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443DB" w:rsidRPr="00595281" w:rsidRDefault="006443DB" w:rsidP="004D07C5">
      <w:pPr>
        <w:jc w:val="center"/>
        <w:rPr>
          <w:b/>
          <w:sz w:val="28"/>
          <w:szCs w:val="28"/>
        </w:rPr>
      </w:pPr>
      <w:r w:rsidRPr="00595281">
        <w:rPr>
          <w:b/>
          <w:sz w:val="28"/>
          <w:szCs w:val="28"/>
        </w:rPr>
        <w:t>НАО «Казахский Национальный Медицинский Университет имени</w:t>
      </w:r>
    </w:p>
    <w:p w:rsidR="006443DB" w:rsidRPr="00595281" w:rsidRDefault="006443DB" w:rsidP="004D07C5">
      <w:pPr>
        <w:pStyle w:val="a3"/>
        <w:jc w:val="center"/>
        <w:rPr>
          <w:b/>
        </w:rPr>
      </w:pPr>
      <w:r w:rsidRPr="00595281">
        <w:rPr>
          <w:b/>
        </w:rPr>
        <w:t>С.Д. Асфендиярова»</w:t>
      </w:r>
    </w:p>
    <w:p w:rsidR="006443DB" w:rsidRPr="00595281" w:rsidRDefault="006443DB" w:rsidP="004D07C5">
      <w:pPr>
        <w:pStyle w:val="a3"/>
        <w:jc w:val="center"/>
        <w:rPr>
          <w:lang w:eastAsia="ar-SA"/>
        </w:rPr>
      </w:pPr>
    </w:p>
    <w:p w:rsidR="006443DB" w:rsidRPr="00595281" w:rsidRDefault="006443DB" w:rsidP="002F0C63">
      <w:pPr>
        <w:pStyle w:val="a3"/>
      </w:pPr>
    </w:p>
    <w:p w:rsidR="006443DB" w:rsidRPr="00595281" w:rsidRDefault="006443DB" w:rsidP="002F0C63">
      <w:pPr>
        <w:pStyle w:val="a3"/>
      </w:pPr>
    </w:p>
    <w:p w:rsidR="006443DB" w:rsidRPr="00595281" w:rsidRDefault="006443DB" w:rsidP="002F0C63">
      <w:pPr>
        <w:pStyle w:val="a3"/>
        <w:ind w:firstLine="0"/>
        <w:rPr>
          <w:lang w:eastAsia="ar-SA"/>
        </w:rPr>
      </w:pPr>
      <w:r w:rsidRPr="004732F7">
        <w:t xml:space="preserve">УДК   </w:t>
      </w:r>
      <w:r w:rsidR="00AC5529" w:rsidRPr="004732F7">
        <w:t>618.2-059+616.98-08</w:t>
      </w:r>
      <w:r w:rsidRPr="004732F7">
        <w:t xml:space="preserve">                           </w:t>
      </w:r>
      <w:r w:rsidR="00B71A61" w:rsidRPr="004732F7">
        <w:t xml:space="preserve">                     </w:t>
      </w:r>
      <w:r w:rsidRPr="004732F7">
        <w:t xml:space="preserve"> На правах рукописи</w:t>
      </w:r>
    </w:p>
    <w:p w:rsidR="006443DB" w:rsidRPr="00595281" w:rsidRDefault="006443DB" w:rsidP="002F0C63">
      <w:pPr>
        <w:pStyle w:val="a3"/>
        <w:rPr>
          <w:lang w:eastAsia="ar-SA"/>
        </w:rPr>
      </w:pPr>
    </w:p>
    <w:p w:rsidR="006443DB" w:rsidRPr="00595281" w:rsidRDefault="006443DB" w:rsidP="002F0C63">
      <w:pPr>
        <w:pStyle w:val="a3"/>
        <w:rPr>
          <w:lang w:eastAsia="ar-SA"/>
        </w:rPr>
      </w:pPr>
    </w:p>
    <w:p w:rsidR="006443DB" w:rsidRPr="00595281" w:rsidRDefault="006443DB" w:rsidP="002F0C63">
      <w:pPr>
        <w:pStyle w:val="a3"/>
        <w:rPr>
          <w:lang w:eastAsia="ar-SA"/>
        </w:rPr>
      </w:pPr>
    </w:p>
    <w:p w:rsidR="00B71A61" w:rsidRPr="00595281" w:rsidRDefault="00B71A61" w:rsidP="002F0C63">
      <w:pPr>
        <w:pStyle w:val="a3"/>
        <w:rPr>
          <w:lang w:eastAsia="ar-SA"/>
        </w:rPr>
      </w:pPr>
    </w:p>
    <w:p w:rsidR="005B3946" w:rsidRPr="00595281" w:rsidRDefault="005B3946" w:rsidP="002F0C63">
      <w:pPr>
        <w:pStyle w:val="a3"/>
        <w:rPr>
          <w:lang w:eastAsia="ar-SA"/>
        </w:rPr>
      </w:pPr>
    </w:p>
    <w:p w:rsidR="00B71A61" w:rsidRPr="00595281" w:rsidRDefault="00B71A61" w:rsidP="002F0C63">
      <w:pPr>
        <w:pStyle w:val="a3"/>
        <w:rPr>
          <w:lang w:eastAsia="ar-SA"/>
        </w:rPr>
      </w:pPr>
    </w:p>
    <w:p w:rsidR="006443DB" w:rsidRPr="00595281" w:rsidRDefault="006443DB" w:rsidP="004D07C5">
      <w:pPr>
        <w:pStyle w:val="a3"/>
        <w:jc w:val="center"/>
        <w:rPr>
          <w:b/>
          <w:lang w:eastAsia="ar-SA"/>
        </w:rPr>
      </w:pPr>
      <w:r w:rsidRPr="00595281">
        <w:rPr>
          <w:b/>
          <w:lang w:eastAsia="ar-SA"/>
        </w:rPr>
        <w:t>БИЛИБАЕВА ГАЛИЯ ЖАНУЗАКОВНА</w:t>
      </w:r>
    </w:p>
    <w:p w:rsidR="006443DB" w:rsidRPr="00595281" w:rsidRDefault="006443DB" w:rsidP="004D07C5">
      <w:pPr>
        <w:pStyle w:val="a3"/>
        <w:jc w:val="center"/>
        <w:rPr>
          <w:b/>
          <w:lang w:eastAsia="ar-SA"/>
        </w:rPr>
      </w:pPr>
    </w:p>
    <w:p w:rsidR="006443DB" w:rsidRPr="00595281" w:rsidRDefault="006443DB" w:rsidP="004D07C5">
      <w:pPr>
        <w:pStyle w:val="a3"/>
        <w:jc w:val="center"/>
        <w:rPr>
          <w:b/>
          <w:lang w:eastAsia="ar-SA"/>
        </w:rPr>
      </w:pPr>
      <w:r w:rsidRPr="00595281">
        <w:rPr>
          <w:b/>
          <w:lang w:eastAsia="ar-SA"/>
        </w:rPr>
        <w:t>Совершенствование организации прегравидарной подготовки</w:t>
      </w:r>
    </w:p>
    <w:p w:rsidR="0006738B" w:rsidRPr="00595281" w:rsidRDefault="0006738B" w:rsidP="004D07C5">
      <w:pPr>
        <w:pStyle w:val="a3"/>
        <w:jc w:val="center"/>
      </w:pPr>
    </w:p>
    <w:p w:rsidR="006443DB" w:rsidRPr="00595281" w:rsidRDefault="006443DB" w:rsidP="004D07C5">
      <w:pPr>
        <w:pStyle w:val="a3"/>
        <w:jc w:val="center"/>
      </w:pPr>
      <w:r w:rsidRPr="00595281">
        <w:t>8D10101 – Общественное здравоохранение</w:t>
      </w:r>
    </w:p>
    <w:p w:rsidR="00615031" w:rsidRDefault="00615031" w:rsidP="004D07C5">
      <w:pPr>
        <w:pStyle w:val="a3"/>
        <w:jc w:val="center"/>
      </w:pPr>
    </w:p>
    <w:p w:rsidR="00615031" w:rsidRDefault="00615031" w:rsidP="004D07C5">
      <w:pPr>
        <w:pStyle w:val="a3"/>
        <w:jc w:val="center"/>
      </w:pPr>
    </w:p>
    <w:p w:rsidR="00615031" w:rsidRDefault="00615031" w:rsidP="004D07C5">
      <w:pPr>
        <w:pStyle w:val="a3"/>
        <w:jc w:val="center"/>
      </w:pPr>
    </w:p>
    <w:p w:rsidR="00615031" w:rsidRDefault="00615031" w:rsidP="004D07C5">
      <w:pPr>
        <w:pStyle w:val="a3"/>
        <w:jc w:val="center"/>
      </w:pPr>
    </w:p>
    <w:p w:rsidR="006443DB" w:rsidRPr="00595281" w:rsidRDefault="006443DB" w:rsidP="004D07C5">
      <w:pPr>
        <w:pStyle w:val="a3"/>
        <w:jc w:val="center"/>
      </w:pPr>
      <w:r w:rsidRPr="00595281">
        <w:t>Диссертация на соискание</w:t>
      </w:r>
    </w:p>
    <w:p w:rsidR="006443DB" w:rsidRPr="00595281" w:rsidRDefault="006443DB" w:rsidP="004D07C5">
      <w:pPr>
        <w:pStyle w:val="a3"/>
        <w:jc w:val="center"/>
      </w:pPr>
      <w:r w:rsidRPr="00595281">
        <w:t>степени доктора философии (PhD)</w:t>
      </w:r>
    </w:p>
    <w:p w:rsidR="006443DB" w:rsidRPr="00595281" w:rsidRDefault="006443DB" w:rsidP="002F0C63">
      <w:pPr>
        <w:pStyle w:val="a3"/>
      </w:pPr>
    </w:p>
    <w:p w:rsidR="006443DB" w:rsidRDefault="006443DB" w:rsidP="002F0C63">
      <w:pPr>
        <w:pStyle w:val="a3"/>
        <w:rPr>
          <w:lang w:eastAsia="ar-SA"/>
        </w:rPr>
      </w:pPr>
    </w:p>
    <w:p w:rsidR="00615031" w:rsidRDefault="00615031" w:rsidP="002F0C63">
      <w:pPr>
        <w:pStyle w:val="a3"/>
        <w:rPr>
          <w:lang w:eastAsia="ar-SA"/>
        </w:rPr>
      </w:pPr>
    </w:p>
    <w:p w:rsidR="00615031" w:rsidRPr="00595281" w:rsidRDefault="00615031" w:rsidP="002F0C63">
      <w:pPr>
        <w:pStyle w:val="a3"/>
        <w:rPr>
          <w:lang w:eastAsia="ar-SA"/>
        </w:rPr>
      </w:pPr>
    </w:p>
    <w:p w:rsidR="006443DB" w:rsidRDefault="00FE2598" w:rsidP="00FE2598">
      <w:pPr>
        <w:pStyle w:val="Default"/>
        <w:jc w:val="center"/>
        <w:rPr>
          <w:rStyle w:val="RTFNum103"/>
          <w:color w:val="000000" w:themeColor="text1"/>
          <w:sz w:val="28"/>
          <w:szCs w:val="28"/>
        </w:rPr>
      </w:pPr>
      <w:r>
        <w:rPr>
          <w:rStyle w:val="RTFNum103"/>
          <w:color w:val="000000" w:themeColor="text1"/>
          <w:sz w:val="28"/>
          <w:szCs w:val="28"/>
        </w:rPr>
        <w:t xml:space="preserve">                                                                                             Научные консультанты</w:t>
      </w:r>
      <w:r w:rsidR="006443DB" w:rsidRPr="00595281">
        <w:rPr>
          <w:rStyle w:val="RTFNum103"/>
          <w:color w:val="000000" w:themeColor="text1"/>
          <w:sz w:val="28"/>
          <w:szCs w:val="28"/>
        </w:rPr>
        <w:t xml:space="preserve">: </w:t>
      </w:r>
    </w:p>
    <w:p w:rsidR="006443DB" w:rsidRDefault="00FE2598" w:rsidP="00FE2598">
      <w:pPr>
        <w:pStyle w:val="Default"/>
        <w:jc w:val="center"/>
        <w:rPr>
          <w:rStyle w:val="RTFNum103"/>
          <w:color w:val="000000" w:themeColor="text1"/>
          <w:sz w:val="28"/>
          <w:szCs w:val="28"/>
        </w:rPr>
      </w:pPr>
      <w:r>
        <w:rPr>
          <w:rStyle w:val="RTFNum103"/>
          <w:color w:val="000000" w:themeColor="text1"/>
          <w:sz w:val="28"/>
          <w:szCs w:val="28"/>
        </w:rPr>
        <w:t xml:space="preserve">                                                 </w:t>
      </w:r>
      <w:r w:rsidR="008061B8">
        <w:rPr>
          <w:rStyle w:val="RTFNum103"/>
          <w:color w:val="000000" w:themeColor="text1"/>
          <w:sz w:val="28"/>
          <w:szCs w:val="28"/>
        </w:rPr>
        <w:t xml:space="preserve">                            </w:t>
      </w:r>
      <w:r>
        <w:rPr>
          <w:rStyle w:val="RTFNum103"/>
          <w:color w:val="000000" w:themeColor="text1"/>
          <w:sz w:val="28"/>
          <w:szCs w:val="28"/>
        </w:rPr>
        <w:t xml:space="preserve">  </w:t>
      </w:r>
      <w:r w:rsidR="00284B01">
        <w:rPr>
          <w:rStyle w:val="RTFNum103"/>
          <w:color w:val="000000" w:themeColor="text1"/>
          <w:sz w:val="28"/>
          <w:szCs w:val="28"/>
        </w:rPr>
        <w:t>д.м.н.,</w:t>
      </w:r>
      <w:r>
        <w:rPr>
          <w:rStyle w:val="RTFNum103"/>
          <w:color w:val="000000" w:themeColor="text1"/>
          <w:sz w:val="28"/>
          <w:szCs w:val="28"/>
        </w:rPr>
        <w:t xml:space="preserve"> </w:t>
      </w:r>
      <w:r w:rsidR="00284B01" w:rsidRPr="00595281">
        <w:rPr>
          <w:rStyle w:val="RTFNum103"/>
          <w:color w:val="000000" w:themeColor="text1"/>
          <w:sz w:val="28"/>
          <w:szCs w:val="28"/>
        </w:rPr>
        <w:t>профессор</w:t>
      </w:r>
      <w:r>
        <w:rPr>
          <w:rStyle w:val="RTFNum103"/>
          <w:color w:val="000000" w:themeColor="text1"/>
          <w:sz w:val="28"/>
          <w:szCs w:val="28"/>
        </w:rPr>
        <w:t xml:space="preserve"> </w:t>
      </w:r>
      <w:r w:rsidR="00615031">
        <w:rPr>
          <w:rStyle w:val="RTFNum103"/>
          <w:color w:val="000000" w:themeColor="text1"/>
          <w:sz w:val="28"/>
          <w:szCs w:val="28"/>
        </w:rPr>
        <w:t>Оспанова Д.А.</w:t>
      </w:r>
    </w:p>
    <w:p w:rsidR="00FE2598" w:rsidRPr="00595281" w:rsidRDefault="00FE2598" w:rsidP="00FE2598">
      <w:pPr>
        <w:pStyle w:val="Default"/>
        <w:jc w:val="center"/>
        <w:rPr>
          <w:rStyle w:val="RTFNum103"/>
          <w:color w:val="000000" w:themeColor="text1"/>
          <w:sz w:val="28"/>
          <w:szCs w:val="28"/>
        </w:rPr>
      </w:pPr>
      <w:r>
        <w:rPr>
          <w:rStyle w:val="RTFNum103"/>
          <w:color w:val="000000" w:themeColor="text1"/>
          <w:sz w:val="28"/>
          <w:szCs w:val="28"/>
        </w:rPr>
        <w:t xml:space="preserve">                                                   </w:t>
      </w:r>
      <w:r w:rsidR="008061B8">
        <w:rPr>
          <w:rStyle w:val="RTFNum103"/>
          <w:color w:val="000000" w:themeColor="text1"/>
          <w:sz w:val="28"/>
          <w:szCs w:val="28"/>
        </w:rPr>
        <w:t xml:space="preserve">                            </w:t>
      </w:r>
      <w:r>
        <w:rPr>
          <w:rStyle w:val="RTFNum103"/>
          <w:color w:val="000000" w:themeColor="text1"/>
          <w:sz w:val="28"/>
          <w:szCs w:val="28"/>
        </w:rPr>
        <w:t>к.м.н., доцент Кажыгаликызы Р.</w:t>
      </w:r>
    </w:p>
    <w:p w:rsidR="00A93127" w:rsidRPr="00595281" w:rsidRDefault="00A93127" w:rsidP="004D07C5">
      <w:pPr>
        <w:jc w:val="right"/>
        <w:rPr>
          <w:rStyle w:val="DefaultParagraphFont1"/>
          <w:sz w:val="28"/>
          <w:szCs w:val="28"/>
        </w:rPr>
      </w:pPr>
    </w:p>
    <w:p w:rsidR="006443DB" w:rsidRDefault="006443DB" w:rsidP="004D07C5">
      <w:pPr>
        <w:jc w:val="right"/>
        <w:rPr>
          <w:rStyle w:val="DefaultParagraphFont1"/>
          <w:sz w:val="28"/>
          <w:szCs w:val="28"/>
        </w:rPr>
      </w:pPr>
      <w:r w:rsidRPr="00595281">
        <w:rPr>
          <w:rStyle w:val="DefaultParagraphFont1"/>
          <w:sz w:val="28"/>
          <w:szCs w:val="28"/>
        </w:rPr>
        <w:t xml:space="preserve">Зарубежный консультант: </w:t>
      </w:r>
    </w:p>
    <w:p w:rsidR="006443DB" w:rsidRPr="00595281" w:rsidRDefault="00FE2598" w:rsidP="00FE2598">
      <w:pPr>
        <w:jc w:val="center"/>
        <w:rPr>
          <w:rStyle w:val="DefaultParagraphFont1"/>
          <w:sz w:val="28"/>
          <w:szCs w:val="28"/>
        </w:rPr>
      </w:pPr>
      <w:r>
        <w:rPr>
          <w:rStyle w:val="DefaultParagraphFont1"/>
          <w:sz w:val="28"/>
          <w:szCs w:val="28"/>
          <w:lang w:val="ru-RU"/>
        </w:rPr>
        <w:t xml:space="preserve">                                                </w:t>
      </w:r>
      <w:r w:rsidR="008061B8">
        <w:rPr>
          <w:rStyle w:val="DefaultParagraphFont1"/>
          <w:sz w:val="28"/>
          <w:szCs w:val="28"/>
          <w:lang w:val="ru-RU"/>
        </w:rPr>
        <w:t xml:space="preserve">                               </w:t>
      </w:r>
      <w:r>
        <w:rPr>
          <w:rStyle w:val="DefaultParagraphFont1"/>
          <w:sz w:val="28"/>
          <w:szCs w:val="28"/>
          <w:lang w:val="ru-RU"/>
        </w:rPr>
        <w:t xml:space="preserve"> </w:t>
      </w:r>
      <w:r w:rsidR="00615031" w:rsidRPr="00595281">
        <w:rPr>
          <w:rStyle w:val="DefaultParagraphFont1"/>
          <w:sz w:val="28"/>
          <w:szCs w:val="28"/>
        </w:rPr>
        <w:t>д.м.н., профессор</w:t>
      </w:r>
      <w:r>
        <w:rPr>
          <w:rStyle w:val="DefaultParagraphFont1"/>
          <w:sz w:val="28"/>
          <w:szCs w:val="28"/>
          <w:lang w:val="ru-RU"/>
        </w:rPr>
        <w:t xml:space="preserve"> </w:t>
      </w:r>
      <w:r w:rsidR="006443DB" w:rsidRPr="00595281">
        <w:rPr>
          <w:rStyle w:val="DefaultParagraphFont1"/>
          <w:sz w:val="28"/>
          <w:szCs w:val="28"/>
        </w:rPr>
        <w:t>Магалов И</w:t>
      </w:r>
      <w:r w:rsidR="00615031">
        <w:rPr>
          <w:rStyle w:val="DefaultParagraphFont1"/>
          <w:sz w:val="28"/>
          <w:szCs w:val="28"/>
          <w:lang w:val="ru-RU"/>
        </w:rPr>
        <w:t>.Ш.</w:t>
      </w:r>
      <w:r w:rsidR="006443DB" w:rsidRPr="00595281">
        <w:rPr>
          <w:rStyle w:val="DefaultParagraphFont1"/>
          <w:sz w:val="28"/>
          <w:szCs w:val="28"/>
        </w:rPr>
        <w:t xml:space="preserve"> </w:t>
      </w:r>
    </w:p>
    <w:p w:rsidR="006443DB" w:rsidRPr="00595281" w:rsidRDefault="006443DB" w:rsidP="004D07C5">
      <w:pPr>
        <w:pStyle w:val="a3"/>
        <w:jc w:val="right"/>
      </w:pPr>
    </w:p>
    <w:p w:rsidR="00B71A61" w:rsidRDefault="00B71A61" w:rsidP="002F0C63">
      <w:pPr>
        <w:pStyle w:val="a3"/>
      </w:pPr>
    </w:p>
    <w:p w:rsidR="00615031" w:rsidRDefault="00615031" w:rsidP="002F0C63">
      <w:pPr>
        <w:pStyle w:val="a3"/>
      </w:pPr>
    </w:p>
    <w:p w:rsidR="00615031" w:rsidRDefault="00615031" w:rsidP="002F0C63">
      <w:pPr>
        <w:pStyle w:val="a3"/>
      </w:pPr>
    </w:p>
    <w:p w:rsidR="00FE2598" w:rsidRDefault="00FE2598" w:rsidP="002F0C63">
      <w:pPr>
        <w:pStyle w:val="a3"/>
      </w:pPr>
    </w:p>
    <w:p w:rsidR="00FE2598" w:rsidRDefault="00FE2598" w:rsidP="002F0C63">
      <w:pPr>
        <w:pStyle w:val="a3"/>
      </w:pPr>
    </w:p>
    <w:p w:rsidR="00E3302A" w:rsidRDefault="00E3302A" w:rsidP="002F0C63">
      <w:pPr>
        <w:pStyle w:val="a3"/>
      </w:pPr>
    </w:p>
    <w:p w:rsidR="00E3302A" w:rsidRDefault="00E3302A" w:rsidP="002F0C63">
      <w:pPr>
        <w:pStyle w:val="a3"/>
      </w:pPr>
    </w:p>
    <w:p w:rsidR="00E3302A" w:rsidRPr="00595281" w:rsidRDefault="00E3302A" w:rsidP="002F0C63">
      <w:pPr>
        <w:pStyle w:val="a3"/>
      </w:pPr>
    </w:p>
    <w:p w:rsidR="00E3302A" w:rsidRDefault="00E3302A" w:rsidP="004D07C5">
      <w:pPr>
        <w:pStyle w:val="a3"/>
        <w:jc w:val="center"/>
      </w:pPr>
    </w:p>
    <w:p w:rsidR="00615031" w:rsidRPr="00615031" w:rsidRDefault="00615031" w:rsidP="004D07C5">
      <w:pPr>
        <w:pStyle w:val="a3"/>
        <w:jc w:val="center"/>
      </w:pPr>
      <w:r w:rsidRPr="00615031">
        <w:t>Республика Казахстан</w:t>
      </w:r>
    </w:p>
    <w:p w:rsidR="006443DB" w:rsidRDefault="006443DB" w:rsidP="004D07C5">
      <w:pPr>
        <w:pStyle w:val="a3"/>
        <w:jc w:val="center"/>
        <w:rPr>
          <w:lang w:val="ru-RU"/>
        </w:rPr>
      </w:pPr>
      <w:r w:rsidRPr="00615031">
        <w:t>Алматы</w:t>
      </w:r>
      <w:r w:rsidR="00F2725C">
        <w:rPr>
          <w:lang w:val="ru-RU"/>
        </w:rPr>
        <w:t>, 2025</w:t>
      </w:r>
    </w:p>
    <w:tbl>
      <w:tblPr>
        <w:tblpPr w:leftFromText="180" w:rightFromText="180" w:vertAnchor="text" w:horzAnchor="margin" w:tblpY="452"/>
        <w:tblW w:w="9493" w:type="dxa"/>
        <w:tblLayout w:type="fixed"/>
        <w:tblLook w:val="04A0" w:firstRow="1" w:lastRow="0" w:firstColumn="1" w:lastColumn="0" w:noHBand="0" w:noVBand="1"/>
      </w:tblPr>
      <w:tblGrid>
        <w:gridCol w:w="8075"/>
        <w:gridCol w:w="1418"/>
      </w:tblGrid>
      <w:tr w:rsidR="003379C3" w:rsidRPr="002E2537" w:rsidTr="002C6C69">
        <w:trPr>
          <w:trHeight w:val="566"/>
        </w:trPr>
        <w:tc>
          <w:tcPr>
            <w:tcW w:w="9493" w:type="dxa"/>
            <w:gridSpan w:val="2"/>
          </w:tcPr>
          <w:p w:rsidR="003379C3" w:rsidRPr="002E2537" w:rsidRDefault="003379C3" w:rsidP="003379C3">
            <w:pPr>
              <w:pStyle w:val="a3"/>
              <w:rPr>
                <w:b/>
              </w:rPr>
            </w:pPr>
            <w:r w:rsidRPr="0069257F">
              <w:rPr>
                <w:b/>
              </w:rPr>
              <w:lastRenderedPageBreak/>
              <w:t xml:space="preserve">                                          СОДЕРЖАНИЕ</w:t>
            </w:r>
          </w:p>
        </w:tc>
      </w:tr>
      <w:tr w:rsidR="003379C3" w:rsidRPr="002E2537" w:rsidTr="002C6C69">
        <w:trPr>
          <w:trHeight w:val="244"/>
        </w:trPr>
        <w:tc>
          <w:tcPr>
            <w:tcW w:w="8075" w:type="dxa"/>
          </w:tcPr>
          <w:p w:rsidR="003379C3" w:rsidRPr="002E2537" w:rsidRDefault="003379C3" w:rsidP="003379C3">
            <w:pPr>
              <w:pStyle w:val="a3"/>
              <w:ind w:left="0" w:firstLine="0"/>
              <w:rPr>
                <w:b/>
                <w:lang w:val="ru-RU"/>
              </w:rPr>
            </w:pPr>
            <w:r w:rsidRPr="002E2537">
              <w:rPr>
                <w:b/>
              </w:rPr>
              <w:t>НОРМАТИВНЫЕ ССЫЛКИ</w:t>
            </w:r>
            <w:r w:rsidRPr="002E2537">
              <w:rPr>
                <w:b/>
                <w:lang w:val="ru-RU"/>
              </w:rPr>
              <w:t xml:space="preserve">                                                                          </w:t>
            </w:r>
          </w:p>
        </w:tc>
        <w:tc>
          <w:tcPr>
            <w:tcW w:w="1418" w:type="dxa"/>
          </w:tcPr>
          <w:p w:rsidR="003379C3" w:rsidRPr="002E2537" w:rsidRDefault="003379C3" w:rsidP="003379C3">
            <w:pPr>
              <w:pStyle w:val="a3"/>
              <w:jc w:val="right"/>
              <w:rPr>
                <w:lang w:val="ru-RU"/>
              </w:rPr>
            </w:pPr>
            <w:r w:rsidRPr="002E2537">
              <w:rPr>
                <w:lang w:val="ru-RU"/>
              </w:rPr>
              <w:t>4</w:t>
            </w:r>
          </w:p>
        </w:tc>
      </w:tr>
      <w:tr w:rsidR="003379C3" w:rsidRPr="002E2537" w:rsidTr="002C6C69">
        <w:trPr>
          <w:trHeight w:val="311"/>
        </w:trPr>
        <w:tc>
          <w:tcPr>
            <w:tcW w:w="8075" w:type="dxa"/>
          </w:tcPr>
          <w:p w:rsidR="003379C3" w:rsidRPr="002E2537" w:rsidRDefault="003379C3" w:rsidP="003379C3">
            <w:pPr>
              <w:pStyle w:val="a3"/>
              <w:ind w:left="0" w:firstLine="0"/>
              <w:rPr>
                <w:b/>
              </w:rPr>
            </w:pPr>
            <w:r w:rsidRPr="002E2537">
              <w:rPr>
                <w:b/>
              </w:rPr>
              <w:t>ОПРЕДЕЛЕНИЯ</w:t>
            </w:r>
          </w:p>
        </w:tc>
        <w:tc>
          <w:tcPr>
            <w:tcW w:w="1418" w:type="dxa"/>
          </w:tcPr>
          <w:p w:rsidR="003379C3" w:rsidRPr="002E2537" w:rsidRDefault="003379C3" w:rsidP="003379C3">
            <w:pPr>
              <w:pStyle w:val="a3"/>
              <w:ind w:left="0" w:right="-6" w:firstLine="0"/>
              <w:jc w:val="right"/>
            </w:pPr>
          </w:p>
        </w:tc>
      </w:tr>
      <w:tr w:rsidR="003379C3" w:rsidRPr="002E2537" w:rsidTr="002C6C69">
        <w:trPr>
          <w:trHeight w:val="323"/>
        </w:trPr>
        <w:tc>
          <w:tcPr>
            <w:tcW w:w="8075" w:type="dxa"/>
          </w:tcPr>
          <w:p w:rsidR="003379C3" w:rsidRPr="002E2537" w:rsidRDefault="003379C3" w:rsidP="003379C3">
            <w:pPr>
              <w:pStyle w:val="a3"/>
              <w:ind w:left="0" w:firstLine="0"/>
              <w:rPr>
                <w:b/>
              </w:rPr>
            </w:pPr>
            <w:r w:rsidRPr="002E2537">
              <w:rPr>
                <w:b/>
              </w:rPr>
              <w:t>ОБОЗНАЧЕНИЯ И СОКРАЩЕНИЯ</w:t>
            </w:r>
          </w:p>
        </w:tc>
        <w:tc>
          <w:tcPr>
            <w:tcW w:w="1418" w:type="dxa"/>
          </w:tcPr>
          <w:p w:rsidR="003379C3" w:rsidRPr="002E2537" w:rsidRDefault="003379C3" w:rsidP="003379C3">
            <w:pPr>
              <w:pStyle w:val="a3"/>
              <w:jc w:val="right"/>
            </w:pPr>
          </w:p>
        </w:tc>
      </w:tr>
      <w:tr w:rsidR="003379C3" w:rsidRPr="002E2537" w:rsidTr="002C6C69">
        <w:trPr>
          <w:trHeight w:val="378"/>
        </w:trPr>
        <w:tc>
          <w:tcPr>
            <w:tcW w:w="8075" w:type="dxa"/>
          </w:tcPr>
          <w:p w:rsidR="003379C3" w:rsidRPr="002E2537" w:rsidRDefault="003379C3" w:rsidP="003379C3">
            <w:pPr>
              <w:pStyle w:val="a3"/>
              <w:ind w:left="0" w:firstLine="0"/>
              <w:rPr>
                <w:b/>
              </w:rPr>
            </w:pPr>
            <w:r w:rsidRPr="002E2537">
              <w:rPr>
                <w:b/>
              </w:rPr>
              <w:t xml:space="preserve">ВВЕДЕНИЕ </w:t>
            </w:r>
          </w:p>
        </w:tc>
        <w:tc>
          <w:tcPr>
            <w:tcW w:w="1418" w:type="dxa"/>
          </w:tcPr>
          <w:p w:rsidR="003379C3" w:rsidRPr="002E2537" w:rsidRDefault="003379C3" w:rsidP="003379C3">
            <w:pPr>
              <w:pStyle w:val="a3"/>
              <w:jc w:val="right"/>
            </w:pPr>
            <w:r w:rsidRPr="002E2537">
              <w:t>8</w:t>
            </w:r>
          </w:p>
        </w:tc>
      </w:tr>
      <w:tr w:rsidR="003379C3" w:rsidRPr="002E2537" w:rsidTr="002C6C69">
        <w:trPr>
          <w:trHeight w:val="301"/>
        </w:trPr>
        <w:tc>
          <w:tcPr>
            <w:tcW w:w="8075" w:type="dxa"/>
          </w:tcPr>
          <w:p w:rsidR="003379C3" w:rsidRPr="002E2537" w:rsidRDefault="003379C3" w:rsidP="003379C3">
            <w:pPr>
              <w:pStyle w:val="a3"/>
              <w:ind w:left="0" w:firstLine="0"/>
              <w:rPr>
                <w:b/>
              </w:rPr>
            </w:pPr>
            <w:r w:rsidRPr="002E2537">
              <w:rPr>
                <w:b/>
              </w:rPr>
              <w:t>1. ОБЗОР ЛИТЕРАТУРЫ</w:t>
            </w:r>
          </w:p>
        </w:tc>
        <w:tc>
          <w:tcPr>
            <w:tcW w:w="1418" w:type="dxa"/>
          </w:tcPr>
          <w:p w:rsidR="003379C3" w:rsidRPr="002E2537" w:rsidRDefault="003379C3" w:rsidP="003379C3">
            <w:pPr>
              <w:pStyle w:val="a3"/>
              <w:ind w:left="232" w:firstLine="31"/>
              <w:jc w:val="right"/>
            </w:pPr>
          </w:p>
        </w:tc>
      </w:tr>
      <w:tr w:rsidR="003379C3" w:rsidRPr="002E2537" w:rsidTr="002C6C69">
        <w:trPr>
          <w:trHeight w:val="646"/>
        </w:trPr>
        <w:tc>
          <w:tcPr>
            <w:tcW w:w="8075" w:type="dxa"/>
          </w:tcPr>
          <w:p w:rsidR="003379C3" w:rsidRPr="002E2537" w:rsidRDefault="003379C3" w:rsidP="003379C3">
            <w:pPr>
              <w:pStyle w:val="a3"/>
              <w:ind w:left="0" w:firstLine="0"/>
            </w:pPr>
            <w:r w:rsidRPr="002E2537">
              <w:t>1.1 Теоретическая основа. ВИЧ-инфекция и беременность. Современный взгляд на проблему</w:t>
            </w:r>
          </w:p>
        </w:tc>
        <w:tc>
          <w:tcPr>
            <w:tcW w:w="1418" w:type="dxa"/>
          </w:tcPr>
          <w:p w:rsidR="003379C3" w:rsidRPr="002E2537" w:rsidRDefault="003379C3" w:rsidP="003379C3">
            <w:pPr>
              <w:pStyle w:val="a3"/>
              <w:jc w:val="right"/>
            </w:pPr>
            <w:r w:rsidRPr="002E2537">
              <w:t>14</w:t>
            </w:r>
          </w:p>
        </w:tc>
      </w:tr>
      <w:tr w:rsidR="003379C3" w:rsidRPr="002E2537" w:rsidTr="002C6C69">
        <w:trPr>
          <w:trHeight w:val="634"/>
        </w:trPr>
        <w:tc>
          <w:tcPr>
            <w:tcW w:w="8075" w:type="dxa"/>
          </w:tcPr>
          <w:p w:rsidR="003379C3" w:rsidRPr="002E2537" w:rsidRDefault="003379C3" w:rsidP="003379C3">
            <w:pPr>
              <w:pStyle w:val="a3"/>
              <w:ind w:left="0" w:firstLine="0"/>
            </w:pPr>
            <w:r w:rsidRPr="002E2537">
              <w:t xml:space="preserve">1.2 </w:t>
            </w:r>
            <w:r w:rsidRPr="002E2537">
              <w:rPr>
                <w:shd w:val="clear" w:color="auto" w:fill="FFFFFF"/>
              </w:rPr>
              <w:t>Эпидемиологическая ситуация по </w:t>
            </w:r>
            <w:r w:rsidRPr="002E2537">
              <w:rPr>
                <w:rStyle w:val="aa"/>
                <w:b w:val="0"/>
                <w:lang w:val="ru-RU"/>
              </w:rPr>
              <w:t>ВИЧ</w:t>
            </w:r>
            <w:r w:rsidRPr="002E2537">
              <w:rPr>
                <w:shd w:val="clear" w:color="auto" w:fill="FFFFFF"/>
              </w:rPr>
              <w:t>-инфекции в Республике Казахстан</w:t>
            </w:r>
          </w:p>
        </w:tc>
        <w:tc>
          <w:tcPr>
            <w:tcW w:w="1418" w:type="dxa"/>
          </w:tcPr>
          <w:p w:rsidR="003379C3" w:rsidRPr="002E2537" w:rsidRDefault="003379C3" w:rsidP="003379C3">
            <w:pPr>
              <w:pStyle w:val="a3"/>
              <w:jc w:val="right"/>
            </w:pPr>
            <w:r w:rsidRPr="002E2537">
              <w:t>35</w:t>
            </w:r>
          </w:p>
        </w:tc>
      </w:tr>
      <w:tr w:rsidR="003379C3" w:rsidRPr="002E2537" w:rsidTr="002C6C69">
        <w:trPr>
          <w:trHeight w:val="790"/>
        </w:trPr>
        <w:tc>
          <w:tcPr>
            <w:tcW w:w="8075" w:type="dxa"/>
          </w:tcPr>
          <w:p w:rsidR="003379C3" w:rsidRPr="002E2537" w:rsidRDefault="003379C3" w:rsidP="003379C3">
            <w:pPr>
              <w:pStyle w:val="a3"/>
              <w:ind w:left="0" w:firstLine="0"/>
            </w:pPr>
            <w:r w:rsidRPr="002E2537">
              <w:t>1.3 Современные подходы к организации предгравидарной подготовки у женщин с ВИЧ-инфекцией</w:t>
            </w:r>
          </w:p>
          <w:p w:rsidR="003379C3" w:rsidRPr="002E2537" w:rsidRDefault="003379C3" w:rsidP="003379C3">
            <w:pPr>
              <w:pStyle w:val="a3"/>
              <w:ind w:left="0" w:firstLine="0"/>
            </w:pPr>
            <w:r w:rsidRPr="002E2537">
              <w:t>1.4.Резюме</w:t>
            </w:r>
          </w:p>
        </w:tc>
        <w:tc>
          <w:tcPr>
            <w:tcW w:w="1418" w:type="dxa"/>
          </w:tcPr>
          <w:p w:rsidR="003379C3" w:rsidRPr="002E2537" w:rsidRDefault="003379C3" w:rsidP="003379C3">
            <w:pPr>
              <w:pStyle w:val="a3"/>
              <w:jc w:val="right"/>
              <w:rPr>
                <w:lang w:val="ru-RU"/>
              </w:rPr>
            </w:pPr>
            <w:r w:rsidRPr="002E2537">
              <w:rPr>
                <w:lang w:val="ru-RU"/>
              </w:rPr>
              <w:t>40</w:t>
            </w:r>
          </w:p>
        </w:tc>
      </w:tr>
      <w:tr w:rsidR="003379C3" w:rsidRPr="002E2537" w:rsidTr="002C6C69">
        <w:trPr>
          <w:trHeight w:val="296"/>
        </w:trPr>
        <w:tc>
          <w:tcPr>
            <w:tcW w:w="8075" w:type="dxa"/>
          </w:tcPr>
          <w:p w:rsidR="003379C3" w:rsidRPr="002E2537" w:rsidRDefault="003379C3" w:rsidP="003379C3">
            <w:pPr>
              <w:spacing w:line="360" w:lineRule="auto"/>
              <w:jc w:val="both"/>
              <w:rPr>
                <w:b/>
                <w:sz w:val="28"/>
                <w:szCs w:val="28"/>
              </w:rPr>
            </w:pPr>
            <w:r w:rsidRPr="002E2537">
              <w:rPr>
                <w:b/>
                <w:sz w:val="28"/>
                <w:szCs w:val="28"/>
              </w:rPr>
              <w:t>2. МАТЕРИАЛЫ И МЕТОДЫ ИССЛЕДОВАНИЯ</w:t>
            </w:r>
          </w:p>
        </w:tc>
        <w:tc>
          <w:tcPr>
            <w:tcW w:w="1418" w:type="dxa"/>
          </w:tcPr>
          <w:p w:rsidR="003379C3" w:rsidRPr="002E2537" w:rsidRDefault="003379C3" w:rsidP="003379C3">
            <w:pPr>
              <w:pStyle w:val="a3"/>
              <w:jc w:val="right"/>
            </w:pPr>
          </w:p>
        </w:tc>
      </w:tr>
      <w:tr w:rsidR="003379C3" w:rsidRPr="002E2537" w:rsidTr="002C6C69">
        <w:trPr>
          <w:trHeight w:val="319"/>
        </w:trPr>
        <w:tc>
          <w:tcPr>
            <w:tcW w:w="8075" w:type="dxa"/>
          </w:tcPr>
          <w:p w:rsidR="003379C3" w:rsidRPr="002E2537" w:rsidRDefault="003379C3" w:rsidP="003379C3">
            <w:pPr>
              <w:spacing w:line="360" w:lineRule="auto"/>
              <w:jc w:val="both"/>
              <w:rPr>
                <w:sz w:val="28"/>
                <w:szCs w:val="28"/>
              </w:rPr>
            </w:pPr>
            <w:r w:rsidRPr="002E2537">
              <w:rPr>
                <w:sz w:val="28"/>
                <w:szCs w:val="28"/>
              </w:rPr>
              <w:t>2.1. Дизайн и параметры исследования</w:t>
            </w:r>
          </w:p>
        </w:tc>
        <w:tc>
          <w:tcPr>
            <w:tcW w:w="1418" w:type="dxa"/>
          </w:tcPr>
          <w:p w:rsidR="003379C3" w:rsidRPr="002E2537" w:rsidRDefault="003379C3" w:rsidP="003379C3">
            <w:pPr>
              <w:pStyle w:val="a3"/>
              <w:jc w:val="right"/>
              <w:rPr>
                <w:lang w:val="ru-RU"/>
              </w:rPr>
            </w:pPr>
            <w:r w:rsidRPr="002E2537">
              <w:rPr>
                <w:lang w:val="ru-RU"/>
              </w:rPr>
              <w:t>41</w:t>
            </w:r>
          </w:p>
        </w:tc>
      </w:tr>
      <w:tr w:rsidR="003379C3" w:rsidRPr="002E2537" w:rsidTr="002C6C69">
        <w:trPr>
          <w:trHeight w:val="371"/>
        </w:trPr>
        <w:tc>
          <w:tcPr>
            <w:tcW w:w="8075" w:type="dxa"/>
          </w:tcPr>
          <w:p w:rsidR="003379C3" w:rsidRPr="002E2537" w:rsidRDefault="003379C3" w:rsidP="003379C3">
            <w:pPr>
              <w:spacing w:line="360" w:lineRule="auto"/>
              <w:jc w:val="both"/>
              <w:rPr>
                <w:sz w:val="28"/>
                <w:szCs w:val="28"/>
                <w:lang w:val="ru-RU"/>
              </w:rPr>
            </w:pPr>
            <w:r w:rsidRPr="002E2537">
              <w:rPr>
                <w:sz w:val="28"/>
                <w:szCs w:val="28"/>
              </w:rPr>
              <w:t xml:space="preserve">2.2. </w:t>
            </w:r>
            <w:r w:rsidRPr="002E2537">
              <w:rPr>
                <w:sz w:val="28"/>
                <w:szCs w:val="28"/>
                <w:lang w:val="ru-RU"/>
              </w:rPr>
              <w:t>Статистическая обработка</w:t>
            </w:r>
          </w:p>
        </w:tc>
        <w:tc>
          <w:tcPr>
            <w:tcW w:w="1418" w:type="dxa"/>
          </w:tcPr>
          <w:p w:rsidR="003379C3" w:rsidRPr="002E2537" w:rsidRDefault="003379C3" w:rsidP="003379C3">
            <w:pPr>
              <w:pStyle w:val="a3"/>
              <w:jc w:val="right"/>
              <w:rPr>
                <w:lang w:val="ru-RU"/>
              </w:rPr>
            </w:pPr>
            <w:r w:rsidRPr="002E2537">
              <w:rPr>
                <w:lang w:val="ru-RU"/>
              </w:rPr>
              <w:t>4</w:t>
            </w:r>
            <w:r>
              <w:rPr>
                <w:lang w:val="ru-RU"/>
              </w:rPr>
              <w:t>8</w:t>
            </w:r>
          </w:p>
        </w:tc>
      </w:tr>
      <w:tr w:rsidR="003379C3" w:rsidRPr="002E2537" w:rsidTr="002C6C69">
        <w:trPr>
          <w:trHeight w:val="311"/>
        </w:trPr>
        <w:tc>
          <w:tcPr>
            <w:tcW w:w="8075" w:type="dxa"/>
          </w:tcPr>
          <w:p w:rsidR="003379C3" w:rsidRPr="002E2537" w:rsidRDefault="003379C3" w:rsidP="003379C3">
            <w:pPr>
              <w:pStyle w:val="a3"/>
              <w:ind w:left="0" w:firstLine="0"/>
              <w:rPr>
                <w:shd w:val="clear" w:color="auto" w:fill="FFFFFF"/>
                <w:lang w:val="ru-RU"/>
              </w:rPr>
            </w:pPr>
            <w:r w:rsidRPr="002E2537">
              <w:rPr>
                <w:b/>
              </w:rPr>
              <w:t xml:space="preserve">3. </w:t>
            </w:r>
            <w:r w:rsidRPr="002E2537">
              <w:rPr>
                <w:b/>
                <w:shd w:val="clear" w:color="auto" w:fill="FFFFFF"/>
              </w:rPr>
              <w:t xml:space="preserve">РЕЗУЛЬТАТЫ </w:t>
            </w:r>
            <w:r w:rsidRPr="002E2537">
              <w:rPr>
                <w:b/>
                <w:shd w:val="clear" w:color="auto" w:fill="FFFFFF"/>
                <w:lang w:val="ru-RU"/>
              </w:rPr>
              <w:t>ИССЛЕДОВАНИЯ</w:t>
            </w:r>
          </w:p>
        </w:tc>
        <w:tc>
          <w:tcPr>
            <w:tcW w:w="1418" w:type="dxa"/>
          </w:tcPr>
          <w:p w:rsidR="003379C3" w:rsidRPr="002E2537" w:rsidRDefault="003379C3" w:rsidP="003379C3">
            <w:pPr>
              <w:pStyle w:val="a3"/>
              <w:jc w:val="right"/>
            </w:pPr>
          </w:p>
        </w:tc>
      </w:tr>
      <w:tr w:rsidR="003379C3" w:rsidRPr="002E2537" w:rsidTr="002C6C69">
        <w:trPr>
          <w:trHeight w:val="969"/>
        </w:trPr>
        <w:tc>
          <w:tcPr>
            <w:tcW w:w="8075" w:type="dxa"/>
          </w:tcPr>
          <w:p w:rsidR="003379C3" w:rsidRPr="002E2537" w:rsidRDefault="003379C3" w:rsidP="009F2BF8">
            <w:pPr>
              <w:pStyle w:val="a3"/>
              <w:ind w:left="0" w:firstLine="0"/>
            </w:pPr>
            <w:r w:rsidRPr="002E2537">
              <w:t xml:space="preserve">3.1 </w:t>
            </w:r>
            <w:r w:rsidR="009F2BF8">
              <w:t xml:space="preserve"> </w:t>
            </w:r>
            <w:r w:rsidR="009F2BF8" w:rsidRPr="009F2BF8">
              <w:t>Эпидемиология течения беременности и родов у женщин с ВИЧ-инфекцией по данным ретроспективного анализа за 2018–2022 годы, проведенного в С</w:t>
            </w:r>
            <w:r w:rsidR="009F2BF8">
              <w:t>ПИД-центре города Алматы.</w:t>
            </w:r>
          </w:p>
        </w:tc>
        <w:tc>
          <w:tcPr>
            <w:tcW w:w="1418" w:type="dxa"/>
          </w:tcPr>
          <w:p w:rsidR="003379C3" w:rsidRPr="002E2537" w:rsidRDefault="003379C3" w:rsidP="003379C3">
            <w:pPr>
              <w:pStyle w:val="a3"/>
              <w:jc w:val="right"/>
              <w:rPr>
                <w:lang w:val="ru-RU"/>
              </w:rPr>
            </w:pPr>
            <w:r>
              <w:rPr>
                <w:lang w:val="ru-RU"/>
              </w:rPr>
              <w:t>49</w:t>
            </w:r>
          </w:p>
        </w:tc>
      </w:tr>
      <w:tr w:rsidR="003379C3" w:rsidRPr="002E2537" w:rsidTr="002C6C69">
        <w:trPr>
          <w:trHeight w:val="634"/>
        </w:trPr>
        <w:tc>
          <w:tcPr>
            <w:tcW w:w="8075" w:type="dxa"/>
          </w:tcPr>
          <w:p w:rsidR="003379C3" w:rsidRPr="002E2537" w:rsidRDefault="003379C3" w:rsidP="003379C3">
            <w:pPr>
              <w:pStyle w:val="a3"/>
              <w:ind w:left="0" w:firstLine="0"/>
            </w:pPr>
            <w:r w:rsidRPr="002E2537">
              <w:t>3.2 Результаты медико-социального исследования в отношении -инфекции среди беременных (анкетные данные)</w:t>
            </w:r>
          </w:p>
        </w:tc>
        <w:tc>
          <w:tcPr>
            <w:tcW w:w="1418" w:type="dxa"/>
          </w:tcPr>
          <w:p w:rsidR="003379C3" w:rsidRPr="002E2537" w:rsidRDefault="003379C3" w:rsidP="003379C3">
            <w:pPr>
              <w:pStyle w:val="a3"/>
              <w:jc w:val="right"/>
              <w:rPr>
                <w:lang w:val="ru-RU"/>
              </w:rPr>
            </w:pPr>
            <w:r>
              <w:rPr>
                <w:lang w:val="ru-RU"/>
              </w:rPr>
              <w:t>67</w:t>
            </w:r>
          </w:p>
        </w:tc>
      </w:tr>
      <w:tr w:rsidR="003379C3" w:rsidRPr="002E2537" w:rsidTr="002C6C69">
        <w:trPr>
          <w:trHeight w:val="615"/>
        </w:trPr>
        <w:tc>
          <w:tcPr>
            <w:tcW w:w="8075" w:type="dxa"/>
          </w:tcPr>
          <w:p w:rsidR="003379C3" w:rsidRPr="002E2537" w:rsidRDefault="003379C3" w:rsidP="003379C3">
            <w:pPr>
              <w:pStyle w:val="a3"/>
              <w:ind w:left="0" w:firstLine="0"/>
            </w:pPr>
            <w:r w:rsidRPr="002E2537">
              <w:t>3.3</w:t>
            </w:r>
            <w:r>
              <w:rPr>
                <w:lang w:val="ru-RU"/>
              </w:rPr>
              <w:t xml:space="preserve"> </w:t>
            </w:r>
            <w:r>
              <w:t xml:space="preserve">Анализ </w:t>
            </w:r>
            <w:r w:rsidRPr="002E2537">
              <w:t>факторов, влияющих на прегравидарную подготовку ВИЧ-инфицированных женщин.</w:t>
            </w:r>
          </w:p>
        </w:tc>
        <w:tc>
          <w:tcPr>
            <w:tcW w:w="1418" w:type="dxa"/>
          </w:tcPr>
          <w:p w:rsidR="003379C3" w:rsidRPr="002E2537" w:rsidRDefault="003379C3" w:rsidP="003379C3">
            <w:pPr>
              <w:pStyle w:val="a3"/>
              <w:jc w:val="right"/>
              <w:rPr>
                <w:lang w:val="ru-RU"/>
              </w:rPr>
            </w:pPr>
            <w:r>
              <w:rPr>
                <w:lang w:val="ru-RU"/>
              </w:rPr>
              <w:t>83</w:t>
            </w:r>
          </w:p>
        </w:tc>
      </w:tr>
      <w:tr w:rsidR="003379C3" w:rsidRPr="002E2537" w:rsidTr="002C6C69">
        <w:trPr>
          <w:trHeight w:val="634"/>
        </w:trPr>
        <w:tc>
          <w:tcPr>
            <w:tcW w:w="8075" w:type="dxa"/>
          </w:tcPr>
          <w:p w:rsidR="003379C3" w:rsidRPr="002E2537" w:rsidRDefault="003379C3" w:rsidP="003379C3">
            <w:pPr>
              <w:pStyle w:val="a3"/>
              <w:ind w:left="0" w:firstLine="0"/>
            </w:pPr>
            <w:r w:rsidRPr="002E2537">
              <w:t>3.4 Результаты исследование уровня информир</w:t>
            </w:r>
            <w:r>
              <w:t>ованности женщин по вопросам ВИЧ</w:t>
            </w:r>
            <w:r w:rsidRPr="002E2537">
              <w:t>-инфекции.</w:t>
            </w:r>
          </w:p>
        </w:tc>
        <w:tc>
          <w:tcPr>
            <w:tcW w:w="1418" w:type="dxa"/>
          </w:tcPr>
          <w:p w:rsidR="003379C3" w:rsidRPr="002E2537" w:rsidRDefault="003379C3" w:rsidP="003379C3">
            <w:pPr>
              <w:pStyle w:val="a3"/>
              <w:jc w:val="right"/>
              <w:rPr>
                <w:lang w:val="ru-RU"/>
              </w:rPr>
            </w:pPr>
            <w:r>
              <w:rPr>
                <w:lang w:val="ru-RU"/>
              </w:rPr>
              <w:t>92</w:t>
            </w:r>
          </w:p>
        </w:tc>
      </w:tr>
      <w:tr w:rsidR="003379C3" w:rsidRPr="002E2537" w:rsidTr="002C6C69">
        <w:trPr>
          <w:trHeight w:val="646"/>
        </w:trPr>
        <w:tc>
          <w:tcPr>
            <w:tcW w:w="8075" w:type="dxa"/>
          </w:tcPr>
          <w:p w:rsidR="003379C3" w:rsidRPr="002E2537" w:rsidRDefault="003379C3" w:rsidP="003379C3">
            <w:pPr>
              <w:pStyle w:val="a3"/>
              <w:ind w:left="0" w:firstLine="0"/>
            </w:pPr>
            <w:r w:rsidRPr="002E2537">
              <w:t xml:space="preserve">4. </w:t>
            </w:r>
            <w:r w:rsidRPr="00C60473">
              <w:rPr>
                <w:b/>
              </w:rPr>
              <w:t>МЕРОПРИЯТИЙ ПО СОВЕРШЕНСТВОВАНИЮ ОРГАНИЗАЦИИ ПРЕГРАВИДАРНОЙ ПОДГОТОВКИ БЕРЕМЕННЫМ ЖЕНЩИНАМ</w:t>
            </w:r>
          </w:p>
        </w:tc>
        <w:tc>
          <w:tcPr>
            <w:tcW w:w="1418" w:type="dxa"/>
          </w:tcPr>
          <w:p w:rsidR="003379C3" w:rsidRPr="002E2537" w:rsidRDefault="003379C3" w:rsidP="003379C3">
            <w:pPr>
              <w:pStyle w:val="a3"/>
              <w:jc w:val="right"/>
              <w:rPr>
                <w:lang w:val="ru-RU"/>
              </w:rPr>
            </w:pPr>
            <w:r w:rsidRPr="002E2537">
              <w:rPr>
                <w:lang w:val="ru-RU"/>
              </w:rPr>
              <w:t>9</w:t>
            </w:r>
            <w:r>
              <w:rPr>
                <w:lang w:val="ru-RU"/>
              </w:rPr>
              <w:t>8</w:t>
            </w:r>
          </w:p>
        </w:tc>
      </w:tr>
      <w:tr w:rsidR="003379C3" w:rsidRPr="002E2537" w:rsidTr="002C6C69">
        <w:trPr>
          <w:trHeight w:val="685"/>
        </w:trPr>
        <w:tc>
          <w:tcPr>
            <w:tcW w:w="8075" w:type="dxa"/>
          </w:tcPr>
          <w:p w:rsidR="003379C3" w:rsidRPr="002E2537" w:rsidRDefault="003379C3" w:rsidP="003379C3">
            <w:pPr>
              <w:pStyle w:val="a3"/>
              <w:ind w:left="0" w:firstLine="0"/>
            </w:pPr>
            <w:r w:rsidRPr="002E2537">
              <w:t>4.1 Каскад оказания медицинской помощи пациентам с ВИЧ-инфекцией</w:t>
            </w:r>
          </w:p>
        </w:tc>
        <w:tc>
          <w:tcPr>
            <w:tcW w:w="1418" w:type="dxa"/>
          </w:tcPr>
          <w:p w:rsidR="003379C3" w:rsidRPr="002E2537" w:rsidRDefault="003379C3" w:rsidP="003379C3">
            <w:pPr>
              <w:pStyle w:val="a3"/>
              <w:jc w:val="right"/>
              <w:rPr>
                <w:lang w:val="ru-RU"/>
              </w:rPr>
            </w:pPr>
            <w:r>
              <w:rPr>
                <w:lang w:val="ru-RU"/>
              </w:rPr>
              <w:t>101</w:t>
            </w:r>
          </w:p>
        </w:tc>
      </w:tr>
      <w:tr w:rsidR="003379C3" w:rsidRPr="002E2537" w:rsidTr="002C6C69">
        <w:trPr>
          <w:trHeight w:val="957"/>
        </w:trPr>
        <w:tc>
          <w:tcPr>
            <w:tcW w:w="8075" w:type="dxa"/>
          </w:tcPr>
          <w:p w:rsidR="003379C3" w:rsidRPr="002E2537" w:rsidRDefault="003379C3" w:rsidP="003379C3">
            <w:pPr>
              <w:pStyle w:val="a3"/>
              <w:ind w:left="0" w:firstLine="0"/>
            </w:pPr>
            <w:r w:rsidRPr="002E2537">
              <w:t>4.2 Разработка мероприятий по совершенствованию организации прегравидарной подготовки у женщин с положительным ВИЧ - статусом.</w:t>
            </w:r>
          </w:p>
        </w:tc>
        <w:tc>
          <w:tcPr>
            <w:tcW w:w="1418" w:type="dxa"/>
          </w:tcPr>
          <w:p w:rsidR="003379C3" w:rsidRPr="002E2537" w:rsidRDefault="003379C3" w:rsidP="003379C3">
            <w:pPr>
              <w:pStyle w:val="a3"/>
              <w:tabs>
                <w:tab w:val="center" w:pos="601"/>
                <w:tab w:val="right" w:pos="1202"/>
              </w:tabs>
              <w:ind w:left="0" w:firstLine="0"/>
              <w:jc w:val="right"/>
              <w:rPr>
                <w:lang w:val="ru-RU"/>
              </w:rPr>
            </w:pPr>
            <w:r>
              <w:rPr>
                <w:lang w:val="ru-RU"/>
              </w:rPr>
              <w:t>102</w:t>
            </w:r>
          </w:p>
        </w:tc>
      </w:tr>
      <w:tr w:rsidR="003379C3" w:rsidRPr="002E2537" w:rsidTr="002C6C69">
        <w:trPr>
          <w:trHeight w:val="323"/>
        </w:trPr>
        <w:tc>
          <w:tcPr>
            <w:tcW w:w="8075" w:type="dxa"/>
          </w:tcPr>
          <w:p w:rsidR="003379C3" w:rsidRPr="00C60473" w:rsidRDefault="003379C3" w:rsidP="003379C3">
            <w:pPr>
              <w:pStyle w:val="a3"/>
              <w:ind w:left="0" w:firstLine="0"/>
              <w:rPr>
                <w:b/>
              </w:rPr>
            </w:pPr>
            <w:r w:rsidRPr="00C60473">
              <w:rPr>
                <w:b/>
              </w:rPr>
              <w:t>ЗАКЛЮЧЕНИЕ</w:t>
            </w:r>
          </w:p>
        </w:tc>
        <w:tc>
          <w:tcPr>
            <w:tcW w:w="1418" w:type="dxa"/>
          </w:tcPr>
          <w:p w:rsidR="003379C3" w:rsidRPr="002E2537" w:rsidRDefault="003379C3" w:rsidP="003379C3">
            <w:pPr>
              <w:pStyle w:val="a3"/>
              <w:ind w:left="0" w:firstLine="0"/>
              <w:jc w:val="right"/>
              <w:rPr>
                <w:lang w:val="ru-RU"/>
              </w:rPr>
            </w:pPr>
            <w:r>
              <w:rPr>
                <w:lang w:val="ru-RU"/>
              </w:rPr>
              <w:t>105</w:t>
            </w:r>
          </w:p>
        </w:tc>
      </w:tr>
      <w:tr w:rsidR="003379C3" w:rsidRPr="002E2537" w:rsidTr="002C6C69">
        <w:trPr>
          <w:trHeight w:val="311"/>
        </w:trPr>
        <w:tc>
          <w:tcPr>
            <w:tcW w:w="8075" w:type="dxa"/>
          </w:tcPr>
          <w:p w:rsidR="003379C3" w:rsidRPr="00C60473" w:rsidRDefault="003379C3" w:rsidP="003379C3">
            <w:pPr>
              <w:pStyle w:val="a3"/>
              <w:ind w:left="0" w:firstLine="0"/>
              <w:rPr>
                <w:b/>
              </w:rPr>
            </w:pPr>
            <w:r w:rsidRPr="00C60473">
              <w:rPr>
                <w:b/>
              </w:rPr>
              <w:t xml:space="preserve">ПРАКТИЧЕСКИЕ РЕКОМЕНДАЦИИ </w:t>
            </w:r>
          </w:p>
        </w:tc>
        <w:tc>
          <w:tcPr>
            <w:tcW w:w="1418" w:type="dxa"/>
          </w:tcPr>
          <w:p w:rsidR="003379C3" w:rsidRPr="002E2537" w:rsidRDefault="003379C3" w:rsidP="003379C3">
            <w:pPr>
              <w:pStyle w:val="a3"/>
              <w:ind w:firstLine="0"/>
              <w:jc w:val="right"/>
              <w:rPr>
                <w:lang w:val="ru-RU"/>
              </w:rPr>
            </w:pPr>
            <w:r>
              <w:rPr>
                <w:lang w:val="ru-RU"/>
              </w:rPr>
              <w:t>112</w:t>
            </w:r>
          </w:p>
        </w:tc>
      </w:tr>
      <w:tr w:rsidR="003379C3" w:rsidRPr="002E2537" w:rsidTr="002C6C69">
        <w:trPr>
          <w:trHeight w:val="323"/>
        </w:trPr>
        <w:tc>
          <w:tcPr>
            <w:tcW w:w="8075" w:type="dxa"/>
          </w:tcPr>
          <w:p w:rsidR="003379C3" w:rsidRPr="00C60473" w:rsidRDefault="003379C3" w:rsidP="003379C3">
            <w:pPr>
              <w:pStyle w:val="a3"/>
              <w:ind w:left="0" w:firstLine="0"/>
              <w:rPr>
                <w:b/>
              </w:rPr>
            </w:pPr>
            <w:r w:rsidRPr="00C60473">
              <w:rPr>
                <w:b/>
              </w:rPr>
              <w:t>СПИСОК ИСПОЛЬЗОВАННОЙ ЛИТЕРАТУРЫ</w:t>
            </w:r>
          </w:p>
        </w:tc>
        <w:tc>
          <w:tcPr>
            <w:tcW w:w="1418" w:type="dxa"/>
          </w:tcPr>
          <w:p w:rsidR="003379C3" w:rsidRPr="002E2537" w:rsidRDefault="003379C3" w:rsidP="003379C3">
            <w:pPr>
              <w:pStyle w:val="a3"/>
              <w:ind w:firstLine="0"/>
              <w:jc w:val="right"/>
              <w:rPr>
                <w:lang w:val="ru-RU"/>
              </w:rPr>
            </w:pPr>
            <w:r>
              <w:rPr>
                <w:lang w:val="ru-RU"/>
              </w:rPr>
              <w:t>113</w:t>
            </w:r>
          </w:p>
        </w:tc>
      </w:tr>
      <w:tr w:rsidR="003379C3" w:rsidRPr="002E2537" w:rsidTr="002C6C69">
        <w:trPr>
          <w:trHeight w:val="323"/>
        </w:trPr>
        <w:tc>
          <w:tcPr>
            <w:tcW w:w="8075" w:type="dxa"/>
          </w:tcPr>
          <w:p w:rsidR="003379C3" w:rsidRPr="002E2537" w:rsidRDefault="003379C3" w:rsidP="003379C3">
            <w:pPr>
              <w:pStyle w:val="a3"/>
              <w:ind w:left="0" w:firstLine="0"/>
              <w:rPr>
                <w:lang w:val="ru-RU"/>
              </w:rPr>
            </w:pPr>
            <w:r w:rsidRPr="00C60473">
              <w:rPr>
                <w:b/>
              </w:rPr>
              <w:t xml:space="preserve">Приложение </w:t>
            </w:r>
            <w:r w:rsidRPr="00C60473">
              <w:rPr>
                <w:b/>
                <w:lang w:val="ru-RU"/>
              </w:rPr>
              <w:t>А</w:t>
            </w:r>
            <w:r>
              <w:rPr>
                <w:lang w:val="ru-RU"/>
              </w:rPr>
              <w:t xml:space="preserve"> - Авторское свидетельства</w:t>
            </w:r>
          </w:p>
        </w:tc>
        <w:tc>
          <w:tcPr>
            <w:tcW w:w="1418" w:type="dxa"/>
          </w:tcPr>
          <w:p w:rsidR="003379C3" w:rsidRPr="002E2537" w:rsidRDefault="003379C3" w:rsidP="003379C3">
            <w:pPr>
              <w:pStyle w:val="a3"/>
              <w:ind w:firstLine="0"/>
              <w:jc w:val="right"/>
              <w:rPr>
                <w:lang w:val="ru-RU"/>
              </w:rPr>
            </w:pPr>
            <w:r w:rsidRPr="002E2537">
              <w:rPr>
                <w:lang w:val="ru-RU"/>
              </w:rPr>
              <w:t>12</w:t>
            </w:r>
            <w:r>
              <w:rPr>
                <w:lang w:val="ru-RU"/>
              </w:rPr>
              <w:t>5</w:t>
            </w:r>
          </w:p>
        </w:tc>
      </w:tr>
      <w:tr w:rsidR="003379C3" w:rsidRPr="002E2537" w:rsidTr="002C6C69">
        <w:trPr>
          <w:trHeight w:val="311"/>
        </w:trPr>
        <w:tc>
          <w:tcPr>
            <w:tcW w:w="8075" w:type="dxa"/>
          </w:tcPr>
          <w:p w:rsidR="003379C3" w:rsidRPr="002E2537" w:rsidRDefault="003379C3" w:rsidP="003379C3">
            <w:pPr>
              <w:pStyle w:val="a3"/>
              <w:ind w:left="0" w:firstLine="0"/>
              <w:rPr>
                <w:lang w:val="ru-RU"/>
              </w:rPr>
            </w:pPr>
            <w:r w:rsidRPr="00C60473">
              <w:rPr>
                <w:b/>
              </w:rPr>
              <w:t xml:space="preserve">Приложение </w:t>
            </w:r>
            <w:r w:rsidRPr="00C60473">
              <w:rPr>
                <w:b/>
                <w:lang w:val="ru-RU"/>
              </w:rPr>
              <w:t>Б</w:t>
            </w:r>
            <w:r>
              <w:rPr>
                <w:lang w:val="ru-RU"/>
              </w:rPr>
              <w:t xml:space="preserve"> –Акты внедрения</w:t>
            </w:r>
          </w:p>
        </w:tc>
        <w:tc>
          <w:tcPr>
            <w:tcW w:w="1418" w:type="dxa"/>
          </w:tcPr>
          <w:p w:rsidR="003379C3" w:rsidRPr="002E2537" w:rsidRDefault="003379C3" w:rsidP="003379C3">
            <w:pPr>
              <w:pStyle w:val="a3"/>
              <w:ind w:firstLine="0"/>
              <w:jc w:val="right"/>
              <w:rPr>
                <w:lang w:val="ru-RU"/>
              </w:rPr>
            </w:pPr>
            <w:r w:rsidRPr="002E2537">
              <w:rPr>
                <w:lang w:val="ru-RU"/>
              </w:rPr>
              <w:t>12</w:t>
            </w:r>
            <w:r>
              <w:rPr>
                <w:lang w:val="ru-RU"/>
              </w:rPr>
              <w:t>7</w:t>
            </w:r>
          </w:p>
        </w:tc>
      </w:tr>
      <w:tr w:rsidR="003379C3" w:rsidRPr="002E2537" w:rsidTr="002C6C69">
        <w:trPr>
          <w:trHeight w:val="323"/>
        </w:trPr>
        <w:tc>
          <w:tcPr>
            <w:tcW w:w="8075" w:type="dxa"/>
          </w:tcPr>
          <w:p w:rsidR="003379C3" w:rsidRPr="002E2537" w:rsidRDefault="003379C3" w:rsidP="003379C3">
            <w:pPr>
              <w:pStyle w:val="a3"/>
              <w:ind w:left="0" w:firstLine="0"/>
            </w:pPr>
          </w:p>
        </w:tc>
        <w:tc>
          <w:tcPr>
            <w:tcW w:w="1418" w:type="dxa"/>
          </w:tcPr>
          <w:p w:rsidR="003379C3" w:rsidRPr="002E2537" w:rsidRDefault="003379C3" w:rsidP="003379C3">
            <w:pPr>
              <w:pStyle w:val="a3"/>
              <w:ind w:firstLine="0"/>
              <w:jc w:val="right"/>
              <w:rPr>
                <w:lang w:val="ru-RU"/>
              </w:rPr>
            </w:pPr>
          </w:p>
        </w:tc>
      </w:tr>
      <w:tr w:rsidR="003379C3" w:rsidRPr="002E2537" w:rsidTr="002C6C69">
        <w:trPr>
          <w:trHeight w:val="311"/>
        </w:trPr>
        <w:tc>
          <w:tcPr>
            <w:tcW w:w="8075" w:type="dxa"/>
          </w:tcPr>
          <w:p w:rsidR="003379C3" w:rsidRPr="004F6069" w:rsidRDefault="003379C3" w:rsidP="003379C3">
            <w:pPr>
              <w:pStyle w:val="a3"/>
              <w:ind w:left="0" w:firstLine="0"/>
              <w:rPr>
                <w:lang w:val="ru-RU"/>
              </w:rPr>
            </w:pPr>
          </w:p>
        </w:tc>
        <w:tc>
          <w:tcPr>
            <w:tcW w:w="1418" w:type="dxa"/>
          </w:tcPr>
          <w:p w:rsidR="003379C3" w:rsidRPr="002E2537" w:rsidRDefault="003379C3" w:rsidP="003379C3">
            <w:pPr>
              <w:pStyle w:val="a3"/>
              <w:jc w:val="left"/>
              <w:rPr>
                <w:lang w:val="ru-RU"/>
              </w:rPr>
            </w:pPr>
          </w:p>
        </w:tc>
      </w:tr>
    </w:tbl>
    <w:p w:rsidR="003379C3" w:rsidRDefault="003379C3" w:rsidP="002F0C63">
      <w:pPr>
        <w:jc w:val="both"/>
        <w:rPr>
          <w:sz w:val="28"/>
          <w:szCs w:val="28"/>
          <w:lang w:eastAsia="ar-SA"/>
        </w:rPr>
      </w:pPr>
      <w:r>
        <w:rPr>
          <w:sz w:val="28"/>
          <w:szCs w:val="28"/>
          <w:lang w:eastAsia="ar-SA"/>
        </w:rPr>
        <w:lastRenderedPageBreak/>
        <w:t xml:space="preserve">                                                                                                                                        </w:t>
      </w:r>
    </w:p>
    <w:p w:rsidR="003379C3" w:rsidRPr="00595281" w:rsidRDefault="003379C3" w:rsidP="003379C3">
      <w:pPr>
        <w:jc w:val="center"/>
        <w:rPr>
          <w:b/>
          <w:sz w:val="28"/>
          <w:szCs w:val="28"/>
        </w:rPr>
      </w:pPr>
      <w:r w:rsidRPr="00595281">
        <w:rPr>
          <w:b/>
          <w:sz w:val="28"/>
          <w:szCs w:val="28"/>
          <w:lang w:eastAsia="ar-SA"/>
        </w:rPr>
        <w:lastRenderedPageBreak/>
        <w:t>НОРМАТИВНЫЕ ССЫЛКИ</w:t>
      </w:r>
    </w:p>
    <w:p w:rsidR="003379C3" w:rsidRDefault="003379C3" w:rsidP="002F0C63">
      <w:pPr>
        <w:jc w:val="both"/>
        <w:rPr>
          <w:sz w:val="28"/>
          <w:szCs w:val="28"/>
          <w:lang w:eastAsia="ar-SA"/>
        </w:rPr>
      </w:pPr>
    </w:p>
    <w:p w:rsidR="006443DB" w:rsidRPr="00595281" w:rsidRDefault="006443DB" w:rsidP="002F0C63">
      <w:pPr>
        <w:jc w:val="both"/>
        <w:rPr>
          <w:sz w:val="28"/>
          <w:szCs w:val="28"/>
          <w:lang w:eastAsia="ar-SA"/>
        </w:rPr>
      </w:pPr>
      <w:r w:rsidRPr="00595281">
        <w:rPr>
          <w:sz w:val="28"/>
          <w:szCs w:val="28"/>
          <w:lang w:eastAsia="ar-SA"/>
        </w:rPr>
        <w:t>В настоящей диссертации использованы ссылки на следующие нормативно - правовые документы:</w:t>
      </w:r>
    </w:p>
    <w:p w:rsidR="006443DB" w:rsidRPr="003E1FF2" w:rsidRDefault="006443DB" w:rsidP="0050790D">
      <w:pPr>
        <w:pStyle w:val="a5"/>
        <w:numPr>
          <w:ilvl w:val="0"/>
          <w:numId w:val="2"/>
        </w:numPr>
        <w:suppressAutoHyphens/>
        <w:autoSpaceDN/>
        <w:contextualSpacing/>
        <w:rPr>
          <w:sz w:val="28"/>
          <w:szCs w:val="28"/>
          <w:lang w:eastAsia="ar-SA"/>
        </w:rPr>
      </w:pPr>
      <w:r w:rsidRPr="003E1FF2">
        <w:rPr>
          <w:sz w:val="28"/>
          <w:szCs w:val="28"/>
          <w:lang w:eastAsia="ar-SA"/>
        </w:rPr>
        <w:t>ГОСТ Р 7.0.97-2016 "Система стандартов по информации, библиотечному и издательскому делу. Отчетность о научно-исследовательской работе. Общие требования".</w:t>
      </w:r>
    </w:p>
    <w:p w:rsidR="006443DB" w:rsidRPr="003E1FF2" w:rsidRDefault="006443DB" w:rsidP="0050790D">
      <w:pPr>
        <w:pStyle w:val="a5"/>
        <w:numPr>
          <w:ilvl w:val="0"/>
          <w:numId w:val="2"/>
        </w:numPr>
        <w:suppressAutoHyphens/>
        <w:autoSpaceDN/>
        <w:contextualSpacing/>
        <w:rPr>
          <w:sz w:val="28"/>
          <w:szCs w:val="28"/>
          <w:lang w:eastAsia="ar-SA"/>
        </w:rPr>
      </w:pPr>
      <w:r w:rsidRPr="003E1FF2">
        <w:rPr>
          <w:sz w:val="28"/>
          <w:szCs w:val="28"/>
          <w:lang w:eastAsia="ar-SA"/>
        </w:rPr>
        <w:t>ГОСТ 7.0.12-2011 "Система стандартов по информации, библиотечному и издательскому делу. Библиографическая запись. Сокращения слов на иностранных языках. Общие требования".</w:t>
      </w:r>
    </w:p>
    <w:p w:rsidR="006443DB" w:rsidRPr="003E1FF2" w:rsidRDefault="006443DB" w:rsidP="0050790D">
      <w:pPr>
        <w:pStyle w:val="a5"/>
        <w:numPr>
          <w:ilvl w:val="0"/>
          <w:numId w:val="2"/>
        </w:numPr>
        <w:suppressAutoHyphens/>
        <w:autoSpaceDN/>
        <w:contextualSpacing/>
        <w:rPr>
          <w:sz w:val="28"/>
          <w:szCs w:val="28"/>
          <w:lang w:eastAsia="ar-SA"/>
        </w:rPr>
      </w:pPr>
      <w:r w:rsidRPr="003E1FF2">
        <w:rPr>
          <w:sz w:val="28"/>
          <w:szCs w:val="28"/>
          <w:lang w:eastAsia="ar-SA"/>
        </w:rPr>
        <w:t>ГОСТ Р ИСО 9001-2015 "Системы менеджмента качества. Требования".</w:t>
      </w:r>
    </w:p>
    <w:p w:rsidR="006443DB" w:rsidRPr="003E1FF2" w:rsidRDefault="006443DB" w:rsidP="0050790D">
      <w:pPr>
        <w:pStyle w:val="a5"/>
        <w:numPr>
          <w:ilvl w:val="0"/>
          <w:numId w:val="2"/>
        </w:numPr>
        <w:suppressAutoHyphens/>
        <w:autoSpaceDN/>
        <w:contextualSpacing/>
        <w:rPr>
          <w:sz w:val="28"/>
          <w:szCs w:val="28"/>
          <w:lang w:eastAsia="ar-SA"/>
        </w:rPr>
      </w:pPr>
      <w:r w:rsidRPr="003E1FF2">
        <w:rPr>
          <w:sz w:val="28"/>
          <w:szCs w:val="28"/>
          <w:lang w:eastAsia="ar-SA"/>
        </w:rPr>
        <w:t>ГОСТ Р ИСО 13485-2016 "Системы менеджмента качества. Специальные требования для медицинских изделий".</w:t>
      </w:r>
    </w:p>
    <w:p w:rsidR="006443DB" w:rsidRPr="003E1FF2" w:rsidRDefault="006443DB" w:rsidP="0050790D">
      <w:pPr>
        <w:pStyle w:val="a5"/>
        <w:numPr>
          <w:ilvl w:val="0"/>
          <w:numId w:val="2"/>
        </w:numPr>
        <w:suppressAutoHyphens/>
        <w:autoSpaceDN/>
        <w:contextualSpacing/>
        <w:rPr>
          <w:sz w:val="28"/>
          <w:szCs w:val="28"/>
          <w:lang w:eastAsia="ar-SA"/>
        </w:rPr>
      </w:pPr>
      <w:r w:rsidRPr="003E1FF2">
        <w:rPr>
          <w:sz w:val="28"/>
          <w:szCs w:val="28"/>
          <w:lang w:eastAsia="ar-SA"/>
        </w:rPr>
        <w:t>Санитарные правила и нормы "Требования к организации медицинской помощи женщинам, ВИЧ-инфицированным в период беременности, родов и послеродового периода" (утверждены Постановлением Главного государственного санитарного врача Республики Казахстан от 06.06.2014 года № 54).</w:t>
      </w:r>
    </w:p>
    <w:p w:rsidR="00FA17E7" w:rsidRPr="003E1FF2" w:rsidRDefault="00FA17E7" w:rsidP="0050790D">
      <w:pPr>
        <w:pStyle w:val="a5"/>
        <w:numPr>
          <w:ilvl w:val="0"/>
          <w:numId w:val="2"/>
        </w:numPr>
        <w:suppressAutoHyphens/>
        <w:autoSpaceDN/>
        <w:contextualSpacing/>
        <w:rPr>
          <w:sz w:val="28"/>
          <w:szCs w:val="28"/>
          <w:lang w:eastAsia="ar-SA"/>
        </w:rPr>
      </w:pPr>
      <w:r w:rsidRPr="003E1FF2">
        <w:rPr>
          <w:sz w:val="28"/>
          <w:szCs w:val="28"/>
          <w:lang w:eastAsia="ar-SA"/>
        </w:rPr>
        <w:t>Конституция РК.</w:t>
      </w:r>
    </w:p>
    <w:p w:rsidR="00FA17E7" w:rsidRPr="003E1FF2" w:rsidRDefault="006443DB" w:rsidP="0050790D">
      <w:pPr>
        <w:pStyle w:val="a5"/>
        <w:numPr>
          <w:ilvl w:val="0"/>
          <w:numId w:val="2"/>
        </w:numPr>
        <w:suppressAutoHyphens/>
        <w:autoSpaceDN/>
        <w:contextualSpacing/>
        <w:rPr>
          <w:sz w:val="28"/>
          <w:szCs w:val="28"/>
          <w:lang w:eastAsia="ar-SA"/>
        </w:rPr>
      </w:pPr>
      <w:r w:rsidRPr="003E1FF2">
        <w:rPr>
          <w:sz w:val="28"/>
          <w:szCs w:val="28"/>
          <w:lang w:eastAsia="ar-SA"/>
        </w:rPr>
        <w:t>Кодекс Республики Казахстан "О здоровье народа и системе здравоохранения" (от 07.07.2020 года № 360-VI);</w:t>
      </w:r>
    </w:p>
    <w:p w:rsidR="00FA17E7" w:rsidRPr="003E1FF2" w:rsidRDefault="00FA17E7" w:rsidP="0050790D">
      <w:pPr>
        <w:pStyle w:val="a5"/>
        <w:numPr>
          <w:ilvl w:val="0"/>
          <w:numId w:val="2"/>
        </w:numPr>
        <w:tabs>
          <w:tab w:val="left" w:pos="7896"/>
        </w:tabs>
        <w:suppressAutoHyphens/>
        <w:autoSpaceDN/>
        <w:contextualSpacing/>
        <w:rPr>
          <w:sz w:val="28"/>
          <w:szCs w:val="28"/>
          <w:lang w:eastAsia="ar-SA"/>
        </w:rPr>
      </w:pPr>
      <w:r w:rsidRPr="003E1FF2">
        <w:rPr>
          <w:sz w:val="28"/>
          <w:szCs w:val="28"/>
          <w:lang w:eastAsia="ar-SA"/>
        </w:rPr>
        <w:t>Закон Республики Казахстан от 26 декабря 2019 года № 286-VI ЗРК «Об</w:t>
      </w:r>
      <w:r w:rsidRPr="003E1FF2">
        <w:rPr>
          <w:sz w:val="28"/>
          <w:szCs w:val="28"/>
          <w:lang w:val="ru-RU" w:eastAsia="ar-SA"/>
        </w:rPr>
        <w:t xml:space="preserve">  </w:t>
      </w:r>
      <w:r w:rsidRPr="003E1FF2">
        <w:rPr>
          <w:sz w:val="28"/>
          <w:szCs w:val="28"/>
          <w:lang w:eastAsia="ar-SA"/>
        </w:rPr>
        <w:t>обязательном социальном медицинском страховании»;</w:t>
      </w:r>
    </w:p>
    <w:p w:rsidR="00FA17E7" w:rsidRPr="003E1FF2" w:rsidRDefault="00FA17E7" w:rsidP="0050790D">
      <w:pPr>
        <w:pStyle w:val="a5"/>
        <w:numPr>
          <w:ilvl w:val="0"/>
          <w:numId w:val="2"/>
        </w:numPr>
        <w:tabs>
          <w:tab w:val="left" w:pos="7896"/>
        </w:tabs>
        <w:rPr>
          <w:sz w:val="28"/>
          <w:szCs w:val="28"/>
          <w:lang w:eastAsia="ar-SA"/>
        </w:rPr>
      </w:pPr>
      <w:r w:rsidRPr="003E1FF2">
        <w:rPr>
          <w:sz w:val="28"/>
          <w:szCs w:val="28"/>
          <w:lang w:eastAsia="ar-SA"/>
        </w:rPr>
        <w:t>Приказ МЗ РК от 23 сентября 2020 года № ҚР ДСМ-108/2020 «Об</w:t>
      </w:r>
      <w:r w:rsidRPr="003E1FF2">
        <w:rPr>
          <w:sz w:val="28"/>
          <w:szCs w:val="28"/>
          <w:lang w:val="ru-RU" w:eastAsia="ar-SA"/>
        </w:rPr>
        <w:t xml:space="preserve"> </w:t>
      </w:r>
      <w:r w:rsidRPr="003E1FF2">
        <w:rPr>
          <w:sz w:val="28"/>
          <w:szCs w:val="28"/>
          <w:lang w:eastAsia="ar-SA"/>
        </w:rPr>
        <w:t>утверждении перечня социально значимых заболеваний»;</w:t>
      </w:r>
    </w:p>
    <w:p w:rsidR="00FA17E7" w:rsidRPr="003E1FF2" w:rsidRDefault="00FA17E7" w:rsidP="0050790D">
      <w:pPr>
        <w:pStyle w:val="a5"/>
        <w:numPr>
          <w:ilvl w:val="0"/>
          <w:numId w:val="2"/>
        </w:numPr>
        <w:tabs>
          <w:tab w:val="left" w:pos="7896"/>
        </w:tabs>
        <w:rPr>
          <w:sz w:val="28"/>
          <w:szCs w:val="28"/>
          <w:lang w:eastAsia="ar-SA"/>
        </w:rPr>
      </w:pPr>
      <w:r w:rsidRPr="003E1FF2">
        <w:rPr>
          <w:sz w:val="28"/>
          <w:szCs w:val="28"/>
          <w:lang w:eastAsia="ar-SA"/>
        </w:rPr>
        <w:t>Приказ и.о. МЗ РК 28 октября 2020 года № ҚР ДСМ-162/2020 «Об</w:t>
      </w:r>
      <w:r w:rsidRPr="003E1FF2">
        <w:rPr>
          <w:sz w:val="28"/>
          <w:szCs w:val="28"/>
          <w:lang w:val="ru-RU" w:eastAsia="ar-SA"/>
        </w:rPr>
        <w:t xml:space="preserve"> </w:t>
      </w:r>
      <w:r w:rsidRPr="003E1FF2">
        <w:rPr>
          <w:sz w:val="28"/>
          <w:szCs w:val="28"/>
          <w:lang w:eastAsia="ar-SA"/>
        </w:rPr>
        <w:t>утверждении перечня инфекционных, паразитарных заболеваний и</w:t>
      </w:r>
      <w:r w:rsidRPr="003E1FF2">
        <w:rPr>
          <w:sz w:val="28"/>
          <w:szCs w:val="28"/>
          <w:lang w:val="ru-RU" w:eastAsia="ar-SA"/>
        </w:rPr>
        <w:t xml:space="preserve"> </w:t>
      </w:r>
      <w:r w:rsidRPr="003E1FF2">
        <w:rPr>
          <w:sz w:val="28"/>
          <w:szCs w:val="28"/>
          <w:lang w:eastAsia="ar-SA"/>
        </w:rPr>
        <w:t>заболеваний, представляющих опасность для окружающих, при лечении</w:t>
      </w:r>
      <w:r w:rsidRPr="003E1FF2">
        <w:rPr>
          <w:sz w:val="28"/>
          <w:szCs w:val="28"/>
          <w:lang w:val="ru-RU" w:eastAsia="ar-SA"/>
        </w:rPr>
        <w:t xml:space="preserve"> </w:t>
      </w:r>
      <w:r w:rsidRPr="003E1FF2">
        <w:rPr>
          <w:sz w:val="28"/>
          <w:szCs w:val="28"/>
          <w:lang w:eastAsia="ar-SA"/>
        </w:rPr>
        <w:t>которых оказывается специализированная медицинская помощь в</w:t>
      </w:r>
      <w:r w:rsidRPr="003E1FF2">
        <w:rPr>
          <w:sz w:val="28"/>
          <w:szCs w:val="28"/>
          <w:lang w:val="ru-RU" w:eastAsia="ar-SA"/>
        </w:rPr>
        <w:t xml:space="preserve">  </w:t>
      </w:r>
      <w:r w:rsidRPr="003E1FF2">
        <w:rPr>
          <w:sz w:val="28"/>
          <w:szCs w:val="28"/>
          <w:lang w:eastAsia="ar-SA"/>
        </w:rPr>
        <w:t>стационарных условиях в рамках гарантированного объема бесплатной</w:t>
      </w:r>
      <w:r w:rsidRPr="003E1FF2">
        <w:rPr>
          <w:sz w:val="28"/>
          <w:szCs w:val="28"/>
          <w:lang w:val="ru-RU" w:eastAsia="ar-SA"/>
        </w:rPr>
        <w:t xml:space="preserve"> </w:t>
      </w:r>
      <w:r w:rsidRPr="003E1FF2">
        <w:rPr>
          <w:sz w:val="28"/>
          <w:szCs w:val="28"/>
          <w:lang w:eastAsia="ar-SA"/>
        </w:rPr>
        <w:t>медицинской помощи»;</w:t>
      </w:r>
    </w:p>
    <w:p w:rsidR="003E1FF2" w:rsidRPr="003E1FF2" w:rsidRDefault="00FA17E7" w:rsidP="0050790D">
      <w:pPr>
        <w:pStyle w:val="a5"/>
        <w:numPr>
          <w:ilvl w:val="0"/>
          <w:numId w:val="2"/>
        </w:numPr>
        <w:rPr>
          <w:sz w:val="28"/>
          <w:szCs w:val="28"/>
          <w:lang w:eastAsia="ar-SA"/>
        </w:rPr>
      </w:pPr>
      <w:r w:rsidRPr="003E1FF2">
        <w:rPr>
          <w:sz w:val="28"/>
          <w:szCs w:val="28"/>
          <w:lang w:eastAsia="ar-SA"/>
        </w:rPr>
        <w:t>Приказ МЗ РК от 19 октября 2020 года № ҚР ДСМ-137/2020 «Об</w:t>
      </w:r>
      <w:r w:rsidRPr="003E1FF2">
        <w:rPr>
          <w:sz w:val="28"/>
          <w:szCs w:val="28"/>
          <w:lang w:val="ru-RU" w:eastAsia="ar-SA"/>
        </w:rPr>
        <w:t xml:space="preserve"> </w:t>
      </w:r>
      <w:r w:rsidRPr="003E1FF2">
        <w:rPr>
          <w:sz w:val="28"/>
          <w:szCs w:val="28"/>
          <w:lang w:eastAsia="ar-SA"/>
        </w:rPr>
        <w:t>утверждении правил проведения мероприятий по профилактике ВИЧ</w:t>
      </w:r>
      <w:r w:rsidRPr="003E1FF2">
        <w:rPr>
          <w:sz w:val="28"/>
          <w:szCs w:val="28"/>
          <w:lang w:val="ru-RU" w:eastAsia="ar-SA"/>
        </w:rPr>
        <w:t xml:space="preserve"> </w:t>
      </w:r>
      <w:r w:rsidRPr="003E1FF2">
        <w:rPr>
          <w:sz w:val="28"/>
          <w:szCs w:val="28"/>
          <w:lang w:eastAsia="ar-SA"/>
        </w:rPr>
        <w:t>инфекции»;</w:t>
      </w:r>
    </w:p>
    <w:p w:rsidR="003E1FF2" w:rsidRDefault="00FA17E7" w:rsidP="0050790D">
      <w:pPr>
        <w:pStyle w:val="a5"/>
        <w:numPr>
          <w:ilvl w:val="0"/>
          <w:numId w:val="2"/>
        </w:numPr>
        <w:rPr>
          <w:sz w:val="28"/>
          <w:szCs w:val="28"/>
          <w:lang w:eastAsia="ar-SA"/>
        </w:rPr>
      </w:pPr>
      <w:r w:rsidRPr="003E1FF2">
        <w:rPr>
          <w:sz w:val="28"/>
          <w:szCs w:val="28"/>
          <w:lang w:eastAsia="ar-SA"/>
        </w:rPr>
        <w:t>Приказ МЗ РК от 27 ноября 2020 года № ҚР ДСМ-211/2020 «Об утверждении</w:t>
      </w:r>
      <w:r w:rsidRPr="003E1FF2">
        <w:rPr>
          <w:sz w:val="28"/>
          <w:szCs w:val="28"/>
          <w:lang w:val="ru-RU" w:eastAsia="ar-SA"/>
        </w:rPr>
        <w:t xml:space="preserve"> </w:t>
      </w:r>
      <w:r w:rsidRPr="003E1FF2">
        <w:rPr>
          <w:sz w:val="28"/>
          <w:szCs w:val="28"/>
          <w:lang w:eastAsia="ar-SA"/>
        </w:rPr>
        <w:t>правил обязательного медицинского обследования на наличие ВИЧ-инфекции»;</w:t>
      </w:r>
    </w:p>
    <w:p w:rsidR="003E1FF2" w:rsidRDefault="00FA17E7" w:rsidP="0050790D">
      <w:pPr>
        <w:pStyle w:val="a5"/>
        <w:numPr>
          <w:ilvl w:val="0"/>
          <w:numId w:val="2"/>
        </w:numPr>
        <w:ind w:left="567"/>
        <w:rPr>
          <w:sz w:val="28"/>
          <w:szCs w:val="28"/>
          <w:lang w:eastAsia="ar-SA"/>
        </w:rPr>
      </w:pPr>
      <w:r w:rsidRPr="003E1FF2">
        <w:rPr>
          <w:sz w:val="28"/>
          <w:szCs w:val="28"/>
          <w:lang w:eastAsia="ar-SA"/>
        </w:rPr>
        <w:t>Приказ МЗ РК от 25 ноября 2020 года № ҚР ДСМ-204/2020 «Об утверждении</w:t>
      </w:r>
      <w:r w:rsidR="003E1FF2" w:rsidRPr="003E1FF2">
        <w:rPr>
          <w:sz w:val="28"/>
          <w:szCs w:val="28"/>
          <w:lang w:val="ru-RU" w:eastAsia="ar-SA"/>
        </w:rPr>
        <w:t xml:space="preserve"> </w:t>
      </w:r>
      <w:r w:rsidRPr="003E1FF2">
        <w:rPr>
          <w:sz w:val="28"/>
          <w:szCs w:val="28"/>
          <w:lang w:eastAsia="ar-SA"/>
        </w:rPr>
        <w:t>Правил добровольного анонимного и (или) конфиденциального медицинского</w:t>
      </w:r>
      <w:r w:rsidRPr="003E1FF2">
        <w:rPr>
          <w:sz w:val="28"/>
          <w:szCs w:val="28"/>
          <w:lang w:val="ru-RU" w:eastAsia="ar-SA"/>
        </w:rPr>
        <w:t xml:space="preserve"> </w:t>
      </w:r>
      <w:r w:rsidRPr="003E1FF2">
        <w:rPr>
          <w:sz w:val="28"/>
          <w:szCs w:val="28"/>
          <w:lang w:eastAsia="ar-SA"/>
        </w:rPr>
        <w:t>обследования и консультирования по вопросам ВИЧ-инфекции в рамках</w:t>
      </w:r>
      <w:r w:rsidRPr="003E1FF2">
        <w:rPr>
          <w:sz w:val="28"/>
          <w:szCs w:val="28"/>
          <w:lang w:val="ru-RU" w:eastAsia="ar-SA"/>
        </w:rPr>
        <w:t xml:space="preserve"> </w:t>
      </w:r>
      <w:r w:rsidRPr="003E1FF2">
        <w:rPr>
          <w:sz w:val="28"/>
          <w:szCs w:val="28"/>
          <w:lang w:eastAsia="ar-SA"/>
        </w:rPr>
        <w:t>гарантированного объема бесплатной медицинской помощи в государственных</w:t>
      </w:r>
      <w:r w:rsidRPr="003E1FF2">
        <w:rPr>
          <w:sz w:val="28"/>
          <w:szCs w:val="28"/>
          <w:lang w:val="ru-RU" w:eastAsia="ar-SA"/>
        </w:rPr>
        <w:t xml:space="preserve"> </w:t>
      </w:r>
      <w:r w:rsidRPr="003E1FF2">
        <w:rPr>
          <w:sz w:val="28"/>
          <w:szCs w:val="28"/>
          <w:lang w:eastAsia="ar-SA"/>
        </w:rPr>
        <w:t>организациях здравоохранения, осуществляющих деятельность в сфере</w:t>
      </w:r>
      <w:r w:rsidRPr="003E1FF2">
        <w:rPr>
          <w:sz w:val="28"/>
          <w:szCs w:val="28"/>
          <w:lang w:val="ru-RU" w:eastAsia="ar-SA"/>
        </w:rPr>
        <w:t xml:space="preserve"> </w:t>
      </w:r>
      <w:r w:rsidRPr="003E1FF2">
        <w:rPr>
          <w:sz w:val="28"/>
          <w:szCs w:val="28"/>
          <w:lang w:eastAsia="ar-SA"/>
        </w:rPr>
        <w:t>профилактики ВИЧ-инфекции»;</w:t>
      </w:r>
    </w:p>
    <w:p w:rsidR="003E1FF2" w:rsidRPr="003E1FF2" w:rsidRDefault="00FA17E7" w:rsidP="0050790D">
      <w:pPr>
        <w:pStyle w:val="a5"/>
        <w:numPr>
          <w:ilvl w:val="0"/>
          <w:numId w:val="2"/>
        </w:numPr>
        <w:ind w:left="567"/>
        <w:rPr>
          <w:sz w:val="28"/>
          <w:szCs w:val="28"/>
          <w:lang w:val="ru-RU" w:eastAsia="ar-SA"/>
        </w:rPr>
      </w:pPr>
      <w:r w:rsidRPr="003E1FF2">
        <w:rPr>
          <w:sz w:val="28"/>
          <w:szCs w:val="28"/>
          <w:lang w:eastAsia="ar-SA"/>
        </w:rPr>
        <w:t>Приказ и.о. МЗ РК от 30 октября 2020 года № ҚР ДСМ- 175/2020 «Об</w:t>
      </w:r>
      <w:r w:rsidR="003E1FF2" w:rsidRPr="003E1FF2">
        <w:rPr>
          <w:sz w:val="28"/>
          <w:szCs w:val="28"/>
          <w:lang w:val="ru-RU" w:eastAsia="ar-SA"/>
        </w:rPr>
        <w:t xml:space="preserve"> </w:t>
      </w:r>
      <w:r w:rsidRPr="003E1FF2">
        <w:rPr>
          <w:sz w:val="28"/>
          <w:szCs w:val="28"/>
          <w:lang w:eastAsia="ar-SA"/>
        </w:rPr>
        <w:t>утверждении форм первичной медицинской документации организаций</w:t>
      </w:r>
      <w:r w:rsidRPr="003E1FF2">
        <w:rPr>
          <w:sz w:val="28"/>
          <w:szCs w:val="28"/>
          <w:lang w:val="ru-RU" w:eastAsia="ar-SA"/>
        </w:rPr>
        <w:t xml:space="preserve"> </w:t>
      </w:r>
      <w:r w:rsidRPr="003E1FF2">
        <w:rPr>
          <w:sz w:val="28"/>
          <w:szCs w:val="28"/>
          <w:lang w:eastAsia="ar-SA"/>
        </w:rPr>
        <w:lastRenderedPageBreak/>
        <w:t>здравоохранения»;</w:t>
      </w:r>
    </w:p>
    <w:p w:rsidR="00FA4319" w:rsidRPr="003E1FF2" w:rsidRDefault="00FA4319" w:rsidP="0050790D">
      <w:pPr>
        <w:pStyle w:val="a5"/>
        <w:numPr>
          <w:ilvl w:val="0"/>
          <w:numId w:val="2"/>
        </w:numPr>
        <w:rPr>
          <w:sz w:val="28"/>
          <w:szCs w:val="28"/>
          <w:lang w:val="ru-RU" w:eastAsia="ar-SA"/>
        </w:rPr>
      </w:pPr>
      <w:r w:rsidRPr="003E1FF2">
        <w:rPr>
          <w:sz w:val="28"/>
          <w:szCs w:val="28"/>
          <w:lang w:val="ru-RU" w:eastAsia="ar-SA"/>
        </w:rPr>
        <w:t>Приказ № ҚР ДСМ</w:t>
      </w:r>
      <w:r w:rsidR="00A603D2">
        <w:rPr>
          <w:sz w:val="28"/>
          <w:szCs w:val="28"/>
          <w:lang w:val="ru-RU" w:eastAsia="ar-SA"/>
        </w:rPr>
        <w:t xml:space="preserve"> </w:t>
      </w:r>
      <w:r w:rsidRPr="003E1FF2">
        <w:rPr>
          <w:sz w:val="28"/>
          <w:szCs w:val="28"/>
          <w:lang w:val="ru-RU" w:eastAsia="ar-SA"/>
        </w:rPr>
        <w:t>- 128 от 27 сентября 2019</w:t>
      </w:r>
      <w:r w:rsidR="003E1FF2">
        <w:rPr>
          <w:sz w:val="28"/>
          <w:szCs w:val="28"/>
          <w:lang w:val="ru-RU" w:eastAsia="ar-SA"/>
        </w:rPr>
        <w:t xml:space="preserve"> </w:t>
      </w:r>
      <w:r w:rsidRPr="003E1FF2">
        <w:rPr>
          <w:sz w:val="28"/>
          <w:szCs w:val="28"/>
          <w:lang w:val="ru-RU" w:eastAsia="ar-SA"/>
        </w:rPr>
        <w:t>года «О внесении изменений и дополнений в приказ Министра здравоохранения и социального развития</w:t>
      </w:r>
      <w:r w:rsidR="003E1FF2">
        <w:rPr>
          <w:sz w:val="28"/>
          <w:szCs w:val="28"/>
          <w:lang w:val="ru-RU" w:eastAsia="ar-SA"/>
        </w:rPr>
        <w:t xml:space="preserve"> </w:t>
      </w:r>
      <w:r w:rsidRPr="003E1FF2">
        <w:rPr>
          <w:sz w:val="28"/>
          <w:szCs w:val="28"/>
          <w:lang w:val="ru-RU" w:eastAsia="ar-SA"/>
        </w:rPr>
        <w:t>Республики Казахстан от 27 апреля 2015года №272 «Об утверждении стандартов Государственных услуг в области здравоохранения»;</w:t>
      </w:r>
    </w:p>
    <w:p w:rsidR="00FA4319" w:rsidRPr="003E1FF2" w:rsidRDefault="00FA4319" w:rsidP="0050790D">
      <w:pPr>
        <w:pStyle w:val="a5"/>
        <w:numPr>
          <w:ilvl w:val="0"/>
          <w:numId w:val="2"/>
        </w:numPr>
        <w:rPr>
          <w:sz w:val="28"/>
          <w:szCs w:val="28"/>
          <w:lang w:val="ru-RU" w:eastAsia="ar-SA"/>
        </w:rPr>
      </w:pPr>
      <w:r w:rsidRPr="003E1FF2">
        <w:rPr>
          <w:sz w:val="28"/>
          <w:szCs w:val="28"/>
          <w:lang w:val="ru-RU" w:eastAsia="ar-SA"/>
        </w:rPr>
        <w:t>Приказ МЗ и СР РК от 08.07.2016г. № 602 «О внесении изменения в приказ исполняющего обязанности Министра здравоохранения Республики Казахстан от 6 июня 2011 №355 «Об утверждении Положения о деятельности центров по профилактике и борьбе с синдромом приобретенного иммунодефицита»;</w:t>
      </w:r>
    </w:p>
    <w:p w:rsidR="00FA4319" w:rsidRPr="003E1FF2" w:rsidRDefault="00FA4319" w:rsidP="0050790D">
      <w:pPr>
        <w:pStyle w:val="a5"/>
        <w:numPr>
          <w:ilvl w:val="0"/>
          <w:numId w:val="2"/>
        </w:numPr>
        <w:rPr>
          <w:sz w:val="28"/>
          <w:szCs w:val="28"/>
          <w:lang w:val="ru-RU" w:eastAsia="ar-SA"/>
        </w:rPr>
      </w:pPr>
      <w:r w:rsidRPr="003E1FF2">
        <w:rPr>
          <w:sz w:val="28"/>
          <w:szCs w:val="28"/>
          <w:lang w:val="ru-RU" w:eastAsia="ar-SA"/>
        </w:rPr>
        <w:t>Приказ МЗ РК от 31.01.2019г. № 30 «Об утверждении Дорожных карт»;</w:t>
      </w:r>
    </w:p>
    <w:p w:rsidR="00FA4319" w:rsidRPr="003E1FF2" w:rsidRDefault="00FA4319" w:rsidP="0050790D">
      <w:pPr>
        <w:pStyle w:val="a5"/>
        <w:numPr>
          <w:ilvl w:val="0"/>
          <w:numId w:val="2"/>
        </w:numPr>
        <w:rPr>
          <w:sz w:val="28"/>
          <w:szCs w:val="28"/>
          <w:lang w:val="ru-RU" w:eastAsia="ar-SA"/>
        </w:rPr>
      </w:pPr>
      <w:r w:rsidRPr="003E1FF2">
        <w:rPr>
          <w:sz w:val="28"/>
          <w:szCs w:val="28"/>
          <w:lang w:val="ru-RU" w:eastAsia="ar-SA"/>
        </w:rPr>
        <w:t>Протокол №</w:t>
      </w:r>
      <w:r w:rsidR="003E1FF2">
        <w:rPr>
          <w:sz w:val="28"/>
          <w:szCs w:val="28"/>
          <w:lang w:val="ru-RU" w:eastAsia="ar-SA"/>
        </w:rPr>
        <w:t xml:space="preserve"> </w:t>
      </w:r>
      <w:r w:rsidRPr="003E1FF2">
        <w:rPr>
          <w:sz w:val="28"/>
          <w:szCs w:val="28"/>
          <w:lang w:val="ru-RU" w:eastAsia="ar-SA"/>
        </w:rPr>
        <w:t>60 от 29 марта 2019г. «Клинический протокол диагностики и</w:t>
      </w:r>
      <w:r w:rsidR="00615031" w:rsidRPr="003E1FF2">
        <w:rPr>
          <w:sz w:val="28"/>
          <w:szCs w:val="28"/>
          <w:lang w:val="ru-RU" w:eastAsia="ar-SA"/>
        </w:rPr>
        <w:t xml:space="preserve"> </w:t>
      </w:r>
      <w:r w:rsidRPr="003E1FF2">
        <w:rPr>
          <w:sz w:val="28"/>
          <w:szCs w:val="28"/>
          <w:lang w:val="ru-RU" w:eastAsia="ar-SA"/>
        </w:rPr>
        <w:t>лечения «Сочетанная ВИЧ/ТБ инфекция»;</w:t>
      </w:r>
    </w:p>
    <w:p w:rsidR="00FA4319" w:rsidRPr="003E1FF2" w:rsidRDefault="00FA4319" w:rsidP="0050790D">
      <w:pPr>
        <w:pStyle w:val="a5"/>
        <w:numPr>
          <w:ilvl w:val="0"/>
          <w:numId w:val="2"/>
        </w:numPr>
        <w:rPr>
          <w:sz w:val="28"/>
          <w:szCs w:val="28"/>
          <w:lang w:val="ru-RU" w:eastAsia="ar-SA"/>
        </w:rPr>
      </w:pPr>
      <w:r w:rsidRPr="003E1FF2">
        <w:rPr>
          <w:sz w:val="28"/>
          <w:szCs w:val="28"/>
          <w:lang w:val="ru-RU" w:eastAsia="ar-SA"/>
        </w:rPr>
        <w:t>Протокол №97 от 11 июня 2020 года «Клинический протокол диагностики и лечения ВИЧ-инфекции»;</w:t>
      </w:r>
    </w:p>
    <w:p w:rsidR="00FA4319" w:rsidRPr="003E1FF2" w:rsidRDefault="00FA4319" w:rsidP="0050790D">
      <w:pPr>
        <w:pStyle w:val="a5"/>
        <w:numPr>
          <w:ilvl w:val="0"/>
          <w:numId w:val="2"/>
        </w:numPr>
        <w:rPr>
          <w:sz w:val="28"/>
          <w:szCs w:val="28"/>
          <w:lang w:val="ru-RU" w:eastAsia="ar-SA"/>
        </w:rPr>
      </w:pPr>
      <w:r w:rsidRPr="003E1FF2">
        <w:rPr>
          <w:sz w:val="28"/>
          <w:szCs w:val="28"/>
          <w:lang w:val="ru-RU" w:eastAsia="ar-SA"/>
        </w:rPr>
        <w:t>Приказ КНЦДИЗ РК №119-П от 07.10.2020г. «Об утверждении Инструкции по мониторингу и оценке ответных мер на ВИЧ в Республике Казахстан»;</w:t>
      </w:r>
    </w:p>
    <w:p w:rsidR="00FA4319" w:rsidRPr="003E1FF2" w:rsidRDefault="00FA4319" w:rsidP="0050790D">
      <w:pPr>
        <w:pStyle w:val="a5"/>
        <w:numPr>
          <w:ilvl w:val="0"/>
          <w:numId w:val="2"/>
        </w:numPr>
        <w:rPr>
          <w:sz w:val="28"/>
          <w:szCs w:val="28"/>
          <w:lang w:val="ru-RU" w:eastAsia="ar-SA"/>
        </w:rPr>
      </w:pPr>
      <w:r w:rsidRPr="003E1FF2">
        <w:rPr>
          <w:sz w:val="28"/>
          <w:szCs w:val="28"/>
          <w:lang w:val="ru-RU" w:eastAsia="ar-SA"/>
        </w:rPr>
        <w:t>Приказ МЗ РК от 22 февраля 2017 года № 31 «Об утверждении форм, предназначенных для сбора административных данных субъектов здравоохранения»;</w:t>
      </w:r>
    </w:p>
    <w:p w:rsidR="00FA4319" w:rsidRPr="003E1FF2" w:rsidRDefault="00FA4319" w:rsidP="0050790D">
      <w:pPr>
        <w:pStyle w:val="a5"/>
        <w:numPr>
          <w:ilvl w:val="0"/>
          <w:numId w:val="2"/>
        </w:numPr>
        <w:rPr>
          <w:sz w:val="28"/>
          <w:szCs w:val="28"/>
          <w:lang w:val="ru-RU" w:eastAsia="ar-SA"/>
        </w:rPr>
      </w:pPr>
      <w:r w:rsidRPr="003E1FF2">
        <w:rPr>
          <w:sz w:val="28"/>
          <w:szCs w:val="28"/>
          <w:lang w:val="ru-RU" w:eastAsia="ar-SA"/>
        </w:rPr>
        <w:t>Приказ МЗ РК от 15.01.2013г. №19 «Об утверждении Правил проведения инфекционного контроля в медицинских организациях»;</w:t>
      </w:r>
    </w:p>
    <w:p w:rsidR="00FA4319" w:rsidRPr="003E1FF2" w:rsidRDefault="00FA4319" w:rsidP="0050790D">
      <w:pPr>
        <w:pStyle w:val="a5"/>
        <w:numPr>
          <w:ilvl w:val="0"/>
          <w:numId w:val="2"/>
        </w:numPr>
        <w:rPr>
          <w:sz w:val="28"/>
          <w:szCs w:val="28"/>
          <w:lang w:val="ru-RU" w:eastAsia="ar-SA"/>
        </w:rPr>
      </w:pPr>
      <w:r w:rsidRPr="003E1FF2">
        <w:rPr>
          <w:sz w:val="28"/>
          <w:szCs w:val="28"/>
          <w:lang w:val="ru-RU" w:eastAsia="ar-SA"/>
        </w:rPr>
        <w:t>Приказ МЗ РК от 26.03.2018г. №126 «Санитарно</w:t>
      </w:r>
      <w:r w:rsidR="00A603D2">
        <w:rPr>
          <w:sz w:val="28"/>
          <w:szCs w:val="28"/>
          <w:lang w:val="ru-RU" w:eastAsia="ar-SA"/>
        </w:rPr>
        <w:t xml:space="preserve"> </w:t>
      </w:r>
      <w:r w:rsidRPr="003E1FF2">
        <w:rPr>
          <w:sz w:val="28"/>
          <w:szCs w:val="28"/>
          <w:lang w:val="ru-RU" w:eastAsia="ar-SA"/>
        </w:rPr>
        <w:t>– эпидемиологические требования к орга</w:t>
      </w:r>
      <w:r w:rsidR="003E1FF2">
        <w:rPr>
          <w:sz w:val="28"/>
          <w:szCs w:val="28"/>
          <w:lang w:val="ru-RU" w:eastAsia="ar-SA"/>
        </w:rPr>
        <w:t>низации и проведению санитарно-</w:t>
      </w:r>
      <w:r w:rsidRPr="003E1FF2">
        <w:rPr>
          <w:sz w:val="28"/>
          <w:szCs w:val="28"/>
          <w:lang w:val="ru-RU" w:eastAsia="ar-SA"/>
        </w:rPr>
        <w:t>п</w:t>
      </w:r>
      <w:r w:rsidR="003E1FF2">
        <w:rPr>
          <w:sz w:val="28"/>
          <w:szCs w:val="28"/>
          <w:lang w:val="ru-RU" w:eastAsia="ar-SA"/>
        </w:rPr>
        <w:t>ротивоэпидемических,</w:t>
      </w:r>
      <w:r w:rsidR="00E3302A">
        <w:rPr>
          <w:sz w:val="28"/>
          <w:szCs w:val="28"/>
          <w:lang w:val="ru-RU" w:eastAsia="ar-SA"/>
        </w:rPr>
        <w:t xml:space="preserve"> </w:t>
      </w:r>
      <w:r w:rsidR="003E1FF2">
        <w:rPr>
          <w:sz w:val="28"/>
          <w:szCs w:val="28"/>
          <w:lang w:val="ru-RU" w:eastAsia="ar-SA"/>
        </w:rPr>
        <w:t>санитарно-</w:t>
      </w:r>
      <w:r w:rsidRPr="003E1FF2">
        <w:rPr>
          <w:sz w:val="28"/>
          <w:szCs w:val="28"/>
          <w:lang w:val="ru-RU" w:eastAsia="ar-SA"/>
        </w:rPr>
        <w:t>профилактических мероприятий по предупреждению инфекционных заболеваний»;</w:t>
      </w:r>
    </w:p>
    <w:p w:rsidR="006443DB" w:rsidRPr="00595281" w:rsidRDefault="006443DB" w:rsidP="003E1FF2">
      <w:pPr>
        <w:jc w:val="both"/>
        <w:rPr>
          <w:sz w:val="28"/>
          <w:szCs w:val="28"/>
          <w:lang w:eastAsia="ar-SA"/>
        </w:rPr>
      </w:pPr>
    </w:p>
    <w:p w:rsidR="00FA4319" w:rsidRPr="00595281" w:rsidRDefault="00FA4319" w:rsidP="003E1FF2">
      <w:pPr>
        <w:jc w:val="both"/>
        <w:rPr>
          <w:sz w:val="28"/>
          <w:szCs w:val="28"/>
          <w:lang w:eastAsia="ar-SA"/>
        </w:rPr>
      </w:pPr>
    </w:p>
    <w:p w:rsidR="00FA4319" w:rsidRPr="00595281" w:rsidRDefault="00FA4319" w:rsidP="003E1FF2">
      <w:pPr>
        <w:jc w:val="both"/>
        <w:rPr>
          <w:sz w:val="28"/>
          <w:szCs w:val="28"/>
          <w:lang w:eastAsia="ar-SA"/>
        </w:rPr>
      </w:pPr>
    </w:p>
    <w:p w:rsidR="00FA4319" w:rsidRPr="00595281" w:rsidRDefault="00FA4319" w:rsidP="003E1FF2">
      <w:pPr>
        <w:jc w:val="both"/>
        <w:rPr>
          <w:sz w:val="28"/>
          <w:szCs w:val="28"/>
          <w:lang w:eastAsia="ar-SA"/>
        </w:rPr>
      </w:pPr>
    </w:p>
    <w:p w:rsidR="00FA4319" w:rsidRPr="00595281" w:rsidRDefault="00FA4319" w:rsidP="003E1FF2">
      <w:pPr>
        <w:jc w:val="both"/>
        <w:rPr>
          <w:sz w:val="28"/>
          <w:szCs w:val="28"/>
          <w:lang w:eastAsia="ar-SA"/>
        </w:rPr>
      </w:pPr>
    </w:p>
    <w:p w:rsidR="00FA4319" w:rsidRPr="00595281" w:rsidRDefault="00FA4319" w:rsidP="003E1FF2">
      <w:pPr>
        <w:jc w:val="both"/>
        <w:rPr>
          <w:sz w:val="28"/>
          <w:szCs w:val="28"/>
          <w:lang w:eastAsia="ar-SA"/>
        </w:rPr>
      </w:pPr>
    </w:p>
    <w:p w:rsidR="00FA4319" w:rsidRDefault="00FA4319" w:rsidP="003E1FF2">
      <w:pPr>
        <w:jc w:val="both"/>
        <w:rPr>
          <w:sz w:val="28"/>
          <w:szCs w:val="28"/>
          <w:lang w:eastAsia="ar-SA"/>
        </w:rPr>
      </w:pPr>
    </w:p>
    <w:p w:rsidR="00B45F36" w:rsidRDefault="00B45F36" w:rsidP="003E1FF2">
      <w:pPr>
        <w:jc w:val="both"/>
        <w:rPr>
          <w:sz w:val="28"/>
          <w:szCs w:val="28"/>
          <w:lang w:eastAsia="ar-SA"/>
        </w:rPr>
      </w:pPr>
    </w:p>
    <w:p w:rsidR="00B45F36" w:rsidRDefault="00B45F36" w:rsidP="003E1FF2">
      <w:pPr>
        <w:jc w:val="both"/>
        <w:rPr>
          <w:sz w:val="28"/>
          <w:szCs w:val="28"/>
          <w:lang w:eastAsia="ar-SA"/>
        </w:rPr>
      </w:pPr>
    </w:p>
    <w:p w:rsidR="00B45F36" w:rsidRPr="00595281" w:rsidRDefault="00B45F36" w:rsidP="003E1FF2">
      <w:pPr>
        <w:jc w:val="both"/>
        <w:rPr>
          <w:sz w:val="28"/>
          <w:szCs w:val="28"/>
          <w:lang w:eastAsia="ar-SA"/>
        </w:rPr>
      </w:pPr>
    </w:p>
    <w:p w:rsidR="00FA4319" w:rsidRPr="00595281" w:rsidRDefault="00FA4319" w:rsidP="003E1FF2">
      <w:pPr>
        <w:jc w:val="both"/>
        <w:rPr>
          <w:sz w:val="28"/>
          <w:szCs w:val="28"/>
          <w:lang w:eastAsia="ar-SA"/>
        </w:rPr>
      </w:pPr>
    </w:p>
    <w:p w:rsidR="00FA4319" w:rsidRPr="00595281" w:rsidRDefault="00FA4319" w:rsidP="003E1FF2">
      <w:pPr>
        <w:jc w:val="both"/>
        <w:rPr>
          <w:sz w:val="28"/>
          <w:szCs w:val="28"/>
          <w:lang w:eastAsia="ar-SA"/>
        </w:rPr>
      </w:pPr>
    </w:p>
    <w:p w:rsidR="00FA4319" w:rsidRDefault="00FA4319" w:rsidP="003E1FF2">
      <w:pPr>
        <w:jc w:val="both"/>
        <w:rPr>
          <w:sz w:val="28"/>
          <w:szCs w:val="28"/>
          <w:lang w:eastAsia="ar-SA"/>
        </w:rPr>
      </w:pPr>
    </w:p>
    <w:p w:rsidR="00E3302A" w:rsidRDefault="00E3302A" w:rsidP="003E1FF2">
      <w:pPr>
        <w:jc w:val="both"/>
        <w:rPr>
          <w:sz w:val="28"/>
          <w:szCs w:val="28"/>
          <w:lang w:eastAsia="ar-SA"/>
        </w:rPr>
      </w:pPr>
    </w:p>
    <w:p w:rsidR="00E3302A" w:rsidRDefault="00E3302A" w:rsidP="003E1FF2">
      <w:pPr>
        <w:jc w:val="both"/>
        <w:rPr>
          <w:sz w:val="28"/>
          <w:szCs w:val="28"/>
          <w:lang w:eastAsia="ar-SA"/>
        </w:rPr>
      </w:pPr>
    </w:p>
    <w:p w:rsidR="00E3302A" w:rsidRDefault="00E3302A" w:rsidP="003E1FF2">
      <w:pPr>
        <w:jc w:val="both"/>
        <w:rPr>
          <w:sz w:val="28"/>
          <w:szCs w:val="28"/>
          <w:lang w:eastAsia="ar-SA"/>
        </w:rPr>
      </w:pPr>
    </w:p>
    <w:p w:rsidR="00E3302A" w:rsidRDefault="00E3302A" w:rsidP="003E1FF2">
      <w:pPr>
        <w:jc w:val="both"/>
        <w:rPr>
          <w:sz w:val="28"/>
          <w:szCs w:val="28"/>
          <w:lang w:eastAsia="ar-SA"/>
        </w:rPr>
      </w:pPr>
    </w:p>
    <w:p w:rsidR="00E3302A" w:rsidRDefault="00E3302A" w:rsidP="003E1FF2">
      <w:pPr>
        <w:jc w:val="both"/>
        <w:rPr>
          <w:sz w:val="28"/>
          <w:szCs w:val="28"/>
          <w:lang w:eastAsia="ar-SA"/>
        </w:rPr>
      </w:pPr>
    </w:p>
    <w:p w:rsidR="00E3302A" w:rsidRDefault="00E3302A" w:rsidP="003E1FF2">
      <w:pPr>
        <w:jc w:val="both"/>
        <w:rPr>
          <w:sz w:val="28"/>
          <w:szCs w:val="28"/>
          <w:lang w:eastAsia="ar-SA"/>
        </w:rPr>
      </w:pPr>
    </w:p>
    <w:p w:rsidR="006443DB" w:rsidRDefault="006443DB" w:rsidP="003E1FF2">
      <w:pPr>
        <w:jc w:val="center"/>
        <w:rPr>
          <w:b/>
          <w:sz w:val="28"/>
          <w:szCs w:val="28"/>
          <w:lang w:eastAsia="ar-SA"/>
        </w:rPr>
      </w:pPr>
      <w:r w:rsidRPr="00595281">
        <w:rPr>
          <w:b/>
          <w:sz w:val="28"/>
          <w:szCs w:val="28"/>
          <w:lang w:eastAsia="ar-SA"/>
        </w:rPr>
        <w:t>ОПРЕДЕЛЕНИЯ</w:t>
      </w:r>
    </w:p>
    <w:p w:rsidR="00B855C9" w:rsidRPr="00595281" w:rsidRDefault="00B855C9" w:rsidP="003E1FF2">
      <w:pPr>
        <w:jc w:val="center"/>
        <w:rPr>
          <w:b/>
          <w:sz w:val="28"/>
          <w:szCs w:val="28"/>
        </w:rPr>
      </w:pPr>
    </w:p>
    <w:p w:rsidR="006443DB" w:rsidRPr="00595281" w:rsidRDefault="006443DB" w:rsidP="002F0C63">
      <w:pPr>
        <w:jc w:val="both"/>
        <w:rPr>
          <w:sz w:val="28"/>
          <w:szCs w:val="28"/>
          <w:lang w:eastAsia="ar-SA"/>
        </w:rPr>
      </w:pPr>
      <w:r w:rsidRPr="00595281">
        <w:rPr>
          <w:sz w:val="28"/>
          <w:szCs w:val="28"/>
          <w:lang w:eastAsia="ar-SA"/>
        </w:rPr>
        <w:t>В настоящей диссертации применяются следующие термины с соответствующими определениями:</w:t>
      </w:r>
    </w:p>
    <w:p w:rsidR="00641817" w:rsidRDefault="009C47BF" w:rsidP="009C47BF">
      <w:pPr>
        <w:jc w:val="both"/>
        <w:rPr>
          <w:sz w:val="28"/>
          <w:szCs w:val="28"/>
          <w:lang w:val="ru-RU" w:eastAsia="ar-SA"/>
        </w:rPr>
      </w:pPr>
      <w:r w:rsidRPr="00641817">
        <w:rPr>
          <w:b/>
          <w:sz w:val="28"/>
          <w:szCs w:val="28"/>
          <w:lang w:val="ru-RU" w:eastAsia="ar-SA"/>
        </w:rPr>
        <w:t>Эпидемиологическая ситуация</w:t>
      </w:r>
      <w:r w:rsidRPr="009C47BF">
        <w:rPr>
          <w:sz w:val="28"/>
          <w:szCs w:val="28"/>
          <w:lang w:val="ru-RU" w:eastAsia="ar-SA"/>
        </w:rPr>
        <w:t xml:space="preserve"> - это состояние распространения заболевания в стадии населенной территории, включая число зараженных и заболевших, проявляется и динамика заболеваемости. </w:t>
      </w:r>
    </w:p>
    <w:p w:rsidR="00641817" w:rsidRDefault="009C47BF" w:rsidP="009C47BF">
      <w:pPr>
        <w:jc w:val="both"/>
        <w:rPr>
          <w:sz w:val="28"/>
          <w:szCs w:val="28"/>
          <w:lang w:val="ru-RU" w:eastAsia="ar-SA"/>
        </w:rPr>
      </w:pPr>
      <w:r w:rsidRPr="00641817">
        <w:rPr>
          <w:b/>
          <w:sz w:val="28"/>
          <w:szCs w:val="28"/>
          <w:lang w:val="ru-RU" w:eastAsia="ar-SA"/>
        </w:rPr>
        <w:t>Антиретровирусная терапия</w:t>
      </w:r>
      <w:r w:rsidRPr="009C47BF">
        <w:rPr>
          <w:sz w:val="28"/>
          <w:szCs w:val="28"/>
          <w:lang w:val="ru-RU" w:eastAsia="ar-SA"/>
        </w:rPr>
        <w:t xml:space="preserve"> - это лечение, направленное на снижение уровня вирусной нагрузки и подавление размножения вируса ВИЧ в таком случае. </w:t>
      </w:r>
    </w:p>
    <w:p w:rsidR="00641817" w:rsidRDefault="009C47BF" w:rsidP="009C47BF">
      <w:pPr>
        <w:jc w:val="both"/>
        <w:rPr>
          <w:sz w:val="28"/>
          <w:szCs w:val="28"/>
          <w:lang w:val="ru-RU" w:eastAsia="ar-SA"/>
        </w:rPr>
      </w:pPr>
      <w:r w:rsidRPr="00641817">
        <w:rPr>
          <w:b/>
          <w:sz w:val="28"/>
          <w:szCs w:val="28"/>
          <w:lang w:val="ru-RU" w:eastAsia="ar-SA"/>
        </w:rPr>
        <w:t>ПЦР (полимеразная цепная реакция)</w:t>
      </w:r>
      <w:r w:rsidRPr="009C47BF">
        <w:rPr>
          <w:sz w:val="28"/>
          <w:szCs w:val="28"/>
          <w:lang w:val="ru-RU" w:eastAsia="ar-SA"/>
        </w:rPr>
        <w:t xml:space="preserve"> </w:t>
      </w:r>
      <w:r w:rsidR="00641817">
        <w:rPr>
          <w:sz w:val="28"/>
          <w:szCs w:val="28"/>
          <w:lang w:val="ru-RU" w:eastAsia="ar-SA"/>
        </w:rPr>
        <w:t>-</w:t>
      </w:r>
      <w:r w:rsidRPr="009C47BF">
        <w:rPr>
          <w:sz w:val="28"/>
          <w:szCs w:val="28"/>
          <w:lang w:val="ru-RU" w:eastAsia="ar-SA"/>
        </w:rPr>
        <w:t xml:space="preserve"> этот метод позволяет обнаружить и уточнить наличие ВИЧ в данном случае путем умножения небольшого </w:t>
      </w:r>
      <w:r w:rsidR="00641817">
        <w:rPr>
          <w:sz w:val="28"/>
          <w:szCs w:val="28"/>
          <w:lang w:val="ru-RU" w:eastAsia="ar-SA"/>
        </w:rPr>
        <w:t>количества вирусной ДНК или РНК</w:t>
      </w:r>
      <w:r w:rsidRPr="009C47BF">
        <w:rPr>
          <w:sz w:val="28"/>
          <w:szCs w:val="28"/>
          <w:lang w:val="ru-RU" w:eastAsia="ar-SA"/>
        </w:rPr>
        <w:t>.</w:t>
      </w:r>
    </w:p>
    <w:p w:rsidR="00641817" w:rsidRDefault="009C47BF" w:rsidP="009C47BF">
      <w:pPr>
        <w:jc w:val="both"/>
        <w:rPr>
          <w:sz w:val="28"/>
          <w:szCs w:val="28"/>
          <w:lang w:val="ru-RU" w:eastAsia="ar-SA"/>
        </w:rPr>
      </w:pPr>
      <w:r w:rsidRPr="00641817">
        <w:rPr>
          <w:b/>
          <w:sz w:val="28"/>
          <w:szCs w:val="28"/>
          <w:lang w:val="ru-RU" w:eastAsia="ar-SA"/>
        </w:rPr>
        <w:t>Бекграунд</w:t>
      </w:r>
      <w:r w:rsidRPr="009C47BF">
        <w:rPr>
          <w:sz w:val="28"/>
          <w:szCs w:val="28"/>
          <w:lang w:val="ru-RU" w:eastAsia="ar-SA"/>
        </w:rPr>
        <w:t xml:space="preserve"> </w:t>
      </w:r>
      <w:r w:rsidR="00641817">
        <w:rPr>
          <w:sz w:val="28"/>
          <w:szCs w:val="28"/>
          <w:lang w:val="ru-RU" w:eastAsia="ar-SA"/>
        </w:rPr>
        <w:t>-</w:t>
      </w:r>
      <w:r w:rsidRPr="009C47BF">
        <w:rPr>
          <w:sz w:val="28"/>
          <w:szCs w:val="28"/>
          <w:lang w:val="ru-RU" w:eastAsia="ar-SA"/>
        </w:rPr>
        <w:t xml:space="preserve">это общая информация о ситуации и предшествующих событиях, которую можно иметь значение для понимания текущей ситуации или проблем. </w:t>
      </w:r>
      <w:r w:rsidRPr="00641817">
        <w:rPr>
          <w:b/>
          <w:sz w:val="28"/>
          <w:szCs w:val="28"/>
          <w:lang w:val="ru-RU" w:eastAsia="ar-SA"/>
        </w:rPr>
        <w:t>Репродуктивный возраст</w:t>
      </w:r>
      <w:r w:rsidRPr="009C47BF">
        <w:rPr>
          <w:sz w:val="28"/>
          <w:szCs w:val="28"/>
          <w:lang w:val="ru-RU" w:eastAsia="ar-SA"/>
        </w:rPr>
        <w:t xml:space="preserve"> - это период жизни человека</w:t>
      </w:r>
      <w:r w:rsidR="00641817">
        <w:rPr>
          <w:sz w:val="28"/>
          <w:szCs w:val="28"/>
          <w:lang w:val="ru-RU" w:eastAsia="ar-SA"/>
        </w:rPr>
        <w:t>, когда он научился размножению</w:t>
      </w:r>
      <w:r w:rsidRPr="009C47BF">
        <w:rPr>
          <w:sz w:val="28"/>
          <w:szCs w:val="28"/>
          <w:lang w:val="ru-RU" w:eastAsia="ar-SA"/>
        </w:rPr>
        <w:t xml:space="preserve">, обычно от 15 до 49 лет у женщин и от 15 до 59 лет у мужчин. </w:t>
      </w:r>
      <w:r w:rsidRPr="00641817">
        <w:rPr>
          <w:b/>
          <w:sz w:val="28"/>
          <w:szCs w:val="28"/>
          <w:lang w:val="ru-RU" w:eastAsia="ar-SA"/>
        </w:rPr>
        <w:t>Прегравидарная подготовка</w:t>
      </w:r>
      <w:r w:rsidRPr="009C47BF">
        <w:rPr>
          <w:sz w:val="28"/>
          <w:szCs w:val="28"/>
          <w:lang w:val="ru-RU" w:eastAsia="ar-SA"/>
        </w:rPr>
        <w:t xml:space="preserve"> - это комплекс мер, направленных на подготовку женщин к беременности, включающий профилактические меры, контроль за наличием и финансовыми возможностями. </w:t>
      </w:r>
    </w:p>
    <w:p w:rsidR="00641817" w:rsidRDefault="009C47BF" w:rsidP="009C47BF">
      <w:pPr>
        <w:jc w:val="both"/>
        <w:rPr>
          <w:sz w:val="28"/>
          <w:szCs w:val="28"/>
          <w:lang w:val="ru-RU" w:eastAsia="ar-SA"/>
        </w:rPr>
      </w:pPr>
      <w:r w:rsidRPr="00641817">
        <w:rPr>
          <w:b/>
          <w:sz w:val="28"/>
          <w:szCs w:val="28"/>
          <w:lang w:val="ru-RU" w:eastAsia="ar-SA"/>
        </w:rPr>
        <w:t>Профилактические препараты</w:t>
      </w:r>
      <w:r w:rsidRPr="009C47BF">
        <w:rPr>
          <w:sz w:val="28"/>
          <w:szCs w:val="28"/>
          <w:lang w:val="ru-RU" w:eastAsia="ar-SA"/>
        </w:rPr>
        <w:t xml:space="preserve"> </w:t>
      </w:r>
      <w:r w:rsidR="00641817">
        <w:rPr>
          <w:sz w:val="28"/>
          <w:szCs w:val="28"/>
          <w:lang w:val="ru-RU" w:eastAsia="ar-SA"/>
        </w:rPr>
        <w:t>-</w:t>
      </w:r>
      <w:r w:rsidRPr="009C47BF">
        <w:rPr>
          <w:sz w:val="28"/>
          <w:szCs w:val="28"/>
          <w:lang w:val="ru-RU" w:eastAsia="ar-SA"/>
        </w:rPr>
        <w:t xml:space="preserve"> это лекарственные средства, которые применяются дляпредотвратить возникновение заболевания или снизить риск его развития. </w:t>
      </w:r>
    </w:p>
    <w:p w:rsidR="00641817" w:rsidRDefault="009C47BF" w:rsidP="009C47BF">
      <w:pPr>
        <w:jc w:val="both"/>
        <w:rPr>
          <w:sz w:val="28"/>
          <w:szCs w:val="28"/>
          <w:lang w:val="ru-RU" w:eastAsia="ar-SA"/>
        </w:rPr>
      </w:pPr>
      <w:r w:rsidRPr="00641817">
        <w:rPr>
          <w:b/>
          <w:sz w:val="28"/>
          <w:szCs w:val="28"/>
          <w:lang w:val="ru-RU" w:eastAsia="ar-SA"/>
        </w:rPr>
        <w:t>Мониторинг здоровья</w:t>
      </w:r>
      <w:r w:rsidRPr="009C47BF">
        <w:rPr>
          <w:sz w:val="28"/>
          <w:szCs w:val="28"/>
          <w:lang w:val="ru-RU" w:eastAsia="ar-SA"/>
        </w:rPr>
        <w:t xml:space="preserve"> - это систематический контроль за состоянием здоровья человека, включающий наблюдение за симптомами, проведение диагностических и лабораторных исследований и т.д.</w:t>
      </w:r>
    </w:p>
    <w:p w:rsidR="00641817" w:rsidRDefault="00641817" w:rsidP="009C47BF">
      <w:pPr>
        <w:jc w:val="both"/>
        <w:rPr>
          <w:sz w:val="28"/>
          <w:szCs w:val="28"/>
          <w:lang w:val="ru-RU" w:eastAsia="ar-SA"/>
        </w:rPr>
      </w:pPr>
      <w:r w:rsidRPr="00641817">
        <w:rPr>
          <w:b/>
          <w:sz w:val="28"/>
          <w:szCs w:val="28"/>
          <w:lang w:val="ru-RU" w:eastAsia="ar-SA"/>
        </w:rPr>
        <w:t xml:space="preserve">Пренатальная </w:t>
      </w:r>
      <w:r w:rsidR="009C47BF" w:rsidRPr="00641817">
        <w:rPr>
          <w:b/>
          <w:sz w:val="28"/>
          <w:szCs w:val="28"/>
          <w:lang w:val="ru-RU" w:eastAsia="ar-SA"/>
        </w:rPr>
        <w:t>подготовка</w:t>
      </w:r>
      <w:r w:rsidR="009C47BF" w:rsidRPr="009C47BF">
        <w:rPr>
          <w:sz w:val="28"/>
          <w:szCs w:val="28"/>
          <w:lang w:val="ru-RU" w:eastAsia="ar-SA"/>
        </w:rPr>
        <w:t xml:space="preserve"> - это комплекс мер, направленный на подготовку беременной женщины к роду, включающий физическую фигуру, питание, подготовку к грудному вскармливанию и т.д. </w:t>
      </w:r>
    </w:p>
    <w:p w:rsidR="00641817" w:rsidRDefault="009C47BF" w:rsidP="009C47BF">
      <w:pPr>
        <w:jc w:val="both"/>
        <w:rPr>
          <w:sz w:val="28"/>
          <w:szCs w:val="28"/>
          <w:lang w:val="ru-RU" w:eastAsia="ar-SA"/>
        </w:rPr>
      </w:pPr>
      <w:r w:rsidRPr="00641817">
        <w:rPr>
          <w:b/>
          <w:sz w:val="28"/>
          <w:szCs w:val="28"/>
          <w:lang w:val="ru-RU" w:eastAsia="ar-SA"/>
        </w:rPr>
        <w:t>Социальный интервью</w:t>
      </w:r>
      <w:r w:rsidRPr="009C47BF">
        <w:rPr>
          <w:sz w:val="28"/>
          <w:szCs w:val="28"/>
          <w:lang w:val="ru-RU" w:eastAsia="ar-SA"/>
        </w:rPr>
        <w:t xml:space="preserve"> - это метод изучения социальных и психологических аспектов заболевания посредством проведения бесед с пациентом или его близкими. </w:t>
      </w:r>
    </w:p>
    <w:p w:rsidR="00641817" w:rsidRDefault="009C47BF" w:rsidP="009C47BF">
      <w:pPr>
        <w:jc w:val="both"/>
        <w:rPr>
          <w:sz w:val="28"/>
          <w:szCs w:val="28"/>
          <w:lang w:val="ru-RU" w:eastAsia="ar-SA"/>
        </w:rPr>
      </w:pPr>
      <w:r w:rsidRPr="00641817">
        <w:rPr>
          <w:b/>
          <w:sz w:val="28"/>
          <w:szCs w:val="28"/>
          <w:lang w:val="ru-RU" w:eastAsia="ar-SA"/>
        </w:rPr>
        <w:t>Фокус-группы</w:t>
      </w:r>
      <w:r w:rsidRPr="009C47BF">
        <w:rPr>
          <w:sz w:val="28"/>
          <w:szCs w:val="28"/>
          <w:lang w:val="ru-RU" w:eastAsia="ar-SA"/>
        </w:rPr>
        <w:t xml:space="preserve"> - метод исследования меняний и взглядов людей на определенную тему, при котором небольшая группа людей собирается вместе для обсуждения заданного вопроса.</w:t>
      </w:r>
    </w:p>
    <w:p w:rsidR="00641817" w:rsidRDefault="009C47BF" w:rsidP="009C47BF">
      <w:pPr>
        <w:jc w:val="both"/>
        <w:rPr>
          <w:sz w:val="28"/>
          <w:szCs w:val="28"/>
          <w:lang w:val="ru-RU" w:eastAsia="ar-SA"/>
        </w:rPr>
      </w:pPr>
      <w:r w:rsidRPr="00641817">
        <w:rPr>
          <w:b/>
          <w:sz w:val="28"/>
          <w:szCs w:val="28"/>
          <w:lang w:val="ru-RU" w:eastAsia="ar-SA"/>
        </w:rPr>
        <w:t>Ретровирусы</w:t>
      </w:r>
      <w:r w:rsidRPr="009C47BF">
        <w:rPr>
          <w:sz w:val="28"/>
          <w:szCs w:val="28"/>
          <w:lang w:val="ru-RU" w:eastAsia="ar-SA"/>
        </w:rPr>
        <w:t xml:space="preserve"> </w:t>
      </w:r>
      <w:r w:rsidR="00641817">
        <w:rPr>
          <w:sz w:val="28"/>
          <w:szCs w:val="28"/>
          <w:lang w:val="ru-RU" w:eastAsia="ar-SA"/>
        </w:rPr>
        <w:t>-</w:t>
      </w:r>
      <w:r w:rsidRPr="009C47BF">
        <w:rPr>
          <w:sz w:val="28"/>
          <w:szCs w:val="28"/>
          <w:lang w:val="ru-RU" w:eastAsia="ar-SA"/>
        </w:rPr>
        <w:t xml:space="preserve"> группа вирусов, которые используют РНК вместо ДНК для хранения генетической информации и способны интегрироваться в геном вирусной клетки. </w:t>
      </w:r>
    </w:p>
    <w:p w:rsidR="00641817" w:rsidRDefault="009C47BF" w:rsidP="009C47BF">
      <w:pPr>
        <w:jc w:val="both"/>
        <w:rPr>
          <w:sz w:val="28"/>
          <w:szCs w:val="28"/>
          <w:lang w:val="ru-RU" w:eastAsia="ar-SA"/>
        </w:rPr>
      </w:pPr>
      <w:r w:rsidRPr="00641817">
        <w:rPr>
          <w:b/>
          <w:sz w:val="28"/>
          <w:szCs w:val="28"/>
          <w:lang w:val="ru-RU" w:eastAsia="ar-SA"/>
        </w:rPr>
        <w:t>Лентивирусы</w:t>
      </w:r>
      <w:r w:rsidRPr="009C47BF">
        <w:rPr>
          <w:sz w:val="28"/>
          <w:szCs w:val="28"/>
          <w:lang w:val="ru-RU" w:eastAsia="ar-SA"/>
        </w:rPr>
        <w:t xml:space="preserve"> группы ретровирусов, которые имеют более длительный период инкубации и могу</w:t>
      </w:r>
      <w:r w:rsidR="00641817">
        <w:rPr>
          <w:sz w:val="28"/>
          <w:szCs w:val="28"/>
          <w:lang w:val="ru-RU" w:eastAsia="ar-SA"/>
        </w:rPr>
        <w:t>т вызывать хронические инфекции</w:t>
      </w:r>
      <w:r w:rsidRPr="009C47BF">
        <w:rPr>
          <w:sz w:val="28"/>
          <w:szCs w:val="28"/>
          <w:lang w:val="ru-RU" w:eastAsia="ar-SA"/>
        </w:rPr>
        <w:t xml:space="preserve">. </w:t>
      </w:r>
    </w:p>
    <w:p w:rsidR="00641817" w:rsidRDefault="009C47BF" w:rsidP="009C47BF">
      <w:pPr>
        <w:jc w:val="both"/>
        <w:rPr>
          <w:sz w:val="28"/>
          <w:szCs w:val="28"/>
          <w:lang w:val="ru-RU" w:eastAsia="ar-SA"/>
        </w:rPr>
      </w:pPr>
      <w:r w:rsidRPr="00641817">
        <w:rPr>
          <w:b/>
          <w:sz w:val="28"/>
          <w:szCs w:val="28"/>
          <w:lang w:val="ru-RU" w:eastAsia="ar-SA"/>
        </w:rPr>
        <w:t>СПИД (синдром возникновения иммунодефицита)</w:t>
      </w:r>
      <w:r w:rsidRPr="009C47BF">
        <w:rPr>
          <w:sz w:val="28"/>
          <w:szCs w:val="28"/>
          <w:lang w:val="ru-RU" w:eastAsia="ar-SA"/>
        </w:rPr>
        <w:t xml:space="preserve"> - тяжелое заболевание, вызывающее ВИЧ-инфекцию, которая разрушает иммунную систему человека, делая его прогрессивнымзаражением другими инфекциями и заболеваниями. Т-лимфоциты – хронические лейкоциты, играющие главную роль в иммунной системе организма.</w:t>
      </w:r>
    </w:p>
    <w:p w:rsidR="00641817" w:rsidRDefault="009C47BF" w:rsidP="009C47BF">
      <w:pPr>
        <w:jc w:val="both"/>
        <w:rPr>
          <w:sz w:val="28"/>
          <w:szCs w:val="28"/>
          <w:lang w:val="ru-RU" w:eastAsia="ar-SA"/>
        </w:rPr>
      </w:pPr>
      <w:r w:rsidRPr="00641817">
        <w:rPr>
          <w:b/>
          <w:sz w:val="28"/>
          <w:szCs w:val="28"/>
          <w:lang w:val="ru-RU" w:eastAsia="ar-SA"/>
        </w:rPr>
        <w:lastRenderedPageBreak/>
        <w:t xml:space="preserve"> АРТ (антивирусная терапия)</w:t>
      </w:r>
      <w:r w:rsidRPr="009C47BF">
        <w:rPr>
          <w:sz w:val="28"/>
          <w:szCs w:val="28"/>
          <w:lang w:val="ru-RU" w:eastAsia="ar-SA"/>
        </w:rPr>
        <w:t xml:space="preserve"> - лечение ВИЧ-инфекции, использующее комбинацию нескольких антиретровирусных препаратов для подавления вируса. Антенатальный период беременности - период беременности до рождения , когда риск передачи инфекции от матери к ребенку остается высоким. </w:t>
      </w:r>
    </w:p>
    <w:p w:rsidR="00641817" w:rsidRDefault="009C47BF" w:rsidP="009C47BF">
      <w:pPr>
        <w:jc w:val="both"/>
        <w:rPr>
          <w:sz w:val="28"/>
          <w:szCs w:val="28"/>
          <w:lang w:val="ru-RU" w:eastAsia="ar-SA"/>
        </w:rPr>
      </w:pPr>
      <w:r w:rsidRPr="00641817">
        <w:rPr>
          <w:b/>
          <w:sz w:val="28"/>
          <w:szCs w:val="28"/>
          <w:lang w:val="ru-RU" w:eastAsia="ar-SA"/>
        </w:rPr>
        <w:t>Внутриутробный период беременности</w:t>
      </w:r>
      <w:r w:rsidRPr="009C47BF">
        <w:rPr>
          <w:sz w:val="28"/>
          <w:szCs w:val="28"/>
          <w:lang w:val="ru-RU" w:eastAsia="ar-SA"/>
        </w:rPr>
        <w:t xml:space="preserve"> – период развития плода внутри матки, начиная с момента зачатия и окончания родами.</w:t>
      </w:r>
    </w:p>
    <w:p w:rsidR="00641817" w:rsidRDefault="009C47BF" w:rsidP="009C47BF">
      <w:pPr>
        <w:jc w:val="both"/>
        <w:rPr>
          <w:sz w:val="28"/>
          <w:szCs w:val="28"/>
          <w:lang w:val="ru-RU" w:eastAsia="ar-SA"/>
        </w:rPr>
      </w:pPr>
      <w:r w:rsidRPr="00641817">
        <w:rPr>
          <w:b/>
          <w:sz w:val="28"/>
          <w:szCs w:val="28"/>
          <w:lang w:val="ru-RU" w:eastAsia="ar-SA"/>
        </w:rPr>
        <w:t>Послеродовой период беременности</w:t>
      </w:r>
      <w:r w:rsidRPr="009C47BF">
        <w:rPr>
          <w:sz w:val="28"/>
          <w:szCs w:val="28"/>
          <w:lang w:val="ru-RU" w:eastAsia="ar-SA"/>
        </w:rPr>
        <w:t xml:space="preserve"> — период после рождения ребенка, когда требуется восстановление матери после беременности и родов. </w:t>
      </w:r>
    </w:p>
    <w:p w:rsidR="00641817" w:rsidRDefault="009C47BF" w:rsidP="009C47BF">
      <w:pPr>
        <w:jc w:val="both"/>
        <w:rPr>
          <w:sz w:val="28"/>
          <w:szCs w:val="28"/>
          <w:lang w:val="ru-RU" w:eastAsia="ar-SA"/>
        </w:rPr>
      </w:pPr>
      <w:r w:rsidRPr="00641817">
        <w:rPr>
          <w:b/>
          <w:sz w:val="28"/>
          <w:szCs w:val="28"/>
          <w:lang w:val="ru-RU" w:eastAsia="ar-SA"/>
        </w:rPr>
        <w:t>Репродуктивный возраст</w:t>
      </w:r>
      <w:r w:rsidRPr="009C47BF">
        <w:rPr>
          <w:sz w:val="28"/>
          <w:szCs w:val="28"/>
          <w:lang w:val="ru-RU" w:eastAsia="ar-SA"/>
        </w:rPr>
        <w:t xml:space="preserve"> – период в жизни женщины, когда она может заберемен</w:t>
      </w:r>
      <w:r w:rsidR="00641817">
        <w:rPr>
          <w:sz w:val="28"/>
          <w:szCs w:val="28"/>
          <w:lang w:val="ru-RU" w:eastAsia="ar-SA"/>
        </w:rPr>
        <w:t>еть и родить ребенка.</w:t>
      </w:r>
    </w:p>
    <w:p w:rsidR="00641817" w:rsidRDefault="009C47BF" w:rsidP="009C47BF">
      <w:pPr>
        <w:jc w:val="both"/>
        <w:rPr>
          <w:sz w:val="28"/>
          <w:szCs w:val="28"/>
          <w:lang w:val="ru-RU" w:eastAsia="ar-SA"/>
        </w:rPr>
      </w:pPr>
      <w:r w:rsidRPr="00641817">
        <w:rPr>
          <w:b/>
          <w:sz w:val="28"/>
          <w:szCs w:val="28"/>
          <w:lang w:val="ru-RU" w:eastAsia="ar-SA"/>
        </w:rPr>
        <w:t>Перинатальная передача</w:t>
      </w:r>
      <w:r w:rsidRPr="009C47BF">
        <w:rPr>
          <w:sz w:val="28"/>
          <w:szCs w:val="28"/>
          <w:lang w:val="ru-RU" w:eastAsia="ar-SA"/>
        </w:rPr>
        <w:t xml:space="preserve"> – передача инфекции от матер</w:t>
      </w:r>
      <w:r w:rsidR="00641817">
        <w:rPr>
          <w:sz w:val="28"/>
          <w:szCs w:val="28"/>
          <w:lang w:val="ru-RU" w:eastAsia="ar-SA"/>
        </w:rPr>
        <w:t>и ребенку во время беременности</w:t>
      </w:r>
      <w:r w:rsidRPr="009C47BF">
        <w:rPr>
          <w:sz w:val="28"/>
          <w:szCs w:val="28"/>
          <w:lang w:val="ru-RU" w:eastAsia="ar-SA"/>
        </w:rPr>
        <w:t>, родов или после рождения.</w:t>
      </w:r>
    </w:p>
    <w:p w:rsidR="00641817" w:rsidRDefault="009C47BF" w:rsidP="009C47BF">
      <w:pPr>
        <w:jc w:val="both"/>
        <w:rPr>
          <w:sz w:val="28"/>
          <w:szCs w:val="28"/>
          <w:lang w:val="ru-RU" w:eastAsia="ar-SA"/>
        </w:rPr>
      </w:pPr>
      <w:r w:rsidRPr="00641817">
        <w:rPr>
          <w:b/>
          <w:sz w:val="28"/>
          <w:szCs w:val="28"/>
          <w:lang w:val="ru-RU" w:eastAsia="ar-SA"/>
        </w:rPr>
        <w:t>Диспансеризация</w:t>
      </w:r>
      <w:r w:rsidRPr="009C47BF">
        <w:rPr>
          <w:sz w:val="28"/>
          <w:szCs w:val="28"/>
          <w:lang w:val="ru-RU" w:eastAsia="ar-SA"/>
        </w:rPr>
        <w:t xml:space="preserve"> - систематическое лечение и контроль за состоянием здоровья населения в целях профилактики и своевременного устранения последствий. </w:t>
      </w:r>
      <w:r w:rsidRPr="00641817">
        <w:rPr>
          <w:b/>
          <w:sz w:val="28"/>
          <w:szCs w:val="28"/>
          <w:lang w:val="ru-RU" w:eastAsia="ar-SA"/>
        </w:rPr>
        <w:t>Антиоксиданты</w:t>
      </w:r>
      <w:r w:rsidRPr="009C47BF">
        <w:rPr>
          <w:sz w:val="28"/>
          <w:szCs w:val="28"/>
          <w:lang w:val="ru-RU" w:eastAsia="ar-SA"/>
        </w:rPr>
        <w:t xml:space="preserve"> - вещества, которые</w:t>
      </w:r>
      <w:r w:rsidR="00641817">
        <w:rPr>
          <w:sz w:val="28"/>
          <w:szCs w:val="28"/>
          <w:lang w:val="ru-RU" w:eastAsia="ar-SA"/>
        </w:rPr>
        <w:t xml:space="preserve"> защищают организм от радикалов</w:t>
      </w:r>
      <w:r w:rsidRPr="009C47BF">
        <w:rPr>
          <w:sz w:val="28"/>
          <w:szCs w:val="28"/>
          <w:lang w:val="ru-RU" w:eastAsia="ar-SA"/>
        </w:rPr>
        <w:t xml:space="preserve">, отрицательно влияющих на здоровье и вызывающих повреждение клеток. </w:t>
      </w:r>
      <w:r w:rsidRPr="00641817">
        <w:rPr>
          <w:b/>
          <w:sz w:val="28"/>
          <w:szCs w:val="28"/>
          <w:lang w:val="ru-RU" w:eastAsia="ar-SA"/>
        </w:rPr>
        <w:t>Сераотличные партнеры и серокордантные парнеры</w:t>
      </w:r>
      <w:r w:rsidRPr="009C47BF">
        <w:rPr>
          <w:sz w:val="28"/>
          <w:szCs w:val="28"/>
          <w:lang w:val="ru-RU" w:eastAsia="ar-SA"/>
        </w:rPr>
        <w:t xml:space="preserve"> - термины, используемые для установления партнеров, которые несут риск передачи половых связей, связи с контактом с кровью, таких как ВИЧ, гепатиты В и С, сифилис и другие. </w:t>
      </w:r>
      <w:r w:rsidRPr="00641817">
        <w:rPr>
          <w:b/>
          <w:sz w:val="28"/>
          <w:szCs w:val="28"/>
          <w:lang w:val="ru-RU" w:eastAsia="ar-SA"/>
        </w:rPr>
        <w:t>Иммунологический статус женщины</w:t>
      </w:r>
      <w:r w:rsidRPr="009C47BF">
        <w:rPr>
          <w:sz w:val="28"/>
          <w:szCs w:val="28"/>
          <w:lang w:val="ru-RU" w:eastAsia="ar-SA"/>
        </w:rPr>
        <w:t xml:space="preserve"> - состояние иммунной системы женщины, которое включает в себя на уровне различных клеток и молекул иммунной системы, а также наличие последствий и побочных эффектов, которые могут повлиять на ее работу. </w:t>
      </w:r>
    </w:p>
    <w:p w:rsidR="00641817" w:rsidRDefault="009C47BF" w:rsidP="009C47BF">
      <w:pPr>
        <w:jc w:val="both"/>
        <w:rPr>
          <w:sz w:val="28"/>
          <w:szCs w:val="28"/>
          <w:lang w:val="ru-RU" w:eastAsia="ar-SA"/>
        </w:rPr>
      </w:pPr>
      <w:r w:rsidRPr="00641817">
        <w:rPr>
          <w:b/>
          <w:sz w:val="28"/>
          <w:szCs w:val="28"/>
          <w:lang w:val="ru-RU" w:eastAsia="ar-SA"/>
        </w:rPr>
        <w:t>Вертикальная трансмиссия ВИЧ</w:t>
      </w:r>
      <w:r w:rsidRPr="009C47BF">
        <w:rPr>
          <w:sz w:val="28"/>
          <w:szCs w:val="28"/>
          <w:lang w:val="ru-RU" w:eastAsia="ar-SA"/>
        </w:rPr>
        <w:t xml:space="preserve"> </w:t>
      </w:r>
      <w:r w:rsidR="00641817">
        <w:rPr>
          <w:sz w:val="28"/>
          <w:szCs w:val="28"/>
          <w:lang w:val="ru-RU" w:eastAsia="ar-SA"/>
        </w:rPr>
        <w:t>-</w:t>
      </w:r>
      <w:r w:rsidRPr="009C47BF">
        <w:rPr>
          <w:sz w:val="28"/>
          <w:szCs w:val="28"/>
          <w:lang w:val="ru-RU" w:eastAsia="ar-SA"/>
        </w:rPr>
        <w:t xml:space="preserve"> передача ВИЧ от матери к ребенку в процессе беременности, родов или кормления грудью. </w:t>
      </w:r>
    </w:p>
    <w:p w:rsidR="00641817" w:rsidRDefault="009C47BF" w:rsidP="009C47BF">
      <w:pPr>
        <w:jc w:val="both"/>
        <w:rPr>
          <w:sz w:val="28"/>
          <w:szCs w:val="28"/>
          <w:lang w:val="ru-RU" w:eastAsia="ar-SA"/>
        </w:rPr>
      </w:pPr>
      <w:r w:rsidRPr="00641817">
        <w:rPr>
          <w:b/>
          <w:sz w:val="28"/>
          <w:szCs w:val="28"/>
          <w:lang w:val="ru-RU" w:eastAsia="ar-SA"/>
        </w:rPr>
        <w:t>Иммуноферментный анализ (ИФА)</w:t>
      </w:r>
      <w:r w:rsidRPr="009C47BF">
        <w:rPr>
          <w:sz w:val="28"/>
          <w:szCs w:val="28"/>
          <w:lang w:val="ru-RU" w:eastAsia="ar-SA"/>
        </w:rPr>
        <w:t xml:space="preserve"> - метод диагностики различных инфекционных заболеваний, включающий в себя измерение уровня антител в крови пациента. </w:t>
      </w:r>
    </w:p>
    <w:p w:rsidR="00641817" w:rsidRDefault="009C47BF" w:rsidP="009C47BF">
      <w:pPr>
        <w:jc w:val="both"/>
        <w:rPr>
          <w:sz w:val="28"/>
          <w:szCs w:val="28"/>
          <w:lang w:val="ru-RU" w:eastAsia="ar-SA"/>
        </w:rPr>
      </w:pPr>
      <w:r w:rsidRPr="00641817">
        <w:rPr>
          <w:b/>
          <w:sz w:val="28"/>
          <w:szCs w:val="28"/>
          <w:lang w:val="ru-RU" w:eastAsia="ar-SA"/>
        </w:rPr>
        <w:t>Иммунный блоттинг</w:t>
      </w:r>
      <w:r w:rsidRPr="009C47BF">
        <w:rPr>
          <w:sz w:val="28"/>
          <w:szCs w:val="28"/>
          <w:lang w:val="ru-RU" w:eastAsia="ar-SA"/>
        </w:rPr>
        <w:t xml:space="preserve"> - лабораторный метод для определения определенных белков в образце, с использованием антитела и электрофореза. </w:t>
      </w:r>
    </w:p>
    <w:p w:rsidR="009C47BF" w:rsidRPr="009C47BF" w:rsidRDefault="00641817" w:rsidP="009C47BF">
      <w:pPr>
        <w:jc w:val="both"/>
        <w:rPr>
          <w:sz w:val="28"/>
          <w:szCs w:val="28"/>
          <w:lang w:val="ru-RU" w:eastAsia="ar-SA"/>
        </w:rPr>
      </w:pPr>
      <w:r w:rsidRPr="00641817">
        <w:rPr>
          <w:b/>
          <w:sz w:val="28"/>
          <w:szCs w:val="28"/>
          <w:lang w:val="ru-RU" w:eastAsia="ar-SA"/>
        </w:rPr>
        <w:t>Стигма</w:t>
      </w:r>
      <w:r w:rsidR="009C47BF" w:rsidRPr="00641817">
        <w:rPr>
          <w:b/>
          <w:sz w:val="28"/>
          <w:szCs w:val="28"/>
          <w:lang w:val="ru-RU" w:eastAsia="ar-SA"/>
        </w:rPr>
        <w:t>, связанная с ВИЧ</w:t>
      </w:r>
      <w:r w:rsidR="009C47BF" w:rsidRPr="009C47BF">
        <w:rPr>
          <w:sz w:val="28"/>
          <w:szCs w:val="28"/>
          <w:lang w:val="ru-RU" w:eastAsia="ar-SA"/>
        </w:rPr>
        <w:t xml:space="preserve"> - это негативные предрассудки, страх, стереотипы и дискриминация, связанные с ВИЧ-инфекцией и людьми, живущими с ВИЧ. </w:t>
      </w:r>
      <w:r w:rsidR="009C47BF" w:rsidRPr="00641817">
        <w:rPr>
          <w:b/>
          <w:sz w:val="28"/>
          <w:szCs w:val="28"/>
          <w:lang w:val="ru-RU" w:eastAsia="ar-SA"/>
        </w:rPr>
        <w:t>Стигматизация</w:t>
      </w:r>
      <w:r w:rsidR="009C47BF" w:rsidRPr="009C47BF">
        <w:rPr>
          <w:sz w:val="28"/>
          <w:szCs w:val="28"/>
          <w:lang w:val="ru-RU" w:eastAsia="ar-SA"/>
        </w:rPr>
        <w:t xml:space="preserve"> - это процесс, в результате которого люди, живущие с ВИЧ, выращивают общины, стереотипам и негативным предрассудкам из-за своего</w:t>
      </w:r>
      <w:r>
        <w:rPr>
          <w:sz w:val="28"/>
          <w:szCs w:val="28"/>
          <w:lang w:val="ru-RU" w:eastAsia="ar-SA"/>
        </w:rPr>
        <w:t xml:space="preserve"> </w:t>
      </w:r>
      <w:r w:rsidR="009C47BF" w:rsidRPr="009C47BF">
        <w:rPr>
          <w:sz w:val="28"/>
          <w:szCs w:val="28"/>
          <w:lang w:val="ru-RU" w:eastAsia="ar-SA"/>
        </w:rPr>
        <w:t>ВИЧ-статус</w:t>
      </w:r>
      <w:r>
        <w:rPr>
          <w:sz w:val="28"/>
          <w:szCs w:val="28"/>
          <w:lang w:val="ru-RU" w:eastAsia="ar-SA"/>
        </w:rPr>
        <w:t>а</w:t>
      </w:r>
      <w:r w:rsidR="009C47BF" w:rsidRPr="009C47BF">
        <w:rPr>
          <w:sz w:val="28"/>
          <w:szCs w:val="28"/>
          <w:lang w:val="ru-RU" w:eastAsia="ar-SA"/>
        </w:rPr>
        <w:t xml:space="preserve">. </w:t>
      </w:r>
    </w:p>
    <w:p w:rsidR="006D5593" w:rsidRPr="009C47BF" w:rsidRDefault="006D5593" w:rsidP="002F0C63">
      <w:pPr>
        <w:jc w:val="both"/>
        <w:rPr>
          <w:sz w:val="28"/>
          <w:szCs w:val="28"/>
          <w:lang w:val="ru-RU" w:eastAsia="ar-SA"/>
        </w:rPr>
      </w:pPr>
    </w:p>
    <w:p w:rsidR="006D5593" w:rsidRPr="009C47BF" w:rsidRDefault="006D5593" w:rsidP="002F0C63">
      <w:pPr>
        <w:jc w:val="both"/>
        <w:rPr>
          <w:sz w:val="28"/>
          <w:szCs w:val="28"/>
          <w:lang w:eastAsia="ar-SA"/>
        </w:rPr>
      </w:pPr>
    </w:p>
    <w:p w:rsidR="006D5593" w:rsidRPr="009C47BF" w:rsidRDefault="006D5593" w:rsidP="002F0C63">
      <w:pPr>
        <w:jc w:val="both"/>
        <w:rPr>
          <w:sz w:val="28"/>
          <w:szCs w:val="28"/>
          <w:lang w:eastAsia="ar-SA"/>
        </w:rPr>
      </w:pPr>
    </w:p>
    <w:p w:rsidR="006D5593" w:rsidRDefault="006D5593" w:rsidP="002F0C63">
      <w:pPr>
        <w:jc w:val="both"/>
        <w:rPr>
          <w:sz w:val="28"/>
          <w:szCs w:val="28"/>
          <w:lang w:eastAsia="ar-SA"/>
        </w:rPr>
      </w:pPr>
    </w:p>
    <w:p w:rsidR="006D5593" w:rsidRPr="00595281" w:rsidRDefault="006D5593" w:rsidP="002F0C63">
      <w:pPr>
        <w:jc w:val="both"/>
        <w:rPr>
          <w:sz w:val="28"/>
          <w:szCs w:val="28"/>
          <w:lang w:eastAsia="ar-SA"/>
        </w:rPr>
      </w:pPr>
    </w:p>
    <w:p w:rsidR="00B041B1" w:rsidRDefault="00FA4319" w:rsidP="002F0C63">
      <w:pPr>
        <w:jc w:val="both"/>
        <w:rPr>
          <w:sz w:val="28"/>
          <w:szCs w:val="28"/>
          <w:lang w:val="ru-RU" w:eastAsia="ar-SA"/>
        </w:rPr>
      </w:pPr>
      <w:r w:rsidRPr="00595281">
        <w:rPr>
          <w:sz w:val="28"/>
          <w:szCs w:val="28"/>
          <w:lang w:val="ru-RU" w:eastAsia="ar-SA"/>
        </w:rPr>
        <w:t xml:space="preserve">                                     </w:t>
      </w:r>
      <w:r w:rsidR="006443DB" w:rsidRPr="00595281">
        <w:rPr>
          <w:sz w:val="28"/>
          <w:szCs w:val="28"/>
          <w:lang w:eastAsia="ar-SA"/>
        </w:rPr>
        <w:t xml:space="preserve">    </w:t>
      </w:r>
      <w:r w:rsidRPr="00595281">
        <w:rPr>
          <w:sz w:val="28"/>
          <w:szCs w:val="28"/>
          <w:lang w:val="ru-RU" w:eastAsia="ar-SA"/>
        </w:rPr>
        <w:t xml:space="preserve">     </w:t>
      </w:r>
    </w:p>
    <w:p w:rsidR="00B041B1" w:rsidRDefault="00B041B1" w:rsidP="002F0C63">
      <w:pPr>
        <w:jc w:val="both"/>
        <w:rPr>
          <w:sz w:val="28"/>
          <w:szCs w:val="28"/>
          <w:lang w:val="ru-RU" w:eastAsia="ar-SA"/>
        </w:rPr>
      </w:pPr>
    </w:p>
    <w:p w:rsidR="00641817" w:rsidRDefault="00641817" w:rsidP="002F0C63">
      <w:pPr>
        <w:jc w:val="both"/>
        <w:rPr>
          <w:sz w:val="28"/>
          <w:szCs w:val="28"/>
          <w:lang w:val="ru-RU" w:eastAsia="ar-SA"/>
        </w:rPr>
      </w:pPr>
    </w:p>
    <w:p w:rsidR="00E3302A" w:rsidRDefault="00E3302A" w:rsidP="002F0C63">
      <w:pPr>
        <w:jc w:val="both"/>
        <w:rPr>
          <w:sz w:val="28"/>
          <w:szCs w:val="28"/>
          <w:lang w:val="ru-RU" w:eastAsia="ar-SA"/>
        </w:rPr>
      </w:pPr>
    </w:p>
    <w:p w:rsidR="00E3302A" w:rsidRDefault="00E3302A" w:rsidP="002F0C63">
      <w:pPr>
        <w:jc w:val="both"/>
        <w:rPr>
          <w:sz w:val="28"/>
          <w:szCs w:val="28"/>
          <w:lang w:val="ru-RU" w:eastAsia="ar-SA"/>
        </w:rPr>
      </w:pPr>
    </w:p>
    <w:p w:rsidR="00E3302A" w:rsidRDefault="00E3302A" w:rsidP="002F0C63">
      <w:pPr>
        <w:jc w:val="both"/>
        <w:rPr>
          <w:sz w:val="28"/>
          <w:szCs w:val="28"/>
          <w:lang w:val="ru-RU" w:eastAsia="ar-SA"/>
        </w:rPr>
      </w:pPr>
    </w:p>
    <w:p w:rsidR="000802C6" w:rsidRPr="000802C6" w:rsidRDefault="000802C6" w:rsidP="000802C6">
      <w:pPr>
        <w:jc w:val="both"/>
        <w:rPr>
          <w:sz w:val="28"/>
          <w:szCs w:val="28"/>
          <w:lang w:val="ru-RU" w:eastAsia="ar-SA"/>
        </w:rPr>
      </w:pPr>
    </w:p>
    <w:p w:rsidR="000802C6" w:rsidRPr="000802C6" w:rsidRDefault="000802C6" w:rsidP="000802C6">
      <w:pPr>
        <w:tabs>
          <w:tab w:val="left" w:pos="1985"/>
        </w:tabs>
        <w:jc w:val="both"/>
        <w:rPr>
          <w:b/>
          <w:sz w:val="28"/>
          <w:szCs w:val="28"/>
          <w:lang w:val="ru-RU" w:eastAsia="ar-SA"/>
        </w:rPr>
      </w:pPr>
      <w:r w:rsidRPr="000802C6">
        <w:rPr>
          <w:sz w:val="28"/>
          <w:szCs w:val="28"/>
          <w:lang w:val="ru-RU" w:eastAsia="ar-SA"/>
        </w:rPr>
        <w:t xml:space="preserve">                                                  </w:t>
      </w:r>
      <w:r w:rsidRPr="000802C6">
        <w:rPr>
          <w:b/>
          <w:sz w:val="28"/>
          <w:szCs w:val="28"/>
          <w:lang w:eastAsia="ar-SA"/>
        </w:rPr>
        <w:t>СОКРАЩЕНИЯ</w:t>
      </w:r>
    </w:p>
    <w:p w:rsidR="000802C6" w:rsidRPr="000802C6" w:rsidRDefault="000802C6" w:rsidP="000802C6">
      <w:pPr>
        <w:jc w:val="both"/>
        <w:rPr>
          <w:sz w:val="28"/>
          <w:szCs w:val="28"/>
          <w:highlight w:val="yellow"/>
          <w:lang w:eastAsia="ar-SA"/>
        </w:rPr>
      </w:pPr>
    </w:p>
    <w:tbl>
      <w:tblPr>
        <w:tblStyle w:val="5"/>
        <w:tblW w:w="9213"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2"/>
        <w:gridCol w:w="567"/>
        <w:gridCol w:w="6554"/>
      </w:tblGrid>
      <w:tr w:rsidR="000802C6" w:rsidRPr="000802C6" w:rsidTr="000802C6">
        <w:tc>
          <w:tcPr>
            <w:tcW w:w="2092" w:type="dxa"/>
            <w:shd w:val="clear" w:color="auto" w:fill="FFFFFF" w:themeFill="background1"/>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В</w:t>
            </w:r>
            <w:r w:rsidRPr="000802C6">
              <w:rPr>
                <w:sz w:val="28"/>
                <w:szCs w:val="28"/>
                <w:lang w:eastAsia="en-US"/>
              </w:rPr>
              <w:t>ИЧ</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 xml:space="preserve">Одноцепочечный ретровирус из семейства лентивирусов,  </w:t>
            </w:r>
            <w:r w:rsidRPr="000802C6">
              <w:rPr>
                <w:sz w:val="28"/>
                <w:szCs w:val="28"/>
                <w:lang w:val="ru-RU" w:eastAsia="en-US"/>
              </w:rPr>
              <w:t>в</w:t>
            </w:r>
            <w:r w:rsidRPr="000802C6">
              <w:rPr>
                <w:sz w:val="28"/>
                <w:szCs w:val="28"/>
                <w:lang w:eastAsia="en-US"/>
              </w:rPr>
              <w:t>ирус иммунодефицита человека</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СПИД</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Синдром приобретенного иммунодефицита</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АРТ</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Антиретровирусная терапия</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ВОЗ</w:t>
            </w:r>
            <w:r w:rsidRPr="000802C6">
              <w:rPr>
                <w:sz w:val="28"/>
                <w:szCs w:val="28"/>
                <w:lang w:val="ru-RU" w:eastAsia="en-US"/>
              </w:rPr>
              <w:t xml:space="preserve"> </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Всемирная организация здравоохранения</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ЖКТ</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Желудочно-кишечный тракт</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ПМР</w:t>
            </w:r>
            <w:r w:rsidRPr="000802C6">
              <w:rPr>
                <w:sz w:val="28"/>
                <w:szCs w:val="28"/>
                <w:lang w:val="ru-RU" w:eastAsia="en-US"/>
              </w:rPr>
              <w:t xml:space="preserve"> </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Передача ВИЧ от матери ребенку</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ППМР</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Профилактика передачи ВИЧ от матери ребенку</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ПЦР</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Полимеразная цепная реакция</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ЦНС</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Центральная нервная система</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ЮНЭЙДС</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Объединенная программа ООН по ВИЧ/СПИДу</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ПГП</w:t>
            </w:r>
            <w:r w:rsidRPr="000802C6">
              <w:rPr>
                <w:sz w:val="28"/>
                <w:szCs w:val="28"/>
                <w:lang w:val="ru-RU" w:eastAsia="en-US"/>
              </w:rPr>
              <w:t xml:space="preserve"> </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Прегравидарная подготовка</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ЛЖВ</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shd w:val="clear" w:color="auto" w:fill="FFFFFF"/>
                <w:lang w:eastAsia="en-US"/>
              </w:rPr>
            </w:pPr>
            <w:r w:rsidRPr="000802C6">
              <w:rPr>
                <w:sz w:val="28"/>
                <w:szCs w:val="28"/>
                <w:lang w:eastAsia="en-US"/>
              </w:rPr>
              <w:t>Люди живущие с ВИЧ</w:t>
            </w:r>
            <w:r w:rsidRPr="000802C6">
              <w:rPr>
                <w:sz w:val="28"/>
                <w:szCs w:val="28"/>
                <w:shd w:val="clear" w:color="auto" w:fill="FFFFFF"/>
                <w:lang w:eastAsia="en-US"/>
              </w:rPr>
              <w:t xml:space="preserve"> </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shd w:val="clear" w:color="auto" w:fill="FFFFFF"/>
                <w:lang w:val="ru-RU" w:eastAsia="en-US"/>
              </w:rPr>
            </w:pPr>
            <w:r w:rsidRPr="000802C6">
              <w:rPr>
                <w:sz w:val="28"/>
                <w:szCs w:val="28"/>
                <w:lang w:eastAsia="en-US"/>
              </w:rPr>
              <w:t>ЭТ</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shd w:val="clear" w:color="auto" w:fill="FFFFFF"/>
                <w:lang w:eastAsia="en-US"/>
              </w:rPr>
            </w:pPr>
            <w:r w:rsidRPr="000802C6">
              <w:rPr>
                <w:sz w:val="28"/>
                <w:szCs w:val="28"/>
                <w:lang w:eastAsia="en-US"/>
              </w:rPr>
              <w:t>Экспресс тест</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eastAsia="en-US"/>
              </w:rPr>
              <w:t xml:space="preserve">ВН </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вирусная нагрузка</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eastAsia="en-US"/>
              </w:rPr>
              <w:t xml:space="preserve">ДУ </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диспансерный учет</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eastAsia="en-US"/>
              </w:rPr>
              <w:t xml:space="preserve">ЖК </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женская консультация</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eastAsia="en-US"/>
              </w:rPr>
              <w:t xml:space="preserve">ИППП </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инфекции, передающиеся преимущественно половым путем</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eastAsia="en-US"/>
              </w:rPr>
              <w:t xml:space="preserve">ПАВ </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психоактивные вещества</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eastAsia="en-US"/>
              </w:rPr>
              <w:t xml:space="preserve">ПИН </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потребители инъекционных наркотиков</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eastAsia="en-US"/>
              </w:rPr>
              <w:t xml:space="preserve">ПР </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преждевременные роды</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eastAsia="en-US"/>
              </w:rPr>
              <w:t xml:space="preserve">РНК ВИЧ </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рибонуклеиновая кислота вируса иммунодефицита человека</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eastAsia="en-US"/>
              </w:rPr>
              <w:t xml:space="preserve">ХГВ </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хронический вирусный гепатит В</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eastAsia="en-US"/>
              </w:rPr>
              <w:t xml:space="preserve">ХГС </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хронический вирусный гепатит С</w:t>
            </w:r>
          </w:p>
        </w:tc>
      </w:tr>
      <w:tr w:rsidR="000802C6" w:rsidRPr="000802C6" w:rsidTr="000802C6">
        <w:tc>
          <w:tcPr>
            <w:tcW w:w="2092"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eastAsia="en-US"/>
              </w:rPr>
              <w:t xml:space="preserve">ЦС </w:t>
            </w:r>
          </w:p>
        </w:tc>
        <w:tc>
          <w:tcPr>
            <w:tcW w:w="567" w:type="dxa"/>
          </w:tcPr>
          <w:p w:rsidR="000802C6" w:rsidRPr="000802C6" w:rsidRDefault="000802C6" w:rsidP="000802C6">
            <w:pPr>
              <w:widowControl w:val="0"/>
              <w:autoSpaceDE w:val="0"/>
              <w:autoSpaceDN w:val="0"/>
              <w:spacing w:line="276" w:lineRule="auto"/>
              <w:rPr>
                <w:sz w:val="28"/>
                <w:szCs w:val="28"/>
                <w:lang w:val="ru-RU" w:eastAsia="en-US"/>
              </w:rPr>
            </w:pPr>
            <w:r w:rsidRPr="000802C6">
              <w:rPr>
                <w:sz w:val="28"/>
                <w:szCs w:val="28"/>
                <w:lang w:val="ru-RU" w:eastAsia="en-US"/>
              </w:rPr>
              <w:t>-</w:t>
            </w:r>
          </w:p>
        </w:tc>
        <w:tc>
          <w:tcPr>
            <w:tcW w:w="6554" w:type="dxa"/>
          </w:tcPr>
          <w:p w:rsidR="000802C6" w:rsidRPr="000802C6" w:rsidRDefault="000802C6" w:rsidP="000802C6">
            <w:pPr>
              <w:widowControl w:val="0"/>
              <w:autoSpaceDE w:val="0"/>
              <w:autoSpaceDN w:val="0"/>
              <w:spacing w:line="276" w:lineRule="auto"/>
              <w:rPr>
                <w:sz w:val="28"/>
                <w:szCs w:val="28"/>
                <w:lang w:eastAsia="en-US"/>
              </w:rPr>
            </w:pPr>
            <w:r w:rsidRPr="000802C6">
              <w:rPr>
                <w:sz w:val="28"/>
                <w:szCs w:val="28"/>
                <w:lang w:eastAsia="en-US"/>
              </w:rPr>
              <w:t>Центр СПИД</w:t>
            </w:r>
          </w:p>
        </w:tc>
      </w:tr>
    </w:tbl>
    <w:p w:rsidR="000802C6" w:rsidRPr="000802C6" w:rsidRDefault="000802C6" w:rsidP="000802C6">
      <w:pPr>
        <w:ind w:left="122" w:firstLine="566"/>
        <w:jc w:val="both"/>
        <w:rPr>
          <w:sz w:val="28"/>
          <w:szCs w:val="28"/>
        </w:rPr>
      </w:pPr>
    </w:p>
    <w:p w:rsidR="000802C6" w:rsidRPr="000802C6" w:rsidRDefault="000802C6" w:rsidP="000802C6">
      <w:pPr>
        <w:ind w:left="122" w:firstLine="566"/>
        <w:jc w:val="both"/>
        <w:rPr>
          <w:sz w:val="28"/>
          <w:szCs w:val="28"/>
        </w:rPr>
      </w:pPr>
    </w:p>
    <w:p w:rsidR="000802C6" w:rsidRPr="000802C6" w:rsidRDefault="000802C6" w:rsidP="000802C6">
      <w:pPr>
        <w:ind w:left="122" w:firstLine="566"/>
        <w:jc w:val="both"/>
        <w:rPr>
          <w:sz w:val="28"/>
          <w:szCs w:val="28"/>
        </w:rPr>
      </w:pPr>
    </w:p>
    <w:p w:rsidR="000802C6" w:rsidRPr="000802C6" w:rsidRDefault="000802C6" w:rsidP="000802C6">
      <w:pPr>
        <w:ind w:left="122" w:firstLine="566"/>
        <w:jc w:val="both"/>
        <w:rPr>
          <w:sz w:val="28"/>
          <w:szCs w:val="28"/>
        </w:rPr>
      </w:pPr>
    </w:p>
    <w:p w:rsidR="000802C6" w:rsidRPr="000802C6" w:rsidRDefault="000802C6" w:rsidP="000802C6">
      <w:pPr>
        <w:ind w:left="122" w:firstLine="566"/>
        <w:jc w:val="both"/>
        <w:rPr>
          <w:sz w:val="28"/>
          <w:szCs w:val="28"/>
        </w:rPr>
      </w:pPr>
    </w:p>
    <w:p w:rsidR="000802C6" w:rsidRPr="000802C6" w:rsidRDefault="000802C6" w:rsidP="000802C6">
      <w:pPr>
        <w:ind w:left="122" w:firstLine="566"/>
        <w:jc w:val="both"/>
        <w:rPr>
          <w:sz w:val="28"/>
          <w:szCs w:val="28"/>
        </w:rPr>
      </w:pPr>
    </w:p>
    <w:p w:rsidR="000802C6" w:rsidRPr="000802C6" w:rsidRDefault="000802C6" w:rsidP="000802C6">
      <w:pPr>
        <w:ind w:left="122" w:firstLine="566"/>
        <w:jc w:val="both"/>
        <w:rPr>
          <w:sz w:val="28"/>
          <w:szCs w:val="28"/>
        </w:rPr>
      </w:pPr>
    </w:p>
    <w:p w:rsidR="000802C6" w:rsidRPr="000802C6" w:rsidRDefault="000802C6" w:rsidP="000802C6">
      <w:pPr>
        <w:ind w:left="122" w:firstLine="566"/>
        <w:jc w:val="both"/>
        <w:rPr>
          <w:sz w:val="28"/>
          <w:szCs w:val="28"/>
        </w:rPr>
      </w:pPr>
    </w:p>
    <w:p w:rsidR="000802C6" w:rsidRPr="000802C6" w:rsidRDefault="000802C6" w:rsidP="000802C6">
      <w:pPr>
        <w:ind w:left="122" w:firstLine="566"/>
        <w:jc w:val="both"/>
        <w:rPr>
          <w:sz w:val="28"/>
          <w:szCs w:val="28"/>
        </w:rPr>
      </w:pPr>
    </w:p>
    <w:p w:rsidR="000802C6" w:rsidRPr="000802C6" w:rsidRDefault="000802C6" w:rsidP="000802C6">
      <w:pPr>
        <w:ind w:left="122" w:firstLine="566"/>
        <w:jc w:val="both"/>
        <w:rPr>
          <w:sz w:val="28"/>
          <w:szCs w:val="28"/>
        </w:rPr>
      </w:pPr>
    </w:p>
    <w:p w:rsidR="000802C6" w:rsidRPr="000802C6" w:rsidRDefault="000802C6" w:rsidP="000802C6">
      <w:pPr>
        <w:ind w:left="122" w:firstLine="566"/>
        <w:jc w:val="both"/>
        <w:rPr>
          <w:sz w:val="28"/>
          <w:szCs w:val="28"/>
        </w:rPr>
      </w:pPr>
    </w:p>
    <w:p w:rsidR="006443DB" w:rsidRPr="00595281" w:rsidRDefault="006443DB" w:rsidP="002F0C63">
      <w:pPr>
        <w:pStyle w:val="afc"/>
        <w:jc w:val="both"/>
        <w:rPr>
          <w:b/>
          <w:color w:val="000000" w:themeColor="text1"/>
          <w:sz w:val="28"/>
          <w:szCs w:val="28"/>
          <w:lang w:val="ru-RU" w:eastAsia="ar-SA"/>
        </w:rPr>
      </w:pPr>
      <w:r w:rsidRPr="00595281">
        <w:rPr>
          <w:b/>
          <w:color w:val="000000" w:themeColor="text1"/>
          <w:sz w:val="28"/>
          <w:szCs w:val="28"/>
          <w:lang w:val="ru-RU" w:eastAsia="ar-SA"/>
        </w:rPr>
        <w:t xml:space="preserve">                                                       ВВЕДЕНИЕ</w:t>
      </w:r>
    </w:p>
    <w:p w:rsidR="00B71A61" w:rsidRDefault="00B71A61" w:rsidP="002F0C63">
      <w:pPr>
        <w:pStyle w:val="afc"/>
        <w:jc w:val="both"/>
        <w:rPr>
          <w:b/>
          <w:color w:val="000000" w:themeColor="text1"/>
          <w:sz w:val="28"/>
          <w:szCs w:val="28"/>
          <w:lang w:val="ru-RU" w:eastAsia="ar-SA"/>
        </w:rPr>
      </w:pPr>
    </w:p>
    <w:p w:rsidR="005977F3" w:rsidRPr="005977F3" w:rsidRDefault="00612A21" w:rsidP="00AF21C0">
      <w:pPr>
        <w:pStyle w:val="afc"/>
        <w:ind w:firstLine="708"/>
        <w:jc w:val="both"/>
        <w:rPr>
          <w:color w:val="000000" w:themeColor="text1"/>
          <w:sz w:val="28"/>
          <w:szCs w:val="28"/>
          <w:lang w:val="ru-RU" w:eastAsia="ar-SA"/>
        </w:rPr>
      </w:pPr>
      <w:r w:rsidRPr="00612A21">
        <w:rPr>
          <w:b/>
          <w:color w:val="000000" w:themeColor="text1"/>
          <w:sz w:val="28"/>
          <w:szCs w:val="28"/>
          <w:lang w:val="ru-RU" w:eastAsia="ar-SA"/>
        </w:rPr>
        <w:t xml:space="preserve">Актуальность темы исследования. </w:t>
      </w:r>
      <w:r w:rsidR="005F6162" w:rsidRPr="005F6162">
        <w:rPr>
          <w:color w:val="000000" w:themeColor="text1"/>
          <w:sz w:val="28"/>
          <w:szCs w:val="28"/>
          <w:lang w:val="ru-RU" w:eastAsia="ar-SA"/>
        </w:rPr>
        <w:t>Актуальность проблемы ВИЧ-инфекции и беременности в мировом масштабе</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по-прежнему</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чрезвычайно</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высока,</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что</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обусловлено</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глобальным</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распространением</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ВИЧ,</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воздействием</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инфекции на репродуктивное здоровье женщин, а также рисками передачи вируса от матери к ребенку.По</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данным</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Объединённой программы ООН по ВИЧ/СПИДу (UNAIDS) на</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данный</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момент, с ВИЧ</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живут</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свыше</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39,9 миллионов человек, среди которых</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значительную</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часть</w:t>
      </w:r>
      <w:r w:rsidR="005F6162">
        <w:rPr>
          <w:color w:val="000000" w:themeColor="text1"/>
          <w:sz w:val="28"/>
          <w:szCs w:val="28"/>
          <w:lang w:val="ru-RU" w:eastAsia="ar-SA"/>
        </w:rPr>
        <w:t xml:space="preserve"> </w:t>
      </w:r>
      <w:r w:rsidR="005F6162" w:rsidRPr="005F6162">
        <w:rPr>
          <w:color w:val="000000" w:themeColor="text1"/>
          <w:sz w:val="28"/>
          <w:szCs w:val="28"/>
          <w:lang w:val="ru-RU" w:eastAsia="ar-SA"/>
        </w:rPr>
        <w:t>составляют женщины детородного возраста [1].</w:t>
      </w:r>
      <w:r w:rsidR="005F6162">
        <w:rPr>
          <w:color w:val="000000" w:themeColor="text1"/>
          <w:sz w:val="28"/>
          <w:szCs w:val="28"/>
          <w:lang w:val="ru-RU" w:eastAsia="ar-SA"/>
        </w:rPr>
        <w:t xml:space="preserve"> </w:t>
      </w:r>
      <w:r w:rsidR="00AF21C0" w:rsidRPr="00AF21C0">
        <w:rPr>
          <w:color w:val="000000" w:themeColor="text1"/>
          <w:sz w:val="28"/>
          <w:szCs w:val="28"/>
          <w:lang w:val="ru-RU" w:eastAsia="ar-SA"/>
        </w:rPr>
        <w:t xml:space="preserve">Проблемы охраны здоровья будущих мам и профилактики передачи вируса младенцам считаются одним из главных задач системы здравоохранения. </w:t>
      </w:r>
      <w:r w:rsidR="005977F3" w:rsidRPr="005977F3">
        <w:rPr>
          <w:color w:val="000000" w:themeColor="text1"/>
          <w:sz w:val="28"/>
          <w:szCs w:val="28"/>
          <w:lang w:val="ru-RU" w:eastAsia="ar-SA"/>
        </w:rPr>
        <w:t>Согласно данным Всемирной организации здравоохранения (ВОЗ), среди людей, живущих с ВИЧ, женщины составляют около 54%, и таких как Африка к югу от Сахары, где большинство женщин нахо</w:t>
      </w:r>
      <w:r w:rsidR="0060583E">
        <w:rPr>
          <w:color w:val="000000" w:themeColor="text1"/>
          <w:sz w:val="28"/>
          <w:szCs w:val="28"/>
          <w:lang w:val="ru-RU" w:eastAsia="ar-SA"/>
        </w:rPr>
        <w:t>дятся в репродуктивном возрасте</w:t>
      </w:r>
      <w:r w:rsidR="0060583E" w:rsidRPr="0060583E">
        <w:rPr>
          <w:color w:val="000000" w:themeColor="text1"/>
          <w:sz w:val="28"/>
          <w:szCs w:val="28"/>
          <w:lang w:val="ru-RU" w:eastAsia="ar-SA"/>
        </w:rPr>
        <w:t xml:space="preserve"> </w:t>
      </w:r>
      <w:r w:rsidR="0060583E" w:rsidRPr="005977F3">
        <w:rPr>
          <w:color w:val="000000" w:themeColor="text1"/>
          <w:sz w:val="28"/>
          <w:szCs w:val="28"/>
          <w:lang w:val="ru-RU" w:eastAsia="ar-SA"/>
        </w:rPr>
        <w:t>[2]</w:t>
      </w:r>
      <w:r w:rsidR="0060583E">
        <w:rPr>
          <w:color w:val="000000" w:themeColor="text1"/>
          <w:sz w:val="28"/>
          <w:szCs w:val="28"/>
          <w:lang w:val="ru-RU" w:eastAsia="ar-SA"/>
        </w:rPr>
        <w:t>.</w:t>
      </w:r>
      <w:r w:rsidR="005977F3" w:rsidRPr="005977F3">
        <w:rPr>
          <w:color w:val="000000" w:themeColor="text1"/>
          <w:sz w:val="28"/>
          <w:szCs w:val="28"/>
          <w:lang w:val="ru-RU" w:eastAsia="ar-SA"/>
        </w:rPr>
        <w:t xml:space="preserve"> </w:t>
      </w:r>
      <w:r w:rsidR="005F6162" w:rsidRPr="005F6162">
        <w:rPr>
          <w:color w:val="000000" w:themeColor="text1"/>
          <w:sz w:val="28"/>
          <w:szCs w:val="28"/>
          <w:lang w:val="ru-RU" w:eastAsia="ar-SA"/>
        </w:rPr>
        <w:t>ВИЧ-инфекция ощутимо влияет не только на здоровье женщины, но и создаёт немалые угрозы для ребёнка, ведь вирус способен передаваться вертикально – от матери к младенцу, в период беременности, родов или через грудное вскармливание [3]. Это - одна из основных причин заболеваемости и смертности новорожденных в странах с низким уровнем развития. Вертикальная передача ВИЧ (передача вируса от матери к ребенку) продолжает оставаться важной задачей в мировом противостоянии с ВИЧ/СПИДом. По информации ВОЗ, примерно 15-45% детей, появившихся на свет у ВИЧ-инфицированных матерей, могут заразиться вирусом без профилактики [4]</w:t>
      </w:r>
      <w:r w:rsidR="005977F3" w:rsidRPr="005977F3">
        <w:rPr>
          <w:color w:val="000000" w:themeColor="text1"/>
          <w:sz w:val="28"/>
          <w:szCs w:val="28"/>
          <w:lang w:val="ru-RU" w:eastAsia="ar-SA"/>
        </w:rPr>
        <w:t>. Однако при надлежащем лечении и своевременном назначении антиретровирусной терапии (АРТ) этот риск может быть снижен до 1-2% [5]. Благодаря применению АРТ, миллионы женщин во всем мире могут успешно</w:t>
      </w:r>
      <w:r w:rsidR="00206631">
        <w:rPr>
          <w:color w:val="000000" w:themeColor="text1"/>
          <w:sz w:val="28"/>
          <w:szCs w:val="28"/>
          <w:lang w:val="ru-RU" w:eastAsia="ar-SA"/>
        </w:rPr>
        <w:t xml:space="preserve"> планировать беременность и рож</w:t>
      </w:r>
      <w:r w:rsidR="005977F3" w:rsidRPr="005977F3">
        <w:rPr>
          <w:color w:val="000000" w:themeColor="text1"/>
          <w:sz w:val="28"/>
          <w:szCs w:val="28"/>
          <w:lang w:val="ru-RU" w:eastAsia="ar-SA"/>
        </w:rPr>
        <w:t xml:space="preserve">ать здоровых детей, что подчеркивает важность доступности и внедрения эффективных программ прегравидарной подготовки и мониторинга здоровья ВИЧ-инфицированных женщин. Особое беспокойство вызывает ситуация в развивающихся странах, где ограниченный доступ к медицинским услугам, низкий уровень осведомленности о ВИЧ и недостаточная инфраструктура здравоохранения создают дополнительные препятствия для борьбы с вертикальной передачей инфекции. В таких регионах, как Африка к югу от Сахары, уровень вертикальной передачи ВИЧ остается особенно высоким [6]. Женщины в этих странах часто сталкиваются с проблемами доступности антиретровирусной терапии, а также с социальной стигматизацией, что усложняет своевременную диагностику и лечение. В развитых странах благодаря достижениям медицины вертикальная передача ВИЧ практически сведена к минимуму. Программы раннего выявления ВИЧ-инфекции у беременных, обязательное тестирование на ВИЧ, доступность современных антиретровирусных препаратов и развитие технологий кесарева сечения для предотвращения контакта новорожденного с вирусом во время родов позволили достичь значительных успехов в предотвращении передачи ВИЧ от матери к ребенку [7]. Тем не менее, даже в странах с высоким уровнем доходов </w:t>
      </w:r>
      <w:r w:rsidR="005977F3" w:rsidRPr="005977F3">
        <w:rPr>
          <w:color w:val="000000" w:themeColor="text1"/>
          <w:sz w:val="28"/>
          <w:szCs w:val="28"/>
          <w:lang w:val="ru-RU" w:eastAsia="ar-SA"/>
        </w:rPr>
        <w:lastRenderedPageBreak/>
        <w:t>сохраняется потребность в повышении качества оказания услуг и обеспечении непрерывности медицинского наблюдения для женщин с ВИЧ на всех этапах беременности.</w:t>
      </w:r>
    </w:p>
    <w:p w:rsidR="005977F3" w:rsidRPr="005977F3" w:rsidRDefault="005977F3" w:rsidP="005977F3">
      <w:pPr>
        <w:pStyle w:val="afc"/>
        <w:ind w:firstLine="708"/>
        <w:jc w:val="both"/>
        <w:rPr>
          <w:color w:val="000000" w:themeColor="text1"/>
          <w:sz w:val="28"/>
          <w:szCs w:val="28"/>
          <w:lang w:val="ru-RU" w:eastAsia="ar-SA"/>
        </w:rPr>
      </w:pPr>
      <w:r w:rsidRPr="005977F3">
        <w:rPr>
          <w:color w:val="000000" w:themeColor="text1"/>
          <w:sz w:val="28"/>
          <w:szCs w:val="28"/>
          <w:lang w:val="ru-RU" w:eastAsia="ar-SA"/>
        </w:rPr>
        <w:t>Одним из ключевыx аспектов предотвращения вертикальной передачи ВИЧ является прегравидарная подготовка, которая включает комплекс мероприятий, направленных на оптимизацию здоровья женщи</w:t>
      </w:r>
      <w:r w:rsidR="0060583E">
        <w:rPr>
          <w:color w:val="000000" w:themeColor="text1"/>
          <w:sz w:val="28"/>
          <w:szCs w:val="28"/>
          <w:lang w:val="ru-RU" w:eastAsia="ar-SA"/>
        </w:rPr>
        <w:t xml:space="preserve">ны до зачатия. </w:t>
      </w:r>
      <w:r w:rsidRPr="005977F3">
        <w:rPr>
          <w:color w:val="000000" w:themeColor="text1"/>
          <w:sz w:val="28"/>
          <w:szCs w:val="28"/>
          <w:lang w:val="ru-RU" w:eastAsia="ar-SA"/>
        </w:rPr>
        <w:t xml:space="preserve">Эти меры помогают не только снизить риск передачи вируса ребенку. </w:t>
      </w:r>
      <w:r w:rsidR="00206631">
        <w:rPr>
          <w:color w:val="000000" w:themeColor="text1"/>
          <w:sz w:val="28"/>
          <w:szCs w:val="28"/>
          <w:lang w:val="kk-KZ" w:eastAsia="ar-SA"/>
        </w:rPr>
        <w:t>М</w:t>
      </w:r>
      <w:r w:rsidRPr="005977F3">
        <w:rPr>
          <w:color w:val="000000" w:themeColor="text1"/>
          <w:sz w:val="28"/>
          <w:szCs w:val="28"/>
          <w:lang w:val="ru-RU" w:eastAsia="ar-SA"/>
        </w:rPr>
        <w:t>еждународные руководства по ведению ВИЧ-инфицированных беременных подчеркивают важность раннего</w:t>
      </w:r>
      <w:r w:rsidR="00206631">
        <w:rPr>
          <w:color w:val="000000" w:themeColor="text1"/>
          <w:sz w:val="28"/>
          <w:szCs w:val="28"/>
          <w:lang w:val="ru-RU" w:eastAsia="ar-SA"/>
        </w:rPr>
        <w:t xml:space="preserve"> начала</w:t>
      </w:r>
      <w:r w:rsidRPr="005977F3">
        <w:rPr>
          <w:color w:val="000000" w:themeColor="text1"/>
          <w:sz w:val="28"/>
          <w:szCs w:val="28"/>
          <w:lang w:val="ru-RU" w:eastAsia="ar-SA"/>
        </w:rPr>
        <w:t xml:space="preserve"> антиретровирусной </w:t>
      </w:r>
      <w:r w:rsidR="00206631">
        <w:rPr>
          <w:color w:val="000000" w:themeColor="text1"/>
          <w:sz w:val="28"/>
          <w:szCs w:val="28"/>
          <w:lang w:val="ru-RU" w:eastAsia="ar-SA"/>
        </w:rPr>
        <w:t>терапии, регулярного мониторинга</w:t>
      </w:r>
      <w:r w:rsidRPr="005977F3">
        <w:rPr>
          <w:color w:val="000000" w:themeColor="text1"/>
          <w:sz w:val="28"/>
          <w:szCs w:val="28"/>
          <w:lang w:val="ru-RU" w:eastAsia="ar-SA"/>
        </w:rPr>
        <w:t xml:space="preserve"> вирусной нагрузки и обеспечения доступа к психологической поддержке для женщин с ВИЧ-инфекцией [8]. В то же время, недостаточная осведомленность среди женщин и недостаток специализированных программ на уровне местных систем здравоохранения остаются препятствием для повсеместного внедрения таких мер.</w:t>
      </w:r>
    </w:p>
    <w:p w:rsidR="005977F3" w:rsidRPr="005977F3" w:rsidRDefault="005977F3" w:rsidP="005977F3">
      <w:pPr>
        <w:pStyle w:val="afc"/>
        <w:ind w:firstLine="708"/>
        <w:jc w:val="both"/>
        <w:rPr>
          <w:color w:val="000000" w:themeColor="text1"/>
          <w:sz w:val="28"/>
          <w:szCs w:val="28"/>
          <w:lang w:val="ru-RU" w:eastAsia="ar-SA"/>
        </w:rPr>
      </w:pPr>
      <w:r w:rsidRPr="005977F3">
        <w:rPr>
          <w:color w:val="000000" w:themeColor="text1"/>
          <w:sz w:val="28"/>
          <w:szCs w:val="28"/>
          <w:lang w:val="ru-RU" w:eastAsia="ar-SA"/>
        </w:rPr>
        <w:t xml:space="preserve">Мировая актуальность проблемы ВИЧ-инфекции и беременности требует скоординированных усилий на глобальном уровне. </w:t>
      </w:r>
      <w:r w:rsidR="00CE632B">
        <w:rPr>
          <w:color w:val="000000" w:themeColor="text1"/>
          <w:sz w:val="28"/>
          <w:szCs w:val="28"/>
          <w:lang w:val="ru-RU" w:eastAsia="ar-SA"/>
        </w:rPr>
        <w:t>М</w:t>
      </w:r>
      <w:r w:rsidRPr="005977F3">
        <w:rPr>
          <w:color w:val="000000" w:themeColor="text1"/>
          <w:sz w:val="28"/>
          <w:szCs w:val="28"/>
          <w:lang w:val="ru-RU" w:eastAsia="ar-SA"/>
        </w:rPr>
        <w:t xml:space="preserve">еждународные организации, такие как ВОЗ и UNAIDS, играют ключевую </w:t>
      </w:r>
      <w:r w:rsidR="00CE632B">
        <w:rPr>
          <w:color w:val="000000" w:themeColor="text1"/>
          <w:sz w:val="28"/>
          <w:szCs w:val="28"/>
          <w:lang w:val="ru-RU" w:eastAsia="ar-SA"/>
        </w:rPr>
        <w:t>р</w:t>
      </w:r>
      <w:r w:rsidR="00CE632B" w:rsidRPr="00CE632B">
        <w:rPr>
          <w:color w:val="000000" w:themeColor="text1"/>
          <w:sz w:val="28"/>
          <w:szCs w:val="28"/>
          <w:lang w:val="ru-RU" w:eastAsia="ar-SA"/>
        </w:rPr>
        <w:t>оль</w:t>
      </w:r>
      <w:r w:rsidR="00CE632B">
        <w:rPr>
          <w:color w:val="000000" w:themeColor="text1"/>
          <w:sz w:val="28"/>
          <w:szCs w:val="28"/>
          <w:lang w:val="ru-RU" w:eastAsia="ar-SA"/>
        </w:rPr>
        <w:t xml:space="preserve"> </w:t>
      </w:r>
      <w:r w:rsidR="00CE632B" w:rsidRPr="00CE632B">
        <w:rPr>
          <w:color w:val="000000" w:themeColor="text1"/>
          <w:sz w:val="28"/>
          <w:szCs w:val="28"/>
          <w:lang w:val="ru-RU" w:eastAsia="ar-SA"/>
        </w:rPr>
        <w:t>в разработке</w:t>
      </w:r>
      <w:r w:rsidR="00CE632B">
        <w:rPr>
          <w:color w:val="000000" w:themeColor="text1"/>
          <w:sz w:val="28"/>
          <w:szCs w:val="28"/>
          <w:lang w:val="ru-RU" w:eastAsia="ar-SA"/>
        </w:rPr>
        <w:t xml:space="preserve"> </w:t>
      </w:r>
      <w:r w:rsidR="00CE632B" w:rsidRPr="00CE632B">
        <w:rPr>
          <w:color w:val="000000" w:themeColor="text1"/>
          <w:sz w:val="28"/>
          <w:szCs w:val="28"/>
          <w:lang w:val="ru-RU" w:eastAsia="ar-SA"/>
        </w:rPr>
        <w:t>общемировых</w:t>
      </w:r>
      <w:r w:rsidR="00CE632B">
        <w:rPr>
          <w:color w:val="000000" w:themeColor="text1"/>
          <w:sz w:val="28"/>
          <w:szCs w:val="28"/>
          <w:lang w:val="ru-RU" w:eastAsia="ar-SA"/>
        </w:rPr>
        <w:t xml:space="preserve"> </w:t>
      </w:r>
      <w:r w:rsidR="00CE632B" w:rsidRPr="00CE632B">
        <w:rPr>
          <w:color w:val="000000" w:themeColor="text1"/>
          <w:sz w:val="28"/>
          <w:szCs w:val="28"/>
          <w:lang w:val="ru-RU" w:eastAsia="ar-SA"/>
        </w:rPr>
        <w:t>стратегий</w:t>
      </w:r>
      <w:r w:rsidR="00CE632B">
        <w:rPr>
          <w:color w:val="000000" w:themeColor="text1"/>
          <w:sz w:val="28"/>
          <w:szCs w:val="28"/>
          <w:lang w:val="ru-RU" w:eastAsia="ar-SA"/>
        </w:rPr>
        <w:t xml:space="preserve"> </w:t>
      </w:r>
      <w:r w:rsidR="00CE632B" w:rsidRPr="00CE632B">
        <w:rPr>
          <w:color w:val="000000" w:themeColor="text1"/>
          <w:sz w:val="28"/>
          <w:szCs w:val="28"/>
          <w:lang w:val="ru-RU" w:eastAsia="ar-SA"/>
        </w:rPr>
        <w:t>профилактики</w:t>
      </w:r>
      <w:r w:rsidR="00CE632B">
        <w:rPr>
          <w:color w:val="000000" w:themeColor="text1"/>
          <w:sz w:val="28"/>
          <w:szCs w:val="28"/>
          <w:lang w:val="ru-RU" w:eastAsia="ar-SA"/>
        </w:rPr>
        <w:t xml:space="preserve"> </w:t>
      </w:r>
      <w:r w:rsidR="00CE632B" w:rsidRPr="00CE632B">
        <w:rPr>
          <w:color w:val="000000" w:themeColor="text1"/>
          <w:sz w:val="28"/>
          <w:szCs w:val="28"/>
          <w:lang w:val="ru-RU" w:eastAsia="ar-SA"/>
        </w:rPr>
        <w:t>вертикальной передачи ВИЧ,</w:t>
      </w:r>
      <w:r w:rsidR="00CE632B">
        <w:rPr>
          <w:color w:val="000000" w:themeColor="text1"/>
          <w:sz w:val="28"/>
          <w:szCs w:val="28"/>
          <w:lang w:val="ru-RU" w:eastAsia="ar-SA"/>
        </w:rPr>
        <w:t xml:space="preserve"> </w:t>
      </w:r>
      <w:r w:rsidR="00CE632B" w:rsidRPr="00CE632B">
        <w:rPr>
          <w:color w:val="000000" w:themeColor="text1"/>
          <w:sz w:val="28"/>
          <w:szCs w:val="28"/>
          <w:lang w:val="ru-RU" w:eastAsia="ar-SA"/>
        </w:rPr>
        <w:t>расширению</w:t>
      </w:r>
      <w:r w:rsidR="00CE632B">
        <w:rPr>
          <w:color w:val="000000" w:themeColor="text1"/>
          <w:sz w:val="28"/>
          <w:szCs w:val="28"/>
          <w:lang w:val="ru-RU" w:eastAsia="ar-SA"/>
        </w:rPr>
        <w:t xml:space="preserve"> </w:t>
      </w:r>
      <w:r w:rsidR="00CE632B" w:rsidRPr="00CE632B">
        <w:rPr>
          <w:color w:val="000000" w:themeColor="text1"/>
          <w:sz w:val="28"/>
          <w:szCs w:val="28"/>
          <w:lang w:val="ru-RU" w:eastAsia="ar-SA"/>
        </w:rPr>
        <w:t>доступа к антиретровирусной</w:t>
      </w:r>
      <w:r w:rsidR="00CE632B">
        <w:rPr>
          <w:color w:val="000000" w:themeColor="text1"/>
          <w:sz w:val="28"/>
          <w:szCs w:val="28"/>
          <w:lang w:val="ru-RU" w:eastAsia="ar-SA"/>
        </w:rPr>
        <w:t xml:space="preserve"> </w:t>
      </w:r>
      <w:r w:rsidR="00CE632B" w:rsidRPr="00CE632B">
        <w:rPr>
          <w:color w:val="000000" w:themeColor="text1"/>
          <w:sz w:val="28"/>
          <w:szCs w:val="28"/>
          <w:lang w:val="ru-RU" w:eastAsia="ar-SA"/>
        </w:rPr>
        <w:t>терапиии</w:t>
      </w:r>
      <w:r w:rsidR="00CE632B">
        <w:rPr>
          <w:color w:val="000000" w:themeColor="text1"/>
          <w:sz w:val="28"/>
          <w:szCs w:val="28"/>
          <w:lang w:val="ru-RU" w:eastAsia="ar-SA"/>
        </w:rPr>
        <w:t xml:space="preserve"> </w:t>
      </w:r>
      <w:r w:rsidR="00CE632B" w:rsidRPr="00CE632B">
        <w:rPr>
          <w:color w:val="000000" w:themeColor="text1"/>
          <w:sz w:val="28"/>
          <w:szCs w:val="28"/>
          <w:lang w:val="ru-RU" w:eastAsia="ar-SA"/>
        </w:rPr>
        <w:t>повышению</w:t>
      </w:r>
      <w:r w:rsidR="00CE632B">
        <w:rPr>
          <w:color w:val="000000" w:themeColor="text1"/>
          <w:sz w:val="28"/>
          <w:szCs w:val="28"/>
          <w:lang w:val="ru-RU" w:eastAsia="ar-SA"/>
        </w:rPr>
        <w:t xml:space="preserve"> </w:t>
      </w:r>
      <w:r w:rsidR="00CE632B" w:rsidRPr="00CE632B">
        <w:rPr>
          <w:color w:val="000000" w:themeColor="text1"/>
          <w:sz w:val="28"/>
          <w:szCs w:val="28"/>
          <w:lang w:val="ru-RU" w:eastAsia="ar-SA"/>
        </w:rPr>
        <w:t>осведомленности</w:t>
      </w:r>
      <w:r w:rsidR="00CE632B">
        <w:rPr>
          <w:color w:val="000000" w:themeColor="text1"/>
          <w:sz w:val="28"/>
          <w:szCs w:val="28"/>
          <w:lang w:val="ru-RU" w:eastAsia="ar-SA"/>
        </w:rPr>
        <w:t xml:space="preserve"> </w:t>
      </w:r>
      <w:r w:rsidR="00CE632B" w:rsidRPr="00CE632B">
        <w:rPr>
          <w:color w:val="000000" w:themeColor="text1"/>
          <w:sz w:val="28"/>
          <w:szCs w:val="28"/>
          <w:lang w:val="ru-RU" w:eastAsia="ar-SA"/>
        </w:rPr>
        <w:t>населения.</w:t>
      </w:r>
      <w:r w:rsidR="00CE632B">
        <w:rPr>
          <w:color w:val="000000" w:themeColor="text1"/>
          <w:sz w:val="28"/>
          <w:szCs w:val="28"/>
          <w:lang w:val="ru-RU" w:eastAsia="ar-SA"/>
        </w:rPr>
        <w:t xml:space="preserve"> </w:t>
      </w:r>
      <w:r w:rsidR="00CE632B" w:rsidRPr="00CE632B">
        <w:rPr>
          <w:color w:val="000000" w:themeColor="text1"/>
          <w:sz w:val="28"/>
          <w:szCs w:val="28"/>
          <w:lang w:val="ru-RU" w:eastAsia="ar-SA"/>
        </w:rPr>
        <w:t>Существенным</w:t>
      </w:r>
      <w:r w:rsidR="00CE632B">
        <w:rPr>
          <w:color w:val="000000" w:themeColor="text1"/>
          <w:sz w:val="28"/>
          <w:szCs w:val="28"/>
          <w:lang w:val="ru-RU" w:eastAsia="ar-SA"/>
        </w:rPr>
        <w:t xml:space="preserve"> </w:t>
      </w:r>
      <w:r w:rsidR="00CE632B" w:rsidRPr="00CE632B">
        <w:rPr>
          <w:color w:val="000000" w:themeColor="text1"/>
          <w:sz w:val="28"/>
          <w:szCs w:val="28"/>
          <w:lang w:val="ru-RU" w:eastAsia="ar-SA"/>
        </w:rPr>
        <w:t>шагом стало внедрение программы "Start Free, Stay Free, AIDS Free",</w:t>
      </w:r>
      <w:r w:rsidR="002C6C69">
        <w:rPr>
          <w:color w:val="000000" w:themeColor="text1"/>
          <w:sz w:val="28"/>
          <w:szCs w:val="28"/>
          <w:lang w:val="ru-RU" w:eastAsia="ar-SA"/>
        </w:rPr>
        <w:t xml:space="preserve"> </w:t>
      </w:r>
      <w:r w:rsidR="00CE632B" w:rsidRPr="00CE632B">
        <w:rPr>
          <w:color w:val="000000" w:themeColor="text1"/>
          <w:sz w:val="28"/>
          <w:szCs w:val="28"/>
          <w:lang w:val="ru-RU" w:eastAsia="ar-SA"/>
        </w:rPr>
        <w:t>нацеленной</w:t>
      </w:r>
      <w:r w:rsidR="00CE632B">
        <w:rPr>
          <w:color w:val="000000" w:themeColor="text1"/>
          <w:sz w:val="28"/>
          <w:szCs w:val="28"/>
          <w:lang w:val="ru-RU" w:eastAsia="ar-SA"/>
        </w:rPr>
        <w:t xml:space="preserve"> </w:t>
      </w:r>
      <w:r w:rsidR="00CE632B" w:rsidRPr="00CE632B">
        <w:rPr>
          <w:color w:val="000000" w:themeColor="text1"/>
          <w:sz w:val="28"/>
          <w:szCs w:val="28"/>
          <w:lang w:val="ru-RU" w:eastAsia="ar-SA"/>
        </w:rPr>
        <w:t>на</w:t>
      </w:r>
      <w:r w:rsidR="00CE632B">
        <w:rPr>
          <w:color w:val="000000" w:themeColor="text1"/>
          <w:sz w:val="28"/>
          <w:szCs w:val="28"/>
          <w:lang w:val="ru-RU" w:eastAsia="ar-SA"/>
        </w:rPr>
        <w:t xml:space="preserve"> </w:t>
      </w:r>
      <w:r w:rsidR="00CE632B" w:rsidRPr="00CE632B">
        <w:rPr>
          <w:color w:val="000000" w:themeColor="text1"/>
          <w:sz w:val="28"/>
          <w:szCs w:val="28"/>
          <w:lang w:val="ru-RU" w:eastAsia="ar-SA"/>
        </w:rPr>
        <w:t>полную</w:t>
      </w:r>
      <w:r w:rsidR="00CE632B">
        <w:rPr>
          <w:color w:val="000000" w:themeColor="text1"/>
          <w:sz w:val="28"/>
          <w:szCs w:val="28"/>
          <w:lang w:val="ru-RU" w:eastAsia="ar-SA"/>
        </w:rPr>
        <w:t xml:space="preserve"> </w:t>
      </w:r>
      <w:r w:rsidR="00CE632B" w:rsidRPr="00CE632B">
        <w:rPr>
          <w:color w:val="000000" w:themeColor="text1"/>
          <w:sz w:val="28"/>
          <w:szCs w:val="28"/>
          <w:lang w:val="ru-RU" w:eastAsia="ar-SA"/>
        </w:rPr>
        <w:t>остановку</w:t>
      </w:r>
      <w:r w:rsidR="00CE632B">
        <w:rPr>
          <w:color w:val="000000" w:themeColor="text1"/>
          <w:sz w:val="28"/>
          <w:szCs w:val="28"/>
          <w:lang w:val="ru-RU" w:eastAsia="ar-SA"/>
        </w:rPr>
        <w:t xml:space="preserve"> передачи ВИЧ от матери к</w:t>
      </w:r>
      <w:r w:rsidR="002C6C69">
        <w:rPr>
          <w:color w:val="000000" w:themeColor="text1"/>
          <w:sz w:val="28"/>
          <w:szCs w:val="28"/>
          <w:lang w:val="ru-RU" w:eastAsia="ar-SA"/>
        </w:rPr>
        <w:t xml:space="preserve"> </w:t>
      </w:r>
      <w:r w:rsidR="00CE632B">
        <w:rPr>
          <w:color w:val="000000" w:themeColor="text1"/>
          <w:sz w:val="28"/>
          <w:szCs w:val="28"/>
          <w:lang w:val="ru-RU" w:eastAsia="ar-SA"/>
        </w:rPr>
        <w:t>ребенку</w:t>
      </w:r>
      <w:r w:rsidRPr="005977F3">
        <w:rPr>
          <w:color w:val="000000" w:themeColor="text1"/>
          <w:sz w:val="28"/>
          <w:szCs w:val="28"/>
          <w:lang w:val="ru-RU" w:eastAsia="ar-SA"/>
        </w:rPr>
        <w:t xml:space="preserve"> и обеспечение доступа к лечению для всех нуждающихся женщин [9].</w:t>
      </w:r>
    </w:p>
    <w:p w:rsidR="005977F3" w:rsidRPr="005977F3" w:rsidRDefault="005977F3" w:rsidP="005977F3">
      <w:pPr>
        <w:pStyle w:val="afc"/>
        <w:ind w:firstLine="708"/>
        <w:jc w:val="both"/>
        <w:rPr>
          <w:color w:val="000000" w:themeColor="text1"/>
          <w:sz w:val="28"/>
          <w:szCs w:val="28"/>
          <w:lang w:val="ru-RU" w:eastAsia="ar-SA"/>
        </w:rPr>
      </w:pPr>
      <w:r w:rsidRPr="005977F3">
        <w:rPr>
          <w:color w:val="000000" w:themeColor="text1"/>
          <w:sz w:val="28"/>
          <w:szCs w:val="28"/>
          <w:lang w:val="ru-RU" w:eastAsia="ar-SA"/>
        </w:rPr>
        <w:t>Актуальность проблемы ВИЧ-инфекции и беременности в Казахстане остается высокой и требует особого внимания со стороны системы здравоохранения и общества. Несмотря на глобальные усилия по борьбе с ВИЧ, включая профилактические меры и лечение, эта проблема сохраняет свою актуальность в стране, особенно в отношении женщин репродуктивного возраста.</w:t>
      </w:r>
    </w:p>
    <w:p w:rsidR="009402E4" w:rsidRDefault="005977F3" w:rsidP="005977F3">
      <w:pPr>
        <w:pStyle w:val="afc"/>
        <w:ind w:firstLine="708"/>
        <w:jc w:val="both"/>
        <w:rPr>
          <w:color w:val="000000" w:themeColor="text1"/>
          <w:sz w:val="28"/>
          <w:szCs w:val="28"/>
          <w:lang w:val="ru-RU" w:eastAsia="ar-SA"/>
        </w:rPr>
      </w:pPr>
      <w:r w:rsidRPr="005977F3">
        <w:rPr>
          <w:color w:val="000000" w:themeColor="text1"/>
          <w:sz w:val="28"/>
          <w:szCs w:val="28"/>
          <w:lang w:val="ru-RU" w:eastAsia="ar-SA"/>
        </w:rPr>
        <w:t xml:space="preserve">Актуальность ВИЧ-инфекции в контексте беременности в Казахстане и в мире остается чрезвычайно высокой. </w:t>
      </w:r>
      <w:r w:rsidR="009402E4" w:rsidRPr="009402E4">
        <w:rPr>
          <w:color w:val="000000" w:themeColor="text1"/>
          <w:sz w:val="28"/>
          <w:szCs w:val="28"/>
          <w:lang w:val="ru-RU" w:eastAsia="ar-SA"/>
        </w:rPr>
        <w:t>Согласно информации Всемирной организации здравоохранения (ВОЗ), в 2023 году зафиксировано 1,3 миллиона новых заражений ВИЧ в мире, что указывает на потребность в дальнейшем противодействии передачи вируса от матери к младенцу [10]. В Казахстане численность женщин, живущих с ВИЧ, увеличивается, что ставит перед системой здравоохранения новые задачи [11].</w:t>
      </w:r>
    </w:p>
    <w:p w:rsidR="00612A21" w:rsidRPr="00612A21" w:rsidRDefault="005F6162" w:rsidP="002C6C69">
      <w:pPr>
        <w:pStyle w:val="afc"/>
        <w:ind w:firstLine="708"/>
        <w:jc w:val="both"/>
        <w:rPr>
          <w:b/>
          <w:color w:val="000000" w:themeColor="text1"/>
          <w:sz w:val="28"/>
          <w:szCs w:val="28"/>
          <w:lang w:val="ru-RU" w:eastAsia="ar-SA"/>
        </w:rPr>
      </w:pPr>
      <w:r w:rsidRPr="005F6162">
        <w:rPr>
          <w:color w:val="000000" w:themeColor="text1"/>
          <w:sz w:val="28"/>
          <w:szCs w:val="28"/>
          <w:lang w:val="ru-RU" w:eastAsia="ar-SA"/>
        </w:rPr>
        <w:t>На сегодняшний день существует множество действенных методов профилактики передачи ВИЧ от матери к ребенку, таких как антиретровирусная терапия (АРТ), организация родов и грудного вскармливания. Исследования в Казахстане показали, что внедрение подготовки к беременности и регулярное обследование женщин с ВИЧ снижают риск передачи вируса новорожденным [12]. Согласно национальному отчету Казахстана по ВИЧ/СПИДу, работа по профилактике передачи вируса от матери к ребенку продолжается, но необходимо улучшить доступность медицинских услуг для женщин в регионах [13].</w:t>
      </w:r>
      <w:r w:rsidR="005977F3" w:rsidRPr="005977F3">
        <w:rPr>
          <w:color w:val="000000" w:themeColor="text1"/>
          <w:sz w:val="28"/>
          <w:szCs w:val="28"/>
          <w:lang w:val="ru-RU" w:eastAsia="ar-SA"/>
        </w:rPr>
        <w:cr/>
      </w:r>
      <w:r w:rsidR="008061B8">
        <w:rPr>
          <w:b/>
          <w:color w:val="000000" w:themeColor="text1"/>
          <w:sz w:val="28"/>
          <w:szCs w:val="28"/>
          <w:lang w:val="ru-RU" w:eastAsia="ar-SA"/>
        </w:rPr>
        <w:lastRenderedPageBreak/>
        <w:t>Цель исследования</w:t>
      </w:r>
    </w:p>
    <w:p w:rsidR="00CE2CE5" w:rsidRDefault="000802C6" w:rsidP="000802C6">
      <w:pPr>
        <w:pStyle w:val="afc"/>
        <w:jc w:val="both"/>
        <w:rPr>
          <w:color w:val="000000" w:themeColor="text1"/>
          <w:sz w:val="28"/>
          <w:szCs w:val="28"/>
          <w:lang w:val="ru-RU"/>
        </w:rPr>
      </w:pPr>
      <w:r>
        <w:rPr>
          <w:color w:val="000000" w:themeColor="text1"/>
          <w:sz w:val="28"/>
          <w:szCs w:val="28"/>
          <w:lang w:val="ru-RU"/>
        </w:rPr>
        <w:t xml:space="preserve">       </w:t>
      </w:r>
      <w:r w:rsidR="00CE2CE5" w:rsidRPr="008E018D">
        <w:rPr>
          <w:color w:val="000000" w:themeColor="text1"/>
          <w:sz w:val="28"/>
          <w:szCs w:val="28"/>
          <w:lang w:val="ru-RU"/>
        </w:rPr>
        <w:t>Оптимизация прегравидарной подготовки женщин с ВИЧ-инфекцией путем разработки комплексных мер, включающих медицинские, социальные, психологические и образовательные аспекты, для снижения рисков осложнений и передачи ВИЧ.</w:t>
      </w:r>
    </w:p>
    <w:p w:rsidR="00612A21" w:rsidRPr="00612A21" w:rsidRDefault="008061B8" w:rsidP="000802C6">
      <w:pPr>
        <w:pStyle w:val="afc"/>
        <w:jc w:val="both"/>
        <w:rPr>
          <w:b/>
          <w:color w:val="000000" w:themeColor="text1"/>
          <w:sz w:val="28"/>
          <w:szCs w:val="28"/>
          <w:lang w:val="ru-RU" w:eastAsia="ar-SA"/>
        </w:rPr>
      </w:pPr>
      <w:r>
        <w:rPr>
          <w:b/>
          <w:color w:val="000000" w:themeColor="text1"/>
          <w:sz w:val="28"/>
          <w:szCs w:val="28"/>
          <w:lang w:val="ru-RU" w:eastAsia="ar-SA"/>
        </w:rPr>
        <w:t>Задачи исследования</w:t>
      </w:r>
      <w:r w:rsidR="00612A21" w:rsidRPr="00612A21">
        <w:rPr>
          <w:b/>
          <w:color w:val="000000" w:themeColor="text1"/>
          <w:sz w:val="28"/>
          <w:szCs w:val="28"/>
          <w:lang w:val="ru-RU" w:eastAsia="ar-SA"/>
        </w:rPr>
        <w:t xml:space="preserve"> </w:t>
      </w:r>
    </w:p>
    <w:p w:rsidR="00CE2CE5" w:rsidRPr="008E018D" w:rsidRDefault="00CE2CE5" w:rsidP="000802C6">
      <w:pPr>
        <w:suppressAutoHyphens/>
        <w:autoSpaceDN/>
        <w:ind w:firstLine="708"/>
        <w:jc w:val="both"/>
        <w:rPr>
          <w:color w:val="000000" w:themeColor="text1"/>
          <w:sz w:val="28"/>
          <w:szCs w:val="28"/>
        </w:rPr>
      </w:pPr>
      <w:r w:rsidRPr="008E018D">
        <w:rPr>
          <w:color w:val="000000" w:themeColor="text1"/>
          <w:sz w:val="28"/>
          <w:szCs w:val="28"/>
        </w:rPr>
        <w:t>1.</w:t>
      </w:r>
      <w:r w:rsidR="000802C6" w:rsidRPr="000802C6">
        <w:rPr>
          <w:color w:val="000000" w:themeColor="text1"/>
          <w:sz w:val="28"/>
          <w:szCs w:val="28"/>
        </w:rPr>
        <w:t>На основании зарубежных и отечественных данных дать оценку мирового</w:t>
      </w:r>
      <w:r w:rsidR="000802C6">
        <w:rPr>
          <w:color w:val="000000" w:themeColor="text1"/>
          <w:sz w:val="28"/>
          <w:szCs w:val="28"/>
        </w:rPr>
        <w:t xml:space="preserve"> </w:t>
      </w:r>
      <w:r w:rsidR="000802C6" w:rsidRPr="000802C6">
        <w:rPr>
          <w:color w:val="000000" w:themeColor="text1"/>
          <w:sz w:val="28"/>
          <w:szCs w:val="28"/>
        </w:rPr>
        <w:t>опыта организации прегравидарной подготовки беременным с ВИЧ инфекцией.</w:t>
      </w:r>
    </w:p>
    <w:p w:rsidR="00CE2CE5" w:rsidRPr="008E018D" w:rsidRDefault="00CE2CE5" w:rsidP="00CE2CE5">
      <w:pPr>
        <w:suppressAutoHyphens/>
        <w:autoSpaceDN/>
        <w:ind w:firstLine="708"/>
        <w:jc w:val="both"/>
        <w:rPr>
          <w:color w:val="000000" w:themeColor="text1"/>
          <w:sz w:val="28"/>
          <w:szCs w:val="28"/>
        </w:rPr>
      </w:pPr>
      <w:r w:rsidRPr="008E018D">
        <w:rPr>
          <w:color w:val="000000" w:themeColor="text1"/>
          <w:sz w:val="28"/>
          <w:szCs w:val="28"/>
        </w:rPr>
        <w:t xml:space="preserve">2.Изучить особенности течения беременности и родов у ВИЧ-инфицированных женщин на основании ретроспективного анализа материалов СПИД-центра г. Алматы за 2018-2022 годы. </w:t>
      </w:r>
    </w:p>
    <w:p w:rsidR="00CE2CE5" w:rsidRPr="008E018D" w:rsidRDefault="00CE2CE5" w:rsidP="00CE2CE5">
      <w:pPr>
        <w:tabs>
          <w:tab w:val="left" w:pos="9923"/>
        </w:tabs>
        <w:suppressAutoHyphens/>
        <w:ind w:firstLine="708"/>
        <w:jc w:val="both"/>
        <w:rPr>
          <w:color w:val="000000" w:themeColor="text1"/>
          <w:sz w:val="28"/>
          <w:szCs w:val="28"/>
        </w:rPr>
      </w:pPr>
      <w:r w:rsidRPr="008E018D">
        <w:rPr>
          <w:color w:val="000000" w:themeColor="text1"/>
          <w:sz w:val="28"/>
          <w:szCs w:val="28"/>
        </w:rPr>
        <w:t>3.Провести анализ медико-социальных особенностей ВИЧ-инфицированных женщин в г. Алматы и определить факторы, влияющие на подготовку к беременности у ВИЧ</w:t>
      </w:r>
      <w:r w:rsidR="002C6C69">
        <w:rPr>
          <w:color w:val="000000" w:themeColor="text1"/>
          <w:sz w:val="28"/>
          <w:szCs w:val="28"/>
        </w:rPr>
        <w:t>-</w:t>
      </w:r>
      <w:r w:rsidRPr="008E018D">
        <w:rPr>
          <w:color w:val="000000" w:themeColor="text1"/>
          <w:sz w:val="28"/>
          <w:szCs w:val="28"/>
        </w:rPr>
        <w:t>инфицированных женщин.</w:t>
      </w:r>
    </w:p>
    <w:p w:rsidR="00CE2CE5" w:rsidRPr="008E018D" w:rsidRDefault="00CE2CE5" w:rsidP="00CE2CE5">
      <w:pPr>
        <w:suppressAutoHyphens/>
        <w:autoSpaceDN/>
        <w:ind w:firstLine="708"/>
        <w:jc w:val="both"/>
        <w:rPr>
          <w:color w:val="000000" w:themeColor="text1"/>
          <w:sz w:val="28"/>
          <w:szCs w:val="28"/>
        </w:rPr>
      </w:pPr>
      <w:r w:rsidRPr="008E018D">
        <w:rPr>
          <w:color w:val="000000" w:themeColor="text1"/>
          <w:sz w:val="28"/>
          <w:szCs w:val="28"/>
        </w:rPr>
        <w:t>4.Оценить осведомленность женщин репродуктивного возраста г.Алматы по вопросам ВИЧ-инфекции.</w:t>
      </w:r>
    </w:p>
    <w:p w:rsidR="00CE2CE5" w:rsidRDefault="00CE2CE5" w:rsidP="00CE2CE5">
      <w:pPr>
        <w:suppressAutoHyphens/>
        <w:autoSpaceDN/>
        <w:ind w:firstLine="708"/>
        <w:jc w:val="both"/>
        <w:rPr>
          <w:b/>
          <w:sz w:val="28"/>
          <w:szCs w:val="28"/>
        </w:rPr>
      </w:pPr>
      <w:r w:rsidRPr="008E018D">
        <w:rPr>
          <w:color w:val="000000" w:themeColor="text1"/>
          <w:sz w:val="28"/>
          <w:szCs w:val="28"/>
        </w:rPr>
        <w:t>5.Разработать мероприятия для совершенствования организации прегравидарной подготовки у женщин с ВИЧ-положительным статусом</w:t>
      </w:r>
      <w:r>
        <w:rPr>
          <w:b/>
          <w:sz w:val="28"/>
          <w:szCs w:val="28"/>
        </w:rPr>
        <w:t>.</w:t>
      </w:r>
    </w:p>
    <w:p w:rsidR="008061B8" w:rsidRPr="008061B8" w:rsidRDefault="008061B8" w:rsidP="002C6C69">
      <w:pPr>
        <w:suppressAutoHyphens/>
        <w:autoSpaceDN/>
        <w:jc w:val="both"/>
        <w:rPr>
          <w:b/>
          <w:sz w:val="28"/>
          <w:szCs w:val="28"/>
          <w:lang w:val="ru-RU"/>
        </w:rPr>
      </w:pPr>
      <w:r w:rsidRPr="008061B8">
        <w:rPr>
          <w:b/>
          <w:sz w:val="28"/>
          <w:szCs w:val="28"/>
          <w:lang w:val="ru-RU"/>
        </w:rPr>
        <w:t>Методы исследования</w:t>
      </w:r>
    </w:p>
    <w:p w:rsidR="00CE2CE5" w:rsidRDefault="00CE2CE5" w:rsidP="00612A21">
      <w:pPr>
        <w:pStyle w:val="afc"/>
        <w:ind w:firstLine="708"/>
        <w:jc w:val="both"/>
        <w:rPr>
          <w:sz w:val="28"/>
          <w:szCs w:val="28"/>
          <w:lang w:val="ru-RU"/>
        </w:rPr>
      </w:pPr>
      <w:r w:rsidRPr="00CE2CE5">
        <w:rPr>
          <w:sz w:val="28"/>
          <w:szCs w:val="28"/>
          <w:lang w:val="ru-RU"/>
        </w:rPr>
        <w:t>Ретроспективный анализ статистических данных, количественное исследование -  социологические исследование (анкетирование), качественное исследование - проведение глубинного интервью, статистический.</w:t>
      </w:r>
    </w:p>
    <w:p w:rsidR="00612A21" w:rsidRPr="00612A21" w:rsidRDefault="008061B8" w:rsidP="002C6C69">
      <w:pPr>
        <w:pStyle w:val="afc"/>
        <w:jc w:val="both"/>
        <w:rPr>
          <w:b/>
          <w:color w:val="000000" w:themeColor="text1"/>
          <w:sz w:val="28"/>
          <w:szCs w:val="28"/>
          <w:lang w:val="ru-RU" w:eastAsia="ar-SA"/>
        </w:rPr>
      </w:pPr>
      <w:r>
        <w:rPr>
          <w:b/>
          <w:color w:val="000000" w:themeColor="text1"/>
          <w:sz w:val="28"/>
          <w:szCs w:val="28"/>
          <w:lang w:val="ru-RU" w:eastAsia="ar-SA"/>
        </w:rPr>
        <w:t>Научная новизна</w:t>
      </w:r>
    </w:p>
    <w:p w:rsidR="00CE2CE5" w:rsidRPr="008E018D" w:rsidRDefault="000802C6" w:rsidP="000802C6">
      <w:pPr>
        <w:suppressAutoHyphens/>
        <w:autoSpaceDN/>
        <w:jc w:val="both"/>
        <w:rPr>
          <w:sz w:val="28"/>
          <w:szCs w:val="28"/>
        </w:rPr>
      </w:pPr>
      <w:r>
        <w:rPr>
          <w:sz w:val="28"/>
          <w:szCs w:val="28"/>
          <w:lang w:val="ru-RU"/>
        </w:rPr>
        <w:t>1.</w:t>
      </w:r>
      <w:r w:rsidR="00CE2CE5" w:rsidRPr="008E018D">
        <w:rPr>
          <w:sz w:val="28"/>
          <w:szCs w:val="28"/>
          <w:lang w:val="ru-RU"/>
        </w:rPr>
        <w:t>Разработанный интегрированный подход к прегравидарной подготовке, описанный в исследовании, представляет собой комплексную модель, включающую несколько ключевых аспектов медицинский, социальный, психологический и образовательный. Включение этих аспектов в систему подготовки женщин с ВИЧ-статусом позволяет более эффективно минимизировать риски для здоровья матери и ребенка, а также повысить качество жизни женщин в период беременности.</w:t>
      </w:r>
    </w:p>
    <w:p w:rsidR="00737828" w:rsidRDefault="000802C6" w:rsidP="000802C6">
      <w:pPr>
        <w:suppressAutoHyphens/>
        <w:autoSpaceDN/>
        <w:jc w:val="both"/>
        <w:rPr>
          <w:sz w:val="28"/>
          <w:szCs w:val="28"/>
          <w:lang w:val="ru-RU"/>
        </w:rPr>
      </w:pPr>
      <w:r>
        <w:rPr>
          <w:sz w:val="28"/>
          <w:szCs w:val="28"/>
          <w:lang w:val="ru-RU"/>
        </w:rPr>
        <w:t>2.</w:t>
      </w:r>
      <w:r w:rsidR="009402E4" w:rsidRPr="009402E4">
        <w:t xml:space="preserve"> </w:t>
      </w:r>
      <w:r w:rsidR="00737828" w:rsidRPr="00737828">
        <w:rPr>
          <w:sz w:val="28"/>
          <w:szCs w:val="28"/>
          <w:lang w:val="ru-RU"/>
        </w:rPr>
        <w:t>Регулярное повышение квалификации врачей и специалистов сестринского персонала организаций ПМСП, а также женщин с ВИЧ, снижает вероятность осложнений и передачи ВИЧ от матери к ребенку: увеличивает приверженность к лечению с 3,3% в 2021 году до 20% в 2022 году; улучшает показатель раннего начала лечения, сокращая срок начала АРТ профилактики у ВИЧ-инфицированных на 13%, с 38,6 недель в 2021 году до 33,0 недель в 2022 году.</w:t>
      </w:r>
    </w:p>
    <w:p w:rsidR="00CE2CE5" w:rsidRPr="008E018D" w:rsidRDefault="000802C6" w:rsidP="000802C6">
      <w:pPr>
        <w:suppressAutoHyphens/>
        <w:autoSpaceDN/>
        <w:jc w:val="both"/>
        <w:rPr>
          <w:sz w:val="28"/>
          <w:szCs w:val="28"/>
        </w:rPr>
      </w:pPr>
      <w:r>
        <w:rPr>
          <w:sz w:val="28"/>
          <w:szCs w:val="28"/>
        </w:rPr>
        <w:t>3.</w:t>
      </w:r>
      <w:r w:rsidR="00CE2CE5" w:rsidRPr="008E018D">
        <w:rPr>
          <w:sz w:val="28"/>
          <w:szCs w:val="28"/>
          <w:lang w:val="ru-RU"/>
        </w:rPr>
        <w:t>Разработанная и апробированная программа обучения для медицинских работников по профилактике, диагностике и лечению ВИЧ-инфекции, а также по повышению информированности о прегравидарной подготовке ВИЧ-инфицированных женщин и возможности рождения здорового ребенка сократило количество прерываний беременности до 12 недель с 20,0% в 2021г. по 3,8% в 2022г.</w:t>
      </w:r>
    </w:p>
    <w:p w:rsidR="00CE2CE5" w:rsidRPr="008E018D" w:rsidRDefault="000802C6" w:rsidP="000802C6">
      <w:pPr>
        <w:suppressAutoHyphens/>
        <w:autoSpaceDN/>
        <w:jc w:val="both"/>
        <w:rPr>
          <w:sz w:val="28"/>
          <w:szCs w:val="28"/>
        </w:rPr>
      </w:pPr>
      <w:r>
        <w:rPr>
          <w:sz w:val="28"/>
          <w:szCs w:val="28"/>
        </w:rPr>
        <w:t>4.</w:t>
      </w:r>
      <w:r w:rsidR="009402E4" w:rsidRPr="009402E4">
        <w:t xml:space="preserve"> </w:t>
      </w:r>
      <w:r w:rsidR="009402E4" w:rsidRPr="009402E4">
        <w:rPr>
          <w:sz w:val="28"/>
          <w:szCs w:val="28"/>
          <w:lang w:val="ru-RU"/>
        </w:rPr>
        <w:t xml:space="preserve">Предложенный скрининг для ВИЧ-положительных женщин «Living with HIV» даст возможность предложить комплекс мероприятий по снижению рисков </w:t>
      </w:r>
      <w:r w:rsidR="009402E4" w:rsidRPr="009402E4">
        <w:rPr>
          <w:sz w:val="28"/>
          <w:szCs w:val="28"/>
          <w:lang w:val="ru-RU"/>
        </w:rPr>
        <w:lastRenderedPageBreak/>
        <w:t>осложнений и передачи вируса.</w:t>
      </w:r>
    </w:p>
    <w:p w:rsidR="00612A21" w:rsidRPr="00612A21" w:rsidRDefault="00612A21" w:rsidP="000802C6">
      <w:pPr>
        <w:pStyle w:val="afc"/>
        <w:jc w:val="both"/>
        <w:rPr>
          <w:b/>
          <w:color w:val="000000" w:themeColor="text1"/>
          <w:sz w:val="28"/>
          <w:szCs w:val="28"/>
          <w:lang w:val="ru-RU" w:eastAsia="ar-SA"/>
        </w:rPr>
      </w:pPr>
      <w:r w:rsidRPr="00612A21">
        <w:rPr>
          <w:b/>
          <w:color w:val="000000" w:themeColor="text1"/>
          <w:sz w:val="28"/>
          <w:szCs w:val="28"/>
          <w:lang w:val="ru-RU" w:eastAsia="ar-SA"/>
        </w:rPr>
        <w:t>Теоретическая значимость работы</w:t>
      </w:r>
    </w:p>
    <w:p w:rsidR="00612A21" w:rsidRPr="008E31E9" w:rsidRDefault="00CE2CE5" w:rsidP="000802C6">
      <w:pPr>
        <w:pStyle w:val="afc"/>
        <w:jc w:val="both"/>
        <w:rPr>
          <w:color w:val="000000" w:themeColor="text1"/>
          <w:sz w:val="28"/>
          <w:szCs w:val="28"/>
          <w:lang w:val="ru-RU" w:eastAsia="ar-SA"/>
        </w:rPr>
      </w:pPr>
      <w:r>
        <w:rPr>
          <w:color w:val="000000" w:themeColor="text1"/>
          <w:sz w:val="28"/>
          <w:szCs w:val="28"/>
          <w:lang w:val="ru-RU" w:eastAsia="ar-SA"/>
        </w:rPr>
        <w:t>З</w:t>
      </w:r>
      <w:r w:rsidR="00612A21" w:rsidRPr="008E31E9">
        <w:rPr>
          <w:color w:val="000000" w:themeColor="text1"/>
          <w:sz w:val="28"/>
          <w:szCs w:val="28"/>
          <w:lang w:val="ru-RU" w:eastAsia="ar-SA"/>
        </w:rPr>
        <w:t xml:space="preserve">аключается в </w:t>
      </w:r>
      <w:r>
        <w:rPr>
          <w:color w:val="000000" w:themeColor="text1"/>
          <w:sz w:val="28"/>
          <w:szCs w:val="28"/>
          <w:lang w:val="ru-RU" w:eastAsia="ar-SA"/>
        </w:rPr>
        <w:t>разработке подходов</w:t>
      </w:r>
      <w:r w:rsidR="00612A21" w:rsidRPr="008E31E9">
        <w:rPr>
          <w:color w:val="000000" w:themeColor="text1"/>
          <w:sz w:val="28"/>
          <w:szCs w:val="28"/>
          <w:lang w:val="ru-RU" w:eastAsia="ar-SA"/>
        </w:rPr>
        <w:t xml:space="preserve"> для улучшения подготовки к беременности у женщин с ВИЧ, чтобы уменьшить риск передачи вируса и по</w:t>
      </w:r>
      <w:r>
        <w:rPr>
          <w:color w:val="000000" w:themeColor="text1"/>
          <w:sz w:val="28"/>
          <w:szCs w:val="28"/>
          <w:lang w:val="ru-RU" w:eastAsia="ar-SA"/>
        </w:rPr>
        <w:t>высить уровень их благополучия</w:t>
      </w:r>
      <w:r w:rsidR="00612A21" w:rsidRPr="008E31E9">
        <w:rPr>
          <w:color w:val="000000" w:themeColor="text1"/>
          <w:sz w:val="28"/>
          <w:szCs w:val="28"/>
          <w:lang w:val="ru-RU" w:eastAsia="ar-SA"/>
        </w:rPr>
        <w:t xml:space="preserve">. </w:t>
      </w:r>
      <w:r w:rsidR="00737828" w:rsidRPr="00737828">
        <w:rPr>
          <w:color w:val="000000" w:themeColor="text1"/>
          <w:sz w:val="28"/>
          <w:szCs w:val="28"/>
          <w:lang w:val="ru-RU" w:eastAsia="ar-SA"/>
        </w:rPr>
        <w:t>Исследование охватывает ключевые аспекты, включая информирование о ВИЧ, доступ к медицинской помощи, психологическую поддержку, развитие навыков управления жизнью и применение профилактических мер. Особое внимание уделяется влиянию этих программ на здоровье женщин и их детей, а также на их интеграцию в общество.</w:t>
      </w:r>
      <w:r w:rsidR="00612A21" w:rsidRPr="008E31E9">
        <w:rPr>
          <w:color w:val="000000" w:themeColor="text1"/>
          <w:sz w:val="28"/>
          <w:szCs w:val="28"/>
          <w:lang w:val="ru-RU" w:eastAsia="ar-SA"/>
        </w:rPr>
        <w:t xml:space="preserve"> Это помогает разработать новые теоретические основы для создания универсальных и доступных программ, которые учитывают личные потребности и социальные условия, существенно повышая их эффективность и актуальность.</w:t>
      </w:r>
    </w:p>
    <w:p w:rsidR="00CE2CE5" w:rsidRDefault="000C23EF" w:rsidP="00617DAD">
      <w:pPr>
        <w:pStyle w:val="afc"/>
        <w:jc w:val="both"/>
        <w:rPr>
          <w:b/>
          <w:color w:val="000000" w:themeColor="text1"/>
          <w:sz w:val="28"/>
          <w:szCs w:val="28"/>
          <w:lang w:val="ru-RU"/>
        </w:rPr>
      </w:pPr>
      <w:r>
        <w:rPr>
          <w:b/>
          <w:color w:val="000000" w:themeColor="text1"/>
          <w:sz w:val="28"/>
          <w:szCs w:val="28"/>
          <w:lang w:val="ru-RU"/>
        </w:rPr>
        <w:t>Практическая значимость работы</w:t>
      </w:r>
    </w:p>
    <w:p w:rsidR="00617DAD" w:rsidRPr="00476086" w:rsidRDefault="00476086" w:rsidP="00476086">
      <w:pPr>
        <w:pStyle w:val="afc"/>
        <w:jc w:val="both"/>
        <w:rPr>
          <w:color w:val="000000" w:themeColor="text1"/>
          <w:sz w:val="28"/>
          <w:szCs w:val="28"/>
          <w:lang w:val="ru-RU"/>
        </w:rPr>
      </w:pPr>
      <w:r>
        <w:rPr>
          <w:color w:val="000000" w:themeColor="text1"/>
          <w:sz w:val="28"/>
          <w:szCs w:val="28"/>
          <w:lang w:val="ru-RU"/>
        </w:rPr>
        <w:t>1.</w:t>
      </w:r>
      <w:r w:rsidR="00617DAD" w:rsidRPr="00476086">
        <w:rPr>
          <w:color w:val="000000" w:themeColor="text1"/>
          <w:sz w:val="28"/>
          <w:szCs w:val="28"/>
          <w:lang w:val="ru-RU"/>
        </w:rPr>
        <w:t>Внедрение раннего скрининга ВИЧ в учреждениях первичной медико-санитарной</w:t>
      </w:r>
      <w:r w:rsidRPr="00476086">
        <w:rPr>
          <w:color w:val="000000" w:themeColor="text1"/>
          <w:sz w:val="28"/>
          <w:szCs w:val="28"/>
          <w:lang w:val="ru-RU"/>
        </w:rPr>
        <w:t xml:space="preserve">  </w:t>
      </w:r>
      <w:r w:rsidR="00617DAD" w:rsidRPr="00476086">
        <w:rPr>
          <w:color w:val="000000" w:themeColor="text1"/>
          <w:sz w:val="28"/>
          <w:szCs w:val="28"/>
          <w:lang w:val="ru-RU"/>
        </w:rPr>
        <w:t>помощи</w:t>
      </w:r>
      <w:r w:rsidRPr="00476086">
        <w:rPr>
          <w:color w:val="000000" w:themeColor="text1"/>
          <w:sz w:val="28"/>
          <w:szCs w:val="28"/>
          <w:lang w:val="ru-RU"/>
        </w:rPr>
        <w:t xml:space="preserve"> </w:t>
      </w:r>
      <w:r w:rsidR="00617DAD" w:rsidRPr="00476086">
        <w:rPr>
          <w:color w:val="000000" w:themeColor="text1"/>
          <w:sz w:val="28"/>
          <w:szCs w:val="28"/>
          <w:lang w:val="ru-RU"/>
        </w:rPr>
        <w:t>значительно</w:t>
      </w:r>
      <w:r w:rsidRPr="00476086">
        <w:rPr>
          <w:color w:val="000000" w:themeColor="text1"/>
          <w:sz w:val="28"/>
          <w:szCs w:val="28"/>
          <w:lang w:val="ru-RU"/>
        </w:rPr>
        <w:t xml:space="preserve"> </w:t>
      </w:r>
      <w:r w:rsidR="00617DAD" w:rsidRPr="00476086">
        <w:rPr>
          <w:color w:val="000000" w:themeColor="text1"/>
          <w:sz w:val="28"/>
          <w:szCs w:val="28"/>
          <w:lang w:val="ru-RU"/>
        </w:rPr>
        <w:t>увеличит</w:t>
      </w:r>
      <w:r w:rsidRPr="00476086">
        <w:rPr>
          <w:color w:val="000000" w:themeColor="text1"/>
          <w:sz w:val="28"/>
          <w:szCs w:val="28"/>
          <w:lang w:val="ru-RU"/>
        </w:rPr>
        <w:t xml:space="preserve"> </w:t>
      </w:r>
      <w:r w:rsidR="00617DAD" w:rsidRPr="00476086">
        <w:rPr>
          <w:color w:val="000000" w:themeColor="text1"/>
          <w:sz w:val="28"/>
          <w:szCs w:val="28"/>
          <w:lang w:val="ru-RU"/>
        </w:rPr>
        <w:t>раннюю</w:t>
      </w:r>
      <w:r w:rsidRPr="00476086">
        <w:rPr>
          <w:color w:val="000000" w:themeColor="text1"/>
          <w:sz w:val="28"/>
          <w:szCs w:val="28"/>
          <w:lang w:val="ru-RU"/>
        </w:rPr>
        <w:t xml:space="preserve"> </w:t>
      </w:r>
      <w:r w:rsidR="00617DAD" w:rsidRPr="00476086">
        <w:rPr>
          <w:color w:val="000000" w:themeColor="text1"/>
          <w:sz w:val="28"/>
          <w:szCs w:val="28"/>
          <w:lang w:val="ru-RU"/>
        </w:rPr>
        <w:t>диагностику</w:t>
      </w:r>
      <w:r w:rsidRPr="00476086">
        <w:rPr>
          <w:color w:val="000000" w:themeColor="text1"/>
          <w:sz w:val="28"/>
          <w:szCs w:val="28"/>
          <w:lang w:val="ru-RU"/>
        </w:rPr>
        <w:t xml:space="preserve"> </w:t>
      </w:r>
      <w:r w:rsidR="00617DAD" w:rsidRPr="00476086">
        <w:rPr>
          <w:color w:val="000000" w:themeColor="text1"/>
          <w:sz w:val="28"/>
          <w:szCs w:val="28"/>
          <w:lang w:val="ru-RU"/>
        </w:rPr>
        <w:t>ВИЧ,</w:t>
      </w:r>
      <w:r w:rsidR="002C6C69">
        <w:rPr>
          <w:color w:val="000000" w:themeColor="text1"/>
          <w:sz w:val="28"/>
          <w:szCs w:val="28"/>
          <w:lang w:val="ru-RU"/>
        </w:rPr>
        <w:t xml:space="preserve"> </w:t>
      </w:r>
      <w:r w:rsidR="00617DAD" w:rsidRPr="00476086">
        <w:rPr>
          <w:color w:val="000000" w:themeColor="text1"/>
          <w:sz w:val="28"/>
          <w:szCs w:val="28"/>
          <w:lang w:val="ru-RU"/>
        </w:rPr>
        <w:t>что</w:t>
      </w:r>
      <w:r w:rsidRPr="00476086">
        <w:rPr>
          <w:color w:val="000000" w:themeColor="text1"/>
          <w:sz w:val="28"/>
          <w:szCs w:val="28"/>
          <w:lang w:val="ru-RU"/>
        </w:rPr>
        <w:t xml:space="preserve"> </w:t>
      </w:r>
      <w:r w:rsidR="00617DAD" w:rsidRPr="00476086">
        <w:rPr>
          <w:color w:val="000000" w:themeColor="text1"/>
          <w:sz w:val="28"/>
          <w:szCs w:val="28"/>
          <w:lang w:val="ru-RU"/>
        </w:rPr>
        <w:t>необходимо</w:t>
      </w:r>
      <w:r w:rsidRPr="00476086">
        <w:rPr>
          <w:color w:val="000000" w:themeColor="text1"/>
          <w:sz w:val="28"/>
          <w:szCs w:val="28"/>
          <w:lang w:val="ru-RU"/>
        </w:rPr>
        <w:t xml:space="preserve"> </w:t>
      </w:r>
      <w:r w:rsidR="00617DAD" w:rsidRPr="00476086">
        <w:rPr>
          <w:color w:val="000000" w:themeColor="text1"/>
          <w:sz w:val="28"/>
          <w:szCs w:val="28"/>
          <w:lang w:val="ru-RU"/>
        </w:rPr>
        <w:t>для</w:t>
      </w:r>
      <w:r w:rsidRPr="00476086">
        <w:rPr>
          <w:color w:val="000000" w:themeColor="text1"/>
          <w:sz w:val="28"/>
          <w:szCs w:val="28"/>
          <w:lang w:val="ru-RU"/>
        </w:rPr>
        <w:t xml:space="preserve"> </w:t>
      </w:r>
      <w:r w:rsidR="00617DAD" w:rsidRPr="00476086">
        <w:rPr>
          <w:color w:val="000000" w:themeColor="text1"/>
          <w:sz w:val="28"/>
          <w:szCs w:val="28"/>
          <w:lang w:val="ru-RU"/>
        </w:rPr>
        <w:t>своевременного</w:t>
      </w:r>
      <w:r w:rsidRPr="00476086">
        <w:rPr>
          <w:color w:val="000000" w:themeColor="text1"/>
          <w:sz w:val="28"/>
          <w:szCs w:val="28"/>
          <w:lang w:val="ru-RU"/>
        </w:rPr>
        <w:t xml:space="preserve"> начала </w:t>
      </w:r>
      <w:r>
        <w:rPr>
          <w:color w:val="000000" w:themeColor="text1"/>
          <w:sz w:val="28"/>
          <w:szCs w:val="28"/>
          <w:lang w:val="ru-RU"/>
        </w:rPr>
        <w:t>антиретровирусной терапии (АРТ),</w:t>
      </w:r>
      <w:r w:rsidR="002C6C69">
        <w:rPr>
          <w:color w:val="000000" w:themeColor="text1"/>
          <w:sz w:val="28"/>
          <w:szCs w:val="28"/>
          <w:lang w:val="ru-RU"/>
        </w:rPr>
        <w:t xml:space="preserve"> </w:t>
      </w:r>
      <w:r>
        <w:rPr>
          <w:color w:val="000000" w:themeColor="text1"/>
          <w:sz w:val="28"/>
          <w:szCs w:val="28"/>
          <w:lang w:val="ru-RU"/>
        </w:rPr>
        <w:t>улучшает состояние ВИЧ инфицированных женщин и снизит риск развития осложнения.</w:t>
      </w:r>
    </w:p>
    <w:p w:rsidR="00617DAD" w:rsidRPr="00476086" w:rsidRDefault="00476086" w:rsidP="00476086">
      <w:pPr>
        <w:pStyle w:val="afc"/>
        <w:jc w:val="both"/>
        <w:rPr>
          <w:color w:val="000000" w:themeColor="text1"/>
          <w:sz w:val="28"/>
          <w:szCs w:val="28"/>
          <w:lang w:val="ru-RU"/>
        </w:rPr>
      </w:pPr>
      <w:r>
        <w:rPr>
          <w:color w:val="000000" w:themeColor="text1"/>
          <w:sz w:val="28"/>
          <w:szCs w:val="28"/>
          <w:lang w:val="ru-RU"/>
        </w:rPr>
        <w:t>2.</w:t>
      </w:r>
      <w:r w:rsidR="00241D0A">
        <w:rPr>
          <w:color w:val="000000" w:themeColor="text1"/>
          <w:sz w:val="28"/>
          <w:szCs w:val="28"/>
          <w:lang w:val="ru-RU"/>
        </w:rPr>
        <w:t>Применение</w:t>
      </w:r>
      <w:r w:rsidR="00617DAD" w:rsidRPr="00476086">
        <w:rPr>
          <w:color w:val="000000" w:themeColor="text1"/>
          <w:sz w:val="28"/>
          <w:szCs w:val="28"/>
          <w:lang w:val="ru-RU"/>
        </w:rPr>
        <w:t xml:space="preserve"> мобильных приложений для</w:t>
      </w:r>
      <w:r w:rsidRPr="00476086">
        <w:rPr>
          <w:color w:val="000000" w:themeColor="text1"/>
          <w:sz w:val="28"/>
          <w:szCs w:val="28"/>
          <w:lang w:val="ru-RU"/>
        </w:rPr>
        <w:t xml:space="preserve"> </w:t>
      </w:r>
      <w:r w:rsidR="00617DAD" w:rsidRPr="00476086">
        <w:rPr>
          <w:color w:val="000000" w:themeColor="text1"/>
          <w:sz w:val="28"/>
          <w:szCs w:val="28"/>
          <w:lang w:val="ru-RU"/>
        </w:rPr>
        <w:t>наблюдения</w:t>
      </w:r>
      <w:r w:rsidRPr="00476086">
        <w:rPr>
          <w:color w:val="000000" w:themeColor="text1"/>
          <w:sz w:val="28"/>
          <w:szCs w:val="28"/>
          <w:lang w:val="ru-RU"/>
        </w:rPr>
        <w:t xml:space="preserve"> </w:t>
      </w:r>
      <w:r w:rsidR="00617DAD" w:rsidRPr="00476086">
        <w:rPr>
          <w:color w:val="000000" w:themeColor="text1"/>
          <w:sz w:val="28"/>
          <w:szCs w:val="28"/>
          <w:lang w:val="ru-RU"/>
        </w:rPr>
        <w:t>за</w:t>
      </w:r>
      <w:r w:rsidRPr="00476086">
        <w:rPr>
          <w:color w:val="000000" w:themeColor="text1"/>
          <w:sz w:val="28"/>
          <w:szCs w:val="28"/>
          <w:lang w:val="ru-RU"/>
        </w:rPr>
        <w:t xml:space="preserve"> </w:t>
      </w:r>
      <w:r w:rsidR="00617DAD" w:rsidRPr="00476086">
        <w:rPr>
          <w:color w:val="000000" w:themeColor="text1"/>
          <w:sz w:val="28"/>
          <w:szCs w:val="28"/>
          <w:lang w:val="ru-RU"/>
        </w:rPr>
        <w:t>здоровьем</w:t>
      </w:r>
      <w:r w:rsidRPr="00476086">
        <w:rPr>
          <w:color w:val="000000" w:themeColor="text1"/>
          <w:sz w:val="28"/>
          <w:szCs w:val="28"/>
          <w:lang w:val="ru-RU"/>
        </w:rPr>
        <w:t xml:space="preserve"> </w:t>
      </w:r>
      <w:r w:rsidR="00617DAD" w:rsidRPr="00476086">
        <w:rPr>
          <w:color w:val="000000" w:themeColor="text1"/>
          <w:sz w:val="28"/>
          <w:szCs w:val="28"/>
          <w:lang w:val="ru-RU"/>
        </w:rPr>
        <w:t>женщин</w:t>
      </w:r>
      <w:r w:rsidRPr="00476086">
        <w:rPr>
          <w:color w:val="000000" w:themeColor="text1"/>
          <w:sz w:val="28"/>
          <w:szCs w:val="28"/>
          <w:lang w:val="ru-RU"/>
        </w:rPr>
        <w:t xml:space="preserve"> </w:t>
      </w:r>
      <w:r w:rsidR="00617DAD" w:rsidRPr="00476086">
        <w:rPr>
          <w:color w:val="000000" w:themeColor="text1"/>
          <w:sz w:val="28"/>
          <w:szCs w:val="28"/>
          <w:lang w:val="ru-RU"/>
        </w:rPr>
        <w:t>с</w:t>
      </w:r>
      <w:r w:rsidRPr="00476086">
        <w:rPr>
          <w:color w:val="000000" w:themeColor="text1"/>
          <w:sz w:val="28"/>
          <w:szCs w:val="28"/>
          <w:lang w:val="ru-RU"/>
        </w:rPr>
        <w:t xml:space="preserve"> </w:t>
      </w:r>
      <w:r w:rsidR="00617DAD" w:rsidRPr="00476086">
        <w:rPr>
          <w:color w:val="000000" w:themeColor="text1"/>
          <w:sz w:val="28"/>
          <w:szCs w:val="28"/>
          <w:lang w:val="ru-RU"/>
        </w:rPr>
        <w:t>ВИЧ</w:t>
      </w:r>
      <w:r w:rsidRPr="00476086">
        <w:rPr>
          <w:color w:val="000000" w:themeColor="text1"/>
          <w:sz w:val="28"/>
          <w:szCs w:val="28"/>
          <w:lang w:val="ru-RU"/>
        </w:rPr>
        <w:t xml:space="preserve"> </w:t>
      </w:r>
      <w:r w:rsidR="00617DAD" w:rsidRPr="00476086">
        <w:rPr>
          <w:color w:val="000000" w:themeColor="text1"/>
          <w:sz w:val="28"/>
          <w:szCs w:val="28"/>
          <w:lang w:val="ru-RU"/>
        </w:rPr>
        <w:t>гарантирует непрерывный</w:t>
      </w:r>
      <w:r w:rsidRPr="00476086">
        <w:rPr>
          <w:color w:val="000000" w:themeColor="text1"/>
          <w:sz w:val="28"/>
          <w:szCs w:val="28"/>
          <w:lang w:val="ru-RU"/>
        </w:rPr>
        <w:t xml:space="preserve"> </w:t>
      </w:r>
      <w:r w:rsidR="00617DAD" w:rsidRPr="00476086">
        <w:rPr>
          <w:color w:val="000000" w:themeColor="text1"/>
          <w:sz w:val="28"/>
          <w:szCs w:val="28"/>
          <w:lang w:val="ru-RU"/>
        </w:rPr>
        <w:t>контроль за</w:t>
      </w:r>
      <w:r w:rsidRPr="00476086">
        <w:rPr>
          <w:color w:val="000000" w:themeColor="text1"/>
          <w:sz w:val="28"/>
          <w:szCs w:val="28"/>
          <w:lang w:val="ru-RU"/>
        </w:rPr>
        <w:t xml:space="preserve"> </w:t>
      </w:r>
      <w:r w:rsidR="00617DAD" w:rsidRPr="00476086">
        <w:rPr>
          <w:color w:val="000000" w:themeColor="text1"/>
          <w:sz w:val="28"/>
          <w:szCs w:val="28"/>
          <w:lang w:val="ru-RU"/>
        </w:rPr>
        <w:t>их</w:t>
      </w:r>
      <w:r w:rsidRPr="00476086">
        <w:rPr>
          <w:color w:val="000000" w:themeColor="text1"/>
          <w:sz w:val="28"/>
          <w:szCs w:val="28"/>
          <w:lang w:val="ru-RU"/>
        </w:rPr>
        <w:t xml:space="preserve"> </w:t>
      </w:r>
      <w:r w:rsidR="00617DAD" w:rsidRPr="00476086">
        <w:rPr>
          <w:color w:val="000000" w:themeColor="text1"/>
          <w:sz w:val="28"/>
          <w:szCs w:val="28"/>
          <w:lang w:val="ru-RU"/>
        </w:rPr>
        <w:t>состоянием,</w:t>
      </w:r>
      <w:r w:rsidRPr="00476086">
        <w:rPr>
          <w:color w:val="000000" w:themeColor="text1"/>
          <w:sz w:val="28"/>
          <w:szCs w:val="28"/>
          <w:lang w:val="ru-RU"/>
        </w:rPr>
        <w:t xml:space="preserve"> </w:t>
      </w:r>
      <w:r w:rsidR="00617DAD" w:rsidRPr="00476086">
        <w:rPr>
          <w:color w:val="000000" w:themeColor="text1"/>
          <w:sz w:val="28"/>
          <w:szCs w:val="28"/>
          <w:lang w:val="ru-RU"/>
        </w:rPr>
        <w:t>будет</w:t>
      </w:r>
      <w:r w:rsidRPr="00476086">
        <w:rPr>
          <w:color w:val="000000" w:themeColor="text1"/>
          <w:sz w:val="28"/>
          <w:szCs w:val="28"/>
          <w:lang w:val="ru-RU"/>
        </w:rPr>
        <w:t xml:space="preserve"> </w:t>
      </w:r>
      <w:r w:rsidR="00617DAD" w:rsidRPr="00476086">
        <w:rPr>
          <w:color w:val="000000" w:themeColor="text1"/>
          <w:sz w:val="28"/>
          <w:szCs w:val="28"/>
          <w:lang w:val="ru-RU"/>
        </w:rPr>
        <w:t>своевременно напоминать о необходимости</w:t>
      </w:r>
      <w:r w:rsidRPr="00476086">
        <w:rPr>
          <w:color w:val="000000" w:themeColor="text1"/>
          <w:sz w:val="28"/>
          <w:szCs w:val="28"/>
          <w:lang w:val="ru-RU"/>
        </w:rPr>
        <w:t xml:space="preserve"> </w:t>
      </w:r>
      <w:r w:rsidR="00617DAD" w:rsidRPr="00476086">
        <w:rPr>
          <w:color w:val="000000" w:themeColor="text1"/>
          <w:sz w:val="28"/>
          <w:szCs w:val="28"/>
          <w:lang w:val="ru-RU"/>
        </w:rPr>
        <w:t>сдачи</w:t>
      </w:r>
      <w:r w:rsidRPr="00476086">
        <w:rPr>
          <w:color w:val="000000" w:themeColor="text1"/>
          <w:sz w:val="28"/>
          <w:szCs w:val="28"/>
          <w:lang w:val="ru-RU"/>
        </w:rPr>
        <w:t xml:space="preserve"> </w:t>
      </w:r>
      <w:r w:rsidR="00617DAD" w:rsidRPr="00476086">
        <w:rPr>
          <w:color w:val="000000" w:themeColor="text1"/>
          <w:sz w:val="28"/>
          <w:szCs w:val="28"/>
          <w:lang w:val="ru-RU"/>
        </w:rPr>
        <w:t>анализов и</w:t>
      </w:r>
      <w:r w:rsidRPr="00476086">
        <w:rPr>
          <w:color w:val="000000" w:themeColor="text1"/>
          <w:sz w:val="28"/>
          <w:szCs w:val="28"/>
          <w:lang w:val="ru-RU"/>
        </w:rPr>
        <w:t xml:space="preserve"> </w:t>
      </w:r>
      <w:r w:rsidR="00617DAD" w:rsidRPr="00476086">
        <w:rPr>
          <w:color w:val="000000" w:themeColor="text1"/>
          <w:sz w:val="28"/>
          <w:szCs w:val="28"/>
          <w:lang w:val="ru-RU"/>
        </w:rPr>
        <w:t>приеме</w:t>
      </w:r>
      <w:r w:rsidRPr="00476086">
        <w:rPr>
          <w:color w:val="000000" w:themeColor="text1"/>
          <w:sz w:val="28"/>
          <w:szCs w:val="28"/>
          <w:lang w:val="ru-RU"/>
        </w:rPr>
        <w:t xml:space="preserve"> </w:t>
      </w:r>
      <w:r w:rsidR="00617DAD" w:rsidRPr="00476086">
        <w:rPr>
          <w:color w:val="000000" w:themeColor="text1"/>
          <w:sz w:val="28"/>
          <w:szCs w:val="28"/>
          <w:lang w:val="ru-RU"/>
        </w:rPr>
        <w:t>АРТ,</w:t>
      </w:r>
      <w:r w:rsidRPr="00476086">
        <w:rPr>
          <w:color w:val="000000" w:themeColor="text1"/>
          <w:sz w:val="28"/>
          <w:szCs w:val="28"/>
          <w:lang w:val="ru-RU"/>
        </w:rPr>
        <w:t xml:space="preserve"> </w:t>
      </w:r>
      <w:r>
        <w:rPr>
          <w:color w:val="000000" w:themeColor="text1"/>
          <w:sz w:val="28"/>
          <w:szCs w:val="28"/>
          <w:lang w:val="ru-RU"/>
        </w:rPr>
        <w:t>также</w:t>
      </w:r>
      <w:r w:rsidRPr="00476086">
        <w:rPr>
          <w:color w:val="000000" w:themeColor="text1"/>
          <w:sz w:val="28"/>
          <w:szCs w:val="28"/>
          <w:lang w:val="ru-RU"/>
        </w:rPr>
        <w:t xml:space="preserve"> </w:t>
      </w:r>
      <w:r w:rsidR="00617DAD" w:rsidRPr="00476086">
        <w:rPr>
          <w:color w:val="000000" w:themeColor="text1"/>
          <w:sz w:val="28"/>
          <w:szCs w:val="28"/>
          <w:lang w:val="ru-RU"/>
        </w:rPr>
        <w:t>предлагать</w:t>
      </w:r>
      <w:r w:rsidRPr="00476086">
        <w:rPr>
          <w:color w:val="000000" w:themeColor="text1"/>
          <w:sz w:val="28"/>
          <w:szCs w:val="28"/>
          <w:lang w:val="ru-RU"/>
        </w:rPr>
        <w:t xml:space="preserve"> </w:t>
      </w:r>
      <w:r w:rsidR="00617DAD" w:rsidRPr="00476086">
        <w:rPr>
          <w:color w:val="000000" w:themeColor="text1"/>
          <w:sz w:val="28"/>
          <w:szCs w:val="28"/>
          <w:lang w:val="ru-RU"/>
        </w:rPr>
        <w:t>персонализированные</w:t>
      </w:r>
      <w:r w:rsidRPr="00476086">
        <w:rPr>
          <w:color w:val="000000" w:themeColor="text1"/>
          <w:sz w:val="28"/>
          <w:szCs w:val="28"/>
          <w:lang w:val="ru-RU"/>
        </w:rPr>
        <w:t xml:space="preserve"> </w:t>
      </w:r>
      <w:r>
        <w:rPr>
          <w:color w:val="000000" w:themeColor="text1"/>
          <w:sz w:val="28"/>
          <w:szCs w:val="28"/>
          <w:lang w:val="ru-RU"/>
        </w:rPr>
        <w:t>советы,</w:t>
      </w:r>
      <w:r w:rsidRPr="00476086">
        <w:rPr>
          <w:lang w:val="ru-RU"/>
        </w:rPr>
        <w:t xml:space="preserve"> </w:t>
      </w:r>
      <w:r w:rsidRPr="00476086">
        <w:rPr>
          <w:color w:val="000000" w:themeColor="text1"/>
          <w:sz w:val="28"/>
          <w:szCs w:val="28"/>
          <w:lang w:val="ru-RU"/>
        </w:rPr>
        <w:t>улучшит приверженность к лечению, сниз</w:t>
      </w:r>
      <w:r w:rsidR="00241D0A">
        <w:rPr>
          <w:color w:val="000000" w:themeColor="text1"/>
          <w:sz w:val="28"/>
          <w:szCs w:val="28"/>
          <w:lang w:val="ru-RU"/>
        </w:rPr>
        <w:t>ит риск пропуска врачебных</w:t>
      </w:r>
      <w:r w:rsidRPr="00476086">
        <w:rPr>
          <w:color w:val="000000" w:themeColor="text1"/>
          <w:sz w:val="28"/>
          <w:szCs w:val="28"/>
          <w:lang w:val="ru-RU"/>
        </w:rPr>
        <w:t xml:space="preserve"> назначений и повысит качество жизни женщин.</w:t>
      </w:r>
    </w:p>
    <w:p w:rsidR="00476086" w:rsidRPr="00476086" w:rsidRDefault="00476086" w:rsidP="00476086">
      <w:pPr>
        <w:pStyle w:val="afc"/>
        <w:jc w:val="both"/>
        <w:rPr>
          <w:color w:val="000000" w:themeColor="text1"/>
          <w:sz w:val="28"/>
          <w:szCs w:val="28"/>
          <w:lang w:val="ru-RU"/>
        </w:rPr>
      </w:pPr>
      <w:r>
        <w:rPr>
          <w:color w:val="000000" w:themeColor="text1"/>
          <w:sz w:val="28"/>
          <w:szCs w:val="28"/>
          <w:lang w:val="ru-RU"/>
        </w:rPr>
        <w:t>3.</w:t>
      </w:r>
      <w:r w:rsidRPr="00476086">
        <w:rPr>
          <w:color w:val="000000" w:themeColor="text1"/>
          <w:sz w:val="28"/>
          <w:szCs w:val="28"/>
          <w:lang w:val="ru-RU"/>
        </w:rPr>
        <w:t>Обучение медперсонала в рамках программ повышения квалификации создаст условия для более качественной и результативной помощи женщинам с ВИЧ. Особый упор на прегравидарную подготовку и антиретровирусную терапию поможет уменьшить риски осложнений во время беременности, улучшить прогнозы для матери и ребёнка, а также уменьшить вероятность вертикальной передачи ВИЧ.</w:t>
      </w:r>
    </w:p>
    <w:p w:rsidR="00617DAD" w:rsidRPr="00476086" w:rsidRDefault="00476086" w:rsidP="00476086">
      <w:pPr>
        <w:pStyle w:val="afc"/>
        <w:jc w:val="both"/>
        <w:rPr>
          <w:color w:val="000000" w:themeColor="text1"/>
          <w:sz w:val="28"/>
          <w:szCs w:val="28"/>
          <w:lang w:val="ru-RU"/>
        </w:rPr>
      </w:pPr>
      <w:r>
        <w:rPr>
          <w:color w:val="000000" w:themeColor="text1"/>
          <w:sz w:val="28"/>
          <w:szCs w:val="28"/>
          <w:lang w:val="ru-RU"/>
        </w:rPr>
        <w:t>4.</w:t>
      </w:r>
      <w:r w:rsidRPr="00476086">
        <w:rPr>
          <w:color w:val="000000" w:themeColor="text1"/>
          <w:sz w:val="28"/>
          <w:szCs w:val="28"/>
          <w:lang w:val="ru-RU"/>
        </w:rPr>
        <w:t>Применение комплексной модели прегравидарной подготовки, основанной на междисциплинарном подходе, обеспечит всесторонний подход к ведению женщин с ВИЧ, привлекая специалистов разных областей: инфекционистов, акушеров-гинекологов, психологов и социальных работников. Это позволит улучшить репродуктивное здоровье женщин, снизить риск передачи ВИЧ плоду и улучшить психосоциальную поддержку пациенток.</w:t>
      </w:r>
    </w:p>
    <w:p w:rsidR="00737828" w:rsidRDefault="00CE2CE5" w:rsidP="00737828">
      <w:pPr>
        <w:suppressAutoHyphens/>
        <w:autoSpaceDN/>
        <w:jc w:val="both"/>
        <w:rPr>
          <w:b/>
          <w:color w:val="000000" w:themeColor="text1"/>
          <w:sz w:val="28"/>
          <w:szCs w:val="28"/>
        </w:rPr>
      </w:pPr>
      <w:r w:rsidRPr="00617DAD">
        <w:rPr>
          <w:b/>
          <w:color w:val="000000" w:themeColor="text1"/>
          <w:sz w:val="28"/>
          <w:szCs w:val="28"/>
        </w:rPr>
        <w:t>Основные положения, выносимые на защиту:</w:t>
      </w:r>
    </w:p>
    <w:p w:rsidR="00CE2CE5" w:rsidRPr="00737828" w:rsidRDefault="00737828" w:rsidP="00737828">
      <w:pPr>
        <w:suppressAutoHyphens/>
        <w:autoSpaceDN/>
        <w:jc w:val="both"/>
        <w:rPr>
          <w:b/>
          <w:color w:val="000000" w:themeColor="text1"/>
          <w:sz w:val="28"/>
          <w:szCs w:val="28"/>
        </w:rPr>
      </w:pPr>
      <w:r w:rsidRPr="00737828">
        <w:rPr>
          <w:color w:val="000000" w:themeColor="text1"/>
          <w:sz w:val="28"/>
          <w:szCs w:val="28"/>
        </w:rPr>
        <w:t>1. Несмотря на положительные результаты терапии, исследование выявило трудности в поддержании контроля над ВИЧ, а также необходимость улучшения взаимодействия между медицинскими учреждениями и программой лечения ВИЧ у беременных.</w:t>
      </w:r>
      <w:r>
        <w:rPr>
          <w:color w:val="000000" w:themeColor="text1"/>
          <w:sz w:val="28"/>
          <w:szCs w:val="28"/>
        </w:rPr>
        <w:t xml:space="preserve"> </w:t>
      </w:r>
      <w:r w:rsidR="009402E4" w:rsidRPr="009402E4">
        <w:rPr>
          <w:color w:val="000000" w:themeColor="text1"/>
          <w:sz w:val="28"/>
          <w:szCs w:val="28"/>
        </w:rPr>
        <w:t>Итоги исследования могут стать основой для дальнейшего улучшения медицинской помощи женщинам с ВИЧ, а также для разработки новых рекомендаций по наблюдению за такими пациентками в период беременности и родов.</w:t>
      </w:r>
    </w:p>
    <w:p w:rsidR="00737828" w:rsidRDefault="00737828" w:rsidP="002F7CC4">
      <w:pPr>
        <w:suppressAutoHyphens/>
        <w:autoSpaceDN/>
        <w:jc w:val="both"/>
        <w:rPr>
          <w:color w:val="000000" w:themeColor="text1"/>
          <w:sz w:val="28"/>
          <w:szCs w:val="28"/>
        </w:rPr>
      </w:pPr>
      <w:r w:rsidRPr="00737828">
        <w:rPr>
          <w:color w:val="000000" w:themeColor="text1"/>
          <w:sz w:val="28"/>
          <w:szCs w:val="28"/>
        </w:rPr>
        <w:t xml:space="preserve">2. Низкая приверженность к прегравидарной подготовке и профилактике у беременных с ВИЧ, а также недостаток информации о значимости соблюдения </w:t>
      </w:r>
      <w:r w:rsidRPr="00737828">
        <w:rPr>
          <w:color w:val="000000" w:themeColor="text1"/>
          <w:sz w:val="28"/>
          <w:szCs w:val="28"/>
        </w:rPr>
        <w:lastRenderedPageBreak/>
        <w:t>антиретровирусной терапии и регулярных визитов к врачу, свидетельствуют о плохой приверженности к лечению, что увеличивает риск вертикальной передачи вируса и осложнений в период беременности и родов.</w:t>
      </w:r>
    </w:p>
    <w:p w:rsidR="009402E4" w:rsidRDefault="00D43163" w:rsidP="002F7CC4">
      <w:pPr>
        <w:suppressAutoHyphens/>
        <w:autoSpaceDN/>
        <w:jc w:val="both"/>
        <w:rPr>
          <w:color w:val="000000" w:themeColor="text1"/>
          <w:sz w:val="28"/>
          <w:szCs w:val="28"/>
          <w:lang w:val="ru-RU"/>
        </w:rPr>
      </w:pPr>
      <w:r w:rsidRPr="00D43163">
        <w:rPr>
          <w:color w:val="000000" w:themeColor="text1"/>
          <w:sz w:val="28"/>
          <w:szCs w:val="28"/>
        </w:rPr>
        <w:t>3.</w:t>
      </w:r>
      <w:r w:rsidR="009402E4" w:rsidRPr="009402E4">
        <w:t xml:space="preserve"> </w:t>
      </w:r>
      <w:r w:rsidR="009402E4" w:rsidRPr="009402E4">
        <w:rPr>
          <w:color w:val="000000" w:themeColor="text1"/>
          <w:sz w:val="28"/>
          <w:szCs w:val="28"/>
        </w:rPr>
        <w:t>Созданная образ</w:t>
      </w:r>
      <w:r w:rsidR="009402E4">
        <w:rPr>
          <w:color w:val="000000" w:themeColor="text1"/>
          <w:sz w:val="28"/>
          <w:szCs w:val="28"/>
        </w:rPr>
        <w:t>овательная программа для медицинских работников</w:t>
      </w:r>
      <w:r w:rsidR="009402E4" w:rsidRPr="009402E4">
        <w:rPr>
          <w:color w:val="000000" w:themeColor="text1"/>
          <w:sz w:val="28"/>
          <w:szCs w:val="28"/>
        </w:rPr>
        <w:t xml:space="preserve"> нацелена на усовершенствование их знаний и умений в сфере работы с женщинами с ВИЧ, охватывая вопросы диагностики, терапии и профилактики. Программа содействует увеличению осведомленности о подготовке к беременности, что даст возможность медицинским работникам более результативно общаться с пациентами, предоставляя своевременную мед</w:t>
      </w:r>
      <w:r w:rsidR="002C6C69">
        <w:rPr>
          <w:color w:val="000000" w:themeColor="text1"/>
          <w:sz w:val="28"/>
          <w:szCs w:val="28"/>
        </w:rPr>
        <w:t xml:space="preserve">ицинскую </w:t>
      </w:r>
      <w:r w:rsidR="009402E4" w:rsidRPr="009402E4">
        <w:rPr>
          <w:color w:val="000000" w:themeColor="text1"/>
          <w:sz w:val="28"/>
          <w:szCs w:val="28"/>
        </w:rPr>
        <w:t>помощь и уменьшая риски передачи ВИЧ от матери к ребенку.</w:t>
      </w:r>
    </w:p>
    <w:p w:rsidR="002F7CC4" w:rsidRDefault="00CE2CE5" w:rsidP="002F7CC4">
      <w:pPr>
        <w:suppressAutoHyphens/>
        <w:autoSpaceDN/>
        <w:jc w:val="both"/>
        <w:rPr>
          <w:b/>
          <w:color w:val="000000" w:themeColor="text1"/>
          <w:sz w:val="28"/>
          <w:szCs w:val="28"/>
          <w:lang w:val="ru-RU"/>
        </w:rPr>
      </w:pPr>
      <w:r w:rsidRPr="002F7CC4">
        <w:rPr>
          <w:color w:val="000000" w:themeColor="text1"/>
          <w:sz w:val="28"/>
          <w:szCs w:val="28"/>
        </w:rPr>
        <w:t>4.</w:t>
      </w:r>
      <w:r w:rsidRPr="002F7CC4">
        <w:rPr>
          <w:sz w:val="28"/>
          <w:szCs w:val="28"/>
        </w:rPr>
        <w:t xml:space="preserve"> </w:t>
      </w:r>
      <w:r w:rsidR="00737828">
        <w:rPr>
          <w:sz w:val="28"/>
          <w:szCs w:val="28"/>
        </w:rPr>
        <w:t>Ра</w:t>
      </w:r>
      <w:r w:rsidR="00737828" w:rsidRPr="00737828">
        <w:rPr>
          <w:color w:val="000000" w:themeColor="text1"/>
          <w:sz w:val="28"/>
          <w:szCs w:val="28"/>
        </w:rPr>
        <w:t xml:space="preserve">зработанная комплексная модель подготовки к беременности для ВИЧ-положительных женщин показывает свою важность в yменьшении риска передачи ВИЧ от матери к ребенку и улучшении репродуктивного благополучия. </w:t>
      </w:r>
      <w:r w:rsidR="002F7CC4" w:rsidRPr="002F7CC4">
        <w:rPr>
          <w:color w:val="000000" w:themeColor="text1"/>
          <w:sz w:val="28"/>
          <w:szCs w:val="28"/>
        </w:rPr>
        <w:t>Опираясь</w:t>
      </w:r>
      <w:r w:rsidR="002F7CC4">
        <w:rPr>
          <w:color w:val="000000" w:themeColor="text1"/>
          <w:sz w:val="28"/>
          <w:szCs w:val="28"/>
        </w:rPr>
        <w:t xml:space="preserve"> </w:t>
      </w:r>
      <w:r w:rsidR="002F7CC4" w:rsidRPr="002F7CC4">
        <w:rPr>
          <w:color w:val="000000" w:themeColor="text1"/>
          <w:sz w:val="28"/>
          <w:szCs w:val="28"/>
        </w:rPr>
        <w:t>на</w:t>
      </w:r>
      <w:r w:rsidR="002F7CC4">
        <w:rPr>
          <w:color w:val="000000" w:themeColor="text1"/>
          <w:sz w:val="28"/>
          <w:szCs w:val="28"/>
        </w:rPr>
        <w:t xml:space="preserve"> </w:t>
      </w:r>
      <w:r w:rsidR="002F7CC4" w:rsidRPr="002F7CC4">
        <w:rPr>
          <w:color w:val="000000" w:themeColor="text1"/>
          <w:sz w:val="28"/>
          <w:szCs w:val="28"/>
        </w:rPr>
        <w:t>междисциплинарный</w:t>
      </w:r>
      <w:r w:rsidR="002F7CC4">
        <w:rPr>
          <w:color w:val="000000" w:themeColor="text1"/>
          <w:sz w:val="28"/>
          <w:szCs w:val="28"/>
        </w:rPr>
        <w:t xml:space="preserve"> </w:t>
      </w:r>
      <w:r w:rsidR="002F7CC4" w:rsidRPr="002F7CC4">
        <w:rPr>
          <w:color w:val="000000" w:themeColor="text1"/>
          <w:sz w:val="28"/>
          <w:szCs w:val="28"/>
        </w:rPr>
        <w:t>принцип,</w:t>
      </w:r>
      <w:r w:rsidR="002F7CC4">
        <w:rPr>
          <w:color w:val="000000" w:themeColor="text1"/>
          <w:sz w:val="28"/>
          <w:szCs w:val="28"/>
        </w:rPr>
        <w:t xml:space="preserve"> </w:t>
      </w:r>
      <w:r w:rsidR="002F7CC4" w:rsidRPr="002F7CC4">
        <w:rPr>
          <w:color w:val="000000" w:themeColor="text1"/>
          <w:sz w:val="28"/>
          <w:szCs w:val="28"/>
        </w:rPr>
        <w:t>она повышает</w:t>
      </w:r>
      <w:r w:rsidR="002F7CC4">
        <w:rPr>
          <w:color w:val="000000" w:themeColor="text1"/>
          <w:sz w:val="28"/>
          <w:szCs w:val="28"/>
        </w:rPr>
        <w:t xml:space="preserve"> </w:t>
      </w:r>
      <w:r w:rsidR="002F7CC4" w:rsidRPr="002F7CC4">
        <w:rPr>
          <w:color w:val="000000" w:themeColor="text1"/>
          <w:sz w:val="28"/>
          <w:szCs w:val="28"/>
        </w:rPr>
        <w:t>результативность</w:t>
      </w:r>
      <w:r w:rsidR="002F7CC4">
        <w:rPr>
          <w:color w:val="000000" w:themeColor="text1"/>
          <w:sz w:val="28"/>
          <w:szCs w:val="28"/>
        </w:rPr>
        <w:t xml:space="preserve"> </w:t>
      </w:r>
      <w:r w:rsidR="002F7CC4" w:rsidRPr="002F7CC4">
        <w:rPr>
          <w:color w:val="000000" w:themeColor="text1"/>
          <w:sz w:val="28"/>
          <w:szCs w:val="28"/>
        </w:rPr>
        <w:t>медицинского</w:t>
      </w:r>
      <w:r w:rsidR="002F7CC4">
        <w:rPr>
          <w:color w:val="000000" w:themeColor="text1"/>
          <w:sz w:val="28"/>
          <w:szCs w:val="28"/>
        </w:rPr>
        <w:t xml:space="preserve"> </w:t>
      </w:r>
      <w:r w:rsidR="002F7CC4" w:rsidRPr="002F7CC4">
        <w:rPr>
          <w:color w:val="000000" w:themeColor="text1"/>
          <w:sz w:val="28"/>
          <w:szCs w:val="28"/>
        </w:rPr>
        <w:t>наблюдения,</w:t>
      </w:r>
      <w:r w:rsidR="002F7CC4">
        <w:rPr>
          <w:color w:val="000000" w:themeColor="text1"/>
          <w:sz w:val="28"/>
          <w:szCs w:val="28"/>
        </w:rPr>
        <w:t xml:space="preserve"> </w:t>
      </w:r>
      <w:r w:rsidR="002F7CC4" w:rsidRPr="002F7CC4">
        <w:rPr>
          <w:color w:val="000000" w:themeColor="text1"/>
          <w:sz w:val="28"/>
          <w:szCs w:val="28"/>
        </w:rPr>
        <w:t>объединяя</w:t>
      </w:r>
      <w:r w:rsidR="002F7CC4">
        <w:rPr>
          <w:color w:val="000000" w:themeColor="text1"/>
          <w:sz w:val="28"/>
          <w:szCs w:val="28"/>
        </w:rPr>
        <w:t xml:space="preserve"> </w:t>
      </w:r>
      <w:r w:rsidR="002F7CC4" w:rsidRPr="002F7CC4">
        <w:rPr>
          <w:color w:val="000000" w:themeColor="text1"/>
          <w:sz w:val="28"/>
          <w:szCs w:val="28"/>
        </w:rPr>
        <w:t>современные</w:t>
      </w:r>
      <w:r w:rsidR="002F7CC4">
        <w:rPr>
          <w:color w:val="000000" w:themeColor="text1"/>
          <w:sz w:val="28"/>
          <w:szCs w:val="28"/>
        </w:rPr>
        <w:t xml:space="preserve"> </w:t>
      </w:r>
      <w:r w:rsidR="002F7CC4" w:rsidRPr="002F7CC4">
        <w:rPr>
          <w:color w:val="000000" w:themeColor="text1"/>
          <w:sz w:val="28"/>
          <w:szCs w:val="28"/>
        </w:rPr>
        <w:t>способы</w:t>
      </w:r>
      <w:r w:rsidR="002F7CC4">
        <w:rPr>
          <w:color w:val="000000" w:themeColor="text1"/>
          <w:sz w:val="28"/>
          <w:szCs w:val="28"/>
        </w:rPr>
        <w:t xml:space="preserve"> </w:t>
      </w:r>
      <w:r w:rsidR="002F7CC4" w:rsidRPr="002F7CC4">
        <w:rPr>
          <w:color w:val="000000" w:themeColor="text1"/>
          <w:sz w:val="28"/>
          <w:szCs w:val="28"/>
        </w:rPr>
        <w:t>антиретровирусной терапии,</w:t>
      </w:r>
      <w:r w:rsidR="002F7CC4">
        <w:rPr>
          <w:color w:val="000000" w:themeColor="text1"/>
          <w:sz w:val="28"/>
          <w:szCs w:val="28"/>
        </w:rPr>
        <w:t xml:space="preserve"> </w:t>
      </w:r>
      <w:r w:rsidR="002F7CC4" w:rsidRPr="002F7CC4">
        <w:rPr>
          <w:color w:val="000000" w:themeColor="text1"/>
          <w:sz w:val="28"/>
          <w:szCs w:val="28"/>
        </w:rPr>
        <w:t>контроль</w:t>
      </w:r>
      <w:r w:rsidR="002F7CC4">
        <w:rPr>
          <w:color w:val="000000" w:themeColor="text1"/>
          <w:sz w:val="28"/>
          <w:szCs w:val="28"/>
        </w:rPr>
        <w:t xml:space="preserve"> </w:t>
      </w:r>
      <w:r w:rsidR="002F7CC4" w:rsidRPr="002F7CC4">
        <w:rPr>
          <w:color w:val="000000" w:themeColor="text1"/>
          <w:sz w:val="28"/>
          <w:szCs w:val="28"/>
        </w:rPr>
        <w:t>вирусной нагрузки и социальную</w:t>
      </w:r>
      <w:r w:rsidR="002F7CC4">
        <w:rPr>
          <w:color w:val="000000" w:themeColor="text1"/>
          <w:sz w:val="28"/>
          <w:szCs w:val="28"/>
        </w:rPr>
        <w:t xml:space="preserve"> </w:t>
      </w:r>
      <w:r w:rsidR="002F7CC4" w:rsidRPr="002F7CC4">
        <w:rPr>
          <w:color w:val="000000" w:themeColor="text1"/>
          <w:sz w:val="28"/>
          <w:szCs w:val="28"/>
        </w:rPr>
        <w:t>помощь.</w:t>
      </w:r>
      <w:r w:rsidR="002F7CC4">
        <w:rPr>
          <w:color w:val="000000" w:themeColor="text1"/>
          <w:sz w:val="28"/>
          <w:szCs w:val="28"/>
        </w:rPr>
        <w:t xml:space="preserve"> </w:t>
      </w:r>
      <w:r w:rsidR="002F7CC4" w:rsidRPr="002F7CC4">
        <w:rPr>
          <w:color w:val="000000" w:themeColor="text1"/>
          <w:sz w:val="28"/>
          <w:szCs w:val="28"/>
        </w:rPr>
        <w:t>Использование</w:t>
      </w:r>
      <w:r w:rsidR="002F7CC4">
        <w:rPr>
          <w:color w:val="000000" w:themeColor="text1"/>
          <w:sz w:val="28"/>
          <w:szCs w:val="28"/>
        </w:rPr>
        <w:t xml:space="preserve"> </w:t>
      </w:r>
      <w:r w:rsidR="002F7CC4" w:rsidRPr="002F7CC4">
        <w:rPr>
          <w:color w:val="000000" w:themeColor="text1"/>
          <w:sz w:val="28"/>
          <w:szCs w:val="28"/>
        </w:rPr>
        <w:t>модели как в</w:t>
      </w:r>
      <w:r w:rsidR="002F7CC4">
        <w:rPr>
          <w:color w:val="000000" w:themeColor="text1"/>
          <w:sz w:val="28"/>
          <w:szCs w:val="28"/>
        </w:rPr>
        <w:t xml:space="preserve"> </w:t>
      </w:r>
      <w:r w:rsidR="002F7CC4" w:rsidRPr="002F7CC4">
        <w:rPr>
          <w:color w:val="000000" w:themeColor="text1"/>
          <w:sz w:val="28"/>
          <w:szCs w:val="28"/>
        </w:rPr>
        <w:t>поликлиниках,</w:t>
      </w:r>
      <w:r w:rsidR="00D838ED">
        <w:rPr>
          <w:color w:val="000000" w:themeColor="text1"/>
          <w:sz w:val="28"/>
          <w:szCs w:val="28"/>
        </w:rPr>
        <w:t xml:space="preserve"> </w:t>
      </w:r>
      <w:r w:rsidR="002F7CC4" w:rsidRPr="002F7CC4">
        <w:rPr>
          <w:color w:val="000000" w:themeColor="text1"/>
          <w:sz w:val="28"/>
          <w:szCs w:val="28"/>
        </w:rPr>
        <w:t>так и в специализированных центрах способствует</w:t>
      </w:r>
      <w:r w:rsidR="002F7CC4">
        <w:rPr>
          <w:color w:val="000000" w:themeColor="text1"/>
          <w:sz w:val="28"/>
          <w:szCs w:val="28"/>
        </w:rPr>
        <w:t xml:space="preserve"> </w:t>
      </w:r>
      <w:r w:rsidR="002F7CC4" w:rsidRPr="002F7CC4">
        <w:rPr>
          <w:color w:val="000000" w:themeColor="text1"/>
          <w:sz w:val="28"/>
          <w:szCs w:val="28"/>
        </w:rPr>
        <w:t>ранней</w:t>
      </w:r>
      <w:r w:rsidR="002F7CC4">
        <w:rPr>
          <w:color w:val="000000" w:themeColor="text1"/>
          <w:sz w:val="28"/>
          <w:szCs w:val="28"/>
        </w:rPr>
        <w:t xml:space="preserve"> </w:t>
      </w:r>
      <w:r w:rsidR="002F7CC4" w:rsidRPr="002F7CC4">
        <w:rPr>
          <w:color w:val="000000" w:themeColor="text1"/>
          <w:sz w:val="28"/>
          <w:szCs w:val="28"/>
        </w:rPr>
        <w:t>диагностике</w:t>
      </w:r>
      <w:r w:rsidR="002F7CC4">
        <w:rPr>
          <w:color w:val="000000" w:themeColor="text1"/>
          <w:sz w:val="28"/>
          <w:szCs w:val="28"/>
        </w:rPr>
        <w:t xml:space="preserve"> </w:t>
      </w:r>
      <w:r w:rsidR="002F7CC4" w:rsidRPr="002F7CC4">
        <w:rPr>
          <w:color w:val="000000" w:themeColor="text1"/>
          <w:sz w:val="28"/>
          <w:szCs w:val="28"/>
        </w:rPr>
        <w:t>ВИЧ, контролю</w:t>
      </w:r>
      <w:r w:rsidR="002F7CC4">
        <w:rPr>
          <w:color w:val="000000" w:themeColor="text1"/>
          <w:sz w:val="28"/>
          <w:szCs w:val="28"/>
        </w:rPr>
        <w:t xml:space="preserve"> </w:t>
      </w:r>
      <w:r w:rsidR="002F7CC4" w:rsidRPr="002F7CC4">
        <w:rPr>
          <w:color w:val="000000" w:themeColor="text1"/>
          <w:sz w:val="28"/>
          <w:szCs w:val="28"/>
        </w:rPr>
        <w:t>над</w:t>
      </w:r>
      <w:r w:rsidR="002F7CC4">
        <w:rPr>
          <w:color w:val="000000" w:themeColor="text1"/>
          <w:sz w:val="28"/>
          <w:szCs w:val="28"/>
        </w:rPr>
        <w:t xml:space="preserve"> </w:t>
      </w:r>
      <w:r w:rsidR="002F7CC4" w:rsidRPr="002F7CC4">
        <w:rPr>
          <w:color w:val="000000" w:themeColor="text1"/>
          <w:sz w:val="28"/>
          <w:szCs w:val="28"/>
        </w:rPr>
        <w:t>состоянием</w:t>
      </w:r>
      <w:r w:rsidR="002F7CC4">
        <w:rPr>
          <w:color w:val="000000" w:themeColor="text1"/>
          <w:sz w:val="28"/>
          <w:szCs w:val="28"/>
        </w:rPr>
        <w:t xml:space="preserve"> </w:t>
      </w:r>
      <w:r w:rsidR="002F7CC4" w:rsidRPr="002F7CC4">
        <w:rPr>
          <w:color w:val="000000" w:themeColor="text1"/>
          <w:sz w:val="28"/>
          <w:szCs w:val="28"/>
        </w:rPr>
        <w:t>и</w:t>
      </w:r>
      <w:r w:rsidR="002F7CC4">
        <w:rPr>
          <w:color w:val="000000" w:themeColor="text1"/>
          <w:sz w:val="28"/>
          <w:szCs w:val="28"/>
        </w:rPr>
        <w:t xml:space="preserve"> </w:t>
      </w:r>
      <w:r w:rsidR="002F7CC4" w:rsidRPr="002F7CC4">
        <w:rPr>
          <w:color w:val="000000" w:themeColor="text1"/>
          <w:sz w:val="28"/>
          <w:szCs w:val="28"/>
        </w:rPr>
        <w:t>уменьшению</w:t>
      </w:r>
      <w:r w:rsidR="002F7CC4">
        <w:rPr>
          <w:color w:val="000000" w:themeColor="text1"/>
          <w:sz w:val="28"/>
          <w:szCs w:val="28"/>
        </w:rPr>
        <w:t xml:space="preserve"> </w:t>
      </w:r>
      <w:r w:rsidR="002F7CC4" w:rsidRPr="002F7CC4">
        <w:rPr>
          <w:color w:val="000000" w:themeColor="text1"/>
          <w:sz w:val="28"/>
          <w:szCs w:val="28"/>
        </w:rPr>
        <w:t>осложнений</w:t>
      </w:r>
      <w:r w:rsidR="002F7CC4">
        <w:rPr>
          <w:color w:val="000000" w:themeColor="text1"/>
          <w:sz w:val="28"/>
          <w:szCs w:val="28"/>
        </w:rPr>
        <w:t xml:space="preserve"> </w:t>
      </w:r>
      <w:r w:rsidR="002F7CC4" w:rsidRPr="002F7CC4">
        <w:rPr>
          <w:color w:val="000000" w:themeColor="text1"/>
          <w:sz w:val="28"/>
          <w:szCs w:val="28"/>
        </w:rPr>
        <w:t>для</w:t>
      </w:r>
      <w:r w:rsidR="002F7CC4">
        <w:rPr>
          <w:color w:val="000000" w:themeColor="text1"/>
          <w:sz w:val="28"/>
          <w:szCs w:val="28"/>
        </w:rPr>
        <w:t xml:space="preserve"> </w:t>
      </w:r>
      <w:r w:rsidR="002F7CC4" w:rsidRPr="002F7CC4">
        <w:rPr>
          <w:color w:val="000000" w:themeColor="text1"/>
          <w:sz w:val="28"/>
          <w:szCs w:val="28"/>
        </w:rPr>
        <w:t>матери и</w:t>
      </w:r>
      <w:r w:rsidR="002F7CC4">
        <w:rPr>
          <w:color w:val="000000" w:themeColor="text1"/>
          <w:sz w:val="28"/>
          <w:szCs w:val="28"/>
        </w:rPr>
        <w:t xml:space="preserve"> </w:t>
      </w:r>
      <w:r w:rsidR="002F7CC4" w:rsidRPr="002F7CC4">
        <w:rPr>
          <w:color w:val="000000" w:themeColor="text1"/>
          <w:sz w:val="28"/>
          <w:szCs w:val="28"/>
        </w:rPr>
        <w:t>ребенка.</w:t>
      </w:r>
      <w:r w:rsidR="0090793F">
        <w:rPr>
          <w:b/>
          <w:color w:val="000000" w:themeColor="text1"/>
          <w:sz w:val="28"/>
          <w:szCs w:val="28"/>
          <w:lang w:val="ru-RU"/>
        </w:rPr>
        <w:t xml:space="preserve">   </w:t>
      </w:r>
    </w:p>
    <w:p w:rsidR="008061B8" w:rsidRPr="008061B8" w:rsidRDefault="008061B8" w:rsidP="002F7CC4">
      <w:pPr>
        <w:suppressAutoHyphens/>
        <w:autoSpaceDN/>
        <w:jc w:val="both"/>
        <w:rPr>
          <w:b/>
          <w:color w:val="000000" w:themeColor="text1"/>
          <w:sz w:val="28"/>
          <w:szCs w:val="28"/>
          <w:lang w:val="ru-RU"/>
        </w:rPr>
      </w:pPr>
      <w:r w:rsidRPr="008061B8">
        <w:rPr>
          <w:b/>
          <w:color w:val="000000" w:themeColor="text1"/>
          <w:sz w:val="28"/>
          <w:szCs w:val="28"/>
          <w:lang w:val="ru-RU"/>
        </w:rPr>
        <w:t>Апробaция и внедрение результатов исследований</w:t>
      </w:r>
    </w:p>
    <w:p w:rsidR="00D838ED" w:rsidRDefault="00D838ED" w:rsidP="00D838ED">
      <w:pPr>
        <w:suppressAutoHyphens/>
        <w:autoSpaceDN/>
        <w:jc w:val="both"/>
        <w:rPr>
          <w:color w:val="000000" w:themeColor="text1"/>
          <w:sz w:val="28"/>
          <w:szCs w:val="28"/>
          <w:lang w:val="ru-RU"/>
        </w:rPr>
      </w:pPr>
      <w:r w:rsidRPr="00D838ED">
        <w:rPr>
          <w:color w:val="000000" w:themeColor="text1"/>
          <w:sz w:val="28"/>
          <w:szCs w:val="28"/>
          <w:lang w:val="ru-RU"/>
        </w:rPr>
        <w:t>Основные результаты</w:t>
      </w:r>
      <w:r>
        <w:rPr>
          <w:color w:val="000000" w:themeColor="text1"/>
          <w:sz w:val="28"/>
          <w:szCs w:val="28"/>
          <w:lang w:val="ru-RU"/>
        </w:rPr>
        <w:t xml:space="preserve"> </w:t>
      </w:r>
      <w:r w:rsidRPr="00D838ED">
        <w:rPr>
          <w:color w:val="000000" w:themeColor="text1"/>
          <w:sz w:val="28"/>
          <w:szCs w:val="28"/>
          <w:lang w:val="ru-RU"/>
        </w:rPr>
        <w:t>диссертации</w:t>
      </w:r>
      <w:r>
        <w:rPr>
          <w:color w:val="000000" w:themeColor="text1"/>
          <w:sz w:val="28"/>
          <w:szCs w:val="28"/>
          <w:lang w:val="ru-RU"/>
        </w:rPr>
        <w:t xml:space="preserve"> </w:t>
      </w:r>
      <w:r w:rsidRPr="00D838ED">
        <w:rPr>
          <w:color w:val="000000" w:themeColor="text1"/>
          <w:sz w:val="28"/>
          <w:szCs w:val="28"/>
          <w:lang w:val="ru-RU"/>
        </w:rPr>
        <w:t>были представлены на</w:t>
      </w:r>
      <w:r>
        <w:rPr>
          <w:color w:val="000000" w:themeColor="text1"/>
          <w:sz w:val="28"/>
          <w:szCs w:val="28"/>
          <w:lang w:val="ru-RU"/>
        </w:rPr>
        <w:t xml:space="preserve"> </w:t>
      </w:r>
      <w:r w:rsidRPr="00D838ED">
        <w:rPr>
          <w:color w:val="000000" w:themeColor="text1"/>
          <w:sz w:val="28"/>
          <w:szCs w:val="28"/>
          <w:lang w:val="ru-RU"/>
        </w:rPr>
        <w:t>следующих</w:t>
      </w:r>
      <w:r>
        <w:rPr>
          <w:color w:val="000000" w:themeColor="text1"/>
          <w:sz w:val="28"/>
          <w:szCs w:val="28"/>
          <w:lang w:val="ru-RU"/>
        </w:rPr>
        <w:t xml:space="preserve"> </w:t>
      </w:r>
      <w:r w:rsidRPr="00D838ED">
        <w:rPr>
          <w:color w:val="000000" w:themeColor="text1"/>
          <w:sz w:val="28"/>
          <w:szCs w:val="28"/>
          <w:lang w:val="ru-RU"/>
        </w:rPr>
        <w:t>конференциях:</w:t>
      </w:r>
    </w:p>
    <w:p w:rsidR="008061B8" w:rsidRPr="008061B8" w:rsidRDefault="008061B8" w:rsidP="00D838ED">
      <w:pPr>
        <w:numPr>
          <w:ilvl w:val="0"/>
          <w:numId w:val="6"/>
        </w:numPr>
        <w:suppressAutoHyphens/>
        <w:autoSpaceDN/>
        <w:jc w:val="both"/>
        <w:rPr>
          <w:color w:val="000000" w:themeColor="text1"/>
          <w:sz w:val="28"/>
          <w:szCs w:val="28"/>
          <w:lang w:val="ru-RU"/>
        </w:rPr>
      </w:pPr>
      <w:r w:rsidRPr="008061B8">
        <w:rPr>
          <w:color w:val="000000" w:themeColor="text1"/>
          <w:sz w:val="28"/>
          <w:szCs w:val="28"/>
          <w:lang w:val="ru-RU"/>
        </w:rPr>
        <w:t xml:space="preserve">II Меджународный конгресс «Непрерывное медицинское образование в Республике Казахстан» «Неотложная медицина: Образование, наука и клиническая практика» 24-25 октябрь 2019 года, Алматы; </w:t>
      </w:r>
    </w:p>
    <w:p w:rsidR="008061B8" w:rsidRPr="008061B8" w:rsidRDefault="008061B8" w:rsidP="0050790D">
      <w:pPr>
        <w:numPr>
          <w:ilvl w:val="0"/>
          <w:numId w:val="6"/>
        </w:numPr>
        <w:suppressAutoHyphens/>
        <w:autoSpaceDN/>
        <w:jc w:val="both"/>
        <w:rPr>
          <w:color w:val="000000" w:themeColor="text1"/>
          <w:sz w:val="28"/>
          <w:szCs w:val="28"/>
          <w:lang w:val="ru-RU"/>
        </w:rPr>
      </w:pPr>
      <w:r w:rsidRPr="008061B8">
        <w:rPr>
          <w:color w:val="000000" w:themeColor="text1"/>
          <w:sz w:val="28"/>
          <w:szCs w:val="28"/>
          <w:lang w:val="ru-RU"/>
        </w:rPr>
        <w:t xml:space="preserve">Научно-практическая конференция "Наука и молодежь: Новые вызовы и пути решения", 22 апреля 2022 года, Алматы; </w:t>
      </w:r>
    </w:p>
    <w:p w:rsidR="008061B8" w:rsidRPr="008061B8" w:rsidRDefault="008061B8" w:rsidP="0050790D">
      <w:pPr>
        <w:numPr>
          <w:ilvl w:val="0"/>
          <w:numId w:val="6"/>
        </w:numPr>
        <w:suppressAutoHyphens/>
        <w:autoSpaceDN/>
        <w:jc w:val="both"/>
        <w:rPr>
          <w:color w:val="000000" w:themeColor="text1"/>
          <w:sz w:val="28"/>
          <w:szCs w:val="28"/>
          <w:lang w:val="ru-RU"/>
        </w:rPr>
      </w:pPr>
      <w:r w:rsidRPr="008061B8">
        <w:rPr>
          <w:color w:val="000000" w:themeColor="text1"/>
          <w:sz w:val="28"/>
          <w:szCs w:val="28"/>
          <w:lang w:val="ru-RU"/>
        </w:rPr>
        <w:t xml:space="preserve"> VI Международный научно-образовательный форум "Мать и дитя", 19-20 мая 2023 года, Алматы; </w:t>
      </w:r>
    </w:p>
    <w:p w:rsidR="008061B8" w:rsidRPr="008061B8" w:rsidRDefault="008061B8" w:rsidP="0050790D">
      <w:pPr>
        <w:numPr>
          <w:ilvl w:val="0"/>
          <w:numId w:val="6"/>
        </w:numPr>
        <w:suppressAutoHyphens/>
        <w:autoSpaceDN/>
        <w:jc w:val="both"/>
        <w:rPr>
          <w:color w:val="000000" w:themeColor="text1"/>
          <w:sz w:val="28"/>
          <w:szCs w:val="28"/>
          <w:lang w:val="ru-RU"/>
        </w:rPr>
      </w:pPr>
      <w:r w:rsidRPr="008061B8">
        <w:rPr>
          <w:color w:val="000000" w:themeColor="text1"/>
          <w:sz w:val="28"/>
          <w:szCs w:val="28"/>
          <w:lang w:val="ru-RU"/>
        </w:rPr>
        <w:t xml:space="preserve">Международная научная конференция студентов и молодых ученых "Фараби әлемі", 4-5 апреля 2024 года, Алматы; </w:t>
      </w:r>
    </w:p>
    <w:p w:rsidR="000D0136" w:rsidRDefault="008061B8" w:rsidP="008061B8">
      <w:pPr>
        <w:numPr>
          <w:ilvl w:val="0"/>
          <w:numId w:val="6"/>
        </w:numPr>
        <w:suppressAutoHyphens/>
        <w:autoSpaceDN/>
        <w:jc w:val="both"/>
        <w:rPr>
          <w:color w:val="000000" w:themeColor="text1"/>
          <w:sz w:val="28"/>
          <w:szCs w:val="28"/>
          <w:lang w:val="ru-RU"/>
        </w:rPr>
      </w:pPr>
      <w:r w:rsidRPr="008061B8">
        <w:rPr>
          <w:color w:val="000000" w:themeColor="text1"/>
          <w:sz w:val="28"/>
          <w:szCs w:val="28"/>
          <w:lang w:val="ru-RU"/>
        </w:rPr>
        <w:t xml:space="preserve">II Международный форум "Asfen.Forum, новое поколение-2024", 6-7 июня  2024 года, Алматы.    </w:t>
      </w:r>
    </w:p>
    <w:p w:rsidR="006A653C" w:rsidRPr="000D0136" w:rsidRDefault="006A653C" w:rsidP="000D0136">
      <w:pPr>
        <w:suppressAutoHyphens/>
        <w:autoSpaceDN/>
        <w:jc w:val="both"/>
        <w:rPr>
          <w:color w:val="000000" w:themeColor="text1"/>
          <w:sz w:val="28"/>
          <w:szCs w:val="28"/>
          <w:lang w:val="ru-RU"/>
        </w:rPr>
      </w:pPr>
      <w:r w:rsidRPr="000D0136">
        <w:rPr>
          <w:b/>
          <w:color w:val="000000" w:themeColor="text1"/>
          <w:sz w:val="28"/>
          <w:szCs w:val="28"/>
          <w:lang w:val="ru-RU"/>
        </w:rPr>
        <w:t>Публикации, относящиеся к диссертации</w:t>
      </w:r>
    </w:p>
    <w:p w:rsidR="008061B8" w:rsidRPr="00933A89" w:rsidRDefault="006A653C" w:rsidP="008061B8">
      <w:pPr>
        <w:suppressAutoHyphens/>
        <w:autoSpaceDN/>
        <w:jc w:val="both"/>
        <w:rPr>
          <w:b/>
          <w:sz w:val="28"/>
          <w:szCs w:val="28"/>
          <w:lang w:val="ru-RU"/>
        </w:rPr>
      </w:pPr>
      <w:r w:rsidRPr="00933A89">
        <w:rPr>
          <w:b/>
          <w:sz w:val="28"/>
          <w:szCs w:val="28"/>
          <w:lang w:val="ru-RU"/>
        </w:rPr>
        <w:t xml:space="preserve">По тематике диссертации опубликовано 5 статей, из них: </w:t>
      </w:r>
      <w:r w:rsidR="008061B8" w:rsidRPr="00933A89">
        <w:rPr>
          <w:b/>
          <w:sz w:val="28"/>
          <w:szCs w:val="28"/>
          <w:lang w:val="ru-RU"/>
        </w:rPr>
        <w:t xml:space="preserve">научные публикации в журнале, индексируемого базой данных </w:t>
      </w:r>
      <w:r w:rsidR="008061B8" w:rsidRPr="00933A89">
        <w:rPr>
          <w:b/>
          <w:sz w:val="28"/>
          <w:szCs w:val="28"/>
          <w:lang w:val="en-US"/>
        </w:rPr>
        <w:t>Scopus</w:t>
      </w:r>
      <w:r w:rsidR="008061B8" w:rsidRPr="00933A89">
        <w:rPr>
          <w:b/>
          <w:sz w:val="28"/>
          <w:szCs w:val="28"/>
          <w:lang w:val="ru-RU"/>
        </w:rPr>
        <w:t xml:space="preserve"> - 1.</w:t>
      </w:r>
    </w:p>
    <w:p w:rsidR="008061B8" w:rsidRPr="008061B8" w:rsidRDefault="008061B8" w:rsidP="0050790D">
      <w:pPr>
        <w:numPr>
          <w:ilvl w:val="0"/>
          <w:numId w:val="5"/>
        </w:numPr>
        <w:suppressAutoHyphens/>
        <w:autoSpaceDN/>
        <w:jc w:val="both"/>
        <w:rPr>
          <w:sz w:val="28"/>
          <w:szCs w:val="28"/>
          <w:lang w:val="ru-RU"/>
        </w:rPr>
      </w:pPr>
      <w:r w:rsidRPr="008061B8">
        <w:rPr>
          <w:sz w:val="28"/>
          <w:szCs w:val="28"/>
          <w:lang w:val="en-US"/>
        </w:rPr>
        <w:t>Epidemiological Analysis of HIV/AIDS in Kazakhstan During 2018-2020</w:t>
      </w:r>
      <w:r w:rsidRPr="008061B8">
        <w:rPr>
          <w:sz w:val="28"/>
          <w:szCs w:val="28"/>
        </w:rPr>
        <w:t>.</w:t>
      </w:r>
      <w:r w:rsidRPr="008061B8">
        <w:rPr>
          <w:sz w:val="28"/>
          <w:szCs w:val="28"/>
          <w:lang w:val="en-US"/>
        </w:rPr>
        <w:t xml:space="preserve"> </w:t>
      </w:r>
      <w:r w:rsidRPr="008061B8">
        <w:rPr>
          <w:sz w:val="28"/>
          <w:szCs w:val="28"/>
        </w:rPr>
        <w:t>Journal of Research in Health Sciences (JRHS), 2023., Jun 29;23 (2): e00580. DOI: 10.34172/jrhs.2023.115. ISSN 2228-7795;</w:t>
      </w:r>
      <w:r w:rsidRPr="008061B8">
        <w:rPr>
          <w:sz w:val="28"/>
          <w:szCs w:val="28"/>
          <w:lang w:val="en-US"/>
        </w:rPr>
        <w:t xml:space="preserve"> </w:t>
      </w:r>
    </w:p>
    <w:p w:rsidR="008061B8" w:rsidRPr="00933A89" w:rsidRDefault="008061B8" w:rsidP="008061B8">
      <w:pPr>
        <w:suppressAutoHyphens/>
        <w:autoSpaceDN/>
        <w:jc w:val="both"/>
        <w:rPr>
          <w:b/>
          <w:color w:val="000000" w:themeColor="text1"/>
          <w:sz w:val="28"/>
          <w:szCs w:val="28"/>
          <w:lang w:val="ru-RU"/>
        </w:rPr>
      </w:pPr>
      <w:r w:rsidRPr="00933A89">
        <w:rPr>
          <w:b/>
          <w:color w:val="000000" w:themeColor="text1"/>
          <w:sz w:val="28"/>
          <w:szCs w:val="28"/>
          <w:lang w:val="ru-RU"/>
        </w:rPr>
        <w:t>В журналах, рекомендованных Комитетом по обеспечению качества в сфере образования и науки МНВО РК (4 статьи).</w:t>
      </w:r>
    </w:p>
    <w:p w:rsidR="008061B8" w:rsidRPr="008061B8" w:rsidRDefault="008061B8" w:rsidP="0050790D">
      <w:pPr>
        <w:numPr>
          <w:ilvl w:val="0"/>
          <w:numId w:val="4"/>
        </w:numPr>
        <w:suppressAutoHyphens/>
        <w:autoSpaceDN/>
        <w:jc w:val="both"/>
        <w:rPr>
          <w:color w:val="000000" w:themeColor="text1"/>
          <w:sz w:val="28"/>
          <w:szCs w:val="28"/>
          <w:lang w:val="ru-RU"/>
        </w:rPr>
      </w:pPr>
      <w:r w:rsidRPr="008061B8">
        <w:rPr>
          <w:color w:val="000000" w:themeColor="text1"/>
          <w:sz w:val="28"/>
          <w:szCs w:val="28"/>
          <w:lang w:val="ru-RU"/>
        </w:rPr>
        <w:t>Жүктілік алды дайындықты ұйымдастыру және жетілдіру ерекшеліктері.</w:t>
      </w:r>
      <w:r w:rsidRPr="008061B8">
        <w:rPr>
          <w:sz w:val="28"/>
          <w:szCs w:val="28"/>
          <w:lang w:val="ru-RU"/>
        </w:rPr>
        <w:t xml:space="preserve"> </w:t>
      </w:r>
      <w:r w:rsidRPr="008061B8">
        <w:rPr>
          <w:color w:val="000000" w:themeColor="text1"/>
          <w:sz w:val="28"/>
          <w:szCs w:val="28"/>
          <w:lang w:val="ru-RU"/>
        </w:rPr>
        <w:t>Наука о жизни и здоровье. - №2, 2020. - С.172-178. ISSN 2415-7414. DOI: 10.24411/1995-5871-2019-10102.</w:t>
      </w:r>
    </w:p>
    <w:p w:rsidR="008061B8" w:rsidRPr="008061B8" w:rsidRDefault="008061B8" w:rsidP="0050790D">
      <w:pPr>
        <w:numPr>
          <w:ilvl w:val="0"/>
          <w:numId w:val="4"/>
        </w:numPr>
        <w:suppressAutoHyphens/>
        <w:autoSpaceDN/>
        <w:jc w:val="both"/>
        <w:rPr>
          <w:color w:val="000000" w:themeColor="text1"/>
          <w:sz w:val="28"/>
          <w:szCs w:val="28"/>
          <w:lang w:val="ru-RU"/>
        </w:rPr>
      </w:pPr>
      <w:r w:rsidRPr="008061B8">
        <w:rPr>
          <w:color w:val="000000" w:themeColor="text1"/>
          <w:sz w:val="28"/>
          <w:szCs w:val="28"/>
          <w:lang w:val="ru-RU"/>
        </w:rPr>
        <w:t xml:space="preserve">ВИЧ инфекция беременных и прегравидарная подготовка (обзор </w:t>
      </w:r>
      <w:r w:rsidRPr="008061B8">
        <w:rPr>
          <w:color w:val="000000" w:themeColor="text1"/>
          <w:sz w:val="28"/>
          <w:szCs w:val="28"/>
          <w:lang w:val="ru-RU"/>
        </w:rPr>
        <w:lastRenderedPageBreak/>
        <w:t>литературы).</w:t>
      </w:r>
      <w:r w:rsidRPr="008061B8">
        <w:rPr>
          <w:sz w:val="28"/>
          <w:szCs w:val="28"/>
          <w:lang w:val="ru-RU"/>
        </w:rPr>
        <w:t xml:space="preserve"> </w:t>
      </w:r>
      <w:r w:rsidRPr="008061B8">
        <w:rPr>
          <w:color w:val="000000" w:themeColor="text1"/>
          <w:sz w:val="28"/>
          <w:szCs w:val="28"/>
          <w:lang w:val="ru-RU"/>
        </w:rPr>
        <w:t>Вестник КазНМУ. - №1, 2022, С. 7-17. ISSN 2524-0684.</w:t>
      </w:r>
    </w:p>
    <w:p w:rsidR="008061B8" w:rsidRPr="008061B8" w:rsidRDefault="008061B8" w:rsidP="0050790D">
      <w:pPr>
        <w:numPr>
          <w:ilvl w:val="0"/>
          <w:numId w:val="4"/>
        </w:numPr>
        <w:suppressAutoHyphens/>
        <w:autoSpaceDN/>
        <w:jc w:val="both"/>
        <w:rPr>
          <w:color w:val="000000" w:themeColor="text1"/>
          <w:sz w:val="28"/>
          <w:szCs w:val="28"/>
          <w:lang w:val="ru-RU"/>
        </w:rPr>
      </w:pPr>
      <w:r w:rsidRPr="008061B8">
        <w:rPr>
          <w:color w:val="000000" w:themeColor="text1"/>
          <w:sz w:val="28"/>
          <w:szCs w:val="28"/>
          <w:lang w:val="ru-RU"/>
        </w:rPr>
        <w:t>АИТВ инфекциясының жүктілікке әсер ету ерекшеліктері.</w:t>
      </w:r>
      <w:r w:rsidRPr="008061B8">
        <w:rPr>
          <w:sz w:val="28"/>
          <w:szCs w:val="28"/>
          <w:lang w:val="ru-RU"/>
        </w:rPr>
        <w:t xml:space="preserve"> </w:t>
      </w:r>
      <w:r w:rsidRPr="008061B8">
        <w:rPr>
          <w:color w:val="000000" w:themeColor="text1"/>
          <w:sz w:val="28"/>
          <w:szCs w:val="28"/>
          <w:lang w:val="ru-RU"/>
        </w:rPr>
        <w:t>Фармация Казахстана. - декабрь №6 2022. - С.54-58. ISSN 310-6115. DOI: 10.53511/PHARMKAZ.2022.82.38.008.</w:t>
      </w:r>
    </w:p>
    <w:p w:rsidR="008061B8" w:rsidRPr="008061B8" w:rsidRDefault="008061B8" w:rsidP="0050790D">
      <w:pPr>
        <w:numPr>
          <w:ilvl w:val="0"/>
          <w:numId w:val="4"/>
        </w:numPr>
        <w:suppressAutoHyphens/>
        <w:autoSpaceDN/>
        <w:jc w:val="both"/>
        <w:rPr>
          <w:color w:val="000000" w:themeColor="text1"/>
          <w:sz w:val="28"/>
          <w:szCs w:val="28"/>
          <w:lang w:val="ru-RU"/>
        </w:rPr>
      </w:pPr>
      <w:r w:rsidRPr="008061B8">
        <w:rPr>
          <w:color w:val="000000" w:themeColor="text1"/>
          <w:sz w:val="28"/>
          <w:szCs w:val="28"/>
          <w:lang w:val="ru-RU"/>
        </w:rPr>
        <w:t xml:space="preserve">Медико-социальные исследования в отношении </w:t>
      </w:r>
      <w:r w:rsidR="00020F2B">
        <w:rPr>
          <w:color w:val="000000" w:themeColor="text1"/>
          <w:sz w:val="28"/>
          <w:szCs w:val="28"/>
          <w:lang w:val="ru-RU"/>
        </w:rPr>
        <w:t>ВИЧ</w:t>
      </w:r>
      <w:r w:rsidRPr="008061B8">
        <w:rPr>
          <w:color w:val="000000" w:themeColor="text1"/>
          <w:sz w:val="28"/>
          <w:szCs w:val="28"/>
          <w:lang w:val="ru-RU"/>
        </w:rPr>
        <w:t>-инфекции среди беременных.</w:t>
      </w:r>
      <w:r w:rsidRPr="008061B8">
        <w:rPr>
          <w:sz w:val="28"/>
          <w:szCs w:val="28"/>
          <w:lang w:val="ru-RU"/>
        </w:rPr>
        <w:t xml:space="preserve"> </w:t>
      </w:r>
      <w:r w:rsidRPr="008061B8">
        <w:rPr>
          <w:color w:val="000000" w:themeColor="text1"/>
          <w:sz w:val="28"/>
          <w:szCs w:val="28"/>
          <w:lang w:val="ru-RU"/>
        </w:rPr>
        <w:t>Фармация Казахстана. – октябрь №5 2024. - С.158-162. ISSN 3006-0818. DOI: 10.53511/PHARMKAZ.2024.48.87.019.</w:t>
      </w:r>
    </w:p>
    <w:p w:rsidR="00281B13" w:rsidRPr="002E2537" w:rsidRDefault="00281B13" w:rsidP="00281B13">
      <w:pPr>
        <w:pStyle w:val="afc"/>
        <w:jc w:val="both"/>
        <w:rPr>
          <w:b/>
          <w:color w:val="000000" w:themeColor="text1"/>
          <w:sz w:val="28"/>
          <w:szCs w:val="28"/>
          <w:lang w:val="ru-RU"/>
        </w:rPr>
      </w:pPr>
      <w:r w:rsidRPr="002E2537">
        <w:rPr>
          <w:b/>
          <w:color w:val="000000" w:themeColor="text1"/>
          <w:sz w:val="28"/>
          <w:szCs w:val="28"/>
          <w:lang w:val="ru-RU"/>
        </w:rPr>
        <w:t>Внедрение результатов исследования</w:t>
      </w:r>
    </w:p>
    <w:p w:rsidR="00281B13" w:rsidRDefault="006A653C" w:rsidP="00281B13">
      <w:pPr>
        <w:pStyle w:val="afc"/>
        <w:jc w:val="both"/>
        <w:rPr>
          <w:color w:val="000000" w:themeColor="text1"/>
          <w:sz w:val="28"/>
          <w:szCs w:val="28"/>
          <w:lang w:val="ru-RU"/>
        </w:rPr>
      </w:pPr>
      <w:r w:rsidRPr="006A653C">
        <w:rPr>
          <w:color w:val="000000" w:themeColor="text1"/>
          <w:sz w:val="28"/>
          <w:szCs w:val="28"/>
          <w:lang w:val="ru-RU"/>
        </w:rPr>
        <w:t>В ходе диссертационного исследования была апробирована и реализована серия мероприятий по оптимизации организации прегравидарной подготовки у женщин с ВИЧ-положительным статусом в «Центре по профилактике и борьбе со СПИД» г. Алматы (Акт о внедрении от 11.03.2024 г.) и в ГКП на ПХВ «Городская поликлиника №14» (Акт № 1011 от 14.11.2024 г.). Также имеется акт о внедрении программы обучения врачей и среднего медицинского персонала по профилактике ВИЧ в «Центре по профилактике и борьбе со СПИД» г. Алматы (Ак</w:t>
      </w:r>
      <w:r w:rsidR="000D0136">
        <w:rPr>
          <w:color w:val="000000" w:themeColor="text1"/>
          <w:sz w:val="28"/>
          <w:szCs w:val="28"/>
          <w:lang w:val="ru-RU"/>
        </w:rPr>
        <w:t xml:space="preserve">т о внедрении от 20.05.2024 г.) </w:t>
      </w:r>
      <w:r w:rsidR="000D0136" w:rsidRPr="000D0136">
        <w:rPr>
          <w:color w:val="000000" w:themeColor="text1"/>
          <w:sz w:val="28"/>
          <w:szCs w:val="28"/>
          <w:lang w:val="ru-RU"/>
        </w:rPr>
        <w:t>Приложение Б.</w:t>
      </w:r>
    </w:p>
    <w:p w:rsidR="006A653C" w:rsidRPr="00DC067A" w:rsidRDefault="006A653C" w:rsidP="00281B13">
      <w:pPr>
        <w:pStyle w:val="afc"/>
        <w:jc w:val="both"/>
        <w:rPr>
          <w:b/>
          <w:color w:val="000000" w:themeColor="text1"/>
          <w:sz w:val="28"/>
          <w:szCs w:val="28"/>
          <w:lang w:val="ru-RU"/>
        </w:rPr>
      </w:pPr>
      <w:r w:rsidRPr="006A653C">
        <w:rPr>
          <w:b/>
          <w:color w:val="000000" w:themeColor="text1"/>
          <w:sz w:val="28"/>
          <w:szCs w:val="28"/>
          <w:lang w:val="ru-RU"/>
        </w:rPr>
        <w:t>Разработаны 3 охранных документа.</w:t>
      </w:r>
    </w:p>
    <w:p w:rsidR="00281B13" w:rsidRDefault="006A653C" w:rsidP="000D0136">
      <w:pPr>
        <w:pStyle w:val="afc"/>
        <w:numPr>
          <w:ilvl w:val="0"/>
          <w:numId w:val="20"/>
        </w:numPr>
        <w:jc w:val="both"/>
        <w:rPr>
          <w:color w:val="000000" w:themeColor="text1"/>
          <w:sz w:val="28"/>
          <w:szCs w:val="28"/>
          <w:lang w:val="ru-RU"/>
        </w:rPr>
      </w:pPr>
      <w:r w:rsidRPr="006A653C">
        <w:rPr>
          <w:color w:val="000000" w:themeColor="text1"/>
          <w:sz w:val="28"/>
          <w:szCs w:val="28"/>
          <w:lang w:val="ru-RU"/>
        </w:rPr>
        <w:t>Свидетельство об авторстве № 40443 от 05.09.2022 г. «Анкета для изучения мнения беременных о путях улучшения организации подготовки к беременности у женщин с положительным ВИЧ-статусом».</w:t>
      </w:r>
      <w:r>
        <w:rPr>
          <w:color w:val="000000" w:themeColor="text1"/>
          <w:sz w:val="28"/>
          <w:szCs w:val="28"/>
          <w:lang w:val="ru-RU"/>
        </w:rPr>
        <w:t xml:space="preserve"> </w:t>
      </w:r>
    </w:p>
    <w:p w:rsidR="00281B13" w:rsidRPr="002E2537" w:rsidRDefault="00281B13" w:rsidP="000D0136">
      <w:pPr>
        <w:pStyle w:val="afc"/>
        <w:numPr>
          <w:ilvl w:val="0"/>
          <w:numId w:val="20"/>
        </w:numPr>
        <w:jc w:val="both"/>
        <w:rPr>
          <w:color w:val="000000" w:themeColor="text1"/>
          <w:sz w:val="28"/>
          <w:szCs w:val="28"/>
          <w:lang w:val="ru-RU"/>
        </w:rPr>
      </w:pPr>
      <w:r w:rsidRPr="002E2537">
        <w:rPr>
          <w:color w:val="000000" w:themeColor="text1"/>
          <w:sz w:val="28"/>
          <w:szCs w:val="28"/>
          <w:lang w:val="ru-RU"/>
        </w:rPr>
        <w:t>Авторское свидетельство № 54877 от 01.05.2024г. «Скрининг в системе прегравидарной подготовки ВИЧ инфиц</w:t>
      </w:r>
      <w:r w:rsidR="000D0136">
        <w:rPr>
          <w:color w:val="000000" w:themeColor="text1"/>
          <w:sz w:val="28"/>
          <w:szCs w:val="28"/>
          <w:lang w:val="ru-RU"/>
        </w:rPr>
        <w:t xml:space="preserve">ированных женщин». </w:t>
      </w:r>
    </w:p>
    <w:p w:rsidR="000D0136" w:rsidRPr="000D0136" w:rsidRDefault="00281B13" w:rsidP="000D0136">
      <w:pPr>
        <w:pStyle w:val="a5"/>
        <w:numPr>
          <w:ilvl w:val="0"/>
          <w:numId w:val="20"/>
        </w:numPr>
        <w:rPr>
          <w:color w:val="000000" w:themeColor="text1"/>
          <w:sz w:val="28"/>
          <w:szCs w:val="28"/>
          <w:lang w:val="ru-RU"/>
        </w:rPr>
      </w:pPr>
      <w:r w:rsidRPr="000D0136">
        <w:rPr>
          <w:color w:val="000000" w:themeColor="text1"/>
          <w:sz w:val="28"/>
          <w:szCs w:val="28"/>
          <w:lang w:val="ru-RU"/>
        </w:rPr>
        <w:t>Авторское свидетельство № 54997 от 27.05.2024г.   Программа обучения «Профилактика, диагностика и лечение ВИЧ-инфекции, повышение информированности о прегравидарной подготовке ВИЧ-инфицированных женщин»</w:t>
      </w:r>
      <w:r w:rsidRPr="000D0136">
        <w:rPr>
          <w:sz w:val="28"/>
          <w:szCs w:val="28"/>
          <w:lang w:val="ru-RU"/>
        </w:rPr>
        <w:t xml:space="preserve"> </w:t>
      </w:r>
      <w:r w:rsidR="000D0136" w:rsidRPr="000D0136">
        <w:rPr>
          <w:color w:val="000000" w:themeColor="text1"/>
          <w:sz w:val="28"/>
          <w:szCs w:val="28"/>
          <w:lang w:val="ru-RU"/>
        </w:rPr>
        <w:t>Приложение А.</w:t>
      </w:r>
    </w:p>
    <w:p w:rsidR="00FA01C9" w:rsidRDefault="00D7260D" w:rsidP="002F0C63">
      <w:pPr>
        <w:pStyle w:val="afc"/>
        <w:jc w:val="both"/>
        <w:rPr>
          <w:b/>
          <w:color w:val="000000" w:themeColor="text1"/>
          <w:sz w:val="28"/>
          <w:szCs w:val="28"/>
          <w:lang w:val="ru-RU" w:eastAsia="ar-SA"/>
        </w:rPr>
      </w:pPr>
      <w:r w:rsidRPr="00D7260D">
        <w:rPr>
          <w:b/>
          <w:color w:val="000000" w:themeColor="text1"/>
          <w:sz w:val="28"/>
          <w:szCs w:val="28"/>
          <w:lang w:val="ru-RU"/>
        </w:rPr>
        <w:t xml:space="preserve">Структура диссeртации. </w:t>
      </w:r>
      <w:r w:rsidRPr="00D7260D">
        <w:rPr>
          <w:color w:val="000000" w:themeColor="text1"/>
          <w:sz w:val="28"/>
          <w:szCs w:val="28"/>
          <w:lang w:val="ru-RU"/>
        </w:rPr>
        <w:t>Диссертационная работа включает 130 страниц. Она содержит следующие элементы: нормативные ссылки, определения, перечень сокращений и обозначений, введение, обзор литературы, материалы и методы исследований, раздел собственных исследований, заключение, список использованной литературы и приложения. Диссертация включает 32 таблицы, 36 рисунков и 3 схемы</w:t>
      </w:r>
      <w:r w:rsidRPr="00D7260D">
        <w:rPr>
          <w:b/>
          <w:color w:val="000000" w:themeColor="text1"/>
          <w:sz w:val="28"/>
          <w:szCs w:val="28"/>
          <w:lang w:val="ru-RU"/>
        </w:rPr>
        <w:t>.</w:t>
      </w:r>
    </w:p>
    <w:p w:rsidR="00FA01C9" w:rsidRDefault="00FA01C9" w:rsidP="002F0C63">
      <w:pPr>
        <w:pStyle w:val="afc"/>
        <w:jc w:val="both"/>
        <w:rPr>
          <w:b/>
          <w:color w:val="000000" w:themeColor="text1"/>
          <w:sz w:val="28"/>
          <w:szCs w:val="28"/>
          <w:lang w:val="ru-RU" w:eastAsia="ar-SA"/>
        </w:rPr>
      </w:pPr>
    </w:p>
    <w:p w:rsidR="00FA01C9" w:rsidRDefault="00FA01C9" w:rsidP="002F0C63">
      <w:pPr>
        <w:pStyle w:val="afc"/>
        <w:jc w:val="both"/>
        <w:rPr>
          <w:b/>
          <w:color w:val="000000" w:themeColor="text1"/>
          <w:sz w:val="28"/>
          <w:szCs w:val="28"/>
          <w:lang w:val="ru-RU" w:eastAsia="ar-SA"/>
        </w:rPr>
      </w:pPr>
    </w:p>
    <w:p w:rsidR="00D43163" w:rsidRDefault="00D43163" w:rsidP="002F0C63">
      <w:pPr>
        <w:pStyle w:val="afc"/>
        <w:jc w:val="both"/>
        <w:rPr>
          <w:b/>
          <w:color w:val="000000" w:themeColor="text1"/>
          <w:sz w:val="28"/>
          <w:szCs w:val="28"/>
          <w:lang w:val="ru-RU" w:eastAsia="ar-SA"/>
        </w:rPr>
      </w:pPr>
    </w:p>
    <w:p w:rsidR="000D0136" w:rsidRDefault="000D0136" w:rsidP="002F0C63">
      <w:pPr>
        <w:pStyle w:val="afc"/>
        <w:jc w:val="both"/>
        <w:rPr>
          <w:b/>
          <w:color w:val="000000" w:themeColor="text1"/>
          <w:sz w:val="28"/>
          <w:szCs w:val="28"/>
          <w:lang w:val="ru-RU" w:eastAsia="ar-SA"/>
        </w:rPr>
      </w:pPr>
    </w:p>
    <w:p w:rsidR="000D0136" w:rsidRDefault="000D0136" w:rsidP="002F0C63">
      <w:pPr>
        <w:pStyle w:val="afc"/>
        <w:jc w:val="both"/>
        <w:rPr>
          <w:b/>
          <w:color w:val="000000" w:themeColor="text1"/>
          <w:sz w:val="28"/>
          <w:szCs w:val="28"/>
          <w:lang w:val="ru-RU" w:eastAsia="ar-SA"/>
        </w:rPr>
      </w:pPr>
    </w:p>
    <w:p w:rsidR="00FA01C9" w:rsidRDefault="00FA01C9" w:rsidP="002F0C63">
      <w:pPr>
        <w:pStyle w:val="afc"/>
        <w:jc w:val="both"/>
        <w:rPr>
          <w:b/>
          <w:color w:val="000000" w:themeColor="text1"/>
          <w:sz w:val="28"/>
          <w:szCs w:val="28"/>
          <w:lang w:val="ru-RU" w:eastAsia="ar-SA"/>
        </w:rPr>
      </w:pPr>
    </w:p>
    <w:p w:rsidR="00D7260D" w:rsidRDefault="00D7260D" w:rsidP="002F0C63">
      <w:pPr>
        <w:pStyle w:val="afc"/>
        <w:jc w:val="both"/>
        <w:rPr>
          <w:b/>
          <w:color w:val="000000" w:themeColor="text1"/>
          <w:sz w:val="28"/>
          <w:szCs w:val="28"/>
          <w:lang w:val="ru-RU" w:eastAsia="ar-SA"/>
        </w:rPr>
      </w:pPr>
    </w:p>
    <w:p w:rsidR="00D7260D" w:rsidRDefault="00D7260D" w:rsidP="002F0C63">
      <w:pPr>
        <w:pStyle w:val="afc"/>
        <w:jc w:val="both"/>
        <w:rPr>
          <w:b/>
          <w:color w:val="000000" w:themeColor="text1"/>
          <w:sz w:val="28"/>
          <w:szCs w:val="28"/>
          <w:lang w:val="ru-RU" w:eastAsia="ar-SA"/>
        </w:rPr>
      </w:pPr>
    </w:p>
    <w:p w:rsidR="00D7260D" w:rsidRDefault="00D7260D" w:rsidP="002F0C63">
      <w:pPr>
        <w:pStyle w:val="afc"/>
        <w:jc w:val="both"/>
        <w:rPr>
          <w:b/>
          <w:color w:val="000000" w:themeColor="text1"/>
          <w:sz w:val="28"/>
          <w:szCs w:val="28"/>
          <w:lang w:val="ru-RU" w:eastAsia="ar-SA"/>
        </w:rPr>
      </w:pPr>
    </w:p>
    <w:p w:rsidR="00E905A6" w:rsidRDefault="00E905A6" w:rsidP="002F0C63">
      <w:pPr>
        <w:pStyle w:val="afc"/>
        <w:jc w:val="both"/>
        <w:rPr>
          <w:b/>
          <w:color w:val="000000" w:themeColor="text1"/>
          <w:sz w:val="28"/>
          <w:szCs w:val="28"/>
          <w:lang w:val="ru-RU" w:eastAsia="ar-SA"/>
        </w:rPr>
      </w:pPr>
    </w:p>
    <w:p w:rsidR="00D7260D" w:rsidRDefault="00D7260D" w:rsidP="002F0C63">
      <w:pPr>
        <w:pStyle w:val="afc"/>
        <w:jc w:val="both"/>
        <w:rPr>
          <w:b/>
          <w:color w:val="000000" w:themeColor="text1"/>
          <w:sz w:val="28"/>
          <w:szCs w:val="28"/>
          <w:lang w:val="ru-RU" w:eastAsia="ar-SA"/>
        </w:rPr>
      </w:pPr>
    </w:p>
    <w:p w:rsidR="00020F2B" w:rsidRDefault="00020F2B" w:rsidP="002F0C63">
      <w:pPr>
        <w:pStyle w:val="afc"/>
        <w:jc w:val="both"/>
        <w:rPr>
          <w:b/>
          <w:color w:val="000000" w:themeColor="text1"/>
          <w:sz w:val="28"/>
          <w:szCs w:val="28"/>
          <w:lang w:val="ru-RU" w:eastAsia="ar-SA"/>
        </w:rPr>
      </w:pPr>
    </w:p>
    <w:p w:rsidR="00020F2B" w:rsidRDefault="00020F2B" w:rsidP="002F0C63">
      <w:pPr>
        <w:pStyle w:val="afc"/>
        <w:jc w:val="both"/>
        <w:rPr>
          <w:b/>
          <w:color w:val="000000" w:themeColor="text1"/>
          <w:sz w:val="28"/>
          <w:szCs w:val="28"/>
          <w:lang w:val="ru-RU" w:eastAsia="ar-SA"/>
        </w:rPr>
      </w:pPr>
    </w:p>
    <w:p w:rsidR="00A603D2" w:rsidRPr="00453200" w:rsidRDefault="00A603D2" w:rsidP="00A603D2">
      <w:pPr>
        <w:pStyle w:val="afc"/>
        <w:jc w:val="both"/>
        <w:rPr>
          <w:b/>
          <w:color w:val="000000" w:themeColor="text1"/>
          <w:sz w:val="28"/>
          <w:szCs w:val="28"/>
          <w:lang w:val="ru-RU" w:eastAsia="ar-SA"/>
        </w:rPr>
      </w:pPr>
      <w:r w:rsidRPr="00FE68D3">
        <w:rPr>
          <w:b/>
          <w:color w:val="000000" w:themeColor="text1"/>
          <w:sz w:val="28"/>
          <w:szCs w:val="28"/>
          <w:lang w:val="ru-RU" w:eastAsia="ar-SA"/>
        </w:rPr>
        <w:lastRenderedPageBreak/>
        <w:t>1.ОБЗОР ЛИТЕРАТУРЫ</w:t>
      </w:r>
    </w:p>
    <w:p w:rsidR="00A603D2" w:rsidRPr="00453200" w:rsidRDefault="00A603D2" w:rsidP="000D0136">
      <w:pPr>
        <w:pStyle w:val="a3"/>
        <w:ind w:left="0" w:firstLine="0"/>
        <w:rPr>
          <w:b/>
        </w:rPr>
      </w:pPr>
      <w:r w:rsidRPr="00453200">
        <w:rPr>
          <w:b/>
        </w:rPr>
        <w:t>1.1 Теоретическая основа. ВИЧ-инфекция и беременность. Современный взгляд на проблему.</w:t>
      </w:r>
    </w:p>
    <w:p w:rsidR="00A603D2" w:rsidRPr="00453200" w:rsidRDefault="00D7260D" w:rsidP="00A603D2">
      <w:pPr>
        <w:jc w:val="both"/>
        <w:rPr>
          <w:rStyle w:val="a8"/>
          <w:i w:val="0"/>
          <w:sz w:val="28"/>
          <w:szCs w:val="28"/>
        </w:rPr>
      </w:pPr>
      <w:r>
        <w:rPr>
          <w:rStyle w:val="a8"/>
          <w:i w:val="0"/>
          <w:sz w:val="28"/>
          <w:szCs w:val="28"/>
        </w:rPr>
        <w:t xml:space="preserve">          </w:t>
      </w:r>
      <w:r w:rsidR="00A603D2" w:rsidRPr="00266990">
        <w:rPr>
          <w:rStyle w:val="a8"/>
          <w:i w:val="0"/>
          <w:sz w:val="28"/>
          <w:szCs w:val="28"/>
        </w:rPr>
        <w:t xml:space="preserve">Прегрaвидарная подготовка - это комплекс действий для подготовки пар к успешному зачатию, беременности, рождению детей и уменьшению исключению влияния факторов риска на родовой процесс. Это включает в себя обеспечение надлежащей подготовки супружеских пар к зачатию, управление временем беременности, раннее состояние беременности, профилактика осложнений беременности, обеспечение безопасности родителей и ребенка и оказание медицинской помощи. Прегравидарная подготовка помогает супружеским парам и беременным женщинам принимать адекватные решения для поддержания успешной беременности и здоровья матери и ребенка. </w:t>
      </w:r>
      <w:r>
        <w:rPr>
          <w:rStyle w:val="a8"/>
          <w:i w:val="0"/>
          <w:sz w:val="28"/>
          <w:szCs w:val="28"/>
        </w:rPr>
        <w:t xml:space="preserve">                        </w:t>
      </w:r>
      <w:r w:rsidR="00A603D2" w:rsidRPr="00266990">
        <w:rPr>
          <w:rStyle w:val="a8"/>
          <w:i w:val="0"/>
          <w:sz w:val="28"/>
          <w:szCs w:val="28"/>
        </w:rPr>
        <w:t>Стратегия прегравидарной подготовки включает в себя обучение и информирование супружеских пар о здоровье и безопасности матери, правильное управление временем беременности, предоставление психологической поддержки беременным женщинам и парам, исследования и диагностика рисков беременности и защита здоровья матери и ребенка</w:t>
      </w:r>
      <w:r w:rsidR="00A603D2" w:rsidRPr="00453200">
        <w:rPr>
          <w:rStyle w:val="a8"/>
          <w:i w:val="0"/>
          <w:sz w:val="28"/>
          <w:szCs w:val="28"/>
        </w:rPr>
        <w:t xml:space="preserve">. </w:t>
      </w:r>
    </w:p>
    <w:p w:rsidR="00A603D2" w:rsidRPr="00453200" w:rsidRDefault="00D7260D" w:rsidP="00A603D2">
      <w:pPr>
        <w:jc w:val="both"/>
        <w:rPr>
          <w:rStyle w:val="a8"/>
          <w:i w:val="0"/>
          <w:sz w:val="28"/>
          <w:szCs w:val="28"/>
        </w:rPr>
      </w:pPr>
      <w:r>
        <w:rPr>
          <w:rStyle w:val="a8"/>
          <w:i w:val="0"/>
          <w:sz w:val="28"/>
          <w:szCs w:val="28"/>
        </w:rPr>
        <w:t xml:space="preserve">         </w:t>
      </w:r>
      <w:r w:rsidR="00A603D2" w:rsidRPr="00453200">
        <w:rPr>
          <w:rStyle w:val="a8"/>
          <w:i w:val="0"/>
          <w:sz w:val="28"/>
          <w:szCs w:val="28"/>
        </w:rPr>
        <w:t>Прегравидарная подготовка помогает женщинам  избегать проблем, связанных с беременностью и подготовиться к родам, увеличивая их шансы на здоровую и счастливую беременность [1</w:t>
      </w:r>
      <w:r w:rsidR="00A603D2">
        <w:rPr>
          <w:rStyle w:val="a8"/>
          <w:i w:val="0"/>
          <w:sz w:val="28"/>
          <w:szCs w:val="28"/>
          <w:lang w:val="ru-RU"/>
        </w:rPr>
        <w:t>4</w:t>
      </w:r>
      <w:r w:rsidR="00A603D2" w:rsidRPr="00453200">
        <w:rPr>
          <w:rStyle w:val="a8"/>
          <w:i w:val="0"/>
          <w:sz w:val="28"/>
          <w:szCs w:val="28"/>
        </w:rPr>
        <w:t>].</w:t>
      </w:r>
    </w:p>
    <w:p w:rsidR="00A603D2" w:rsidRPr="00453200" w:rsidRDefault="00D7260D" w:rsidP="00A603D2">
      <w:pPr>
        <w:jc w:val="both"/>
        <w:rPr>
          <w:rStyle w:val="a8"/>
          <w:i w:val="0"/>
          <w:sz w:val="28"/>
          <w:szCs w:val="28"/>
        </w:rPr>
      </w:pPr>
      <w:r>
        <w:rPr>
          <w:rStyle w:val="a8"/>
          <w:i w:val="0"/>
          <w:sz w:val="28"/>
          <w:szCs w:val="28"/>
        </w:rPr>
        <w:t xml:space="preserve">        </w:t>
      </w:r>
      <w:r w:rsidR="00A603D2" w:rsidRPr="008E72A7">
        <w:rPr>
          <w:rStyle w:val="a8"/>
          <w:i w:val="0"/>
          <w:sz w:val="28"/>
          <w:szCs w:val="28"/>
        </w:rPr>
        <w:t>ВИЧ обычно передается через половые контакты, трансфузии крови, использование инъекционных игл, а также вертикально во время беременности, родов и грудного вскармливания. Вирус воздействует на иммунную систему человека, особенно на Т-лимфоциты.</w:t>
      </w:r>
      <w:r w:rsidR="00A603D2" w:rsidRPr="00453200">
        <w:rPr>
          <w:rStyle w:val="a8"/>
          <w:i w:val="0"/>
          <w:sz w:val="28"/>
          <w:szCs w:val="28"/>
        </w:rPr>
        <w:t xml:space="preserve"> ВИЧ проникает в состав иммунных клеток, преобразует их и дублирует себя. Это приводит к постепенному снижению числа Т-лимфоцитов, а также к появлению воспалительных процессов, характерных для СПИДа. Для лечения ВИЧ используются наборы антиретровирусных препаратов, которые называются антиретровирусной терапией. Это помогает снизить уровень вируса в организме и значительно повысить срок жизни больного. Однако, хотя антиретровирусная терапия предотвращает развитие СПИДа, но не излечивает от него. Именно поэтому ВИЧ остается одной из самых опасных инфекций [1</w:t>
      </w:r>
      <w:r w:rsidR="00A603D2">
        <w:rPr>
          <w:rStyle w:val="a8"/>
          <w:i w:val="0"/>
          <w:sz w:val="28"/>
          <w:szCs w:val="28"/>
          <w:lang w:val="ru-RU"/>
        </w:rPr>
        <w:t>4</w:t>
      </w:r>
      <w:r w:rsidR="00A603D2" w:rsidRPr="00453200">
        <w:rPr>
          <w:rStyle w:val="a8"/>
          <w:i w:val="0"/>
          <w:sz w:val="28"/>
          <w:szCs w:val="28"/>
        </w:rPr>
        <w:t>].</w:t>
      </w:r>
    </w:p>
    <w:p w:rsidR="00A603D2" w:rsidRPr="00453200" w:rsidRDefault="00A603D2" w:rsidP="00A603D2">
      <w:pPr>
        <w:jc w:val="both"/>
        <w:rPr>
          <w:rStyle w:val="a8"/>
          <w:b/>
          <w:i w:val="0"/>
          <w:sz w:val="28"/>
          <w:szCs w:val="28"/>
        </w:rPr>
      </w:pPr>
    </w:p>
    <w:p w:rsidR="00A603D2" w:rsidRPr="00453200" w:rsidRDefault="00A603D2" w:rsidP="00A603D2">
      <w:pPr>
        <w:jc w:val="center"/>
        <w:rPr>
          <w:rStyle w:val="a8"/>
          <w:b/>
          <w:i w:val="0"/>
          <w:sz w:val="28"/>
          <w:szCs w:val="28"/>
        </w:rPr>
      </w:pPr>
      <w:r w:rsidRPr="00453200">
        <w:rPr>
          <w:rStyle w:val="a8"/>
          <w:b/>
          <w:i w:val="0"/>
          <w:sz w:val="28"/>
          <w:szCs w:val="28"/>
        </w:rPr>
        <w:t>ВИЧ</w:t>
      </w:r>
    </w:p>
    <w:p w:rsidR="00A603D2" w:rsidRPr="00453200" w:rsidRDefault="00A603D2" w:rsidP="00A603D2">
      <w:pPr>
        <w:jc w:val="center"/>
        <w:rPr>
          <w:rStyle w:val="a8"/>
          <w:i w:val="0"/>
          <w:sz w:val="28"/>
          <w:szCs w:val="28"/>
        </w:rPr>
      </w:pPr>
      <w:r w:rsidRPr="00453200">
        <w:rPr>
          <w:rStyle w:val="a8"/>
          <w:i w:val="0"/>
          <w:sz w:val="28"/>
          <w:szCs w:val="28"/>
        </w:rPr>
        <w:t>(одноцепочечный ретровирус)</w:t>
      </w:r>
    </w:p>
    <w:p w:rsidR="00A603D2" w:rsidRPr="00453200" w:rsidRDefault="00A603D2" w:rsidP="00A603D2">
      <w:pPr>
        <w:jc w:val="center"/>
        <w:rPr>
          <w:rStyle w:val="a8"/>
          <w:b/>
          <w:i w:val="0"/>
          <w:sz w:val="28"/>
          <w:szCs w:val="28"/>
        </w:rPr>
      </w:pPr>
      <w:r w:rsidRPr="00453200">
        <w:rPr>
          <w:rStyle w:val="a8"/>
          <w:b/>
          <w:i w:val="0"/>
          <w:sz w:val="28"/>
          <w:szCs w:val="28"/>
        </w:rPr>
        <w:t>↓</w:t>
      </w:r>
    </w:p>
    <w:p w:rsidR="00A603D2" w:rsidRPr="00453200" w:rsidRDefault="00A603D2" w:rsidP="00A603D2">
      <w:pPr>
        <w:jc w:val="center"/>
        <w:rPr>
          <w:rStyle w:val="a8"/>
          <w:i w:val="0"/>
          <w:sz w:val="28"/>
          <w:szCs w:val="28"/>
        </w:rPr>
      </w:pPr>
      <w:r w:rsidRPr="00453200">
        <w:rPr>
          <w:rStyle w:val="a8"/>
          <w:i w:val="0"/>
          <w:sz w:val="28"/>
          <w:szCs w:val="28"/>
        </w:rPr>
        <w:t>ассоциирован с СПИДом</w:t>
      </w:r>
    </w:p>
    <w:p w:rsidR="00A603D2" w:rsidRPr="00453200" w:rsidRDefault="00A603D2" w:rsidP="00A603D2">
      <w:pPr>
        <w:jc w:val="center"/>
        <w:rPr>
          <w:rStyle w:val="a8"/>
          <w:b/>
          <w:i w:val="0"/>
          <w:sz w:val="28"/>
          <w:szCs w:val="28"/>
        </w:rPr>
      </w:pPr>
      <w:r w:rsidRPr="00453200">
        <w:rPr>
          <w:rStyle w:val="a8"/>
          <w:b/>
          <w:i w:val="0"/>
          <w:sz w:val="28"/>
          <w:szCs w:val="28"/>
        </w:rPr>
        <w:t>↓</w:t>
      </w:r>
    </w:p>
    <w:p w:rsidR="00A603D2" w:rsidRPr="00453200" w:rsidRDefault="00A603D2" w:rsidP="00A603D2">
      <w:pPr>
        <w:jc w:val="center"/>
        <w:rPr>
          <w:rStyle w:val="a8"/>
          <w:i w:val="0"/>
          <w:sz w:val="28"/>
          <w:szCs w:val="28"/>
        </w:rPr>
      </w:pPr>
      <w:r w:rsidRPr="00453200">
        <w:rPr>
          <w:rStyle w:val="a8"/>
          <w:i w:val="0"/>
          <w:sz w:val="28"/>
          <w:szCs w:val="28"/>
        </w:rPr>
        <w:t>Передача:</w:t>
      </w:r>
    </w:p>
    <w:p w:rsidR="00A603D2" w:rsidRPr="00453200" w:rsidRDefault="00A603D2" w:rsidP="00A603D2">
      <w:pPr>
        <w:jc w:val="center"/>
        <w:rPr>
          <w:rStyle w:val="a8"/>
          <w:i w:val="0"/>
          <w:sz w:val="28"/>
          <w:szCs w:val="28"/>
        </w:rPr>
      </w:pPr>
      <w:r w:rsidRPr="00453200">
        <w:rPr>
          <w:rStyle w:val="a8"/>
          <w:i w:val="0"/>
          <w:sz w:val="28"/>
          <w:szCs w:val="28"/>
        </w:rPr>
        <w:t>- половой контакт</w:t>
      </w:r>
    </w:p>
    <w:p w:rsidR="00A603D2" w:rsidRPr="00453200" w:rsidRDefault="00A603D2" w:rsidP="00A603D2">
      <w:pPr>
        <w:jc w:val="center"/>
        <w:rPr>
          <w:rStyle w:val="a8"/>
          <w:i w:val="0"/>
          <w:sz w:val="28"/>
          <w:szCs w:val="28"/>
        </w:rPr>
      </w:pPr>
      <w:r w:rsidRPr="00453200">
        <w:rPr>
          <w:rStyle w:val="a8"/>
          <w:i w:val="0"/>
          <w:sz w:val="28"/>
          <w:szCs w:val="28"/>
        </w:rPr>
        <w:t>- передача через кровь</w:t>
      </w:r>
    </w:p>
    <w:p w:rsidR="00A603D2" w:rsidRPr="00453200" w:rsidRDefault="00A603D2" w:rsidP="00A603D2">
      <w:pPr>
        <w:jc w:val="center"/>
        <w:rPr>
          <w:rStyle w:val="a8"/>
          <w:i w:val="0"/>
          <w:sz w:val="28"/>
          <w:szCs w:val="28"/>
        </w:rPr>
      </w:pPr>
      <w:r w:rsidRPr="00453200">
        <w:rPr>
          <w:rStyle w:val="a8"/>
          <w:i w:val="0"/>
          <w:sz w:val="28"/>
          <w:szCs w:val="28"/>
        </w:rPr>
        <w:t>- инфузии и инъекционные иглы</w:t>
      </w:r>
    </w:p>
    <w:p w:rsidR="00A603D2" w:rsidRPr="00453200" w:rsidRDefault="00A603D2" w:rsidP="00A603D2">
      <w:pPr>
        <w:jc w:val="center"/>
        <w:rPr>
          <w:rStyle w:val="a8"/>
          <w:i w:val="0"/>
          <w:sz w:val="28"/>
          <w:szCs w:val="28"/>
        </w:rPr>
      </w:pPr>
      <w:r w:rsidRPr="00453200">
        <w:rPr>
          <w:rStyle w:val="a8"/>
          <w:i w:val="0"/>
          <w:sz w:val="28"/>
          <w:szCs w:val="28"/>
        </w:rPr>
        <w:t>- от матери к ребенку</w:t>
      </w:r>
    </w:p>
    <w:p w:rsidR="00A603D2" w:rsidRPr="00453200" w:rsidRDefault="00A603D2" w:rsidP="00A603D2">
      <w:pPr>
        <w:jc w:val="center"/>
        <w:rPr>
          <w:rStyle w:val="a8"/>
          <w:i w:val="0"/>
          <w:sz w:val="28"/>
          <w:szCs w:val="28"/>
        </w:rPr>
      </w:pPr>
      <w:r w:rsidRPr="00453200">
        <w:rPr>
          <w:rStyle w:val="a8"/>
          <w:i w:val="0"/>
          <w:sz w:val="28"/>
          <w:szCs w:val="28"/>
        </w:rPr>
        <w:t>(беременность, роды, грудное вскармливание)</w:t>
      </w:r>
    </w:p>
    <w:p w:rsidR="00A603D2" w:rsidRPr="00453200" w:rsidRDefault="00A603D2" w:rsidP="00A603D2">
      <w:pPr>
        <w:jc w:val="center"/>
        <w:rPr>
          <w:rStyle w:val="a8"/>
          <w:i w:val="0"/>
          <w:sz w:val="28"/>
          <w:szCs w:val="28"/>
        </w:rPr>
      </w:pPr>
      <w:r w:rsidRPr="00453200">
        <w:rPr>
          <w:rStyle w:val="a8"/>
          <w:i w:val="0"/>
          <w:sz w:val="28"/>
          <w:szCs w:val="28"/>
        </w:rPr>
        <w:t>↓</w:t>
      </w:r>
    </w:p>
    <w:p w:rsidR="00A603D2" w:rsidRPr="00453200" w:rsidRDefault="00A603D2" w:rsidP="00A603D2">
      <w:pPr>
        <w:jc w:val="center"/>
        <w:rPr>
          <w:rStyle w:val="a8"/>
          <w:i w:val="0"/>
          <w:sz w:val="28"/>
          <w:szCs w:val="28"/>
        </w:rPr>
      </w:pPr>
      <w:r w:rsidRPr="00453200">
        <w:rPr>
          <w:rStyle w:val="a8"/>
          <w:i w:val="0"/>
          <w:sz w:val="28"/>
          <w:szCs w:val="28"/>
        </w:rPr>
        <w:lastRenderedPageBreak/>
        <w:t>Воздействие на Т-лимфоциты</w:t>
      </w:r>
    </w:p>
    <w:p w:rsidR="00A603D2" w:rsidRPr="00453200" w:rsidRDefault="00A603D2" w:rsidP="00A603D2">
      <w:pPr>
        <w:jc w:val="center"/>
        <w:rPr>
          <w:rStyle w:val="a8"/>
          <w:i w:val="0"/>
          <w:sz w:val="28"/>
          <w:szCs w:val="28"/>
        </w:rPr>
      </w:pPr>
      <w:r w:rsidRPr="00453200">
        <w:rPr>
          <w:rStyle w:val="a8"/>
          <w:i w:val="0"/>
          <w:sz w:val="28"/>
          <w:szCs w:val="28"/>
        </w:rPr>
        <w:t>(система иммунной защиты)</w:t>
      </w:r>
    </w:p>
    <w:p w:rsidR="00A603D2" w:rsidRPr="00453200" w:rsidRDefault="00A603D2" w:rsidP="00A603D2">
      <w:pPr>
        <w:jc w:val="center"/>
        <w:rPr>
          <w:rStyle w:val="a8"/>
          <w:i w:val="0"/>
          <w:sz w:val="28"/>
          <w:szCs w:val="28"/>
        </w:rPr>
      </w:pPr>
      <w:r w:rsidRPr="00453200">
        <w:rPr>
          <w:rStyle w:val="a8"/>
          <w:i w:val="0"/>
          <w:sz w:val="28"/>
          <w:szCs w:val="28"/>
        </w:rPr>
        <w:t>↓ ↓</w:t>
      </w:r>
    </w:p>
    <w:p w:rsidR="00A603D2" w:rsidRPr="00453200" w:rsidRDefault="00A603D2" w:rsidP="00A603D2">
      <w:pPr>
        <w:jc w:val="center"/>
        <w:rPr>
          <w:rStyle w:val="a8"/>
          <w:i w:val="0"/>
          <w:sz w:val="28"/>
          <w:szCs w:val="28"/>
        </w:rPr>
      </w:pPr>
      <w:r w:rsidRPr="00453200">
        <w:rPr>
          <w:rStyle w:val="a8"/>
          <w:i w:val="0"/>
          <w:sz w:val="28"/>
          <w:szCs w:val="28"/>
        </w:rPr>
        <w:t>постепенное снижение числа Т-лимфоцитов,</w:t>
      </w:r>
    </w:p>
    <w:p w:rsidR="00A603D2" w:rsidRPr="00453200" w:rsidRDefault="00A603D2" w:rsidP="00A603D2">
      <w:pPr>
        <w:jc w:val="center"/>
        <w:rPr>
          <w:rStyle w:val="a8"/>
          <w:i w:val="0"/>
          <w:sz w:val="28"/>
          <w:szCs w:val="28"/>
        </w:rPr>
      </w:pPr>
      <w:r w:rsidRPr="00453200">
        <w:rPr>
          <w:rStyle w:val="a8"/>
          <w:i w:val="0"/>
          <w:sz w:val="28"/>
          <w:szCs w:val="28"/>
        </w:rPr>
        <w:t>появление воспалительных процессов</w:t>
      </w:r>
    </w:p>
    <w:p w:rsidR="00A603D2" w:rsidRPr="00453200" w:rsidRDefault="00A603D2" w:rsidP="00A603D2">
      <w:pPr>
        <w:jc w:val="center"/>
        <w:rPr>
          <w:rStyle w:val="a8"/>
          <w:i w:val="0"/>
          <w:sz w:val="28"/>
          <w:szCs w:val="28"/>
        </w:rPr>
      </w:pPr>
      <w:r w:rsidRPr="00453200">
        <w:rPr>
          <w:rStyle w:val="a8"/>
          <w:i w:val="0"/>
          <w:sz w:val="28"/>
          <w:szCs w:val="28"/>
        </w:rPr>
        <w:t>↓</w:t>
      </w:r>
    </w:p>
    <w:p w:rsidR="00A603D2" w:rsidRPr="00453200" w:rsidRDefault="00A603D2" w:rsidP="00A603D2">
      <w:pPr>
        <w:jc w:val="center"/>
        <w:rPr>
          <w:rStyle w:val="a8"/>
          <w:i w:val="0"/>
          <w:sz w:val="28"/>
          <w:szCs w:val="28"/>
        </w:rPr>
      </w:pPr>
      <w:r w:rsidRPr="00453200">
        <w:rPr>
          <w:rStyle w:val="a8"/>
          <w:i w:val="0"/>
          <w:sz w:val="28"/>
          <w:szCs w:val="28"/>
        </w:rPr>
        <w:t>Лечение: антиретровирусная терапия</w:t>
      </w:r>
    </w:p>
    <w:p w:rsidR="00A603D2" w:rsidRPr="00453200" w:rsidRDefault="00A603D2" w:rsidP="00A603D2">
      <w:pPr>
        <w:jc w:val="center"/>
        <w:rPr>
          <w:rStyle w:val="a8"/>
          <w:i w:val="0"/>
          <w:sz w:val="28"/>
          <w:szCs w:val="28"/>
        </w:rPr>
      </w:pPr>
      <w:r w:rsidRPr="00453200">
        <w:rPr>
          <w:rStyle w:val="a8"/>
          <w:i w:val="0"/>
          <w:sz w:val="28"/>
          <w:szCs w:val="28"/>
        </w:rPr>
        <w:t>↓ ↓</w:t>
      </w:r>
    </w:p>
    <w:p w:rsidR="00A603D2" w:rsidRPr="00453200" w:rsidRDefault="00A603D2" w:rsidP="00A603D2">
      <w:pPr>
        <w:jc w:val="center"/>
        <w:rPr>
          <w:rStyle w:val="a8"/>
          <w:i w:val="0"/>
          <w:sz w:val="28"/>
          <w:szCs w:val="28"/>
        </w:rPr>
      </w:pPr>
      <w:r w:rsidRPr="00453200">
        <w:rPr>
          <w:rStyle w:val="a8"/>
          <w:i w:val="0"/>
          <w:sz w:val="28"/>
          <w:szCs w:val="28"/>
        </w:rPr>
        <w:t>снижение уровня вируса в организме,</w:t>
      </w:r>
    </w:p>
    <w:p w:rsidR="00A603D2" w:rsidRPr="00453200" w:rsidRDefault="00A603D2" w:rsidP="00A603D2">
      <w:pPr>
        <w:jc w:val="center"/>
        <w:rPr>
          <w:rStyle w:val="a8"/>
          <w:i w:val="0"/>
          <w:sz w:val="28"/>
          <w:szCs w:val="28"/>
        </w:rPr>
      </w:pPr>
      <w:r w:rsidRPr="00453200">
        <w:rPr>
          <w:rStyle w:val="a8"/>
          <w:i w:val="0"/>
          <w:sz w:val="28"/>
          <w:szCs w:val="28"/>
        </w:rPr>
        <w:t>значительное повышение срока жизни больного</w:t>
      </w:r>
    </w:p>
    <w:p w:rsidR="00A603D2" w:rsidRPr="00453200" w:rsidRDefault="00A603D2" w:rsidP="00A603D2">
      <w:pPr>
        <w:jc w:val="center"/>
        <w:rPr>
          <w:rStyle w:val="a8"/>
          <w:i w:val="0"/>
          <w:sz w:val="28"/>
          <w:szCs w:val="28"/>
        </w:rPr>
      </w:pPr>
      <w:r w:rsidRPr="00453200">
        <w:rPr>
          <w:rStyle w:val="a8"/>
          <w:i w:val="0"/>
          <w:sz w:val="28"/>
          <w:szCs w:val="28"/>
        </w:rPr>
        <w:t>↓</w:t>
      </w:r>
    </w:p>
    <w:p w:rsidR="00A603D2" w:rsidRPr="00453200" w:rsidRDefault="00A603D2" w:rsidP="00A603D2">
      <w:pPr>
        <w:jc w:val="center"/>
        <w:rPr>
          <w:rStyle w:val="a8"/>
          <w:i w:val="0"/>
          <w:sz w:val="28"/>
          <w:szCs w:val="28"/>
        </w:rPr>
      </w:pPr>
      <w:r w:rsidRPr="00453200">
        <w:rPr>
          <w:rStyle w:val="a8"/>
          <w:i w:val="0"/>
          <w:sz w:val="28"/>
          <w:szCs w:val="28"/>
        </w:rPr>
        <w:t>Однако: антиретровирусная терапия</w:t>
      </w:r>
    </w:p>
    <w:p w:rsidR="00A603D2" w:rsidRPr="00453200" w:rsidRDefault="00A603D2" w:rsidP="00A603D2">
      <w:pPr>
        <w:jc w:val="center"/>
        <w:rPr>
          <w:rStyle w:val="a8"/>
          <w:i w:val="0"/>
          <w:sz w:val="28"/>
          <w:szCs w:val="28"/>
        </w:rPr>
      </w:pPr>
      <w:r w:rsidRPr="00453200">
        <w:rPr>
          <w:rStyle w:val="a8"/>
          <w:i w:val="0"/>
          <w:sz w:val="28"/>
          <w:szCs w:val="28"/>
        </w:rPr>
        <w:t>не излечивает от СПИДа</w:t>
      </w:r>
    </w:p>
    <w:p w:rsidR="00A603D2" w:rsidRPr="00453200" w:rsidRDefault="00A603D2" w:rsidP="00A603D2">
      <w:pPr>
        <w:jc w:val="center"/>
        <w:rPr>
          <w:rStyle w:val="a8"/>
          <w:i w:val="0"/>
          <w:sz w:val="28"/>
          <w:szCs w:val="28"/>
        </w:rPr>
      </w:pPr>
      <w:r w:rsidRPr="00453200">
        <w:rPr>
          <w:rStyle w:val="a8"/>
          <w:i w:val="0"/>
          <w:sz w:val="28"/>
          <w:szCs w:val="28"/>
        </w:rPr>
        <w:t>↓</w:t>
      </w:r>
    </w:p>
    <w:p w:rsidR="00A603D2" w:rsidRDefault="00A603D2" w:rsidP="00A603D2">
      <w:pPr>
        <w:jc w:val="both"/>
        <w:rPr>
          <w:rStyle w:val="a8"/>
          <w:i w:val="0"/>
          <w:sz w:val="28"/>
          <w:szCs w:val="28"/>
        </w:rPr>
      </w:pPr>
      <w:r>
        <w:rPr>
          <w:rStyle w:val="a8"/>
          <w:i w:val="0"/>
          <w:sz w:val="28"/>
          <w:szCs w:val="28"/>
        </w:rPr>
        <w:t xml:space="preserve">         </w:t>
      </w:r>
      <w:r w:rsidRPr="0068566C">
        <w:rPr>
          <w:rStyle w:val="a8"/>
          <w:i w:val="0"/>
          <w:sz w:val="28"/>
          <w:szCs w:val="28"/>
        </w:rPr>
        <w:t>ВИЧ продолжает оставаться одно</w:t>
      </w:r>
      <w:r>
        <w:rPr>
          <w:rStyle w:val="a8"/>
          <w:i w:val="0"/>
          <w:sz w:val="28"/>
          <w:szCs w:val="28"/>
        </w:rPr>
        <w:t>й из наиболее опасных инфекций</w:t>
      </w:r>
    </w:p>
    <w:p w:rsidR="00A603D2" w:rsidRPr="0016579B" w:rsidRDefault="00A603D2" w:rsidP="00A603D2">
      <w:pPr>
        <w:jc w:val="center"/>
        <w:rPr>
          <w:rStyle w:val="a8"/>
          <w:b/>
          <w:i w:val="0"/>
          <w:sz w:val="28"/>
          <w:szCs w:val="28"/>
          <w:lang w:val="ru-RU"/>
        </w:rPr>
      </w:pPr>
      <w:r>
        <w:rPr>
          <w:rStyle w:val="a8"/>
          <w:b/>
          <w:i w:val="0"/>
          <w:sz w:val="28"/>
          <w:szCs w:val="28"/>
        </w:rPr>
        <w:t xml:space="preserve">Схема 1 – </w:t>
      </w:r>
      <w:r>
        <w:rPr>
          <w:rStyle w:val="a8"/>
          <w:b/>
          <w:i w:val="0"/>
          <w:sz w:val="28"/>
          <w:szCs w:val="28"/>
          <w:lang w:val="ru-RU"/>
        </w:rPr>
        <w:t>ВИЧ инфекция</w:t>
      </w:r>
    </w:p>
    <w:p w:rsidR="00A603D2" w:rsidRPr="00495472" w:rsidRDefault="00A603D2" w:rsidP="00A603D2">
      <w:pPr>
        <w:jc w:val="center"/>
        <w:rPr>
          <w:rStyle w:val="a8"/>
          <w:b/>
          <w:i w:val="0"/>
          <w:sz w:val="28"/>
          <w:szCs w:val="28"/>
          <w:highlight w:val="cyan"/>
        </w:rPr>
      </w:pPr>
    </w:p>
    <w:p w:rsidR="00A603D2" w:rsidRPr="00453200" w:rsidRDefault="00A603D2" w:rsidP="00A603D2">
      <w:pPr>
        <w:jc w:val="both"/>
        <w:rPr>
          <w:rStyle w:val="a8"/>
          <w:i w:val="0"/>
          <w:sz w:val="28"/>
          <w:szCs w:val="28"/>
        </w:rPr>
      </w:pPr>
      <w:r>
        <w:rPr>
          <w:rStyle w:val="a8"/>
          <w:i w:val="0"/>
          <w:sz w:val="28"/>
          <w:szCs w:val="28"/>
        </w:rPr>
        <w:t xml:space="preserve">         </w:t>
      </w:r>
      <w:r w:rsidRPr="00F671BA">
        <w:rPr>
          <w:rStyle w:val="a8"/>
          <w:i w:val="0"/>
          <w:sz w:val="28"/>
          <w:szCs w:val="28"/>
          <w:lang w:val="ru-RU"/>
        </w:rPr>
        <w:t>ВИЧ остается серьезной проблемой общественного здравоохранения во всем мире. На сегодняшний день умерло (по оценкам, 40,4 миллиона [32,9 миллиона–51,3 миллиона])</w:t>
      </w:r>
      <w:r w:rsidR="006F745E" w:rsidRPr="006F745E">
        <w:rPr>
          <w:rStyle w:val="a8"/>
          <w:i w:val="0"/>
          <w:sz w:val="28"/>
          <w:szCs w:val="28"/>
          <w:lang w:val="ru-RU"/>
        </w:rPr>
        <w:t xml:space="preserve"> </w:t>
      </w:r>
      <w:r w:rsidR="006F745E">
        <w:rPr>
          <w:rStyle w:val="a8"/>
          <w:i w:val="0"/>
          <w:sz w:val="28"/>
          <w:szCs w:val="28"/>
          <w:lang w:val="ru-RU"/>
        </w:rPr>
        <w:t>человек</w:t>
      </w:r>
      <w:r w:rsidRPr="00F671BA">
        <w:rPr>
          <w:rStyle w:val="a8"/>
          <w:i w:val="0"/>
          <w:sz w:val="28"/>
          <w:szCs w:val="28"/>
          <w:lang w:val="ru-RU"/>
        </w:rPr>
        <w:t xml:space="preserve">, а случаи заражения сохраняются во всем мире. В то же время во многих странах число новых случаев заражения, ранее имевшее тенденцию к снижению, демонстрирует тенденцию к росту. По оценкам, общее число людей, живущих с ВИЧ, в 2023 году составит 39,9 миллиона [от 36,1 миллиона до 44,6 миллиона]. По оценкам, число новых случаев заражения ВИЧ в 2023 году составит 1,3 миллиона [1–1,7 миллиона]. По оценкам, в 2023 году от причин, </w:t>
      </w:r>
      <w:r w:rsidR="006F745E">
        <w:rPr>
          <w:rStyle w:val="a8"/>
          <w:i w:val="0"/>
          <w:sz w:val="28"/>
          <w:szCs w:val="28"/>
          <w:lang w:val="ru-RU"/>
        </w:rPr>
        <w:t>связанных со СПИДом, умерли</w:t>
      </w:r>
      <w:r w:rsidRPr="00F671BA">
        <w:rPr>
          <w:rStyle w:val="a8"/>
          <w:i w:val="0"/>
          <w:sz w:val="28"/>
          <w:szCs w:val="28"/>
          <w:lang w:val="ru-RU"/>
        </w:rPr>
        <w:t xml:space="preserve"> 630 000 [500 000–820 000] человек. В 2023 году 30,7 миллиона [27,0 миллиона–31,9 миллиона] человек будут получать антиретровирусную терапию. С начала эпидемии ВИЧ заразились 88,4 миллиона [71,3 миллиона–112,8 миллиона] человек. С начала эпидемии от причин, связанных со СПИДом, умерло 42,3 миллиона [35,7 </w:t>
      </w:r>
      <w:r>
        <w:rPr>
          <w:rStyle w:val="a8"/>
          <w:i w:val="0"/>
          <w:sz w:val="28"/>
          <w:szCs w:val="28"/>
          <w:lang w:val="ru-RU"/>
        </w:rPr>
        <w:t>миллиона</w:t>
      </w:r>
      <w:r w:rsidR="006F745E">
        <w:rPr>
          <w:rStyle w:val="a8"/>
          <w:i w:val="0"/>
          <w:sz w:val="28"/>
          <w:szCs w:val="28"/>
          <w:lang w:val="ru-RU"/>
        </w:rPr>
        <w:t xml:space="preserve"> </w:t>
      </w:r>
      <w:r>
        <w:rPr>
          <w:rStyle w:val="a8"/>
          <w:i w:val="0"/>
          <w:sz w:val="28"/>
          <w:szCs w:val="28"/>
          <w:lang w:val="ru-RU"/>
        </w:rPr>
        <w:t xml:space="preserve">–51,1 миллиона] человек </w:t>
      </w:r>
      <w:r>
        <w:rPr>
          <w:rStyle w:val="a8"/>
          <w:i w:val="0"/>
          <w:sz w:val="28"/>
          <w:szCs w:val="28"/>
        </w:rPr>
        <w:t>[</w:t>
      </w:r>
      <w:r>
        <w:rPr>
          <w:rStyle w:val="a8"/>
          <w:i w:val="0"/>
          <w:sz w:val="28"/>
          <w:szCs w:val="28"/>
          <w:lang w:val="ru-RU"/>
        </w:rPr>
        <w:t>15</w:t>
      </w:r>
      <w:r w:rsidRPr="00453200">
        <w:rPr>
          <w:rStyle w:val="a8"/>
          <w:i w:val="0"/>
          <w:sz w:val="28"/>
          <w:szCs w:val="28"/>
        </w:rPr>
        <w:t>].</w:t>
      </w:r>
    </w:p>
    <w:p w:rsidR="00A603D2" w:rsidRPr="00453200" w:rsidRDefault="00A603D2" w:rsidP="00A603D2">
      <w:pPr>
        <w:jc w:val="both"/>
        <w:rPr>
          <w:rStyle w:val="a8"/>
          <w:i w:val="0"/>
          <w:sz w:val="28"/>
          <w:szCs w:val="28"/>
        </w:rPr>
      </w:pPr>
      <w:r w:rsidRPr="00453200">
        <w:rPr>
          <w:rStyle w:val="a8"/>
          <w:i w:val="0"/>
          <w:sz w:val="28"/>
          <w:szCs w:val="28"/>
        </w:rPr>
        <w:t xml:space="preserve">Итак, ВИЧ является одной из наиболее распространенных инфекций во всем мире, которая может оказать влияние на развитие и здоровье новорожденных. До 48% матерей передают ВИЧ своим детям во время беременности, антенатального, послеродового периода во время грудного вскармливания. Из-за того, что большинство новорожденных без признаков инфекции, потенциально инфицированных ВИЧ, приходят в мир без диагноза, диагностика и лечение должны начинаться как можно раньше. Поэтому матерям необходимо понимать возможные риски ВИЧ - инфекции и получать поддержку и консультации от врачей, чтобы обеспечить безопасность их детей </w:t>
      </w:r>
      <w:r>
        <w:rPr>
          <w:rStyle w:val="a8"/>
          <w:i w:val="0"/>
          <w:sz w:val="28"/>
          <w:szCs w:val="28"/>
        </w:rPr>
        <w:t>[</w:t>
      </w:r>
      <w:r>
        <w:rPr>
          <w:rStyle w:val="a8"/>
          <w:i w:val="0"/>
          <w:sz w:val="28"/>
          <w:szCs w:val="28"/>
          <w:lang w:val="ru-RU"/>
        </w:rPr>
        <w:t>17</w:t>
      </w:r>
      <w:r w:rsidRPr="00453200">
        <w:rPr>
          <w:rStyle w:val="a8"/>
          <w:i w:val="0"/>
          <w:sz w:val="28"/>
          <w:szCs w:val="28"/>
        </w:rPr>
        <w:t>].</w:t>
      </w:r>
    </w:p>
    <w:p w:rsidR="00A603D2" w:rsidRPr="00453200" w:rsidRDefault="00A603D2" w:rsidP="00A603D2">
      <w:pPr>
        <w:jc w:val="both"/>
        <w:rPr>
          <w:rStyle w:val="a8"/>
          <w:i w:val="0"/>
          <w:sz w:val="28"/>
          <w:szCs w:val="28"/>
        </w:rPr>
      </w:pPr>
      <w:r w:rsidRPr="00266990">
        <w:rPr>
          <w:rStyle w:val="a8"/>
          <w:i w:val="0"/>
          <w:sz w:val="28"/>
          <w:szCs w:val="28"/>
        </w:rPr>
        <w:t xml:space="preserve">Таким образом, дальнейшее совершенствование процессов лечения и профилактики ВИЧ-инфекции активно осуществляется с участием всех представителей здравоохранения, включая врачей, фармацевтов, исследователей и общественные службы. С целью предотвращения продолжающегося распространения ВИЧ-инфекции и связанных с ней смертей, многие страны </w:t>
      </w:r>
      <w:r w:rsidRPr="00266990">
        <w:rPr>
          <w:rStyle w:val="a8"/>
          <w:i w:val="0"/>
          <w:sz w:val="28"/>
          <w:szCs w:val="28"/>
        </w:rPr>
        <w:lastRenderedPageBreak/>
        <w:t>реализуют обширные программы антиретровирусной терапии, расширения доступа к лечению, улучшения ухода за пациентами и повышения общественной осведомленности.</w:t>
      </w:r>
      <w:r w:rsidRPr="00453200">
        <w:rPr>
          <w:rStyle w:val="a8"/>
          <w:i w:val="0"/>
          <w:sz w:val="28"/>
          <w:szCs w:val="28"/>
        </w:rPr>
        <w:t xml:space="preserve"> Эти меры могут помочь снизить число заболеваний и смертей, причиняемых ВИЧ, а также помочь улучшить качество жизни заразившихся ВИЧ людей.</w:t>
      </w:r>
    </w:p>
    <w:p w:rsidR="00A603D2" w:rsidRPr="00453200" w:rsidRDefault="00A603D2" w:rsidP="00A603D2">
      <w:pPr>
        <w:jc w:val="both"/>
        <w:rPr>
          <w:rStyle w:val="a8"/>
          <w:i w:val="0"/>
          <w:sz w:val="28"/>
          <w:szCs w:val="28"/>
        </w:rPr>
      </w:pPr>
      <w:r>
        <w:rPr>
          <w:rStyle w:val="a8"/>
          <w:i w:val="0"/>
          <w:sz w:val="28"/>
          <w:szCs w:val="28"/>
        </w:rPr>
        <w:t xml:space="preserve">       </w:t>
      </w:r>
      <w:r w:rsidRPr="00453200">
        <w:rPr>
          <w:rStyle w:val="a8"/>
          <w:i w:val="0"/>
          <w:sz w:val="28"/>
          <w:szCs w:val="28"/>
        </w:rPr>
        <w:t>Более того, проводятся программы, ориентированные на борьбу с ВИЧ в регионе, чтобы помочь женщинам в Африке к югу от Сахары получить доступ к лечени</w:t>
      </w:r>
      <w:r>
        <w:rPr>
          <w:rStyle w:val="a8"/>
          <w:i w:val="0"/>
          <w:sz w:val="28"/>
          <w:szCs w:val="28"/>
        </w:rPr>
        <w:t xml:space="preserve">ю и </w:t>
      </w:r>
      <w:r w:rsidR="00BA2AE7">
        <w:rPr>
          <w:rStyle w:val="a8"/>
          <w:i w:val="0"/>
          <w:sz w:val="28"/>
          <w:szCs w:val="28"/>
        </w:rPr>
        <w:t>антиретровирусной</w:t>
      </w:r>
      <w:r>
        <w:rPr>
          <w:rStyle w:val="a8"/>
          <w:i w:val="0"/>
          <w:sz w:val="28"/>
          <w:szCs w:val="28"/>
        </w:rPr>
        <w:t xml:space="preserve"> терапии [</w:t>
      </w:r>
      <w:r>
        <w:rPr>
          <w:rStyle w:val="a8"/>
          <w:i w:val="0"/>
          <w:sz w:val="28"/>
          <w:szCs w:val="28"/>
          <w:lang w:val="ru-RU"/>
        </w:rPr>
        <w:t>16</w:t>
      </w:r>
      <w:r w:rsidRPr="00453200">
        <w:rPr>
          <w:rStyle w:val="a8"/>
          <w:i w:val="0"/>
          <w:sz w:val="28"/>
          <w:szCs w:val="28"/>
        </w:rPr>
        <w:t>].</w:t>
      </w:r>
    </w:p>
    <w:p w:rsidR="00A603D2" w:rsidRPr="00453200" w:rsidRDefault="00A603D2" w:rsidP="00A603D2">
      <w:pPr>
        <w:jc w:val="both"/>
        <w:rPr>
          <w:rStyle w:val="a8"/>
          <w:i w:val="0"/>
          <w:sz w:val="28"/>
          <w:szCs w:val="28"/>
        </w:rPr>
      </w:pPr>
      <w:r>
        <w:rPr>
          <w:rStyle w:val="a8"/>
          <w:i w:val="0"/>
          <w:sz w:val="28"/>
          <w:szCs w:val="28"/>
        </w:rPr>
        <w:t xml:space="preserve">      </w:t>
      </w:r>
      <w:r w:rsidRPr="00453200">
        <w:rPr>
          <w:rStyle w:val="a8"/>
          <w:i w:val="0"/>
          <w:sz w:val="28"/>
          <w:szCs w:val="28"/>
        </w:rPr>
        <w:t xml:space="preserve">Антиретровирусная терапия (далее АРТ) представляет собой критически важное средство для повышения продолжительности жизни и здоровья ВИЧ-инфицированных людей. </w:t>
      </w:r>
      <w:r w:rsidRPr="00495472">
        <w:rPr>
          <w:rStyle w:val="a8"/>
          <w:i w:val="0"/>
          <w:sz w:val="28"/>
          <w:szCs w:val="28"/>
        </w:rPr>
        <w:t>Без доступа к АРТ беременные ВИЧ-положительные женщины в 8 раз чаще умирают во время беременности или после родов, чем их ВИЧ-негативные матери. Это означает, что для защиты здоровья и жизни ВИЧ-инфицированных женщин, особенно в период беременности, необходим доступ к АРТ.</w:t>
      </w:r>
      <w:r w:rsidRPr="00453200">
        <w:rPr>
          <w:rStyle w:val="a8"/>
          <w:i w:val="0"/>
          <w:sz w:val="28"/>
          <w:szCs w:val="28"/>
        </w:rPr>
        <w:t xml:space="preserve"> Поэтому правительства, организации и другие медицинские учреждения должны работать вместе, чтобы обеспечить доступ к АРТ для всех же</w:t>
      </w:r>
      <w:r>
        <w:rPr>
          <w:rStyle w:val="a8"/>
          <w:i w:val="0"/>
          <w:sz w:val="28"/>
          <w:szCs w:val="28"/>
        </w:rPr>
        <w:t>нщин, которые в нем нуждаются [</w:t>
      </w:r>
      <w:r>
        <w:rPr>
          <w:rStyle w:val="a8"/>
          <w:i w:val="0"/>
          <w:sz w:val="28"/>
          <w:szCs w:val="28"/>
          <w:lang w:val="ru-RU"/>
        </w:rPr>
        <w:t>17</w:t>
      </w:r>
      <w:r w:rsidRPr="00453200">
        <w:rPr>
          <w:rStyle w:val="a8"/>
          <w:i w:val="0"/>
          <w:sz w:val="28"/>
          <w:szCs w:val="28"/>
        </w:rPr>
        <w:t>].</w:t>
      </w:r>
    </w:p>
    <w:p w:rsidR="00A603D2" w:rsidRPr="00453200" w:rsidRDefault="00A603D2" w:rsidP="00A603D2">
      <w:pPr>
        <w:jc w:val="both"/>
        <w:rPr>
          <w:rStyle w:val="a8"/>
          <w:i w:val="0"/>
          <w:sz w:val="28"/>
          <w:szCs w:val="28"/>
        </w:rPr>
      </w:pPr>
      <w:r w:rsidRPr="00453200">
        <w:rPr>
          <w:rStyle w:val="a8"/>
          <w:i w:val="0"/>
          <w:sz w:val="28"/>
          <w:szCs w:val="28"/>
        </w:rPr>
        <w:t xml:space="preserve">Таким образом, АРТ имеет много положительных последствий для здоровья матери и недавно было признано одним из наиболее эффективных методов профилактики и улучшения </w:t>
      </w:r>
      <w:r>
        <w:rPr>
          <w:rStyle w:val="a8"/>
          <w:i w:val="0"/>
          <w:sz w:val="28"/>
          <w:szCs w:val="28"/>
        </w:rPr>
        <w:t>здоровья матери</w:t>
      </w:r>
      <w:r w:rsidRPr="00453200">
        <w:rPr>
          <w:rStyle w:val="a8"/>
          <w:i w:val="0"/>
          <w:sz w:val="28"/>
          <w:szCs w:val="28"/>
        </w:rPr>
        <w:t>.</w:t>
      </w:r>
      <w:r>
        <w:rPr>
          <w:rStyle w:val="a8"/>
          <w:i w:val="0"/>
          <w:sz w:val="28"/>
          <w:szCs w:val="28"/>
        </w:rPr>
        <w:t xml:space="preserve"> </w:t>
      </w:r>
      <w:r w:rsidRPr="00453200">
        <w:rPr>
          <w:rStyle w:val="a8"/>
          <w:i w:val="0"/>
          <w:sz w:val="28"/>
          <w:szCs w:val="28"/>
        </w:rPr>
        <w:t>АРТ дает преимущество будущим матерям, позволяя регулировать риск инфекции и поддерживать здоровое развитие плода. Если использовать АРТ в сочетании с другими методами профилактики, тогда АРТ может помочь снизить риск материнской смертности у ВИЧ-инфицированных женщин. Ученые продолжают исследовать возможные положительные последствия АРТ для материнства [</w:t>
      </w:r>
      <w:r>
        <w:rPr>
          <w:rStyle w:val="a8"/>
          <w:i w:val="0"/>
          <w:sz w:val="28"/>
          <w:szCs w:val="28"/>
          <w:lang w:val="ru-RU"/>
        </w:rPr>
        <w:t>18</w:t>
      </w:r>
      <w:r w:rsidRPr="00453200">
        <w:rPr>
          <w:rStyle w:val="a8"/>
          <w:i w:val="0"/>
          <w:sz w:val="28"/>
          <w:szCs w:val="28"/>
        </w:rPr>
        <w:t>].</w:t>
      </w:r>
    </w:p>
    <w:p w:rsidR="00A603D2" w:rsidRPr="002C4D14" w:rsidRDefault="00A603D2" w:rsidP="00A603D2">
      <w:pPr>
        <w:jc w:val="both"/>
        <w:rPr>
          <w:rStyle w:val="a8"/>
          <w:i w:val="0"/>
          <w:sz w:val="28"/>
          <w:szCs w:val="28"/>
          <w:lang w:val="ru-RU"/>
        </w:rPr>
      </w:pPr>
      <w:r>
        <w:rPr>
          <w:rStyle w:val="a8"/>
          <w:i w:val="0"/>
          <w:sz w:val="28"/>
          <w:szCs w:val="28"/>
        </w:rPr>
        <w:t xml:space="preserve">      </w:t>
      </w:r>
      <w:r w:rsidRPr="00F671BA">
        <w:rPr>
          <w:rStyle w:val="a8"/>
          <w:i w:val="0"/>
          <w:sz w:val="28"/>
          <w:szCs w:val="28"/>
        </w:rPr>
        <w:t>К началу 2022 года в мире считыв</w:t>
      </w:r>
      <w:r>
        <w:rPr>
          <w:rStyle w:val="a8"/>
          <w:i w:val="0"/>
          <w:sz w:val="28"/>
          <w:szCs w:val="28"/>
        </w:rPr>
        <w:t>алось примерно 39,0 млн человек</w:t>
      </w:r>
      <w:r w:rsidRPr="00F671BA">
        <w:rPr>
          <w:rStyle w:val="a8"/>
          <w:i w:val="0"/>
          <w:sz w:val="28"/>
          <w:szCs w:val="28"/>
        </w:rPr>
        <w:t xml:space="preserve">, живущих с </w:t>
      </w:r>
      <w:r>
        <w:rPr>
          <w:rStyle w:val="a8"/>
          <w:i w:val="0"/>
          <w:sz w:val="28"/>
          <w:szCs w:val="28"/>
        </w:rPr>
        <w:t>ВИЧ - инфекцией</w:t>
      </w:r>
      <w:r w:rsidRPr="00F671BA">
        <w:rPr>
          <w:rStyle w:val="a8"/>
          <w:i w:val="0"/>
          <w:sz w:val="28"/>
          <w:szCs w:val="28"/>
        </w:rPr>
        <w:t>, из них 1,3 мил</w:t>
      </w:r>
      <w:r>
        <w:rPr>
          <w:rStyle w:val="a8"/>
          <w:i w:val="0"/>
          <w:sz w:val="28"/>
          <w:szCs w:val="28"/>
        </w:rPr>
        <w:t>лиона были впервые инфицированы</w:t>
      </w:r>
      <w:r w:rsidRPr="00F671BA">
        <w:rPr>
          <w:rStyle w:val="a8"/>
          <w:i w:val="0"/>
          <w:sz w:val="28"/>
          <w:szCs w:val="28"/>
        </w:rPr>
        <w:t xml:space="preserve">, </w:t>
      </w:r>
      <w:r w:rsidR="00360879">
        <w:rPr>
          <w:rStyle w:val="a8"/>
          <w:i w:val="0"/>
          <w:sz w:val="28"/>
          <w:szCs w:val="28"/>
        </w:rPr>
        <w:t xml:space="preserve">умерли </w:t>
      </w:r>
      <w:r w:rsidRPr="00F671BA">
        <w:rPr>
          <w:rStyle w:val="a8"/>
          <w:i w:val="0"/>
          <w:sz w:val="28"/>
          <w:szCs w:val="28"/>
        </w:rPr>
        <w:t xml:space="preserve"> 630 000 человек (таблица 1).  </w:t>
      </w:r>
      <w:r w:rsidRPr="00385CF2">
        <w:rPr>
          <w:rStyle w:val="a8"/>
          <w:i w:val="0"/>
          <w:sz w:val="28"/>
          <w:szCs w:val="28"/>
          <w:lang w:val="ru-RU"/>
        </w:rPr>
        <w:t xml:space="preserve">     </w:t>
      </w:r>
    </w:p>
    <w:p w:rsidR="00A603D2" w:rsidRDefault="00A603D2" w:rsidP="00A603D2">
      <w:pPr>
        <w:jc w:val="both"/>
        <w:rPr>
          <w:rStyle w:val="a8"/>
          <w:i w:val="0"/>
          <w:sz w:val="28"/>
          <w:szCs w:val="28"/>
        </w:rPr>
      </w:pPr>
      <w:r>
        <w:rPr>
          <w:rStyle w:val="a8"/>
          <w:i w:val="0"/>
          <w:sz w:val="28"/>
          <w:szCs w:val="28"/>
        </w:rPr>
        <w:t xml:space="preserve">     Таблица 1 - </w:t>
      </w:r>
      <w:r>
        <w:rPr>
          <w:rStyle w:val="a8"/>
          <w:i w:val="0"/>
          <w:sz w:val="28"/>
          <w:szCs w:val="28"/>
          <w:lang w:val="ru-RU"/>
        </w:rPr>
        <w:t>Показатели</w:t>
      </w:r>
      <w:r w:rsidRPr="00385CF2">
        <w:rPr>
          <w:rStyle w:val="a8"/>
          <w:i w:val="0"/>
          <w:sz w:val="28"/>
          <w:szCs w:val="28"/>
        </w:rPr>
        <w:t xml:space="preserve"> ВИЧ-инфе</w:t>
      </w:r>
      <w:r>
        <w:rPr>
          <w:rStyle w:val="a8"/>
          <w:i w:val="0"/>
          <w:sz w:val="28"/>
          <w:szCs w:val="28"/>
        </w:rPr>
        <w:t>кции в мире на начало 2022 года</w:t>
      </w:r>
    </w:p>
    <w:p w:rsidR="00A603D2" w:rsidRPr="00453200" w:rsidRDefault="00A603D2" w:rsidP="00A603D2">
      <w:pPr>
        <w:jc w:val="both"/>
        <w:rPr>
          <w:rStyle w:val="a8"/>
          <w:i w:val="0"/>
          <w:sz w:val="28"/>
          <w:szCs w:val="28"/>
        </w:rPr>
      </w:pPr>
    </w:p>
    <w:tbl>
      <w:tblPr>
        <w:tblStyle w:val="af9"/>
        <w:tblW w:w="0" w:type="auto"/>
        <w:tblInd w:w="-5" w:type="dxa"/>
        <w:tblLook w:val="04A0" w:firstRow="1" w:lastRow="0" w:firstColumn="1" w:lastColumn="0" w:noHBand="0" w:noVBand="1"/>
      </w:tblPr>
      <w:tblGrid>
        <w:gridCol w:w="2330"/>
        <w:gridCol w:w="2097"/>
        <w:gridCol w:w="2548"/>
        <w:gridCol w:w="2659"/>
      </w:tblGrid>
      <w:tr w:rsidR="00A603D2" w:rsidRPr="00453200" w:rsidTr="00FE5C4C">
        <w:tc>
          <w:tcPr>
            <w:tcW w:w="2330" w:type="dxa"/>
          </w:tcPr>
          <w:p w:rsidR="00A603D2" w:rsidRPr="00453200" w:rsidRDefault="00A603D2" w:rsidP="00FE5C4C">
            <w:pPr>
              <w:jc w:val="both"/>
              <w:rPr>
                <w:rStyle w:val="a8"/>
                <w:b/>
                <w:i w:val="0"/>
                <w:sz w:val="28"/>
                <w:szCs w:val="28"/>
              </w:rPr>
            </w:pPr>
          </w:p>
        </w:tc>
        <w:tc>
          <w:tcPr>
            <w:tcW w:w="2097" w:type="dxa"/>
          </w:tcPr>
          <w:p w:rsidR="00A603D2" w:rsidRPr="00453200" w:rsidRDefault="00A603D2" w:rsidP="00FE5C4C">
            <w:pPr>
              <w:jc w:val="both"/>
              <w:rPr>
                <w:rStyle w:val="a8"/>
                <w:bCs/>
                <w:i w:val="0"/>
                <w:sz w:val="28"/>
                <w:szCs w:val="28"/>
              </w:rPr>
            </w:pPr>
            <w:r w:rsidRPr="00453200">
              <w:rPr>
                <w:rStyle w:val="a8"/>
                <w:bCs/>
                <w:i w:val="0"/>
                <w:sz w:val="28"/>
                <w:szCs w:val="28"/>
              </w:rPr>
              <w:t>Количество людей, млн</w:t>
            </w:r>
          </w:p>
        </w:tc>
        <w:tc>
          <w:tcPr>
            <w:tcW w:w="2548" w:type="dxa"/>
          </w:tcPr>
          <w:p w:rsidR="00A603D2" w:rsidRPr="00453200" w:rsidRDefault="00A603D2" w:rsidP="00FE5C4C">
            <w:pPr>
              <w:jc w:val="both"/>
              <w:rPr>
                <w:rStyle w:val="a8"/>
                <w:bCs/>
                <w:i w:val="0"/>
                <w:sz w:val="28"/>
                <w:szCs w:val="28"/>
              </w:rPr>
            </w:pPr>
            <w:r w:rsidRPr="00453200">
              <w:rPr>
                <w:rStyle w:val="a8"/>
                <w:bCs/>
                <w:i w:val="0"/>
                <w:sz w:val="28"/>
                <w:szCs w:val="28"/>
              </w:rPr>
              <w:t>Количество новых инфицированных, млн</w:t>
            </w:r>
          </w:p>
        </w:tc>
        <w:tc>
          <w:tcPr>
            <w:tcW w:w="2659" w:type="dxa"/>
          </w:tcPr>
          <w:p w:rsidR="00A603D2" w:rsidRPr="00453200" w:rsidRDefault="00A603D2" w:rsidP="00FE5C4C">
            <w:pPr>
              <w:jc w:val="both"/>
              <w:rPr>
                <w:rStyle w:val="a8"/>
                <w:bCs/>
                <w:i w:val="0"/>
                <w:sz w:val="28"/>
                <w:szCs w:val="28"/>
              </w:rPr>
            </w:pPr>
            <w:r w:rsidRPr="00453200">
              <w:rPr>
                <w:rStyle w:val="a8"/>
                <w:bCs/>
                <w:i w:val="0"/>
                <w:sz w:val="28"/>
                <w:szCs w:val="28"/>
              </w:rPr>
              <w:t>Количество умерших, млн</w:t>
            </w:r>
          </w:p>
        </w:tc>
      </w:tr>
      <w:tr w:rsidR="00A603D2" w:rsidRPr="00453200" w:rsidTr="00FE5C4C">
        <w:trPr>
          <w:trHeight w:val="442"/>
        </w:trPr>
        <w:tc>
          <w:tcPr>
            <w:tcW w:w="2330" w:type="dxa"/>
          </w:tcPr>
          <w:p w:rsidR="00A603D2" w:rsidRPr="005C62C2" w:rsidRDefault="00A603D2" w:rsidP="00FE5C4C">
            <w:pPr>
              <w:rPr>
                <w:rStyle w:val="a8"/>
                <w:i w:val="0"/>
                <w:sz w:val="28"/>
                <w:szCs w:val="28"/>
              </w:rPr>
            </w:pPr>
            <w:r w:rsidRPr="005C62C2">
              <w:rPr>
                <w:rStyle w:val="a8"/>
                <w:i w:val="0"/>
                <w:sz w:val="28"/>
                <w:szCs w:val="28"/>
              </w:rPr>
              <w:t>В конец 2022 года</w:t>
            </w:r>
          </w:p>
        </w:tc>
        <w:tc>
          <w:tcPr>
            <w:tcW w:w="2097" w:type="dxa"/>
          </w:tcPr>
          <w:p w:rsidR="00A603D2" w:rsidRPr="00453200" w:rsidRDefault="00A603D2" w:rsidP="00FE5C4C">
            <w:pPr>
              <w:jc w:val="both"/>
              <w:rPr>
                <w:rStyle w:val="a8"/>
                <w:b/>
                <w:i w:val="0"/>
                <w:sz w:val="28"/>
                <w:szCs w:val="28"/>
              </w:rPr>
            </w:pPr>
            <w:r>
              <w:rPr>
                <w:rStyle w:val="a8"/>
                <w:i w:val="0"/>
                <w:sz w:val="28"/>
                <w:szCs w:val="28"/>
              </w:rPr>
              <w:t>39,0</w:t>
            </w:r>
          </w:p>
        </w:tc>
        <w:tc>
          <w:tcPr>
            <w:tcW w:w="2548" w:type="dxa"/>
          </w:tcPr>
          <w:p w:rsidR="00A603D2" w:rsidRPr="00453200" w:rsidRDefault="00A603D2" w:rsidP="00FE5C4C">
            <w:pPr>
              <w:jc w:val="both"/>
              <w:rPr>
                <w:rStyle w:val="a8"/>
                <w:b/>
                <w:i w:val="0"/>
                <w:sz w:val="28"/>
                <w:szCs w:val="28"/>
              </w:rPr>
            </w:pPr>
            <w:r>
              <w:rPr>
                <w:rStyle w:val="a8"/>
                <w:i w:val="0"/>
                <w:sz w:val="28"/>
                <w:szCs w:val="28"/>
              </w:rPr>
              <w:t>1,3</w:t>
            </w:r>
          </w:p>
        </w:tc>
        <w:tc>
          <w:tcPr>
            <w:tcW w:w="2659" w:type="dxa"/>
          </w:tcPr>
          <w:p w:rsidR="00A603D2" w:rsidRPr="00453200" w:rsidRDefault="00A603D2" w:rsidP="00FE5C4C">
            <w:pPr>
              <w:jc w:val="both"/>
              <w:rPr>
                <w:rStyle w:val="a8"/>
                <w:i w:val="0"/>
                <w:sz w:val="28"/>
                <w:szCs w:val="28"/>
              </w:rPr>
            </w:pPr>
            <w:r w:rsidRPr="00453200">
              <w:rPr>
                <w:rStyle w:val="a8"/>
                <w:i w:val="0"/>
                <w:sz w:val="28"/>
                <w:szCs w:val="28"/>
              </w:rPr>
              <w:t>630</w:t>
            </w:r>
            <w:r>
              <w:rPr>
                <w:rStyle w:val="a8"/>
                <w:i w:val="0"/>
                <w:sz w:val="28"/>
                <w:szCs w:val="28"/>
              </w:rPr>
              <w:t xml:space="preserve"> тыс</w:t>
            </w:r>
          </w:p>
        </w:tc>
      </w:tr>
    </w:tbl>
    <w:p w:rsidR="00A603D2" w:rsidRDefault="00A603D2" w:rsidP="00A603D2">
      <w:pPr>
        <w:jc w:val="both"/>
        <w:rPr>
          <w:rStyle w:val="a8"/>
          <w:i w:val="0"/>
          <w:sz w:val="28"/>
          <w:szCs w:val="28"/>
          <w:highlight w:val="cyan"/>
        </w:rPr>
      </w:pPr>
    </w:p>
    <w:p w:rsidR="00A603D2" w:rsidRPr="0099277B" w:rsidRDefault="00A603D2" w:rsidP="00A603D2">
      <w:pPr>
        <w:jc w:val="both"/>
        <w:rPr>
          <w:rStyle w:val="a8"/>
          <w:i w:val="0"/>
          <w:sz w:val="28"/>
          <w:szCs w:val="28"/>
        </w:rPr>
      </w:pPr>
      <w:r w:rsidRPr="0099277B">
        <w:rPr>
          <w:rStyle w:val="a8"/>
          <w:i w:val="0"/>
          <w:sz w:val="28"/>
          <w:szCs w:val="28"/>
        </w:rPr>
        <w:t xml:space="preserve"> Высокий уровень заражения ВИЧ, а также длительный и дорогостоящий курс лечения способствуют постоянному представлению ВИЧ-инфекции в мире. Это делает необходимым для мирового здравоохранения социальных  программ по борьбе с ВИЧ-инфекцией. Необходимо сфокусировать наши усилия по разработке и распространении новых средств профилактики ВИЧ, а также дешёвых и эффективных медицинских технологий для лечения ВИЧ-инфекции. Если мы сможем предотвратить и лечить ВИЧ-инфекцию, это поможет предотвратить дальнейшее распространение болезни и  смерть миллионов людей.</w:t>
      </w:r>
    </w:p>
    <w:p w:rsidR="00A603D2" w:rsidRPr="00646FF6" w:rsidRDefault="00A603D2" w:rsidP="00A603D2">
      <w:pPr>
        <w:jc w:val="both"/>
        <w:rPr>
          <w:rStyle w:val="a8"/>
          <w:i w:val="0"/>
          <w:sz w:val="28"/>
          <w:szCs w:val="28"/>
          <w:lang w:val="ru-RU"/>
        </w:rPr>
      </w:pPr>
      <w:r w:rsidRPr="00385CF2">
        <w:rPr>
          <w:rStyle w:val="a8"/>
          <w:i w:val="0"/>
          <w:sz w:val="28"/>
          <w:szCs w:val="28"/>
        </w:rPr>
        <w:lastRenderedPageBreak/>
        <w:t>Кроме того, ВИЧ представляет собой одну из ключевых проблем общественного здравоохранения, особенно в развивающихся странах, где его распространенность значительно выше.</w:t>
      </w:r>
      <w:r>
        <w:rPr>
          <w:rStyle w:val="a8"/>
          <w:i w:val="0"/>
          <w:sz w:val="28"/>
          <w:szCs w:val="28"/>
        </w:rPr>
        <w:t xml:space="preserve"> </w:t>
      </w:r>
      <w:r w:rsidRPr="0099277B">
        <w:rPr>
          <w:rStyle w:val="a8"/>
          <w:i w:val="0"/>
          <w:sz w:val="28"/>
          <w:szCs w:val="28"/>
        </w:rPr>
        <w:t xml:space="preserve">ВИЧ-инфекция является причиной большого количества инвалидности и преждевременных смертей во всем мире. </w:t>
      </w:r>
      <w:r w:rsidRPr="009965BA">
        <w:rPr>
          <w:rStyle w:val="a8"/>
          <w:i w:val="0"/>
          <w:sz w:val="28"/>
          <w:szCs w:val="28"/>
        </w:rPr>
        <w:t>Высокий уровень бедности в развивающихся странах и проблемы в сфере здравоохранения затрудняют эффективное лечение и профилактику ВИЧ.</w:t>
      </w:r>
      <w:r w:rsidR="00360879">
        <w:rPr>
          <w:rStyle w:val="a8"/>
          <w:i w:val="0"/>
          <w:sz w:val="28"/>
          <w:szCs w:val="28"/>
        </w:rPr>
        <w:t xml:space="preserve"> </w:t>
      </w:r>
      <w:r w:rsidRPr="009965BA">
        <w:rPr>
          <w:rStyle w:val="a8"/>
          <w:i w:val="0"/>
          <w:sz w:val="28"/>
          <w:szCs w:val="28"/>
        </w:rPr>
        <w:t>У людей, инфицированных ВИЧ, наблюдается снижение иммунитета, что делает их более уязвимыми к другим инфекционным заболеваниям, как туберкулез и грипп.Меры, направленные на предотвращение и контроль ВИЧ-инфекции, включают существующие программы тестирования и лечения, а также инициативы по просвещению населения о ВИЧ и важности соблюдения безопасного поведения для снижения риска заражения, а также инициативы по просвещению населения о ВИЧ и важности соблюдения безопасного поведения для снижения.</w:t>
      </w:r>
      <w:r w:rsidRPr="0099277B">
        <w:rPr>
          <w:rStyle w:val="a8"/>
          <w:i w:val="0"/>
          <w:sz w:val="28"/>
          <w:szCs w:val="28"/>
        </w:rPr>
        <w:t xml:space="preserve"> Таким образом, мы должны прилагать максимум усилий, чтобы помочь людям, инфицированным ВИЧ, и предотвратить дальнейш</w:t>
      </w:r>
      <w:r>
        <w:rPr>
          <w:rStyle w:val="a8"/>
          <w:i w:val="0"/>
          <w:sz w:val="28"/>
          <w:szCs w:val="28"/>
        </w:rPr>
        <w:t>ее распространение ВИЧ-инфекции</w:t>
      </w:r>
      <w:r>
        <w:rPr>
          <w:rStyle w:val="a8"/>
          <w:i w:val="0"/>
          <w:sz w:val="28"/>
          <w:szCs w:val="28"/>
          <w:lang w:val="ru-RU"/>
        </w:rPr>
        <w:t xml:space="preserve"> </w:t>
      </w:r>
      <w:r w:rsidRPr="002E2537">
        <w:rPr>
          <w:rStyle w:val="a8"/>
          <w:i w:val="0"/>
          <w:sz w:val="28"/>
          <w:szCs w:val="28"/>
        </w:rPr>
        <w:t>[</w:t>
      </w:r>
      <w:r w:rsidRPr="002C0FAE">
        <w:rPr>
          <w:rStyle w:val="a8"/>
          <w:i w:val="0"/>
          <w:sz w:val="28"/>
          <w:szCs w:val="28"/>
          <w:lang w:val="ru-RU"/>
        </w:rPr>
        <w:t>19</w:t>
      </w:r>
      <w:r w:rsidRPr="002E2537">
        <w:rPr>
          <w:rStyle w:val="a8"/>
          <w:i w:val="0"/>
          <w:sz w:val="28"/>
          <w:szCs w:val="28"/>
        </w:rPr>
        <w:t>].</w:t>
      </w:r>
    </w:p>
    <w:p w:rsidR="00A603D2" w:rsidRPr="0099277B" w:rsidRDefault="00A603D2" w:rsidP="00A603D2">
      <w:pPr>
        <w:jc w:val="both"/>
        <w:rPr>
          <w:rStyle w:val="a8"/>
          <w:i w:val="0"/>
          <w:sz w:val="28"/>
          <w:szCs w:val="28"/>
        </w:rPr>
      </w:pPr>
      <w:r>
        <w:rPr>
          <w:rStyle w:val="a8"/>
          <w:i w:val="0"/>
          <w:sz w:val="28"/>
          <w:szCs w:val="28"/>
        </w:rPr>
        <w:t xml:space="preserve">       </w:t>
      </w:r>
      <w:r w:rsidRPr="005634B1">
        <w:rPr>
          <w:rStyle w:val="a8"/>
          <w:i w:val="0"/>
          <w:sz w:val="28"/>
          <w:szCs w:val="28"/>
        </w:rPr>
        <w:t xml:space="preserve">За последние десять лет наблюдается устойчивое снижение глобальной смертности от ВИЧ, достигшей максимума в 2006 году с показателем 1,95 миллиона случаев. Последние данные свидетельствуют о том, что в 2017 году количество смертей от ВИЧ снизилось до 0,95 миллиона. </w:t>
      </w:r>
      <w:r w:rsidR="006A653C" w:rsidRPr="006A653C">
        <w:rPr>
          <w:rStyle w:val="a8"/>
          <w:i w:val="0"/>
          <w:sz w:val="28"/>
          <w:szCs w:val="28"/>
        </w:rPr>
        <w:t xml:space="preserve">Число новых случаев заражения ВИЧ достигло максимума в 1999 году, зафиксировав 3,16 миллиона случаев, а к 2017 году снизилось до 1,94 миллиона. Данные перемены привели к увеличению численности людей, живущих с ВИЧ во всем мире, которая в 2017 году достигла 36,8 миллиона. </w:t>
      </w:r>
      <w:r w:rsidRPr="0099277B">
        <w:rPr>
          <w:rStyle w:val="a8"/>
          <w:i w:val="0"/>
          <w:sz w:val="28"/>
          <w:szCs w:val="28"/>
        </w:rPr>
        <w:t xml:space="preserve">Несмотря на достигнутый прогресс, глобальное распространение ВИЧ и его последствия для здоровья и благополучия все так же остаются приоритетом. Продолжая совместные усилия </w:t>
      </w:r>
      <w:r w:rsidR="00894513" w:rsidRPr="00894513">
        <w:rPr>
          <w:rStyle w:val="a8"/>
          <w:i w:val="0"/>
          <w:sz w:val="28"/>
          <w:szCs w:val="28"/>
        </w:rPr>
        <w:t>по совершенствованию организации медицинской помощи и профилактических мероприятий, направленных на снижение числа новых случаев ВИЧ и смертности,</w:t>
      </w:r>
      <w:r w:rsidRPr="0099277B">
        <w:rPr>
          <w:rStyle w:val="a8"/>
          <w:i w:val="0"/>
          <w:sz w:val="28"/>
          <w:szCs w:val="28"/>
        </w:rPr>
        <w:t xml:space="preserve"> мы можем приблизить дост</w:t>
      </w:r>
      <w:r>
        <w:rPr>
          <w:rStyle w:val="a8"/>
          <w:i w:val="0"/>
          <w:sz w:val="28"/>
          <w:szCs w:val="28"/>
        </w:rPr>
        <w:t xml:space="preserve">ижение цели </w:t>
      </w:r>
      <w:r w:rsidR="00894513">
        <w:rPr>
          <w:rStyle w:val="a8"/>
          <w:i w:val="0"/>
          <w:sz w:val="28"/>
          <w:szCs w:val="28"/>
        </w:rPr>
        <w:t xml:space="preserve">- </w:t>
      </w:r>
      <w:r>
        <w:rPr>
          <w:rStyle w:val="a8"/>
          <w:i w:val="0"/>
          <w:sz w:val="28"/>
          <w:szCs w:val="28"/>
        </w:rPr>
        <w:t>безвирусного мира [</w:t>
      </w:r>
      <w:r>
        <w:rPr>
          <w:rStyle w:val="a8"/>
          <w:i w:val="0"/>
          <w:sz w:val="28"/>
          <w:szCs w:val="28"/>
          <w:lang w:val="ru-RU"/>
        </w:rPr>
        <w:t>20</w:t>
      </w:r>
      <w:r w:rsidRPr="0099277B">
        <w:rPr>
          <w:rStyle w:val="a8"/>
          <w:i w:val="0"/>
          <w:sz w:val="28"/>
          <w:szCs w:val="28"/>
        </w:rPr>
        <w:t>].</w:t>
      </w:r>
    </w:p>
    <w:p w:rsidR="00A603D2" w:rsidRPr="0099277B" w:rsidRDefault="00A603D2" w:rsidP="00A603D2">
      <w:pPr>
        <w:jc w:val="both"/>
        <w:rPr>
          <w:rStyle w:val="a8"/>
          <w:i w:val="0"/>
          <w:sz w:val="28"/>
          <w:szCs w:val="28"/>
        </w:rPr>
      </w:pPr>
      <w:r>
        <w:rPr>
          <w:rStyle w:val="a8"/>
          <w:i w:val="0"/>
          <w:sz w:val="28"/>
          <w:szCs w:val="28"/>
        </w:rPr>
        <w:t xml:space="preserve">          </w:t>
      </w:r>
      <w:r w:rsidRPr="002C4D14">
        <w:rPr>
          <w:rStyle w:val="a8"/>
          <w:i w:val="0"/>
          <w:sz w:val="28"/>
          <w:szCs w:val="28"/>
        </w:rPr>
        <w:t>За последние десять лет на глобальном уровне были достигнуты значительные усп</w:t>
      </w:r>
      <w:r>
        <w:rPr>
          <w:rStyle w:val="a8"/>
          <w:i w:val="0"/>
          <w:sz w:val="28"/>
          <w:szCs w:val="28"/>
        </w:rPr>
        <w:t>ехи в снижение смертности</w:t>
      </w:r>
      <w:r w:rsidRPr="002C4D14">
        <w:rPr>
          <w:rStyle w:val="a8"/>
          <w:i w:val="0"/>
          <w:sz w:val="28"/>
          <w:szCs w:val="28"/>
        </w:rPr>
        <w:t xml:space="preserve">. </w:t>
      </w:r>
      <w:r w:rsidRPr="00F671BA">
        <w:rPr>
          <w:rStyle w:val="a8"/>
          <w:i w:val="0"/>
          <w:sz w:val="28"/>
          <w:szCs w:val="28"/>
        </w:rPr>
        <w:t>Однако медленные темпы снижения заболеваемости, которые приводят к текущим пробле</w:t>
      </w:r>
      <w:r>
        <w:rPr>
          <w:rStyle w:val="a8"/>
          <w:i w:val="0"/>
          <w:sz w:val="28"/>
          <w:szCs w:val="28"/>
        </w:rPr>
        <w:t>мам в программах финансирования</w:t>
      </w:r>
      <w:r w:rsidRPr="00F671BA">
        <w:rPr>
          <w:rStyle w:val="a8"/>
          <w:i w:val="0"/>
          <w:sz w:val="28"/>
          <w:szCs w:val="28"/>
        </w:rPr>
        <w:t>, направленных на борьбу с ВИЧ, значительно ограничивают возможности для достижения целей по снижению заболеваемости и смертности о</w:t>
      </w:r>
      <w:r>
        <w:rPr>
          <w:rStyle w:val="a8"/>
          <w:i w:val="0"/>
          <w:sz w:val="28"/>
          <w:szCs w:val="28"/>
        </w:rPr>
        <w:t>т этого заболевания к 2030 году</w:t>
      </w:r>
      <w:r w:rsidRPr="00F671BA">
        <w:rPr>
          <w:rStyle w:val="a8"/>
          <w:i w:val="0"/>
          <w:sz w:val="28"/>
          <w:szCs w:val="28"/>
        </w:rPr>
        <w:t>. Недостаток финансирования в этой области п</w:t>
      </w:r>
      <w:r>
        <w:rPr>
          <w:rStyle w:val="a8"/>
          <w:i w:val="0"/>
          <w:sz w:val="28"/>
          <w:szCs w:val="28"/>
        </w:rPr>
        <w:t>риводит к достижению этих целей</w:t>
      </w:r>
      <w:r w:rsidRPr="00F671BA">
        <w:rPr>
          <w:rStyle w:val="a8"/>
          <w:i w:val="0"/>
          <w:sz w:val="28"/>
          <w:szCs w:val="28"/>
        </w:rPr>
        <w:t>.</w:t>
      </w:r>
      <w:r>
        <w:rPr>
          <w:rStyle w:val="a8"/>
          <w:i w:val="0"/>
          <w:sz w:val="28"/>
          <w:szCs w:val="28"/>
        </w:rPr>
        <w:t xml:space="preserve"> </w:t>
      </w:r>
      <w:r w:rsidRPr="0099277B">
        <w:rPr>
          <w:rStyle w:val="a8"/>
          <w:i w:val="0"/>
          <w:sz w:val="28"/>
          <w:szCs w:val="28"/>
        </w:rPr>
        <w:t>В связи с этим, государства и международные организации должны приложить больше усилий для повышения финансирования программ по бор</w:t>
      </w:r>
      <w:r>
        <w:rPr>
          <w:rStyle w:val="a8"/>
          <w:i w:val="0"/>
          <w:sz w:val="28"/>
          <w:szCs w:val="28"/>
        </w:rPr>
        <w:t>ьбе с ВИЧ и поддержке больных [</w:t>
      </w:r>
      <w:r>
        <w:rPr>
          <w:rStyle w:val="a8"/>
          <w:i w:val="0"/>
          <w:sz w:val="28"/>
          <w:szCs w:val="28"/>
          <w:lang w:val="ru-RU"/>
        </w:rPr>
        <w:t>21</w:t>
      </w:r>
      <w:r w:rsidRPr="0099277B">
        <w:rPr>
          <w:rStyle w:val="a8"/>
          <w:i w:val="0"/>
          <w:sz w:val="28"/>
          <w:szCs w:val="28"/>
        </w:rPr>
        <w:t>].</w:t>
      </w:r>
    </w:p>
    <w:p w:rsidR="00A603D2" w:rsidRDefault="00A603D2" w:rsidP="00A603D2">
      <w:pPr>
        <w:jc w:val="both"/>
        <w:rPr>
          <w:rStyle w:val="a8"/>
          <w:i w:val="0"/>
          <w:sz w:val="28"/>
          <w:szCs w:val="28"/>
        </w:rPr>
      </w:pPr>
      <w:r>
        <w:rPr>
          <w:rStyle w:val="a8"/>
          <w:i w:val="0"/>
          <w:sz w:val="28"/>
          <w:szCs w:val="28"/>
        </w:rPr>
        <w:t xml:space="preserve">        </w:t>
      </w:r>
      <w:r w:rsidR="006A653C" w:rsidRPr="006A653C">
        <w:rPr>
          <w:rStyle w:val="a8"/>
          <w:i w:val="0"/>
          <w:sz w:val="28"/>
          <w:szCs w:val="28"/>
        </w:rPr>
        <w:t>Сегодня ВИЧ - серьёзная угроза для здоровья населения планеты, особенно в контексте увеличения числа зараженных. Чтобы сдержать распространение ВИЧ, требуется ускорить прогресс в</w:t>
      </w:r>
      <w:r w:rsidR="004019C7">
        <w:rPr>
          <w:rStyle w:val="a8"/>
          <w:i w:val="0"/>
          <w:sz w:val="28"/>
          <w:szCs w:val="28"/>
        </w:rPr>
        <w:t xml:space="preserve"> области </w:t>
      </w:r>
      <w:r w:rsidR="006A653C" w:rsidRPr="006A653C">
        <w:rPr>
          <w:rStyle w:val="a8"/>
          <w:i w:val="0"/>
          <w:sz w:val="28"/>
          <w:szCs w:val="28"/>
        </w:rPr>
        <w:t xml:space="preserve"> профилактик</w:t>
      </w:r>
      <w:r w:rsidR="004019C7">
        <w:rPr>
          <w:rStyle w:val="a8"/>
          <w:i w:val="0"/>
          <w:sz w:val="28"/>
          <w:szCs w:val="28"/>
        </w:rPr>
        <w:t>и</w:t>
      </w:r>
      <w:r w:rsidR="006A653C" w:rsidRPr="006A653C">
        <w:rPr>
          <w:rStyle w:val="a8"/>
          <w:i w:val="0"/>
          <w:sz w:val="28"/>
          <w:szCs w:val="28"/>
        </w:rPr>
        <w:t xml:space="preserve">, расширив доступ к антиретровирусной терапии (АРТ) и увеличив инвестиции в мероприятия по борьбе с ВИЧ, что реализуемо на общественном уровне. </w:t>
      </w:r>
      <w:r>
        <w:rPr>
          <w:rStyle w:val="a8"/>
          <w:i w:val="0"/>
          <w:sz w:val="28"/>
          <w:szCs w:val="28"/>
        </w:rPr>
        <w:t>[</w:t>
      </w:r>
      <w:r>
        <w:rPr>
          <w:rStyle w:val="a8"/>
          <w:i w:val="0"/>
          <w:sz w:val="28"/>
          <w:szCs w:val="28"/>
          <w:lang w:val="ru-RU"/>
        </w:rPr>
        <w:t>22</w:t>
      </w:r>
      <w:r w:rsidRPr="00F671BA">
        <w:rPr>
          <w:rStyle w:val="a8"/>
          <w:i w:val="0"/>
          <w:sz w:val="28"/>
          <w:szCs w:val="28"/>
        </w:rPr>
        <w:t>]. Заражение продолжает затрагивать миллионы женщин детородного возраста, что приводит к более высоким показателям смертности и заболеваемости</w:t>
      </w:r>
      <w:r>
        <w:rPr>
          <w:rStyle w:val="a8"/>
          <w:i w:val="0"/>
          <w:sz w:val="28"/>
          <w:szCs w:val="28"/>
        </w:rPr>
        <w:t xml:space="preserve"> среди матерей и </w:t>
      </w:r>
      <w:r>
        <w:rPr>
          <w:rStyle w:val="a8"/>
          <w:i w:val="0"/>
          <w:sz w:val="28"/>
          <w:szCs w:val="28"/>
        </w:rPr>
        <w:lastRenderedPageBreak/>
        <w:t>новорожденных</w:t>
      </w:r>
      <w:r w:rsidRPr="00897A35">
        <w:rPr>
          <w:rStyle w:val="a8"/>
          <w:i w:val="0"/>
          <w:sz w:val="28"/>
          <w:szCs w:val="28"/>
        </w:rPr>
        <w:t xml:space="preserve">. </w:t>
      </w:r>
      <w:r w:rsidR="006A653C" w:rsidRPr="006A653C">
        <w:rPr>
          <w:rStyle w:val="a8"/>
          <w:i w:val="0"/>
          <w:sz w:val="28"/>
          <w:szCs w:val="28"/>
        </w:rPr>
        <w:t xml:space="preserve">Обеспечение специализированной подготовки беременных женщин с ВИЧ </w:t>
      </w:r>
      <w:r w:rsidR="004019C7">
        <w:rPr>
          <w:rStyle w:val="a8"/>
          <w:i w:val="0"/>
          <w:sz w:val="28"/>
          <w:szCs w:val="28"/>
        </w:rPr>
        <w:t>-</w:t>
      </w:r>
      <w:r w:rsidR="006A653C" w:rsidRPr="006A653C">
        <w:rPr>
          <w:rStyle w:val="a8"/>
          <w:i w:val="0"/>
          <w:sz w:val="28"/>
          <w:szCs w:val="28"/>
        </w:rPr>
        <w:t xml:space="preserve"> одна из главных проблем в здравоохранении. Им необходим доступ к образованию, диагностике и лечению.</w:t>
      </w:r>
      <w:r w:rsidR="006A653C">
        <w:rPr>
          <w:rStyle w:val="a8"/>
          <w:i w:val="0"/>
          <w:sz w:val="28"/>
          <w:szCs w:val="28"/>
          <w:lang w:val="ru-RU"/>
        </w:rPr>
        <w:t xml:space="preserve"> </w:t>
      </w:r>
      <w:r w:rsidRPr="00897A35">
        <w:rPr>
          <w:rStyle w:val="a8"/>
          <w:i w:val="0"/>
          <w:sz w:val="28"/>
          <w:szCs w:val="28"/>
        </w:rPr>
        <w:t xml:space="preserve">Начало такой подготовки должно включать информирование и просвещение по вопросам возможных рисков передачи ВИЧ </w:t>
      </w:r>
      <w:r w:rsidRPr="00797D04">
        <w:rPr>
          <w:rStyle w:val="a8"/>
          <w:i w:val="0"/>
          <w:sz w:val="28"/>
          <w:szCs w:val="28"/>
        </w:rPr>
        <w:t>[</w:t>
      </w:r>
      <w:r>
        <w:rPr>
          <w:rStyle w:val="a8"/>
          <w:i w:val="0"/>
          <w:sz w:val="28"/>
          <w:szCs w:val="28"/>
          <w:lang w:val="ru-RU"/>
        </w:rPr>
        <w:t>23</w:t>
      </w:r>
      <w:r w:rsidRPr="00797D04">
        <w:rPr>
          <w:rStyle w:val="a8"/>
          <w:i w:val="0"/>
          <w:sz w:val="28"/>
          <w:szCs w:val="28"/>
        </w:rPr>
        <w:t>].</w:t>
      </w:r>
    </w:p>
    <w:p w:rsidR="00A603D2" w:rsidRPr="005C62C2" w:rsidRDefault="00A603D2" w:rsidP="00A603D2">
      <w:pPr>
        <w:jc w:val="both"/>
        <w:rPr>
          <w:rStyle w:val="a8"/>
          <w:i w:val="0"/>
          <w:sz w:val="28"/>
          <w:szCs w:val="28"/>
        </w:rPr>
      </w:pPr>
      <w:r>
        <w:rPr>
          <w:rStyle w:val="a8"/>
          <w:i w:val="0"/>
          <w:sz w:val="28"/>
          <w:szCs w:val="28"/>
        </w:rPr>
        <w:t xml:space="preserve">       Д</w:t>
      </w:r>
      <w:r w:rsidRPr="000A1FE4">
        <w:rPr>
          <w:rStyle w:val="a8"/>
          <w:i w:val="0"/>
          <w:sz w:val="28"/>
          <w:szCs w:val="28"/>
        </w:rPr>
        <w:t>ети могут подвергаться потенциальным побочным эффектам АРТ с момента зачатия и на протяжении всего внутриутробного развития. Кроме того, если все страны будут следовать последним рекомендациям Всемирной организации здравоохранения (ВОЗ), почти все ВИЧ-позитивные женщины будут получать мощную антиретровирусную терапию на протяжении всей беременности, что также повлияет на их детей в период зач</w:t>
      </w:r>
      <w:r>
        <w:rPr>
          <w:rStyle w:val="a8"/>
          <w:i w:val="0"/>
          <w:sz w:val="28"/>
          <w:szCs w:val="28"/>
        </w:rPr>
        <w:t>атия и внутриутробного развития [</w:t>
      </w:r>
      <w:r>
        <w:rPr>
          <w:rStyle w:val="a8"/>
          <w:i w:val="0"/>
          <w:sz w:val="28"/>
          <w:szCs w:val="28"/>
          <w:lang w:val="ru-RU"/>
        </w:rPr>
        <w:t>24</w:t>
      </w:r>
      <w:r w:rsidRPr="005C62C2">
        <w:rPr>
          <w:rStyle w:val="a8"/>
          <w:i w:val="0"/>
          <w:sz w:val="28"/>
          <w:szCs w:val="28"/>
        </w:rPr>
        <w:t>].</w:t>
      </w:r>
    </w:p>
    <w:p w:rsidR="00A603D2" w:rsidRPr="005C62C2" w:rsidRDefault="00A603D2" w:rsidP="00A603D2">
      <w:pPr>
        <w:jc w:val="both"/>
        <w:rPr>
          <w:rStyle w:val="a8"/>
          <w:i w:val="0"/>
          <w:sz w:val="28"/>
          <w:szCs w:val="28"/>
        </w:rPr>
      </w:pPr>
      <w:r>
        <w:rPr>
          <w:rStyle w:val="a8"/>
          <w:i w:val="0"/>
          <w:sz w:val="28"/>
          <w:szCs w:val="28"/>
        </w:rPr>
        <w:t xml:space="preserve">       </w:t>
      </w:r>
      <w:r w:rsidRPr="005C62C2">
        <w:rPr>
          <w:rStyle w:val="a8"/>
          <w:i w:val="0"/>
          <w:sz w:val="28"/>
          <w:szCs w:val="28"/>
        </w:rPr>
        <w:t xml:space="preserve">Беременность у женщин с ВИЧ-инфекцией представляет собой особенные предпосылки, которые требуют соблюдения определенной  осторожности при планировании и проведении беременности. Строгая предгравидарная подготовка к беременности и последующее пристальное наблюдение могут существенно снизить риск </w:t>
      </w:r>
      <w:r w:rsidRPr="000A1FE4">
        <w:rPr>
          <w:rStyle w:val="a8"/>
          <w:i w:val="0"/>
          <w:sz w:val="28"/>
          <w:szCs w:val="28"/>
        </w:rPr>
        <w:t>нежелательных последствий</w:t>
      </w:r>
      <w:r>
        <w:rPr>
          <w:rStyle w:val="a8"/>
          <w:i w:val="0"/>
          <w:sz w:val="28"/>
          <w:szCs w:val="28"/>
        </w:rPr>
        <w:t>.</w:t>
      </w:r>
      <w:r w:rsidR="004019C7">
        <w:t xml:space="preserve"> </w:t>
      </w:r>
      <w:r w:rsidRPr="003049B9">
        <w:rPr>
          <w:rStyle w:val="a8"/>
          <w:i w:val="0"/>
          <w:sz w:val="28"/>
          <w:szCs w:val="28"/>
        </w:rPr>
        <w:t>Однако при планировании беременности следует помнить, что ВИЧ присут</w:t>
      </w:r>
      <w:r>
        <w:rPr>
          <w:rStyle w:val="a8"/>
          <w:i w:val="0"/>
          <w:sz w:val="28"/>
          <w:szCs w:val="28"/>
        </w:rPr>
        <w:t>ствует в крови матери, а значит</w:t>
      </w:r>
      <w:r w:rsidRPr="003049B9">
        <w:rPr>
          <w:rStyle w:val="a8"/>
          <w:i w:val="0"/>
          <w:sz w:val="28"/>
          <w:szCs w:val="28"/>
        </w:rPr>
        <w:t xml:space="preserve">, </w:t>
      </w:r>
      <w:r w:rsidR="004019C7" w:rsidRPr="004019C7">
        <w:rPr>
          <w:rStyle w:val="a8"/>
          <w:i w:val="0"/>
          <w:sz w:val="28"/>
          <w:szCs w:val="28"/>
        </w:rPr>
        <w:t xml:space="preserve">существует </w:t>
      </w:r>
      <w:r w:rsidR="004019C7">
        <w:rPr>
          <w:rStyle w:val="a8"/>
          <w:i w:val="0"/>
          <w:sz w:val="28"/>
          <w:szCs w:val="28"/>
        </w:rPr>
        <w:t xml:space="preserve">риск передачи вируса ребенку в том числе </w:t>
      </w:r>
      <w:r w:rsidRPr="003049B9">
        <w:rPr>
          <w:rStyle w:val="a8"/>
          <w:i w:val="0"/>
          <w:sz w:val="28"/>
          <w:szCs w:val="28"/>
        </w:rPr>
        <w:t>при кормлении гру</w:t>
      </w:r>
      <w:r w:rsidR="004019C7">
        <w:rPr>
          <w:rStyle w:val="a8"/>
          <w:i w:val="0"/>
          <w:sz w:val="28"/>
          <w:szCs w:val="28"/>
        </w:rPr>
        <w:t>дью</w:t>
      </w:r>
      <w:r>
        <w:rPr>
          <w:rStyle w:val="a8"/>
          <w:i w:val="0"/>
          <w:sz w:val="28"/>
          <w:szCs w:val="28"/>
        </w:rPr>
        <w:t xml:space="preserve"> [</w:t>
      </w:r>
      <w:r>
        <w:rPr>
          <w:rStyle w:val="a8"/>
          <w:i w:val="0"/>
          <w:sz w:val="28"/>
          <w:szCs w:val="28"/>
          <w:lang w:val="ru-RU"/>
        </w:rPr>
        <w:t>25</w:t>
      </w:r>
      <w:r w:rsidRPr="005C62C2">
        <w:rPr>
          <w:rStyle w:val="a8"/>
          <w:i w:val="0"/>
          <w:sz w:val="28"/>
          <w:szCs w:val="28"/>
        </w:rPr>
        <w:t>].</w:t>
      </w:r>
    </w:p>
    <w:p w:rsidR="00A603D2" w:rsidRPr="005C62C2" w:rsidRDefault="00A603D2" w:rsidP="00A603D2">
      <w:pPr>
        <w:jc w:val="both"/>
        <w:rPr>
          <w:rStyle w:val="a8"/>
          <w:i w:val="0"/>
          <w:sz w:val="28"/>
          <w:szCs w:val="28"/>
        </w:rPr>
      </w:pPr>
      <w:r>
        <w:rPr>
          <w:rStyle w:val="a8"/>
          <w:i w:val="0"/>
          <w:sz w:val="28"/>
          <w:szCs w:val="28"/>
        </w:rPr>
        <w:t xml:space="preserve">       При планирование беременности женщину надо поддержать и предпринять необходимые профилактические меры</w:t>
      </w:r>
      <w:r w:rsidRPr="00F076F5">
        <w:rPr>
          <w:rStyle w:val="a8"/>
          <w:i w:val="0"/>
          <w:sz w:val="28"/>
          <w:szCs w:val="28"/>
        </w:rPr>
        <w:t>.</w:t>
      </w:r>
      <w:r>
        <w:rPr>
          <w:rStyle w:val="a8"/>
          <w:i w:val="0"/>
          <w:sz w:val="28"/>
          <w:szCs w:val="28"/>
        </w:rPr>
        <w:t xml:space="preserve"> </w:t>
      </w:r>
      <w:r w:rsidRPr="005C62C2">
        <w:rPr>
          <w:rStyle w:val="a8"/>
          <w:i w:val="0"/>
          <w:sz w:val="28"/>
          <w:szCs w:val="28"/>
        </w:rPr>
        <w:t>В таких ситуациях врачи должны применять комплексные протоколы для достижения максимально возможного результата. Для обеспечения безопасности для матери и для плода необходимо начинать антиретровирусную терапию при постановке диагноза беременности, в том числе и при ВИЧ-инфекции. Врачи также должны проводить проверку на наличие других инфекций, проводить диспансеризацию, выполнять общие медицинские рекомендаци</w:t>
      </w:r>
      <w:r>
        <w:rPr>
          <w:rStyle w:val="a8"/>
          <w:i w:val="0"/>
          <w:sz w:val="28"/>
          <w:szCs w:val="28"/>
        </w:rPr>
        <w:t>и [</w:t>
      </w:r>
      <w:r>
        <w:rPr>
          <w:rStyle w:val="a8"/>
          <w:i w:val="0"/>
          <w:sz w:val="28"/>
          <w:szCs w:val="28"/>
          <w:lang w:val="ru-RU"/>
        </w:rPr>
        <w:t>26</w:t>
      </w:r>
      <w:r w:rsidRPr="005C62C2">
        <w:rPr>
          <w:rStyle w:val="a8"/>
          <w:i w:val="0"/>
          <w:sz w:val="28"/>
          <w:szCs w:val="28"/>
        </w:rPr>
        <w:t>].</w:t>
      </w:r>
    </w:p>
    <w:p w:rsidR="00A603D2" w:rsidRPr="005C62C2" w:rsidRDefault="00A603D2" w:rsidP="00A603D2">
      <w:pPr>
        <w:jc w:val="both"/>
        <w:rPr>
          <w:rStyle w:val="a8"/>
          <w:i w:val="0"/>
          <w:sz w:val="28"/>
          <w:szCs w:val="28"/>
        </w:rPr>
      </w:pPr>
      <w:r>
        <w:rPr>
          <w:rStyle w:val="a8"/>
          <w:i w:val="0"/>
          <w:sz w:val="28"/>
          <w:szCs w:val="28"/>
        </w:rPr>
        <w:t xml:space="preserve">      </w:t>
      </w:r>
      <w:r w:rsidRPr="008E7805">
        <w:rPr>
          <w:rStyle w:val="a8"/>
          <w:i w:val="0"/>
          <w:sz w:val="28"/>
          <w:szCs w:val="28"/>
        </w:rPr>
        <w:t>Эпидемия ВИЧ привела к гибели примерно 3 миллионов детей, в то время как около 1 миллиона детей продолжают жить с ВИЧ-инфекцией. Это обстоятельство вызвало мировую обеспокоенность и необходимость разработки новых ст</w:t>
      </w:r>
      <w:r>
        <w:rPr>
          <w:rStyle w:val="a8"/>
          <w:i w:val="0"/>
          <w:sz w:val="28"/>
          <w:szCs w:val="28"/>
        </w:rPr>
        <w:t>ратегий лечения и профилактики.Поэтому</w:t>
      </w:r>
      <w:r w:rsidRPr="005C62C2">
        <w:rPr>
          <w:rStyle w:val="a8"/>
          <w:i w:val="0"/>
          <w:sz w:val="28"/>
          <w:szCs w:val="28"/>
        </w:rPr>
        <w:t xml:space="preserve"> необходимо принимать более эффективные меры профилактики и грамотно распределять имеющиеся средства. Для того, чтобы понизить показатели передачи ВИЧ и снизить давление на детей и их семьи, важно проводить программы образования, повышать осведомленность общественности и помогать людям получать доступ к средствам профилактики, диагностики и лечения. Правительства должны включать в свои бюджеты деньги, необходимые для получения данных услуг и инвестировать в развитие инфраструктуры, необходимой для борьбы с ВИЧ. Только таким образом можно достичь длительной и успешной реализации профилактических мероприятий, направл</w:t>
      </w:r>
      <w:r>
        <w:rPr>
          <w:rStyle w:val="a8"/>
          <w:i w:val="0"/>
          <w:sz w:val="28"/>
          <w:szCs w:val="28"/>
        </w:rPr>
        <w:t>енных на борьбу с этой бедой [</w:t>
      </w:r>
      <w:r>
        <w:rPr>
          <w:rStyle w:val="a8"/>
          <w:i w:val="0"/>
          <w:sz w:val="28"/>
          <w:szCs w:val="28"/>
          <w:lang w:val="ru-RU"/>
        </w:rPr>
        <w:t>31</w:t>
      </w:r>
      <w:r w:rsidRPr="005C62C2">
        <w:rPr>
          <w:rStyle w:val="a8"/>
          <w:i w:val="0"/>
          <w:sz w:val="28"/>
          <w:szCs w:val="28"/>
        </w:rPr>
        <w:t>].</w:t>
      </w:r>
    </w:p>
    <w:p w:rsidR="00A603D2" w:rsidRPr="005C62C2" w:rsidRDefault="00A603D2" w:rsidP="00A603D2">
      <w:pPr>
        <w:jc w:val="both"/>
        <w:rPr>
          <w:rStyle w:val="a8"/>
          <w:i w:val="0"/>
          <w:sz w:val="28"/>
          <w:szCs w:val="28"/>
        </w:rPr>
      </w:pPr>
      <w:r>
        <w:rPr>
          <w:rStyle w:val="a8"/>
          <w:i w:val="0"/>
          <w:sz w:val="28"/>
          <w:szCs w:val="28"/>
        </w:rPr>
        <w:t xml:space="preserve">      </w:t>
      </w:r>
      <w:r w:rsidRPr="00FB5D2C">
        <w:rPr>
          <w:rStyle w:val="a8"/>
          <w:i w:val="0"/>
          <w:sz w:val="28"/>
          <w:szCs w:val="28"/>
        </w:rPr>
        <w:t xml:space="preserve">Передача ВИЧ от матери к ребенку может быть предотвращена за счет улучшения доступа к тестированию и консультированию, профилактическому лечению антиретровирусной терапией (АРТ), безопасным родам и </w:t>
      </w:r>
      <w:r>
        <w:rPr>
          <w:rStyle w:val="a8"/>
          <w:i w:val="0"/>
          <w:sz w:val="28"/>
          <w:szCs w:val="28"/>
        </w:rPr>
        <w:t xml:space="preserve">грудного молока. </w:t>
      </w:r>
      <w:r w:rsidRPr="005C62C2">
        <w:rPr>
          <w:rStyle w:val="a8"/>
          <w:i w:val="0"/>
          <w:sz w:val="28"/>
          <w:szCs w:val="28"/>
        </w:rPr>
        <w:t xml:space="preserve">Безопасное ведение родов предполагает применение качественных </w:t>
      </w:r>
      <w:r w:rsidRPr="005C62C2">
        <w:rPr>
          <w:rStyle w:val="a8"/>
          <w:i w:val="0"/>
          <w:sz w:val="28"/>
          <w:szCs w:val="28"/>
        </w:rPr>
        <w:lastRenderedPageBreak/>
        <w:t>медицинских услуг и предоставления пациенткам профилактических мероприятий. Кроме того, для предотвращения передачи ВИЧ ребенку важно обеспечить безопасную практику вскармливания: рекомендуется использование исключительно материнского молока, при наличии по</w:t>
      </w:r>
      <w:r>
        <w:rPr>
          <w:rStyle w:val="a8"/>
          <w:i w:val="0"/>
          <w:sz w:val="28"/>
          <w:szCs w:val="28"/>
        </w:rPr>
        <w:t>ложительного итога ВИЧ теста [</w:t>
      </w:r>
      <w:r>
        <w:rPr>
          <w:rStyle w:val="a8"/>
          <w:i w:val="0"/>
          <w:sz w:val="28"/>
          <w:szCs w:val="28"/>
          <w:lang w:val="ru-RU"/>
        </w:rPr>
        <w:t>26</w:t>
      </w:r>
      <w:r w:rsidRPr="005C62C2">
        <w:rPr>
          <w:rStyle w:val="a8"/>
          <w:i w:val="0"/>
          <w:sz w:val="28"/>
          <w:szCs w:val="28"/>
        </w:rPr>
        <w:t>].</w:t>
      </w:r>
    </w:p>
    <w:p w:rsidR="00A603D2" w:rsidRPr="00BF1762" w:rsidRDefault="00A603D2" w:rsidP="00A603D2">
      <w:pPr>
        <w:jc w:val="both"/>
        <w:rPr>
          <w:rStyle w:val="a8"/>
          <w:i w:val="0"/>
          <w:sz w:val="28"/>
          <w:szCs w:val="28"/>
        </w:rPr>
      </w:pPr>
      <w:r>
        <w:rPr>
          <w:rStyle w:val="a8"/>
          <w:i w:val="0"/>
          <w:sz w:val="28"/>
          <w:szCs w:val="28"/>
        </w:rPr>
        <w:t xml:space="preserve">        </w:t>
      </w:r>
      <w:r w:rsidRPr="00BF1762">
        <w:rPr>
          <w:rStyle w:val="a8"/>
          <w:i w:val="0"/>
          <w:sz w:val="28"/>
          <w:szCs w:val="28"/>
        </w:rPr>
        <w:t>Диагностика вирусного инфекционного заболевания у матери в период беременности и родов принимает особое значение для защиты ребенка от заражения</w:t>
      </w:r>
      <w:r w:rsidRPr="008675B0">
        <w:rPr>
          <w:rStyle w:val="a8"/>
          <w:i w:val="0"/>
          <w:sz w:val="28"/>
          <w:szCs w:val="28"/>
          <w:lang w:val="ru-RU"/>
        </w:rPr>
        <w:t xml:space="preserve">. </w:t>
      </w:r>
      <w:r w:rsidRPr="00BF1762">
        <w:rPr>
          <w:rStyle w:val="a8"/>
          <w:i w:val="0"/>
          <w:sz w:val="28"/>
          <w:szCs w:val="28"/>
        </w:rPr>
        <w:t>Если вирусная нагрузка у матери высока и мама кормит ребенка грудью, то риск заражения значительно возрастает. Однако с учетом правильной инфекционной профилактики и активного мониторинга состояния здоровья матери и ребенка, риск заражения реб</w:t>
      </w:r>
      <w:r>
        <w:rPr>
          <w:rStyle w:val="a8"/>
          <w:i w:val="0"/>
          <w:sz w:val="28"/>
          <w:szCs w:val="28"/>
        </w:rPr>
        <w:t>енка можно свести к минимуму [</w:t>
      </w:r>
      <w:r>
        <w:rPr>
          <w:rStyle w:val="a8"/>
          <w:i w:val="0"/>
          <w:sz w:val="28"/>
          <w:szCs w:val="28"/>
          <w:lang w:val="ru-RU"/>
        </w:rPr>
        <w:t>27</w:t>
      </w:r>
      <w:r w:rsidRPr="00BF1762">
        <w:rPr>
          <w:rStyle w:val="a8"/>
          <w:i w:val="0"/>
          <w:sz w:val="28"/>
          <w:szCs w:val="28"/>
        </w:rPr>
        <w:t>].</w:t>
      </w:r>
    </w:p>
    <w:p w:rsidR="00A603D2" w:rsidRPr="00BF1762" w:rsidRDefault="00A603D2" w:rsidP="00A603D2">
      <w:pPr>
        <w:jc w:val="both"/>
        <w:rPr>
          <w:rStyle w:val="a8"/>
          <w:i w:val="0"/>
          <w:sz w:val="28"/>
          <w:szCs w:val="28"/>
        </w:rPr>
      </w:pPr>
      <w:r>
        <w:rPr>
          <w:rStyle w:val="a8"/>
          <w:i w:val="0"/>
          <w:sz w:val="28"/>
          <w:szCs w:val="28"/>
        </w:rPr>
        <w:t xml:space="preserve">     </w:t>
      </w:r>
      <w:r w:rsidRPr="00BF1762">
        <w:rPr>
          <w:rStyle w:val="a8"/>
          <w:i w:val="0"/>
          <w:sz w:val="28"/>
          <w:szCs w:val="28"/>
        </w:rPr>
        <w:t xml:space="preserve">Беременность может быть сложным периодом для женщин с ВИЧ-инфекцией. </w:t>
      </w:r>
      <w:r w:rsidRPr="00824DDC">
        <w:rPr>
          <w:rStyle w:val="a8"/>
          <w:i w:val="0"/>
          <w:sz w:val="28"/>
          <w:szCs w:val="28"/>
        </w:rPr>
        <w:t>Женщины c ВИЧ-инфекцией могут иметь более высокий риск раннего прерывания беременности, недонашивания беременности и рождения ребенка с низким весом</w:t>
      </w:r>
      <w:r>
        <w:rPr>
          <w:rStyle w:val="a8"/>
          <w:i w:val="0"/>
          <w:sz w:val="28"/>
          <w:szCs w:val="28"/>
        </w:rPr>
        <w:t xml:space="preserve"> [</w:t>
      </w:r>
      <w:r>
        <w:rPr>
          <w:rStyle w:val="a8"/>
          <w:i w:val="0"/>
          <w:sz w:val="28"/>
          <w:szCs w:val="28"/>
          <w:lang w:val="ru-RU"/>
        </w:rPr>
        <w:t>28</w:t>
      </w:r>
      <w:r w:rsidRPr="00BF1762">
        <w:rPr>
          <w:rStyle w:val="a8"/>
          <w:i w:val="0"/>
          <w:sz w:val="28"/>
          <w:szCs w:val="28"/>
        </w:rPr>
        <w:t>].</w:t>
      </w:r>
    </w:p>
    <w:p w:rsidR="00A603D2" w:rsidRPr="00BF1762" w:rsidRDefault="00A603D2" w:rsidP="00A603D2">
      <w:pPr>
        <w:jc w:val="both"/>
        <w:rPr>
          <w:rStyle w:val="a8"/>
          <w:i w:val="0"/>
          <w:sz w:val="28"/>
          <w:szCs w:val="28"/>
        </w:rPr>
      </w:pPr>
      <w:r w:rsidRPr="006A26A7">
        <w:rPr>
          <w:rStyle w:val="a8"/>
          <w:i w:val="0"/>
          <w:sz w:val="28"/>
          <w:szCs w:val="28"/>
        </w:rPr>
        <w:t>Женщины, инфицированные ВИЧ, обязаны получать антиретровирусную терапию в период беременности, а также регулярно проходить медицинские обследования и консультации с врачом-инфекционистом. Им необходимо строго соблюдать гигиенические нормы для предотвращения инфекционных осложнений. Кроме того, такие женщины имеют право принимать ре</w:t>
      </w:r>
      <w:r>
        <w:rPr>
          <w:rStyle w:val="a8"/>
          <w:i w:val="0"/>
          <w:sz w:val="28"/>
          <w:szCs w:val="28"/>
        </w:rPr>
        <w:t xml:space="preserve">шение о прерывании беременности </w:t>
      </w:r>
      <w:r w:rsidRPr="00BF1762">
        <w:rPr>
          <w:rStyle w:val="a8"/>
          <w:i w:val="0"/>
          <w:sz w:val="28"/>
          <w:szCs w:val="28"/>
        </w:rPr>
        <w:t>или использовании методов искусственного оплодотворения для предотвращения передачи инфекции ребенку. Эти решения должны быть приняты совместно с врачом-инфекционистом и акушером - гинекологом, и должны учитывать медицинские, эт</w:t>
      </w:r>
      <w:r>
        <w:rPr>
          <w:rStyle w:val="a8"/>
          <w:i w:val="0"/>
          <w:sz w:val="28"/>
          <w:szCs w:val="28"/>
        </w:rPr>
        <w:t>ические и социальные аспекты [</w:t>
      </w:r>
      <w:r>
        <w:rPr>
          <w:rStyle w:val="a8"/>
          <w:i w:val="0"/>
          <w:sz w:val="28"/>
          <w:szCs w:val="28"/>
          <w:lang w:val="ru-RU"/>
        </w:rPr>
        <w:t>29</w:t>
      </w:r>
      <w:r w:rsidRPr="00BF1762">
        <w:rPr>
          <w:rStyle w:val="a8"/>
          <w:i w:val="0"/>
          <w:sz w:val="28"/>
          <w:szCs w:val="28"/>
        </w:rPr>
        <w:t>].</w:t>
      </w:r>
    </w:p>
    <w:p w:rsidR="00A603D2" w:rsidRPr="00BF1762" w:rsidRDefault="00FB1EBE" w:rsidP="00A603D2">
      <w:pPr>
        <w:jc w:val="both"/>
        <w:rPr>
          <w:rStyle w:val="a8"/>
          <w:i w:val="0"/>
          <w:sz w:val="28"/>
          <w:szCs w:val="28"/>
        </w:rPr>
      </w:pPr>
      <w:r w:rsidRPr="00FB1EBE">
        <w:rPr>
          <w:rStyle w:val="a8"/>
          <w:i w:val="0"/>
          <w:sz w:val="28"/>
          <w:szCs w:val="28"/>
        </w:rPr>
        <w:t xml:space="preserve">Для yменьшения риска развития oсложнений, женщинам с ВИЧ-инфекцией рекомендуется получать регулярное медицинское наблюдение, проводить профилактику и лечение инфекций, принимать противовирусную терапию и следовать всем рекомендациям врачей [29]. ВИЧ-инфекция представляет собой серьезную проблему в области здравоохранения, способную передаваться от матери к ребенку. </w:t>
      </w:r>
      <w:r w:rsidR="00A603D2" w:rsidRPr="00593C13">
        <w:rPr>
          <w:rStyle w:val="a8"/>
          <w:i w:val="0"/>
          <w:sz w:val="28"/>
          <w:szCs w:val="28"/>
        </w:rPr>
        <w:t xml:space="preserve">Без применения профилактических мер риск передачи ВИЧ от матери к ребенку может достигать 20-40%. Однако существуют эффективные профилактические стратегии, которые могут снизить этот риск до 1-2%. </w:t>
      </w:r>
      <w:r w:rsidR="00A603D2" w:rsidRPr="00F32D4B">
        <w:rPr>
          <w:rStyle w:val="a8"/>
          <w:i w:val="0"/>
          <w:sz w:val="28"/>
          <w:szCs w:val="28"/>
        </w:rPr>
        <w:t xml:space="preserve">Для минимизации вероятности передачи ВИЧ женщине необходимо получать специальную антиретровирусную терапию </w:t>
      </w:r>
      <w:r w:rsidR="00A603D2">
        <w:rPr>
          <w:rStyle w:val="a8"/>
          <w:i w:val="0"/>
          <w:sz w:val="28"/>
          <w:szCs w:val="28"/>
        </w:rPr>
        <w:t>до беременности во время беременности и в родах</w:t>
      </w:r>
      <w:r w:rsidR="00453C17">
        <w:rPr>
          <w:lang w:val="ru-RU"/>
        </w:rPr>
        <w:t xml:space="preserve">. </w:t>
      </w:r>
      <w:r w:rsidR="00453C17" w:rsidRPr="00453C17">
        <w:rPr>
          <w:rStyle w:val="a8"/>
          <w:i w:val="0"/>
          <w:sz w:val="28"/>
          <w:szCs w:val="28"/>
        </w:rPr>
        <w:t>ВИЧ может передаваться не только во время родов, но и раньше: заражение возможно через плаценту, оболочки плода и околоплодные воды, а также при проведении инвазивных диагностических процедур. Значительный риск инфицирования связан с грудным кормлением. Стоит подчеркнуть, что заражение ВИЧ во время беременности может произойти на любом сроке.</w:t>
      </w:r>
      <w:r w:rsidR="00453C17">
        <w:rPr>
          <w:rStyle w:val="a8"/>
          <w:i w:val="0"/>
          <w:sz w:val="28"/>
          <w:szCs w:val="28"/>
          <w:lang w:val="ru-RU"/>
        </w:rPr>
        <w:t xml:space="preserve"> </w:t>
      </w:r>
      <w:r w:rsidR="00A603D2">
        <w:rPr>
          <w:rStyle w:val="a8"/>
          <w:i w:val="0"/>
          <w:sz w:val="28"/>
          <w:szCs w:val="28"/>
        </w:rPr>
        <w:t xml:space="preserve">Профилактика имеет важное значение </w:t>
      </w:r>
      <w:r w:rsidR="00A603D2" w:rsidRPr="0090793F">
        <w:rPr>
          <w:rStyle w:val="a8"/>
          <w:i w:val="0"/>
          <w:sz w:val="28"/>
          <w:szCs w:val="28"/>
        </w:rPr>
        <w:t xml:space="preserve"> предотвращения передачи ВИЧ-инфекции от матери к ребенкy</w:t>
      </w:r>
      <w:r w:rsidR="00A603D2" w:rsidRPr="00BF1762">
        <w:rPr>
          <w:rStyle w:val="a8"/>
          <w:i w:val="0"/>
          <w:sz w:val="28"/>
          <w:szCs w:val="28"/>
        </w:rPr>
        <w:t>. Женщины, которые живут с ВИЧ, должны обратиться к своему врачу для получения индивидуальных рекомендаций и проведения соответствующей терапии для защиты своих бу</w:t>
      </w:r>
      <w:r w:rsidR="00A603D2">
        <w:rPr>
          <w:rStyle w:val="a8"/>
          <w:i w:val="0"/>
          <w:sz w:val="28"/>
          <w:szCs w:val="28"/>
        </w:rPr>
        <w:t>дущих детей от этой инфекции [</w:t>
      </w:r>
      <w:r w:rsidR="00A603D2">
        <w:rPr>
          <w:rStyle w:val="a8"/>
          <w:i w:val="0"/>
          <w:sz w:val="28"/>
          <w:szCs w:val="28"/>
          <w:lang w:val="ru-RU"/>
        </w:rPr>
        <w:t>30</w:t>
      </w:r>
      <w:r w:rsidR="00A603D2" w:rsidRPr="00BF1762">
        <w:rPr>
          <w:rStyle w:val="a8"/>
          <w:i w:val="0"/>
          <w:sz w:val="28"/>
          <w:szCs w:val="28"/>
        </w:rPr>
        <w:t>].</w:t>
      </w:r>
    </w:p>
    <w:p w:rsidR="00A603D2" w:rsidRDefault="00A603D2" w:rsidP="00A603D2">
      <w:pPr>
        <w:jc w:val="both"/>
        <w:rPr>
          <w:rStyle w:val="a8"/>
          <w:i w:val="0"/>
          <w:sz w:val="28"/>
          <w:szCs w:val="28"/>
        </w:rPr>
      </w:pPr>
      <w:r>
        <w:rPr>
          <w:rStyle w:val="a8"/>
          <w:i w:val="0"/>
          <w:sz w:val="28"/>
          <w:szCs w:val="28"/>
        </w:rPr>
        <w:lastRenderedPageBreak/>
        <w:t xml:space="preserve">        </w:t>
      </w:r>
    </w:p>
    <w:p w:rsidR="00A603D2" w:rsidRDefault="00A603D2" w:rsidP="00A603D2">
      <w:pPr>
        <w:jc w:val="both"/>
        <w:rPr>
          <w:rStyle w:val="a8"/>
          <w:b/>
          <w:i w:val="0"/>
          <w:sz w:val="28"/>
          <w:szCs w:val="28"/>
        </w:rPr>
      </w:pPr>
      <w:r>
        <w:rPr>
          <w:rStyle w:val="a8"/>
          <w:b/>
          <w:i w:val="0"/>
          <w:sz w:val="28"/>
          <w:szCs w:val="28"/>
          <w:lang w:val="ru-RU"/>
        </w:rPr>
        <w:t>1.2</w:t>
      </w:r>
      <w:r w:rsidRPr="009419E7">
        <w:rPr>
          <w:rStyle w:val="a8"/>
          <w:b/>
          <w:i w:val="0"/>
          <w:sz w:val="28"/>
          <w:szCs w:val="28"/>
          <w:lang w:val="ru-RU"/>
        </w:rPr>
        <w:t xml:space="preserve"> </w:t>
      </w:r>
      <w:r w:rsidRPr="00011D4E">
        <w:rPr>
          <w:rStyle w:val="a8"/>
          <w:b/>
          <w:i w:val="0"/>
          <w:sz w:val="28"/>
          <w:szCs w:val="28"/>
        </w:rPr>
        <w:t>Мировой опыт в организации прегравидарн</w:t>
      </w:r>
      <w:r>
        <w:rPr>
          <w:rStyle w:val="a8"/>
          <w:b/>
          <w:i w:val="0"/>
          <w:sz w:val="28"/>
          <w:szCs w:val="28"/>
        </w:rPr>
        <w:t xml:space="preserve">ой подготовки женщин с ВИЧ </w:t>
      </w:r>
    </w:p>
    <w:p w:rsidR="00A603D2" w:rsidRDefault="00A603D2" w:rsidP="00A603D2">
      <w:pPr>
        <w:jc w:val="both"/>
        <w:rPr>
          <w:rStyle w:val="a8"/>
          <w:b/>
          <w:i w:val="0"/>
          <w:sz w:val="28"/>
          <w:szCs w:val="28"/>
        </w:rPr>
      </w:pPr>
      <w:r>
        <w:rPr>
          <w:rStyle w:val="a8"/>
          <w:i w:val="0"/>
          <w:sz w:val="28"/>
          <w:szCs w:val="28"/>
          <w:lang w:val="ru-RU"/>
        </w:rPr>
        <w:t xml:space="preserve">1. </w:t>
      </w:r>
      <w:r w:rsidRPr="00B56F8E">
        <w:rPr>
          <w:rStyle w:val="a8"/>
          <w:i w:val="0"/>
          <w:sz w:val="28"/>
          <w:szCs w:val="28"/>
        </w:rPr>
        <w:t>Северная Америка (США и Канада)</w:t>
      </w:r>
      <w:r w:rsidRPr="00B56F8E">
        <w:rPr>
          <w:rStyle w:val="a8"/>
          <w:i w:val="0"/>
          <w:sz w:val="28"/>
          <w:szCs w:val="28"/>
          <w:lang w:val="ru-RU"/>
        </w:rPr>
        <w:t>.</w:t>
      </w:r>
      <w:r w:rsidRPr="00B56F8E">
        <w:rPr>
          <w:rStyle w:val="a8"/>
          <w:i w:val="0"/>
          <w:sz w:val="28"/>
          <w:szCs w:val="28"/>
        </w:rPr>
        <w:t xml:space="preserve"> В последние десятилетия прегравидарная подготовка женщин с ВИЧ в США и Канаде стала важным аспектом здравоохранения, что во многом связано с значительными достижениями в области лечения ВИЧ-инфекции и снижением вертикальной передачи вируса от матери к ребенку. Это направление охватывает несколько ключевых аспектов, которые способствуют улучшению здоровья женщин и их будущих детей. Планирование и раннее выявление</w:t>
      </w:r>
      <w:r w:rsidRPr="00B56F8E">
        <w:rPr>
          <w:rStyle w:val="a8"/>
          <w:i w:val="0"/>
          <w:sz w:val="28"/>
          <w:szCs w:val="28"/>
          <w:lang w:val="ru-RU"/>
        </w:rPr>
        <w:t>:</w:t>
      </w:r>
      <w:r w:rsidRPr="00B56F8E">
        <w:rPr>
          <w:rStyle w:val="a8"/>
          <w:i w:val="0"/>
          <w:sz w:val="28"/>
          <w:szCs w:val="28"/>
        </w:rPr>
        <w:t xml:space="preserve"> </w:t>
      </w:r>
      <w:r w:rsidRPr="00B56F8E">
        <w:rPr>
          <w:rStyle w:val="a8"/>
          <w:i w:val="0"/>
          <w:sz w:val="28"/>
          <w:szCs w:val="28"/>
          <w:lang w:val="ru-RU"/>
        </w:rPr>
        <w:t>о</w:t>
      </w:r>
      <w:r w:rsidRPr="00B56F8E">
        <w:rPr>
          <w:rStyle w:val="a8"/>
          <w:i w:val="0"/>
          <w:sz w:val="28"/>
          <w:szCs w:val="28"/>
        </w:rPr>
        <w:t xml:space="preserve">дним из основных аспектов является внимание к раннему выявлению ВИЧ среди женщин репродуктивного возраста. </w:t>
      </w:r>
      <w:r w:rsidRPr="00F32D4B">
        <w:rPr>
          <w:rStyle w:val="a8"/>
          <w:i w:val="0"/>
          <w:sz w:val="28"/>
          <w:szCs w:val="28"/>
        </w:rPr>
        <w:t>В Соединенных Штатах и Канаде женщины, инфицированные ВИЧ, обязаны регулярно проходить тестирование и оценку своего здоровья перед тем, как планировать беременность. Это помогает не только обнаружить вирус, но и оценить индивидуальные риски для здоровья как матери, так и ребенка. Программы раннего выявления включают доступ к тестам на ВИЧ в ходе регулярных медицинских осмотров, а также специальные инициативы для групп с высоким риском.</w:t>
      </w:r>
      <w:r w:rsidRPr="00B56F8E">
        <w:rPr>
          <w:rStyle w:val="a8"/>
          <w:i w:val="0"/>
          <w:sz w:val="28"/>
          <w:szCs w:val="28"/>
        </w:rPr>
        <w:t>Контроль вирусной нагрузки</w:t>
      </w:r>
      <w:r w:rsidRPr="00B56F8E">
        <w:rPr>
          <w:rStyle w:val="a8"/>
          <w:i w:val="0"/>
          <w:sz w:val="28"/>
          <w:szCs w:val="28"/>
          <w:lang w:val="ru-RU"/>
        </w:rPr>
        <w:t>:к</w:t>
      </w:r>
      <w:r w:rsidRPr="00B56F8E">
        <w:rPr>
          <w:rStyle w:val="a8"/>
          <w:i w:val="0"/>
          <w:sz w:val="28"/>
          <w:szCs w:val="28"/>
        </w:rPr>
        <w:t>лючевым элементом прегравидарной подготовки является эффективная антиретровирусная терапия (АРТ). Для достижения неинфекционного состояния, что подразумевает удовлетворительный уровень вирусной нагрузки, рекомендуется начинать АРТ за 3–6 месяцев до зачатия. Это значительно снижает риск вертикальной передачи вируса, что подтверждается многочисленными исследованиями. Важно отметить, что современные препараты АРТ позволяют женщинам с ВИЧ иметь здоровых детей без передачи вируса.</w:t>
      </w:r>
      <w:r w:rsidRPr="00B56F8E">
        <w:rPr>
          <w:rStyle w:val="a8"/>
          <w:b/>
          <w:i w:val="0"/>
          <w:sz w:val="28"/>
          <w:szCs w:val="28"/>
        </w:rPr>
        <w:t xml:space="preserve"> </w:t>
      </w:r>
    </w:p>
    <w:p w:rsidR="00A603D2" w:rsidRDefault="00A603D2" w:rsidP="00A603D2">
      <w:pPr>
        <w:jc w:val="both"/>
        <w:rPr>
          <w:rStyle w:val="a8"/>
          <w:i w:val="0"/>
          <w:sz w:val="28"/>
          <w:szCs w:val="28"/>
          <w:lang w:val="ru-RU"/>
        </w:rPr>
      </w:pPr>
      <w:r>
        <w:rPr>
          <w:rStyle w:val="a8"/>
          <w:i w:val="0"/>
          <w:sz w:val="28"/>
          <w:szCs w:val="28"/>
        </w:rPr>
        <w:t xml:space="preserve">          </w:t>
      </w:r>
      <w:r w:rsidRPr="00B56F8E">
        <w:rPr>
          <w:rStyle w:val="a8"/>
          <w:i w:val="0"/>
          <w:sz w:val="28"/>
          <w:szCs w:val="28"/>
        </w:rPr>
        <w:t xml:space="preserve">Программы прегравидарной подготовки в США и Канаде также акцентируют внимание на психосоциальной поддержке. Женщины, живущие с ВИЧ, могут сталкиваться с множеством эмоциональных и социальных проблем, связанных с их состоянием. Поэтому консультации с психотерапевтами, поддержка социальных работников и консультантов по вопросам планирования семьи становятся важными компонентами комплексного подхода к подготовке к беременности. Это особенно актуально для женщин, которые могут испытывать стресс и стигму, связанную с ВИЧ. </w:t>
      </w:r>
      <w:r w:rsidRPr="00B56F8E">
        <w:rPr>
          <w:rStyle w:val="a8"/>
          <w:i w:val="0"/>
          <w:sz w:val="28"/>
          <w:szCs w:val="28"/>
          <w:lang w:val="ru-RU"/>
        </w:rPr>
        <w:t xml:space="preserve">                    </w:t>
      </w:r>
    </w:p>
    <w:p w:rsidR="00A603D2" w:rsidRPr="00B56F8E" w:rsidRDefault="00A603D2" w:rsidP="00A603D2">
      <w:pPr>
        <w:jc w:val="both"/>
        <w:rPr>
          <w:rStyle w:val="a8"/>
          <w:b/>
          <w:i w:val="0"/>
          <w:sz w:val="28"/>
          <w:szCs w:val="28"/>
        </w:rPr>
      </w:pPr>
      <w:r>
        <w:rPr>
          <w:rStyle w:val="a8"/>
          <w:i w:val="0"/>
          <w:sz w:val="28"/>
          <w:szCs w:val="28"/>
          <w:lang w:val="ru-RU"/>
        </w:rPr>
        <w:t xml:space="preserve">         </w:t>
      </w:r>
      <w:r w:rsidRPr="00B56F8E">
        <w:rPr>
          <w:rStyle w:val="a8"/>
          <w:i w:val="0"/>
          <w:sz w:val="28"/>
          <w:szCs w:val="28"/>
        </w:rPr>
        <w:t>В некоторых случаях предлагается генетическое консультирование для женщин с ВИЧ, особенно если у них есть дополнительные риски по линии</w:t>
      </w:r>
      <w:r w:rsidRPr="00B56F8E">
        <w:rPr>
          <w:rStyle w:val="a8"/>
          <w:b/>
          <w:i w:val="0"/>
          <w:sz w:val="28"/>
          <w:szCs w:val="28"/>
        </w:rPr>
        <w:t xml:space="preserve"> </w:t>
      </w:r>
      <w:r w:rsidRPr="00B56F8E">
        <w:rPr>
          <w:rStyle w:val="a8"/>
          <w:i w:val="0"/>
          <w:sz w:val="28"/>
          <w:szCs w:val="28"/>
        </w:rPr>
        <w:t>генетических заболеваний. Это позволяет оценить возможные генетические риски для будущих детей и принять обоснованные решения о планировании семьи</w:t>
      </w:r>
      <w:r w:rsidRPr="00B56F8E">
        <w:rPr>
          <w:rStyle w:val="a8"/>
          <w:i w:val="0"/>
          <w:sz w:val="28"/>
          <w:szCs w:val="28"/>
          <w:lang w:val="ru-RU"/>
        </w:rPr>
        <w:t xml:space="preserve"> </w:t>
      </w:r>
      <w:r w:rsidRPr="00B56F8E">
        <w:rPr>
          <w:rStyle w:val="a8"/>
          <w:i w:val="0"/>
          <w:sz w:val="28"/>
          <w:szCs w:val="28"/>
        </w:rPr>
        <w:t>[</w:t>
      </w:r>
      <w:r>
        <w:rPr>
          <w:rStyle w:val="a8"/>
          <w:i w:val="0"/>
          <w:sz w:val="28"/>
          <w:szCs w:val="28"/>
          <w:lang w:val="ru-RU"/>
        </w:rPr>
        <w:t>31</w:t>
      </w:r>
      <w:r w:rsidRPr="00B56F8E">
        <w:rPr>
          <w:rStyle w:val="a8"/>
          <w:i w:val="0"/>
          <w:sz w:val="28"/>
          <w:szCs w:val="28"/>
        </w:rPr>
        <w:t>].</w:t>
      </w:r>
      <w:r w:rsidRPr="00B56F8E">
        <w:rPr>
          <w:rStyle w:val="a8"/>
          <w:b/>
          <w:i w:val="0"/>
          <w:sz w:val="28"/>
          <w:szCs w:val="28"/>
        </w:rPr>
        <w:t xml:space="preserve"> </w:t>
      </w:r>
    </w:p>
    <w:p w:rsidR="00A603D2" w:rsidRDefault="00A603D2" w:rsidP="00A603D2">
      <w:pPr>
        <w:jc w:val="both"/>
        <w:rPr>
          <w:rStyle w:val="a8"/>
          <w:i w:val="0"/>
          <w:sz w:val="28"/>
          <w:szCs w:val="28"/>
        </w:rPr>
      </w:pPr>
      <w:r>
        <w:rPr>
          <w:rStyle w:val="a8"/>
          <w:i w:val="0"/>
          <w:sz w:val="28"/>
          <w:szCs w:val="28"/>
          <w:lang w:val="ru-RU"/>
        </w:rPr>
        <w:t xml:space="preserve">2. </w:t>
      </w:r>
      <w:r w:rsidRPr="00B56F8E">
        <w:rPr>
          <w:rStyle w:val="a8"/>
          <w:i w:val="0"/>
          <w:sz w:val="28"/>
          <w:szCs w:val="28"/>
        </w:rPr>
        <w:t>Европа (Великобритания и Франция)</w:t>
      </w:r>
      <w:r>
        <w:rPr>
          <w:rStyle w:val="a8"/>
          <w:i w:val="0"/>
          <w:sz w:val="28"/>
          <w:szCs w:val="28"/>
          <w:lang w:val="ru-RU"/>
        </w:rPr>
        <w:t>.</w:t>
      </w:r>
      <w:r w:rsidRPr="00B56F8E">
        <w:rPr>
          <w:rStyle w:val="a8"/>
          <w:i w:val="0"/>
          <w:sz w:val="28"/>
          <w:szCs w:val="28"/>
        </w:rPr>
        <w:t xml:space="preserve"> В Европе также активно развиваются программы прегравидарной подготовки для женщин с ВИЧ, и во многих странах имеется хорошо налаженная сеть специализированных клиник и консультативных центров. В Великобритании и Франции, например, существуют комплексные подходы к поддержке женщин с ВИЧ, которые планируют беременность. </w:t>
      </w:r>
    </w:p>
    <w:p w:rsidR="00A603D2" w:rsidRPr="00B56F8E" w:rsidRDefault="00A603D2" w:rsidP="00A603D2">
      <w:pPr>
        <w:jc w:val="both"/>
        <w:rPr>
          <w:rStyle w:val="a8"/>
          <w:i w:val="0"/>
          <w:sz w:val="28"/>
          <w:szCs w:val="28"/>
        </w:rPr>
      </w:pPr>
      <w:r>
        <w:rPr>
          <w:rStyle w:val="a8"/>
          <w:i w:val="0"/>
          <w:sz w:val="28"/>
          <w:szCs w:val="28"/>
          <w:lang w:val="ru-RU"/>
        </w:rPr>
        <w:t xml:space="preserve">         </w:t>
      </w:r>
      <w:r w:rsidRPr="00B56F8E">
        <w:rPr>
          <w:rStyle w:val="a8"/>
          <w:i w:val="0"/>
          <w:sz w:val="28"/>
          <w:szCs w:val="28"/>
          <w:lang w:val="ru-RU"/>
        </w:rPr>
        <w:t xml:space="preserve"> </w:t>
      </w:r>
      <w:r w:rsidRPr="00B56F8E">
        <w:rPr>
          <w:rStyle w:val="a8"/>
          <w:i w:val="0"/>
          <w:sz w:val="28"/>
          <w:szCs w:val="28"/>
        </w:rPr>
        <w:t xml:space="preserve">В Великобритании существуют специализированные клиники, которые </w:t>
      </w:r>
      <w:r w:rsidRPr="00B56F8E">
        <w:rPr>
          <w:rStyle w:val="a8"/>
          <w:i w:val="0"/>
          <w:sz w:val="28"/>
          <w:szCs w:val="28"/>
        </w:rPr>
        <w:lastRenderedPageBreak/>
        <w:t xml:space="preserve">предлагают услуги по прегравидарной подготовке, включая медицинские, психосоциальные и генетические консультации. Эти клиники работают в тесном сотрудничестве с общими врачами, акушерами и гинекологами, что обеспечивает целостный подход к лечению и поддержке женщин. Во Франции программы прегравидарной подготовки также охватывают широкий спектр услуг. Женщины могут получить доступ к антиретровирусной терапии, а также к консультациям по вопросам репродуктивного здоровья. Французская система здравоохранения активно работает над тем, чтобы обеспечить доступность тестирования на ВИЧ и АРТ для всех женщин, независимо от их социального статуса. </w:t>
      </w:r>
    </w:p>
    <w:p w:rsidR="00A603D2" w:rsidRDefault="00A603D2" w:rsidP="00A603D2">
      <w:pPr>
        <w:jc w:val="both"/>
        <w:rPr>
          <w:rStyle w:val="a8"/>
          <w:i w:val="0"/>
          <w:sz w:val="28"/>
          <w:szCs w:val="28"/>
        </w:rPr>
      </w:pPr>
      <w:r>
        <w:rPr>
          <w:rStyle w:val="a8"/>
          <w:i w:val="0"/>
          <w:sz w:val="28"/>
          <w:szCs w:val="28"/>
          <w:lang w:val="ru-RU"/>
        </w:rPr>
        <w:t xml:space="preserve">         </w:t>
      </w:r>
      <w:r w:rsidRPr="00B56F8E">
        <w:rPr>
          <w:rStyle w:val="a8"/>
          <w:i w:val="0"/>
          <w:sz w:val="28"/>
          <w:szCs w:val="28"/>
        </w:rPr>
        <w:t>Кроме того, в Европе акцентируется внимание на образовании и информировании женщин с ВИЧ о возможностях планирования семьи. Это включает в себя как медицинские, так и социальные аспекты. Программы обучения помогают женщинам лучше понять свое состояние, возможности лечения и риски, связанные с беременностью. Это, в свою очередь, способствует более осознанному принятию решений.</w:t>
      </w:r>
    </w:p>
    <w:p w:rsidR="00A603D2" w:rsidRDefault="00A603D2" w:rsidP="00A603D2">
      <w:pPr>
        <w:jc w:val="both"/>
        <w:rPr>
          <w:rStyle w:val="a8"/>
          <w:i w:val="0"/>
          <w:sz w:val="28"/>
          <w:szCs w:val="28"/>
        </w:rPr>
      </w:pPr>
      <w:r>
        <w:rPr>
          <w:rStyle w:val="a8"/>
          <w:i w:val="0"/>
          <w:sz w:val="28"/>
          <w:szCs w:val="28"/>
          <w:lang w:val="ru-RU"/>
        </w:rPr>
        <w:t xml:space="preserve">         </w:t>
      </w:r>
      <w:r w:rsidRPr="00B56F8E">
        <w:rPr>
          <w:rStyle w:val="a8"/>
          <w:i w:val="0"/>
          <w:sz w:val="28"/>
          <w:szCs w:val="28"/>
        </w:rPr>
        <w:t>Психосоциальная поддержка в Европе также и</w:t>
      </w:r>
      <w:r>
        <w:rPr>
          <w:rStyle w:val="a8"/>
          <w:i w:val="0"/>
          <w:sz w:val="28"/>
          <w:szCs w:val="28"/>
        </w:rPr>
        <w:t>меет важное значение. Программы</w:t>
      </w:r>
      <w:r>
        <w:rPr>
          <w:rStyle w:val="a8"/>
          <w:i w:val="0"/>
          <w:sz w:val="28"/>
          <w:szCs w:val="28"/>
          <w:lang w:val="ru-RU"/>
        </w:rPr>
        <w:t xml:space="preserve"> </w:t>
      </w:r>
      <w:r w:rsidRPr="00B56F8E">
        <w:rPr>
          <w:rStyle w:val="a8"/>
          <w:i w:val="0"/>
          <w:sz w:val="28"/>
          <w:szCs w:val="28"/>
        </w:rPr>
        <w:t xml:space="preserve">направлены на борьбу со стигмой, связанной с ВИЧ, и предоставляют женщинам возможность делиться своим опытом и получать поддержку от других женщин, находящихся в аналогичной ситуации. Это создает безопасное пространство для обсуждения проблем и переживаний, связанных с беременностью и материнством. </w:t>
      </w:r>
    </w:p>
    <w:p w:rsidR="00A603D2" w:rsidRDefault="00A603D2" w:rsidP="00A603D2">
      <w:pPr>
        <w:jc w:val="both"/>
        <w:rPr>
          <w:rStyle w:val="a8"/>
          <w:i w:val="0"/>
          <w:sz w:val="28"/>
          <w:szCs w:val="28"/>
        </w:rPr>
      </w:pPr>
      <w:r>
        <w:rPr>
          <w:rStyle w:val="a8"/>
          <w:i w:val="0"/>
          <w:sz w:val="28"/>
          <w:szCs w:val="28"/>
          <w:lang w:val="ru-RU"/>
        </w:rPr>
        <w:t xml:space="preserve">       </w:t>
      </w:r>
      <w:r w:rsidRPr="00B56F8E">
        <w:rPr>
          <w:rStyle w:val="a8"/>
          <w:i w:val="0"/>
          <w:sz w:val="28"/>
          <w:szCs w:val="28"/>
        </w:rPr>
        <w:t xml:space="preserve">С учетом быстрого прогресса в области медицины и технологий, в Европе активно проводятся исследования, направленные на улучшение методов прегравидарной подготовки. Новые подходы к тестированию, лечение и мониторинг состояния здоровья женщин с ВИЧ становятся предметом научных исследований, что позволяет внедрять инновационные решения в практику. Это включает в себя использование телемедицины, что особенно актуально в условиях пандемии COVID-19, когда доступ к медицинским услугам стал ограничен. </w:t>
      </w:r>
      <w:r w:rsidRPr="00B56F8E">
        <w:rPr>
          <w:rStyle w:val="a8"/>
          <w:i w:val="0"/>
          <w:sz w:val="28"/>
          <w:szCs w:val="28"/>
          <w:lang w:val="ru-RU"/>
        </w:rPr>
        <w:t xml:space="preserve"> </w:t>
      </w:r>
      <w:r w:rsidRPr="00B56F8E">
        <w:rPr>
          <w:rStyle w:val="a8"/>
          <w:i w:val="0"/>
          <w:sz w:val="28"/>
          <w:szCs w:val="28"/>
        </w:rPr>
        <w:t>Таким образом, прегравидарная подготовка женщин с ВИЧ в разных регионах мира, включая Северную Америку и Европу, демонстрирует разнообразие подходов и методов, направленных на улучшение здоровья матерей и их детей. Это требует комплексного подхода, включающего медицинские, психосоциальные и образовательные аспекты. Программы поддержки и консультирования играют ключевую роль в преодолении</w:t>
      </w:r>
      <w:r w:rsidRPr="00B56F8E">
        <w:rPr>
          <w:rStyle w:val="a8"/>
          <w:b/>
          <w:i w:val="0"/>
          <w:sz w:val="28"/>
          <w:szCs w:val="28"/>
        </w:rPr>
        <w:t xml:space="preserve"> </w:t>
      </w:r>
      <w:r w:rsidRPr="00B56F8E">
        <w:rPr>
          <w:rStyle w:val="a8"/>
          <w:i w:val="0"/>
          <w:sz w:val="28"/>
          <w:szCs w:val="28"/>
        </w:rPr>
        <w:t>стигмы и обеспечении женщин необходимыми знаниями и ресурсами для успешного планирования семьи</w:t>
      </w:r>
      <w:r w:rsidRPr="00B56F8E">
        <w:rPr>
          <w:rStyle w:val="a8"/>
          <w:i w:val="0"/>
          <w:sz w:val="28"/>
          <w:szCs w:val="28"/>
          <w:lang w:val="ru-RU"/>
        </w:rPr>
        <w:t xml:space="preserve"> </w:t>
      </w:r>
      <w:r>
        <w:rPr>
          <w:rStyle w:val="a8"/>
          <w:i w:val="0"/>
          <w:sz w:val="28"/>
          <w:szCs w:val="28"/>
        </w:rPr>
        <w:t>[</w:t>
      </w:r>
      <w:r>
        <w:rPr>
          <w:rStyle w:val="a8"/>
          <w:i w:val="0"/>
          <w:sz w:val="28"/>
          <w:szCs w:val="28"/>
          <w:lang w:val="ru-RU"/>
        </w:rPr>
        <w:t>32</w:t>
      </w:r>
      <w:r w:rsidRPr="00B56F8E">
        <w:rPr>
          <w:rStyle w:val="a8"/>
          <w:i w:val="0"/>
          <w:sz w:val="28"/>
          <w:szCs w:val="28"/>
        </w:rPr>
        <w:t>].</w:t>
      </w:r>
    </w:p>
    <w:p w:rsidR="00A603D2" w:rsidRPr="00B56F8E" w:rsidRDefault="00A603D2" w:rsidP="00A603D2">
      <w:pPr>
        <w:jc w:val="both"/>
        <w:rPr>
          <w:rStyle w:val="a8"/>
          <w:i w:val="0"/>
          <w:sz w:val="28"/>
          <w:szCs w:val="28"/>
        </w:rPr>
      </w:pPr>
      <w:r>
        <w:rPr>
          <w:rStyle w:val="a8"/>
          <w:i w:val="0"/>
          <w:sz w:val="28"/>
          <w:szCs w:val="28"/>
          <w:lang w:val="ru-RU"/>
        </w:rPr>
        <w:t xml:space="preserve">         </w:t>
      </w:r>
      <w:r w:rsidRPr="00B56F8E">
        <w:rPr>
          <w:rStyle w:val="a8"/>
          <w:i w:val="0"/>
          <w:sz w:val="28"/>
          <w:szCs w:val="28"/>
        </w:rPr>
        <w:t>В развивающихся странах, таких как Южная Африка и Бразилия, ситуация с доступностью медицинской помощи и социальной поддержкой отличается от более развитых регионов. Эти страны сталкиваются с уникальными вызовами, связанными с высоким уровнем распространенности ВИЧ и необходимостью обеспечения женщин, живущих с этим вирусом, необходимыми ресурсами для поддержания здоровья и предотвращения переда</w:t>
      </w:r>
      <w:r>
        <w:rPr>
          <w:rStyle w:val="a8"/>
          <w:i w:val="0"/>
          <w:sz w:val="28"/>
          <w:szCs w:val="28"/>
        </w:rPr>
        <w:t>чи вируса от матери к ребенку</w:t>
      </w:r>
      <w:r w:rsidRPr="00B56F8E">
        <w:rPr>
          <w:rStyle w:val="a8"/>
          <w:i w:val="0"/>
          <w:sz w:val="28"/>
          <w:szCs w:val="28"/>
        </w:rPr>
        <w:t>.</w:t>
      </w:r>
    </w:p>
    <w:p w:rsidR="00A603D2" w:rsidRDefault="00A603D2" w:rsidP="00A603D2">
      <w:pPr>
        <w:jc w:val="both"/>
        <w:rPr>
          <w:rStyle w:val="a8"/>
          <w:i w:val="0"/>
          <w:sz w:val="28"/>
          <w:szCs w:val="28"/>
        </w:rPr>
      </w:pPr>
      <w:r>
        <w:rPr>
          <w:rStyle w:val="a8"/>
          <w:i w:val="0"/>
          <w:sz w:val="28"/>
          <w:szCs w:val="28"/>
          <w:lang w:val="ru-RU"/>
        </w:rPr>
        <w:t xml:space="preserve">        </w:t>
      </w:r>
      <w:r w:rsidRPr="00B56F8E">
        <w:rPr>
          <w:rStyle w:val="a8"/>
          <w:i w:val="0"/>
          <w:sz w:val="28"/>
          <w:szCs w:val="28"/>
        </w:rPr>
        <w:t xml:space="preserve"> В Южной Африке и Бразилии доступ к антиретровирусной терапии стал возможен благодаря государственным программам и инициативам, </w:t>
      </w:r>
      <w:r w:rsidRPr="00B56F8E">
        <w:rPr>
          <w:rStyle w:val="a8"/>
          <w:i w:val="0"/>
          <w:sz w:val="28"/>
          <w:szCs w:val="28"/>
        </w:rPr>
        <w:lastRenderedPageBreak/>
        <w:t xml:space="preserve">направленным на борьбу с ВИЧ. Эти программы обеспечивают бесплатный или доступный по цене доступ к жизненно важным медикаментам, что критически важно для женщин, планирующих беременность. В частности, в Южной Африке правительство реализует комплексные стратегии, чтобы гарантировать, что женщины с ВИЧ могут получать АРТ до зачатия и в течение всей беременности. </w:t>
      </w:r>
      <w:r w:rsidRPr="0055421C">
        <w:rPr>
          <w:rStyle w:val="a8"/>
          <w:i w:val="0"/>
          <w:sz w:val="28"/>
          <w:szCs w:val="28"/>
        </w:rPr>
        <w:t>Это не только способствует сохранению здоровья матери, но и снижает риск передачи вируса новорожденному. Вертикальная передача ВИЧ, то есть передача вируса от матери к ребенку, представляет собой серьезную проблему в развивающихся странах.</w:t>
      </w:r>
    </w:p>
    <w:p w:rsidR="00A603D2" w:rsidRDefault="00A603D2" w:rsidP="00A603D2">
      <w:pPr>
        <w:jc w:val="both"/>
        <w:rPr>
          <w:rStyle w:val="a8"/>
          <w:i w:val="0"/>
          <w:sz w:val="28"/>
          <w:szCs w:val="28"/>
          <w:lang w:val="ru-RU"/>
        </w:rPr>
      </w:pPr>
      <w:r>
        <w:rPr>
          <w:rStyle w:val="a8"/>
          <w:i w:val="0"/>
          <w:sz w:val="28"/>
          <w:szCs w:val="28"/>
        </w:rPr>
        <w:t xml:space="preserve">        </w:t>
      </w:r>
      <w:r w:rsidRPr="00B56F8E">
        <w:rPr>
          <w:rStyle w:val="a8"/>
          <w:i w:val="0"/>
          <w:sz w:val="28"/>
          <w:szCs w:val="28"/>
        </w:rPr>
        <w:t>В Южной Африке активно реализуются программы, направленные на предотвращение этой передачи. Женщины, состоящие на лечении, получают поддержку и рекомендации о том, как оставаться на терапии на протяжении всей беременности. Программы также включают профилактику для новорожденных, что значительно снижает риск заражения.</w:t>
      </w:r>
      <w:r w:rsidRPr="0068237A">
        <w:t xml:space="preserve"> </w:t>
      </w:r>
      <w:r w:rsidRPr="00B56F8E">
        <w:rPr>
          <w:rStyle w:val="a8"/>
          <w:i w:val="0"/>
          <w:sz w:val="28"/>
          <w:szCs w:val="28"/>
        </w:rPr>
        <w:t xml:space="preserve">Программы AРТ направлены на то, чтобы женщина оставалась на терапии до зачатия и во время беременности, а также проходила курс профилактики для новорожденных. Кроме того, в Бразилии разработаны специальные клиники, где будущие матери могут получать медицинскую помощь и консультации по вопросам ВИЧ.  </w:t>
      </w:r>
      <w:r w:rsidRPr="00B56F8E">
        <w:rPr>
          <w:rStyle w:val="a8"/>
          <w:i w:val="0"/>
          <w:sz w:val="28"/>
          <w:szCs w:val="28"/>
          <w:lang w:val="ru-RU"/>
        </w:rPr>
        <w:t xml:space="preserve">         </w:t>
      </w:r>
    </w:p>
    <w:p w:rsidR="00A603D2" w:rsidRPr="00B56F8E" w:rsidRDefault="00A603D2" w:rsidP="00A603D2">
      <w:pPr>
        <w:jc w:val="both"/>
        <w:rPr>
          <w:rStyle w:val="a8"/>
          <w:i w:val="0"/>
          <w:sz w:val="28"/>
          <w:szCs w:val="28"/>
        </w:rPr>
      </w:pPr>
      <w:r>
        <w:rPr>
          <w:rStyle w:val="a8"/>
          <w:i w:val="0"/>
          <w:sz w:val="28"/>
          <w:szCs w:val="28"/>
          <w:lang w:val="ru-RU"/>
        </w:rPr>
        <w:t xml:space="preserve">     </w:t>
      </w:r>
      <w:r w:rsidRPr="00B56F8E">
        <w:rPr>
          <w:rStyle w:val="a8"/>
          <w:i w:val="0"/>
          <w:sz w:val="28"/>
          <w:szCs w:val="28"/>
          <w:lang w:val="ru-RU"/>
        </w:rPr>
        <w:t xml:space="preserve"> </w:t>
      </w:r>
      <w:r w:rsidR="00FB1EBE" w:rsidRPr="00FB1EBE">
        <w:rPr>
          <w:rStyle w:val="a8"/>
          <w:i w:val="0"/>
          <w:sz w:val="28"/>
          <w:szCs w:val="28"/>
        </w:rPr>
        <w:t>Озрaзовательные инициативы играют ключевую роль в борьбе с распространением ВИЧ и повышении осведомленности среди женщин.</w:t>
      </w:r>
      <w:r w:rsidRPr="00B56F8E">
        <w:rPr>
          <w:rStyle w:val="a8"/>
          <w:i w:val="0"/>
          <w:sz w:val="28"/>
          <w:szCs w:val="28"/>
        </w:rPr>
        <w:t xml:space="preserve"> </w:t>
      </w:r>
      <w:r w:rsidR="00FB1EBE" w:rsidRPr="00FB1EBE">
        <w:rPr>
          <w:rStyle w:val="a8"/>
          <w:i w:val="0"/>
          <w:sz w:val="28"/>
          <w:szCs w:val="28"/>
        </w:rPr>
        <w:t xml:space="preserve">В </w:t>
      </w:r>
      <w:r w:rsidR="00FB1EBE">
        <w:rPr>
          <w:rStyle w:val="a8"/>
          <w:i w:val="0"/>
          <w:sz w:val="28"/>
          <w:szCs w:val="28"/>
        </w:rPr>
        <w:t>Ю</w:t>
      </w:r>
      <w:r w:rsidR="00FB1EBE" w:rsidRPr="00FB1EBE">
        <w:rPr>
          <w:rStyle w:val="a8"/>
          <w:i w:val="0"/>
          <w:sz w:val="28"/>
          <w:szCs w:val="28"/>
        </w:rPr>
        <w:t>жной Африке и Брaзилии проводятся кампании, направленные на информирование женщин о рисках, связанных с ВИЧ, методах его предотвращения и важности соблюдения режима терапии .</w:t>
      </w:r>
      <w:r w:rsidRPr="00B56F8E">
        <w:rPr>
          <w:rStyle w:val="a8"/>
          <w:i w:val="0"/>
          <w:sz w:val="28"/>
          <w:szCs w:val="28"/>
        </w:rPr>
        <w:t xml:space="preserve"> Эти программы помогают женщинам лучше понимать свое состояние здоровья и принимать обоснованные решения относительно своей беременности [</w:t>
      </w:r>
      <w:r>
        <w:rPr>
          <w:rStyle w:val="a8"/>
          <w:i w:val="0"/>
          <w:sz w:val="28"/>
          <w:szCs w:val="28"/>
          <w:lang w:val="ru-RU"/>
        </w:rPr>
        <w:t>33</w:t>
      </w:r>
      <w:r w:rsidRPr="00B56F8E">
        <w:rPr>
          <w:rStyle w:val="a8"/>
          <w:i w:val="0"/>
          <w:sz w:val="28"/>
          <w:szCs w:val="28"/>
        </w:rPr>
        <w:t>].</w:t>
      </w:r>
    </w:p>
    <w:p w:rsidR="00A603D2" w:rsidRPr="00B56F8E" w:rsidRDefault="00A603D2" w:rsidP="00A603D2">
      <w:pPr>
        <w:jc w:val="both"/>
        <w:rPr>
          <w:rStyle w:val="a8"/>
          <w:i w:val="0"/>
          <w:sz w:val="28"/>
          <w:szCs w:val="28"/>
        </w:rPr>
      </w:pPr>
      <w:r>
        <w:rPr>
          <w:rStyle w:val="a8"/>
          <w:i w:val="0"/>
          <w:sz w:val="28"/>
          <w:szCs w:val="28"/>
          <w:lang w:val="ru-RU"/>
        </w:rPr>
        <w:t xml:space="preserve">       </w:t>
      </w:r>
      <w:r w:rsidRPr="00B56F8E">
        <w:rPr>
          <w:rStyle w:val="a8"/>
          <w:i w:val="0"/>
          <w:sz w:val="28"/>
          <w:szCs w:val="28"/>
        </w:rPr>
        <w:t>Ситуация в Австралии и Новой Зеландии наблюдается совершенно другая ситуация. Здесь разработаны специализированные программы для женщин с ВИЧ, которые направлены на снижение риска вертикальной передачи вируса. Уровень вертикальной передачи ВИЧ в этих странах является одним из самых низких в мире, что стало возможным благодаря активной прегравидарной подготовке и системному контролю вирусной нагрузки</w:t>
      </w:r>
      <w:r w:rsidRPr="00B56F8E">
        <w:rPr>
          <w:rStyle w:val="a8"/>
          <w:i w:val="0"/>
          <w:sz w:val="28"/>
          <w:szCs w:val="28"/>
          <w:lang w:val="ru-RU"/>
        </w:rPr>
        <w:t xml:space="preserve"> </w:t>
      </w:r>
      <w:r w:rsidRPr="00B56F8E">
        <w:rPr>
          <w:rStyle w:val="a8"/>
          <w:i w:val="0"/>
          <w:sz w:val="28"/>
          <w:szCs w:val="28"/>
        </w:rPr>
        <w:t>[2</w:t>
      </w:r>
      <w:r w:rsidRPr="00B56F8E">
        <w:rPr>
          <w:rStyle w:val="a8"/>
          <w:i w:val="0"/>
          <w:sz w:val="28"/>
          <w:szCs w:val="28"/>
          <w:lang w:val="ru-RU"/>
        </w:rPr>
        <w:t>1</w:t>
      </w:r>
      <w:r w:rsidRPr="00B56F8E">
        <w:rPr>
          <w:rStyle w:val="a8"/>
          <w:i w:val="0"/>
          <w:sz w:val="28"/>
          <w:szCs w:val="28"/>
        </w:rPr>
        <w:t>].</w:t>
      </w:r>
    </w:p>
    <w:p w:rsidR="00A603D2" w:rsidRDefault="00A603D2" w:rsidP="00A603D2">
      <w:pPr>
        <w:jc w:val="both"/>
        <w:rPr>
          <w:rStyle w:val="a8"/>
          <w:i w:val="0"/>
          <w:sz w:val="28"/>
          <w:szCs w:val="28"/>
        </w:rPr>
      </w:pPr>
      <w:r>
        <w:rPr>
          <w:rStyle w:val="a8"/>
          <w:i w:val="0"/>
          <w:sz w:val="28"/>
          <w:szCs w:val="28"/>
          <w:lang w:val="ru-RU"/>
        </w:rPr>
        <w:t xml:space="preserve">     </w:t>
      </w:r>
      <w:r w:rsidRPr="0068237A">
        <w:rPr>
          <w:rStyle w:val="a8"/>
          <w:i w:val="0"/>
          <w:sz w:val="28"/>
          <w:szCs w:val="28"/>
        </w:rPr>
        <w:t xml:space="preserve"> Важнейшим аспектом программ в Австралии и Новой Зеландии вляется поддержка женщин на всех этапах беременности, включая роды и послеродовой период. Образовательные программы направлены не только на информирование о ВИЧ, но и на психологическую поддержку, что помогает женщинам справляться со стрессом и тревогой, связанными с их состоянием. Специалисты работают над созданием безопасной и поддерживающей среды, где женщины могут открыто обсуждать свои опасения</w:t>
      </w:r>
      <w:r>
        <w:rPr>
          <w:rStyle w:val="a8"/>
          <w:i w:val="0"/>
          <w:sz w:val="28"/>
          <w:szCs w:val="28"/>
        </w:rPr>
        <w:t xml:space="preserve"> и получать необходимую помощь</w:t>
      </w:r>
      <w:r>
        <w:rPr>
          <w:rStyle w:val="a8"/>
          <w:i w:val="0"/>
          <w:sz w:val="28"/>
          <w:szCs w:val="28"/>
          <w:lang w:val="ru-RU"/>
        </w:rPr>
        <w:t xml:space="preserve"> </w:t>
      </w:r>
      <w:r w:rsidRPr="00BF1762">
        <w:rPr>
          <w:rStyle w:val="a8"/>
          <w:i w:val="0"/>
          <w:sz w:val="28"/>
          <w:szCs w:val="28"/>
        </w:rPr>
        <w:t>[</w:t>
      </w:r>
      <w:r>
        <w:rPr>
          <w:rStyle w:val="a8"/>
          <w:i w:val="0"/>
          <w:sz w:val="28"/>
          <w:szCs w:val="28"/>
          <w:lang w:val="ru-RU"/>
        </w:rPr>
        <w:t>34</w:t>
      </w:r>
      <w:r w:rsidRPr="00BF1762">
        <w:rPr>
          <w:rStyle w:val="a8"/>
          <w:i w:val="0"/>
          <w:sz w:val="28"/>
          <w:szCs w:val="28"/>
        </w:rPr>
        <w:t>].</w:t>
      </w:r>
    </w:p>
    <w:p w:rsidR="00A603D2" w:rsidRPr="0068237A" w:rsidRDefault="00A603D2" w:rsidP="00A603D2">
      <w:pPr>
        <w:jc w:val="both"/>
        <w:rPr>
          <w:rStyle w:val="a8"/>
          <w:i w:val="0"/>
          <w:sz w:val="28"/>
          <w:szCs w:val="28"/>
        </w:rPr>
      </w:pPr>
      <w:r>
        <w:rPr>
          <w:rStyle w:val="a8"/>
          <w:i w:val="0"/>
          <w:sz w:val="28"/>
          <w:szCs w:val="28"/>
          <w:lang w:val="ru-RU"/>
        </w:rPr>
        <w:t xml:space="preserve">        </w:t>
      </w:r>
      <w:r w:rsidRPr="0068237A">
        <w:rPr>
          <w:rStyle w:val="a8"/>
          <w:i w:val="0"/>
          <w:sz w:val="28"/>
          <w:szCs w:val="28"/>
        </w:rPr>
        <w:t>В России прегравидарная подготовка женщин с ВИЧ-инфекцией также активно развивается, хотя и сталкивается с рядом трудностей. В последние годы наблюдается рост осведомленности о проблемах ВИЧ и усиливающаяся поддержка с</w:t>
      </w:r>
      <w:r>
        <w:rPr>
          <w:rStyle w:val="a8"/>
          <w:i w:val="0"/>
          <w:sz w:val="28"/>
          <w:szCs w:val="28"/>
        </w:rPr>
        <w:t>о стороны медицинских организации</w:t>
      </w:r>
      <w:r w:rsidRPr="0068237A">
        <w:rPr>
          <w:rStyle w:val="a8"/>
          <w:i w:val="0"/>
          <w:sz w:val="28"/>
          <w:szCs w:val="28"/>
        </w:rPr>
        <w:t>. Важно отметить, что в России также развивается сеть поддержки для женщин, которые планируют беременность, что позволяет им получать н</w:t>
      </w:r>
      <w:r>
        <w:rPr>
          <w:rStyle w:val="a8"/>
          <w:i w:val="0"/>
          <w:sz w:val="28"/>
          <w:szCs w:val="28"/>
        </w:rPr>
        <w:t>еобходимую информацию и помощь</w:t>
      </w:r>
      <w:r>
        <w:rPr>
          <w:rStyle w:val="a8"/>
          <w:i w:val="0"/>
          <w:sz w:val="28"/>
          <w:szCs w:val="28"/>
          <w:lang w:val="ru-RU"/>
        </w:rPr>
        <w:t xml:space="preserve"> </w:t>
      </w:r>
      <w:r w:rsidRPr="006B279D">
        <w:rPr>
          <w:rStyle w:val="a8"/>
          <w:i w:val="0"/>
          <w:sz w:val="28"/>
          <w:szCs w:val="28"/>
        </w:rPr>
        <w:t>[</w:t>
      </w:r>
      <w:r>
        <w:rPr>
          <w:rStyle w:val="a8"/>
          <w:i w:val="0"/>
          <w:sz w:val="28"/>
          <w:szCs w:val="28"/>
          <w:lang w:val="ru-RU"/>
        </w:rPr>
        <w:t>35</w:t>
      </w:r>
      <w:r w:rsidRPr="006B279D">
        <w:rPr>
          <w:rStyle w:val="a8"/>
          <w:i w:val="0"/>
          <w:sz w:val="28"/>
          <w:szCs w:val="28"/>
        </w:rPr>
        <w:t>].</w:t>
      </w:r>
      <w:r w:rsidRPr="00F26E90">
        <w:rPr>
          <w:rStyle w:val="a8"/>
          <w:i w:val="0"/>
          <w:sz w:val="28"/>
          <w:szCs w:val="28"/>
        </w:rPr>
        <w:cr/>
      </w:r>
      <w:r>
        <w:rPr>
          <w:rStyle w:val="a8"/>
          <w:i w:val="0"/>
          <w:sz w:val="28"/>
          <w:szCs w:val="28"/>
          <w:lang w:val="ru-RU"/>
        </w:rPr>
        <w:lastRenderedPageBreak/>
        <w:t xml:space="preserve">        </w:t>
      </w:r>
      <w:r w:rsidRPr="0068237A">
        <w:rPr>
          <w:rStyle w:val="a8"/>
          <w:i w:val="0"/>
          <w:sz w:val="28"/>
          <w:szCs w:val="28"/>
        </w:rPr>
        <w:t>Таким образом, в развивающихся странах, таких как Южная Африка и Бразилия, а также в более развитых регионах, таких как Австралия и Новая Зеландия, существуют различные подходы к прегравидарной подготовке женщин с ВИЧ. В то время как в развивающихся странах акцент делается на доступности антиретровирусной терапии и образовательных программах, в развитых странах акцентируется внимание на поддержке и снижении риска вертикальной передачи. В России, несмотря на существующие проблемы, также наблюдается положительная динамика в области прегравидарной подготовки, что вселяет надежду на дальнейшее улучшение ситуации.</w:t>
      </w:r>
    </w:p>
    <w:p w:rsidR="00A603D2" w:rsidRDefault="00A603D2" w:rsidP="00A603D2">
      <w:pPr>
        <w:jc w:val="both"/>
        <w:rPr>
          <w:rStyle w:val="a8"/>
          <w:i w:val="0"/>
          <w:sz w:val="28"/>
          <w:szCs w:val="28"/>
        </w:rPr>
      </w:pPr>
      <w:r>
        <w:rPr>
          <w:rStyle w:val="a8"/>
          <w:i w:val="0"/>
          <w:sz w:val="28"/>
          <w:szCs w:val="28"/>
          <w:lang w:val="ru-RU"/>
        </w:rPr>
        <w:t xml:space="preserve">        </w:t>
      </w:r>
    </w:p>
    <w:p w:rsidR="00A603D2" w:rsidRDefault="00A603D2" w:rsidP="00A603D2">
      <w:pPr>
        <w:jc w:val="both"/>
        <w:rPr>
          <w:rStyle w:val="a8"/>
          <w:i w:val="0"/>
          <w:sz w:val="28"/>
          <w:szCs w:val="28"/>
        </w:rPr>
      </w:pPr>
      <w:r w:rsidRPr="006B279D">
        <w:rPr>
          <w:rStyle w:val="a8"/>
          <w:i w:val="0"/>
          <w:sz w:val="28"/>
          <w:szCs w:val="28"/>
        </w:rPr>
        <w:t xml:space="preserve">Таблица </w:t>
      </w:r>
      <w:r>
        <w:rPr>
          <w:rStyle w:val="a8"/>
          <w:i w:val="0"/>
          <w:sz w:val="28"/>
          <w:szCs w:val="28"/>
        </w:rPr>
        <w:t xml:space="preserve">1 </w:t>
      </w:r>
      <w:r w:rsidRPr="006B279D">
        <w:rPr>
          <w:rStyle w:val="a8"/>
          <w:i w:val="0"/>
          <w:sz w:val="28"/>
          <w:szCs w:val="28"/>
          <w:lang w:val="ru-RU"/>
        </w:rPr>
        <w:t>-</w:t>
      </w:r>
      <w:r>
        <w:rPr>
          <w:rStyle w:val="a8"/>
          <w:i w:val="0"/>
          <w:sz w:val="28"/>
          <w:szCs w:val="28"/>
          <w:lang w:val="ru-RU"/>
        </w:rPr>
        <w:t xml:space="preserve"> </w:t>
      </w:r>
      <w:r w:rsidRPr="006B279D">
        <w:rPr>
          <w:rStyle w:val="a8"/>
          <w:i w:val="0"/>
          <w:sz w:val="28"/>
          <w:szCs w:val="28"/>
        </w:rPr>
        <w:t>Факторы, связанные с желанием и намерением иметь детей у женщин, живущих с ВИЧ</w:t>
      </w:r>
    </w:p>
    <w:p w:rsidR="00A603D2" w:rsidRPr="006B279D" w:rsidRDefault="00A603D2" w:rsidP="00A603D2">
      <w:pPr>
        <w:jc w:val="both"/>
        <w:rPr>
          <w:rStyle w:val="a8"/>
          <w:i w:val="0"/>
          <w:sz w:val="28"/>
          <w:szCs w:val="28"/>
        </w:rPr>
      </w:pPr>
    </w:p>
    <w:tbl>
      <w:tblPr>
        <w:tblStyle w:val="af9"/>
        <w:tblW w:w="0" w:type="auto"/>
        <w:tblLook w:val="04A0" w:firstRow="1" w:lastRow="0" w:firstColumn="1" w:lastColumn="0" w:noHBand="0" w:noVBand="1"/>
      </w:tblPr>
      <w:tblGrid>
        <w:gridCol w:w="4539"/>
        <w:gridCol w:w="5093"/>
      </w:tblGrid>
      <w:tr w:rsidR="00FB1EBE" w:rsidRPr="006B279D" w:rsidTr="00FB1EBE">
        <w:tc>
          <w:tcPr>
            <w:tcW w:w="4539" w:type="dxa"/>
          </w:tcPr>
          <w:p w:rsidR="00FB1EBE" w:rsidRPr="00E4770F" w:rsidRDefault="00FB1EBE" w:rsidP="00FB1EBE">
            <w:pPr>
              <w:rPr>
                <w:sz w:val="28"/>
                <w:szCs w:val="28"/>
              </w:rPr>
            </w:pPr>
            <w:r w:rsidRPr="00E4770F">
              <w:rPr>
                <w:sz w:val="28"/>
                <w:szCs w:val="28"/>
              </w:rPr>
              <w:t xml:space="preserve">Положительные влияния </w:t>
            </w:r>
          </w:p>
        </w:tc>
        <w:tc>
          <w:tcPr>
            <w:tcW w:w="5093" w:type="dxa"/>
          </w:tcPr>
          <w:p w:rsidR="00FB1EBE" w:rsidRPr="00E4770F" w:rsidRDefault="00FB1EBE" w:rsidP="00FB1EBE">
            <w:pPr>
              <w:rPr>
                <w:sz w:val="28"/>
                <w:szCs w:val="28"/>
              </w:rPr>
            </w:pPr>
            <w:r w:rsidRPr="00E4770F">
              <w:rPr>
                <w:sz w:val="28"/>
                <w:szCs w:val="28"/>
              </w:rPr>
              <w:t>Негативные влияния</w:t>
            </w:r>
          </w:p>
        </w:tc>
      </w:tr>
      <w:tr w:rsidR="00FB1EBE" w:rsidRPr="006B279D" w:rsidTr="00FB1EBE">
        <w:trPr>
          <w:trHeight w:val="309"/>
        </w:trPr>
        <w:tc>
          <w:tcPr>
            <w:tcW w:w="4539" w:type="dxa"/>
          </w:tcPr>
          <w:p w:rsidR="00FB1EBE" w:rsidRPr="00E4770F" w:rsidRDefault="00FB1EBE" w:rsidP="00FB1EBE">
            <w:pPr>
              <w:rPr>
                <w:sz w:val="28"/>
                <w:szCs w:val="28"/>
              </w:rPr>
            </w:pPr>
            <w:r w:rsidRPr="00E4770F">
              <w:rPr>
                <w:sz w:val="28"/>
                <w:szCs w:val="28"/>
              </w:rPr>
              <w:t xml:space="preserve">Младший возраст </w:t>
            </w:r>
          </w:p>
        </w:tc>
        <w:tc>
          <w:tcPr>
            <w:tcW w:w="5093" w:type="dxa"/>
          </w:tcPr>
          <w:p w:rsidR="00FB1EBE" w:rsidRPr="00E4770F" w:rsidRDefault="00FB1EBE" w:rsidP="00FB1EBE">
            <w:pPr>
              <w:rPr>
                <w:sz w:val="28"/>
                <w:szCs w:val="28"/>
              </w:rPr>
            </w:pPr>
            <w:r w:rsidRPr="00E4770F">
              <w:rPr>
                <w:sz w:val="28"/>
                <w:szCs w:val="28"/>
              </w:rPr>
              <w:t>Уже есть один или несколько детей</w:t>
            </w:r>
          </w:p>
        </w:tc>
      </w:tr>
      <w:tr w:rsidR="00FB1EBE" w:rsidRPr="006B279D" w:rsidTr="00FB1EBE">
        <w:tc>
          <w:tcPr>
            <w:tcW w:w="4539" w:type="dxa"/>
          </w:tcPr>
          <w:p w:rsidR="00FB1EBE" w:rsidRPr="00E4770F" w:rsidRDefault="00FB1EBE" w:rsidP="00FB1EBE">
            <w:pPr>
              <w:rPr>
                <w:sz w:val="28"/>
                <w:szCs w:val="28"/>
              </w:rPr>
            </w:pPr>
            <w:r w:rsidRPr="00E4770F">
              <w:rPr>
                <w:sz w:val="28"/>
                <w:szCs w:val="28"/>
              </w:rPr>
              <w:t xml:space="preserve">Нет детей </w:t>
            </w:r>
          </w:p>
        </w:tc>
        <w:tc>
          <w:tcPr>
            <w:tcW w:w="5093" w:type="dxa"/>
          </w:tcPr>
          <w:p w:rsidR="00FB1EBE" w:rsidRPr="00E4770F" w:rsidRDefault="00FB1EBE" w:rsidP="00FB1EBE">
            <w:pPr>
              <w:rPr>
                <w:sz w:val="28"/>
                <w:szCs w:val="28"/>
              </w:rPr>
            </w:pPr>
            <w:r w:rsidRPr="00E4770F">
              <w:rPr>
                <w:sz w:val="28"/>
                <w:szCs w:val="28"/>
              </w:rPr>
              <w:t>Личные проблемы со здоровьем</w:t>
            </w:r>
          </w:p>
        </w:tc>
      </w:tr>
      <w:tr w:rsidR="00FB1EBE" w:rsidRPr="006B279D" w:rsidTr="00FB1EBE">
        <w:trPr>
          <w:trHeight w:val="351"/>
        </w:trPr>
        <w:tc>
          <w:tcPr>
            <w:tcW w:w="4539" w:type="dxa"/>
          </w:tcPr>
          <w:p w:rsidR="00FB1EBE" w:rsidRPr="00E4770F" w:rsidRDefault="00FB1EBE" w:rsidP="00FB1EBE">
            <w:pPr>
              <w:rPr>
                <w:sz w:val="28"/>
                <w:szCs w:val="28"/>
              </w:rPr>
            </w:pPr>
            <w:r w:rsidRPr="00E4770F">
              <w:rPr>
                <w:sz w:val="28"/>
                <w:szCs w:val="28"/>
              </w:rPr>
              <w:t xml:space="preserve">Антиретровирусная терапия </w:t>
            </w:r>
          </w:p>
        </w:tc>
        <w:tc>
          <w:tcPr>
            <w:tcW w:w="5093" w:type="dxa"/>
          </w:tcPr>
          <w:p w:rsidR="00FB1EBE" w:rsidRPr="00E4770F" w:rsidRDefault="00FB1EBE" w:rsidP="00FB1EBE">
            <w:pPr>
              <w:rPr>
                <w:sz w:val="28"/>
                <w:szCs w:val="28"/>
              </w:rPr>
            </w:pPr>
            <w:r w:rsidRPr="00E4770F">
              <w:rPr>
                <w:sz w:val="28"/>
                <w:szCs w:val="28"/>
              </w:rPr>
              <w:t>Опасения по поводу заражения партнера</w:t>
            </w:r>
          </w:p>
        </w:tc>
      </w:tr>
      <w:tr w:rsidR="00FB1EBE" w:rsidRPr="006B279D" w:rsidTr="00FB1EBE">
        <w:trPr>
          <w:trHeight w:val="351"/>
        </w:trPr>
        <w:tc>
          <w:tcPr>
            <w:tcW w:w="4539" w:type="dxa"/>
          </w:tcPr>
          <w:p w:rsidR="00FB1EBE" w:rsidRPr="00E4770F" w:rsidRDefault="00FB1EBE" w:rsidP="00FB1EBE">
            <w:pPr>
              <w:rPr>
                <w:sz w:val="28"/>
                <w:szCs w:val="28"/>
              </w:rPr>
            </w:pPr>
            <w:r w:rsidRPr="00E4770F">
              <w:rPr>
                <w:sz w:val="28"/>
                <w:szCs w:val="28"/>
              </w:rPr>
              <w:t xml:space="preserve">Bмешательства по профилактике передачи ВИЧ от матери ребенку </w:t>
            </w:r>
          </w:p>
        </w:tc>
        <w:tc>
          <w:tcPr>
            <w:tcW w:w="5093" w:type="dxa"/>
          </w:tcPr>
          <w:p w:rsidR="00FB1EBE" w:rsidRPr="00E4770F" w:rsidRDefault="00FB1EBE" w:rsidP="00FB1EBE">
            <w:pPr>
              <w:rPr>
                <w:sz w:val="28"/>
                <w:szCs w:val="28"/>
              </w:rPr>
            </w:pPr>
            <w:r w:rsidRPr="00E4770F">
              <w:rPr>
                <w:sz w:val="28"/>
                <w:szCs w:val="28"/>
              </w:rPr>
              <w:t>Опасения по поводу заражения ребенка</w:t>
            </w:r>
          </w:p>
        </w:tc>
      </w:tr>
      <w:tr w:rsidR="00FB1EBE" w:rsidRPr="006B279D" w:rsidTr="00FB1EBE">
        <w:tc>
          <w:tcPr>
            <w:tcW w:w="4539" w:type="dxa"/>
          </w:tcPr>
          <w:p w:rsidR="00FB1EBE" w:rsidRPr="00E4770F" w:rsidRDefault="00FB1EBE" w:rsidP="00FB1EBE">
            <w:pPr>
              <w:rPr>
                <w:sz w:val="28"/>
                <w:szCs w:val="28"/>
              </w:rPr>
            </w:pPr>
            <w:r w:rsidRPr="00E4770F">
              <w:rPr>
                <w:sz w:val="28"/>
                <w:szCs w:val="28"/>
              </w:rPr>
              <w:t>Желание партнера/членов семьи иметь детей</w:t>
            </w:r>
          </w:p>
        </w:tc>
        <w:tc>
          <w:tcPr>
            <w:tcW w:w="5093" w:type="dxa"/>
          </w:tcPr>
          <w:p w:rsidR="00FB1EBE" w:rsidRPr="00E4770F" w:rsidRDefault="00FB1EBE" w:rsidP="00FB1EBE">
            <w:pPr>
              <w:rPr>
                <w:sz w:val="28"/>
                <w:szCs w:val="28"/>
              </w:rPr>
            </w:pPr>
            <w:r w:rsidRPr="00E4770F">
              <w:rPr>
                <w:sz w:val="28"/>
                <w:szCs w:val="28"/>
              </w:rPr>
              <w:t>Негативное или осуждающее отношение медицинских работников, семьи и сообщества</w:t>
            </w:r>
          </w:p>
        </w:tc>
      </w:tr>
      <w:tr w:rsidR="00FB1EBE" w:rsidRPr="006B279D" w:rsidTr="00FB1EBE">
        <w:tc>
          <w:tcPr>
            <w:tcW w:w="4539" w:type="dxa"/>
          </w:tcPr>
          <w:p w:rsidR="00FB1EBE" w:rsidRPr="00E4770F" w:rsidRDefault="00FB1EBE" w:rsidP="00FB1EBE">
            <w:pPr>
              <w:rPr>
                <w:sz w:val="28"/>
                <w:szCs w:val="28"/>
              </w:rPr>
            </w:pPr>
            <w:r w:rsidRPr="00E4770F">
              <w:rPr>
                <w:sz w:val="28"/>
                <w:szCs w:val="28"/>
              </w:rPr>
              <w:t xml:space="preserve">Стигма, связанная с ВИЧ </w:t>
            </w:r>
          </w:p>
        </w:tc>
        <w:tc>
          <w:tcPr>
            <w:tcW w:w="5093" w:type="dxa"/>
          </w:tcPr>
          <w:p w:rsidR="00FB1EBE" w:rsidRPr="00E4770F" w:rsidRDefault="00FB1EBE" w:rsidP="00E4770F">
            <w:pPr>
              <w:rPr>
                <w:sz w:val="28"/>
                <w:szCs w:val="28"/>
              </w:rPr>
            </w:pPr>
            <w:r w:rsidRPr="00E4770F">
              <w:rPr>
                <w:sz w:val="28"/>
                <w:szCs w:val="28"/>
              </w:rPr>
              <w:t xml:space="preserve">Стигма, связанная с ВИЧ </w:t>
            </w:r>
          </w:p>
        </w:tc>
      </w:tr>
    </w:tbl>
    <w:p w:rsidR="00A603D2" w:rsidRPr="006B279D" w:rsidRDefault="00A603D2" w:rsidP="00A603D2">
      <w:pPr>
        <w:jc w:val="both"/>
        <w:rPr>
          <w:rStyle w:val="a8"/>
          <w:i w:val="0"/>
          <w:sz w:val="28"/>
          <w:szCs w:val="28"/>
        </w:rPr>
      </w:pPr>
    </w:p>
    <w:p w:rsidR="00A603D2" w:rsidRDefault="00A603D2" w:rsidP="00A603D2">
      <w:pPr>
        <w:jc w:val="both"/>
        <w:rPr>
          <w:rStyle w:val="a8"/>
          <w:i w:val="0"/>
          <w:sz w:val="28"/>
          <w:szCs w:val="28"/>
        </w:rPr>
      </w:pPr>
      <w:r>
        <w:rPr>
          <w:rStyle w:val="a8"/>
          <w:i w:val="0"/>
          <w:sz w:val="28"/>
          <w:szCs w:val="28"/>
        </w:rPr>
        <w:t xml:space="preserve">      </w:t>
      </w:r>
      <w:r w:rsidRPr="0055421C">
        <w:rPr>
          <w:rStyle w:val="a8"/>
          <w:i w:val="0"/>
          <w:sz w:val="28"/>
          <w:szCs w:val="28"/>
        </w:rPr>
        <w:t>Компоненты консультирования перед зачатием для женщин, живущих с ВИЧ, представлены в Таблице 2. Поскольку решение о том, чтобы стать родителем, является сложным и может изменяться со временем, важно регулярно оценивать детородные желания и намерения как на этапе начальной оценки, так и в течение всего курса лечения. Формальное консультирование перед зачатием, включая обсуждение методов контрацепции, должно проводиться в следующих случаях: (1) когда женщина выражает желание забеременеть в будущем, (2) когда она не уверена в своих планах, или (3) когда она не пытается забеременеть, но не использует надежные и последоват</w:t>
      </w:r>
      <w:r>
        <w:rPr>
          <w:rStyle w:val="a8"/>
          <w:i w:val="0"/>
          <w:sz w:val="28"/>
          <w:szCs w:val="28"/>
        </w:rPr>
        <w:t>ельные средства контрацепции [</w:t>
      </w:r>
      <w:r>
        <w:rPr>
          <w:rStyle w:val="a8"/>
          <w:i w:val="0"/>
          <w:sz w:val="28"/>
          <w:szCs w:val="28"/>
          <w:lang w:val="ru-RU"/>
        </w:rPr>
        <w:t>28</w:t>
      </w:r>
      <w:r w:rsidRPr="0055421C">
        <w:rPr>
          <w:rStyle w:val="a8"/>
          <w:i w:val="0"/>
          <w:sz w:val="28"/>
          <w:szCs w:val="28"/>
        </w:rPr>
        <w:t>].</w:t>
      </w:r>
    </w:p>
    <w:p w:rsidR="00A603D2" w:rsidRPr="006B279D" w:rsidRDefault="00A603D2" w:rsidP="00A603D2">
      <w:pPr>
        <w:jc w:val="both"/>
        <w:rPr>
          <w:rStyle w:val="a8"/>
          <w:i w:val="0"/>
          <w:sz w:val="28"/>
          <w:szCs w:val="28"/>
        </w:rPr>
      </w:pPr>
    </w:p>
    <w:p w:rsidR="00A603D2" w:rsidRPr="00EF53E0" w:rsidRDefault="00A603D2" w:rsidP="00A603D2">
      <w:pPr>
        <w:jc w:val="both"/>
        <w:rPr>
          <w:rStyle w:val="a8"/>
          <w:i w:val="0"/>
          <w:sz w:val="28"/>
          <w:szCs w:val="28"/>
          <w:lang w:val="ru-RU"/>
        </w:rPr>
      </w:pPr>
      <w:r>
        <w:rPr>
          <w:rStyle w:val="a8"/>
          <w:i w:val="0"/>
          <w:sz w:val="28"/>
          <w:szCs w:val="28"/>
        </w:rPr>
        <w:t xml:space="preserve">     </w:t>
      </w:r>
      <w:r w:rsidRPr="00E6657D">
        <w:rPr>
          <w:rStyle w:val="a8"/>
          <w:i w:val="0"/>
          <w:sz w:val="28"/>
          <w:szCs w:val="28"/>
        </w:rPr>
        <w:t xml:space="preserve">Таблица 2 - </w:t>
      </w:r>
      <w:r w:rsidRPr="00436D91">
        <w:rPr>
          <w:rStyle w:val="a8"/>
          <w:i w:val="0"/>
          <w:sz w:val="28"/>
          <w:szCs w:val="28"/>
        </w:rPr>
        <w:t xml:space="preserve">Элементы консультации </w:t>
      </w:r>
      <w:r>
        <w:rPr>
          <w:rStyle w:val="a8"/>
          <w:i w:val="0"/>
          <w:sz w:val="28"/>
          <w:szCs w:val="28"/>
        </w:rPr>
        <w:t>для женщин с ВИЧ перед зачатием</w:t>
      </w:r>
    </w:p>
    <w:tbl>
      <w:tblPr>
        <w:tblStyle w:val="af9"/>
        <w:tblW w:w="0" w:type="auto"/>
        <w:tblInd w:w="108" w:type="dxa"/>
        <w:tblLook w:val="04A0" w:firstRow="1" w:lastRow="0" w:firstColumn="1" w:lastColumn="0" w:noHBand="0" w:noVBand="1"/>
      </w:tblPr>
      <w:tblGrid>
        <w:gridCol w:w="476"/>
        <w:gridCol w:w="9048"/>
      </w:tblGrid>
      <w:tr w:rsidR="00A603D2" w:rsidRPr="006B279D" w:rsidTr="00FE5C4C">
        <w:tc>
          <w:tcPr>
            <w:tcW w:w="478" w:type="dxa"/>
          </w:tcPr>
          <w:p w:rsidR="00A603D2" w:rsidRPr="006B279D" w:rsidRDefault="00A603D2" w:rsidP="00FE5C4C">
            <w:pPr>
              <w:jc w:val="both"/>
              <w:rPr>
                <w:rStyle w:val="a8"/>
                <w:i w:val="0"/>
                <w:sz w:val="28"/>
                <w:szCs w:val="28"/>
              </w:rPr>
            </w:pPr>
          </w:p>
        </w:tc>
        <w:tc>
          <w:tcPr>
            <w:tcW w:w="9161" w:type="dxa"/>
          </w:tcPr>
          <w:p w:rsidR="00A603D2" w:rsidRPr="00436D91" w:rsidRDefault="00E4770F" w:rsidP="00FE5C4C">
            <w:pPr>
              <w:jc w:val="both"/>
              <w:rPr>
                <w:rStyle w:val="a8"/>
                <w:i w:val="0"/>
                <w:sz w:val="28"/>
                <w:szCs w:val="28"/>
                <w:lang w:val="en-US"/>
              </w:rPr>
            </w:pPr>
            <w:r w:rsidRPr="00E4770F">
              <w:rPr>
                <w:rStyle w:val="a8"/>
                <w:i w:val="0"/>
                <w:sz w:val="28"/>
                <w:szCs w:val="28"/>
              </w:rPr>
              <w:t>Элeменты консультирования</w:t>
            </w:r>
          </w:p>
        </w:tc>
      </w:tr>
      <w:tr w:rsidR="00A603D2" w:rsidRPr="006B279D" w:rsidTr="00FE5C4C">
        <w:tc>
          <w:tcPr>
            <w:tcW w:w="478" w:type="dxa"/>
          </w:tcPr>
          <w:p w:rsidR="00A603D2" w:rsidRPr="006B279D" w:rsidRDefault="00A603D2" w:rsidP="00FE5C4C">
            <w:pPr>
              <w:jc w:val="both"/>
              <w:rPr>
                <w:rStyle w:val="a8"/>
                <w:i w:val="0"/>
                <w:sz w:val="28"/>
                <w:szCs w:val="28"/>
              </w:rPr>
            </w:pPr>
            <w:r w:rsidRPr="006B279D">
              <w:rPr>
                <w:rStyle w:val="a8"/>
                <w:i w:val="0"/>
                <w:sz w:val="28"/>
                <w:szCs w:val="28"/>
              </w:rPr>
              <w:t>1</w:t>
            </w:r>
          </w:p>
        </w:tc>
        <w:tc>
          <w:tcPr>
            <w:tcW w:w="9161" w:type="dxa"/>
          </w:tcPr>
          <w:p w:rsidR="00E4770F" w:rsidRDefault="00E4770F" w:rsidP="00FE5C4C">
            <w:pPr>
              <w:jc w:val="both"/>
              <w:rPr>
                <w:rStyle w:val="a8"/>
                <w:i w:val="0"/>
                <w:sz w:val="28"/>
                <w:szCs w:val="28"/>
              </w:rPr>
            </w:pPr>
            <w:r>
              <w:rPr>
                <w:rStyle w:val="a8"/>
                <w:i w:val="0"/>
                <w:sz w:val="28"/>
                <w:szCs w:val="28"/>
              </w:rPr>
              <w:t>Т</w:t>
            </w:r>
            <w:r w:rsidRPr="00E4770F">
              <w:rPr>
                <w:rStyle w:val="a8"/>
                <w:i w:val="0"/>
                <w:sz w:val="28"/>
                <w:szCs w:val="28"/>
              </w:rPr>
              <w:t>екущие и будущие желания и планы женщины, ее супруга и семьи</w:t>
            </w:r>
            <w:r>
              <w:rPr>
                <w:rStyle w:val="a8"/>
                <w:i w:val="0"/>
                <w:sz w:val="28"/>
                <w:szCs w:val="28"/>
              </w:rPr>
              <w:t>.</w:t>
            </w:r>
          </w:p>
          <w:p w:rsidR="00A603D2" w:rsidRPr="00EF53E0" w:rsidRDefault="00E4770F" w:rsidP="00FE5C4C">
            <w:pPr>
              <w:jc w:val="both"/>
              <w:rPr>
                <w:rStyle w:val="a8"/>
                <w:i w:val="0"/>
                <w:sz w:val="28"/>
                <w:szCs w:val="28"/>
              </w:rPr>
            </w:pPr>
            <w:r w:rsidRPr="00E4770F">
              <w:rPr>
                <w:rStyle w:val="a8"/>
                <w:i w:val="0"/>
                <w:sz w:val="28"/>
                <w:szCs w:val="28"/>
              </w:rPr>
              <w:t xml:space="preserve"> Есть дети и желаемая продолжительность беременност</w:t>
            </w:r>
            <w:r w:rsidR="00A603D2" w:rsidRPr="00EF53E0">
              <w:rPr>
                <w:rStyle w:val="a8"/>
                <w:i w:val="0"/>
                <w:sz w:val="28"/>
                <w:szCs w:val="28"/>
              </w:rPr>
              <w:t>и</w:t>
            </w:r>
          </w:p>
          <w:p w:rsidR="00A603D2" w:rsidRPr="00EF53E0" w:rsidRDefault="00A603D2" w:rsidP="00FE5C4C">
            <w:pPr>
              <w:jc w:val="both"/>
              <w:rPr>
                <w:rStyle w:val="a8"/>
                <w:i w:val="0"/>
                <w:sz w:val="28"/>
                <w:szCs w:val="28"/>
                <w:lang w:val="ru-RU"/>
              </w:rPr>
            </w:pPr>
          </w:p>
        </w:tc>
      </w:tr>
      <w:tr w:rsidR="00A603D2" w:rsidRPr="006B279D" w:rsidTr="00FE5C4C">
        <w:tc>
          <w:tcPr>
            <w:tcW w:w="478" w:type="dxa"/>
          </w:tcPr>
          <w:p w:rsidR="00A603D2" w:rsidRPr="006B279D" w:rsidRDefault="00A603D2" w:rsidP="00FE5C4C">
            <w:pPr>
              <w:jc w:val="both"/>
              <w:rPr>
                <w:rStyle w:val="a8"/>
                <w:i w:val="0"/>
                <w:sz w:val="28"/>
                <w:szCs w:val="28"/>
              </w:rPr>
            </w:pPr>
            <w:r w:rsidRPr="006B279D">
              <w:rPr>
                <w:rStyle w:val="a8"/>
                <w:i w:val="0"/>
                <w:sz w:val="28"/>
                <w:szCs w:val="28"/>
              </w:rPr>
              <w:t>2</w:t>
            </w:r>
          </w:p>
        </w:tc>
        <w:tc>
          <w:tcPr>
            <w:tcW w:w="9161" w:type="dxa"/>
          </w:tcPr>
          <w:p w:rsidR="00E4770F" w:rsidRPr="00E4770F" w:rsidRDefault="00E4770F" w:rsidP="00E4770F">
            <w:pPr>
              <w:rPr>
                <w:sz w:val="28"/>
                <w:szCs w:val="28"/>
                <w:lang w:val="ru-RU"/>
              </w:rPr>
            </w:pPr>
            <w:r w:rsidRPr="00E4770F">
              <w:rPr>
                <w:sz w:val="28"/>
                <w:szCs w:val="28"/>
                <w:lang w:val="ru-RU"/>
              </w:rPr>
              <w:t>Виды контрацепции (которые не хотят забеременеть или хотят отложить беременность, чтобы увеличить интервалы между родами или пока решаются вопросы, связанные со здоровьем или не связанные со здоровьем)</w:t>
            </w:r>
          </w:p>
          <w:p w:rsidR="00A603D2" w:rsidRPr="00E4770F" w:rsidRDefault="00A603D2" w:rsidP="00FE5C4C">
            <w:pPr>
              <w:jc w:val="both"/>
              <w:rPr>
                <w:rStyle w:val="a8"/>
                <w:i w:val="0"/>
                <w:sz w:val="28"/>
                <w:szCs w:val="28"/>
                <w:lang w:val="ru-RU"/>
              </w:rPr>
            </w:pPr>
          </w:p>
        </w:tc>
      </w:tr>
      <w:tr w:rsidR="00A603D2" w:rsidRPr="006B279D" w:rsidTr="00FE5C4C">
        <w:tc>
          <w:tcPr>
            <w:tcW w:w="478" w:type="dxa"/>
          </w:tcPr>
          <w:p w:rsidR="00A603D2" w:rsidRPr="006B279D" w:rsidRDefault="00A603D2" w:rsidP="00FE5C4C">
            <w:pPr>
              <w:jc w:val="both"/>
              <w:rPr>
                <w:rStyle w:val="a8"/>
                <w:i w:val="0"/>
                <w:sz w:val="28"/>
                <w:szCs w:val="28"/>
              </w:rPr>
            </w:pPr>
            <w:r w:rsidRPr="006B279D">
              <w:rPr>
                <w:rStyle w:val="a8"/>
                <w:i w:val="0"/>
                <w:sz w:val="28"/>
                <w:szCs w:val="28"/>
              </w:rPr>
              <w:lastRenderedPageBreak/>
              <w:t>3</w:t>
            </w:r>
          </w:p>
        </w:tc>
        <w:tc>
          <w:tcPr>
            <w:tcW w:w="9161" w:type="dxa"/>
          </w:tcPr>
          <w:p w:rsidR="00A603D2" w:rsidRPr="006B279D" w:rsidRDefault="00E4770F" w:rsidP="00FE5C4C">
            <w:pPr>
              <w:jc w:val="both"/>
              <w:rPr>
                <w:rStyle w:val="a8"/>
                <w:i w:val="0"/>
                <w:sz w:val="28"/>
                <w:szCs w:val="28"/>
              </w:rPr>
            </w:pPr>
            <w:r w:rsidRPr="00E4770F">
              <w:rPr>
                <w:rStyle w:val="a8"/>
                <w:i w:val="0"/>
                <w:sz w:val="28"/>
                <w:szCs w:val="28"/>
              </w:rPr>
              <w:t>Влияние ВИЧ и антиретровирусной терапии на течение и исходы беременности</w:t>
            </w:r>
          </w:p>
        </w:tc>
      </w:tr>
      <w:tr w:rsidR="00A603D2" w:rsidRPr="006B279D" w:rsidTr="00FE5C4C">
        <w:tc>
          <w:tcPr>
            <w:tcW w:w="478" w:type="dxa"/>
          </w:tcPr>
          <w:p w:rsidR="00A603D2" w:rsidRPr="006B279D" w:rsidRDefault="00A603D2" w:rsidP="00FE5C4C">
            <w:pPr>
              <w:jc w:val="both"/>
              <w:rPr>
                <w:rStyle w:val="a8"/>
                <w:i w:val="0"/>
                <w:sz w:val="28"/>
                <w:szCs w:val="28"/>
              </w:rPr>
            </w:pPr>
            <w:r w:rsidRPr="006B279D">
              <w:rPr>
                <w:rStyle w:val="a8"/>
                <w:i w:val="0"/>
                <w:sz w:val="28"/>
                <w:szCs w:val="28"/>
              </w:rPr>
              <w:t>4</w:t>
            </w:r>
          </w:p>
        </w:tc>
        <w:tc>
          <w:tcPr>
            <w:tcW w:w="9161" w:type="dxa"/>
          </w:tcPr>
          <w:p w:rsidR="00A603D2" w:rsidRPr="006B279D" w:rsidRDefault="00E4770F" w:rsidP="00FE5C4C">
            <w:pPr>
              <w:jc w:val="both"/>
              <w:rPr>
                <w:rStyle w:val="a8"/>
                <w:i w:val="0"/>
                <w:sz w:val="28"/>
                <w:szCs w:val="28"/>
              </w:rPr>
            </w:pPr>
            <w:r w:rsidRPr="00E4770F">
              <w:rPr>
                <w:rStyle w:val="a8"/>
                <w:i w:val="0"/>
                <w:sz w:val="28"/>
                <w:szCs w:val="28"/>
              </w:rPr>
              <w:t>Влияние факторов, не связанных с ВИЧ, на беременность и исход беременности: например, возраст, употребление наркотиков, другие заболевания.</w:t>
            </w:r>
          </w:p>
        </w:tc>
      </w:tr>
      <w:tr w:rsidR="00A603D2" w:rsidRPr="006B279D" w:rsidTr="00FE5C4C">
        <w:trPr>
          <w:trHeight w:val="337"/>
        </w:trPr>
        <w:tc>
          <w:tcPr>
            <w:tcW w:w="478" w:type="dxa"/>
          </w:tcPr>
          <w:p w:rsidR="00A603D2" w:rsidRPr="006B279D" w:rsidRDefault="00A603D2" w:rsidP="00FE5C4C">
            <w:pPr>
              <w:jc w:val="both"/>
              <w:rPr>
                <w:rStyle w:val="a8"/>
                <w:i w:val="0"/>
                <w:sz w:val="28"/>
                <w:szCs w:val="28"/>
              </w:rPr>
            </w:pPr>
            <w:r w:rsidRPr="006B279D">
              <w:rPr>
                <w:rStyle w:val="a8"/>
                <w:i w:val="0"/>
                <w:sz w:val="28"/>
                <w:szCs w:val="28"/>
              </w:rPr>
              <w:t>5</w:t>
            </w:r>
          </w:p>
        </w:tc>
        <w:tc>
          <w:tcPr>
            <w:tcW w:w="9161" w:type="dxa"/>
          </w:tcPr>
          <w:p w:rsidR="00A603D2" w:rsidRPr="006B279D" w:rsidRDefault="00E4770F" w:rsidP="00FE5C4C">
            <w:pPr>
              <w:jc w:val="both"/>
              <w:rPr>
                <w:rStyle w:val="a8"/>
                <w:i w:val="0"/>
                <w:sz w:val="28"/>
                <w:szCs w:val="28"/>
              </w:rPr>
            </w:pPr>
            <w:r w:rsidRPr="00E4770F">
              <w:rPr>
                <w:rStyle w:val="a8"/>
                <w:i w:val="0"/>
                <w:sz w:val="28"/>
                <w:szCs w:val="28"/>
              </w:rPr>
              <w:t>Оптимизация состояния здоровья матери и сроков беременности</w:t>
            </w:r>
          </w:p>
        </w:tc>
      </w:tr>
      <w:tr w:rsidR="00A603D2" w:rsidRPr="006B279D" w:rsidTr="00FE5C4C">
        <w:tc>
          <w:tcPr>
            <w:tcW w:w="478" w:type="dxa"/>
          </w:tcPr>
          <w:p w:rsidR="00A603D2" w:rsidRPr="006B279D" w:rsidRDefault="00A603D2" w:rsidP="00FE5C4C">
            <w:pPr>
              <w:jc w:val="both"/>
              <w:rPr>
                <w:rStyle w:val="a8"/>
                <w:i w:val="0"/>
                <w:sz w:val="28"/>
                <w:szCs w:val="28"/>
              </w:rPr>
            </w:pPr>
            <w:r w:rsidRPr="006B279D">
              <w:rPr>
                <w:rStyle w:val="a8"/>
                <w:i w:val="0"/>
                <w:sz w:val="28"/>
                <w:szCs w:val="28"/>
              </w:rPr>
              <w:t>6</w:t>
            </w:r>
          </w:p>
        </w:tc>
        <w:tc>
          <w:tcPr>
            <w:tcW w:w="9161" w:type="dxa"/>
          </w:tcPr>
          <w:p w:rsidR="00A603D2" w:rsidRPr="006B279D" w:rsidRDefault="00E4770F" w:rsidP="00FE5C4C">
            <w:pPr>
              <w:jc w:val="both"/>
              <w:rPr>
                <w:rStyle w:val="a8"/>
                <w:i w:val="0"/>
                <w:sz w:val="28"/>
                <w:szCs w:val="28"/>
              </w:rPr>
            </w:pPr>
            <w:r w:rsidRPr="00E4770F">
              <w:rPr>
                <w:rStyle w:val="a8"/>
                <w:i w:val="0"/>
                <w:sz w:val="28"/>
                <w:szCs w:val="28"/>
              </w:rPr>
              <w:t>Консультации по более безопасным сексуальным практикам и другие консультации по здоровому образу жизни (отказ от курения, отказ от алкоголя, лечение от употребления запрещенных наркотиков)</w:t>
            </w:r>
          </w:p>
        </w:tc>
      </w:tr>
      <w:tr w:rsidR="00A603D2" w:rsidRPr="006B279D" w:rsidTr="00FE5C4C">
        <w:tc>
          <w:tcPr>
            <w:tcW w:w="478" w:type="dxa"/>
          </w:tcPr>
          <w:p w:rsidR="00A603D2" w:rsidRPr="006B279D" w:rsidRDefault="00A603D2" w:rsidP="00FE5C4C">
            <w:pPr>
              <w:jc w:val="both"/>
              <w:rPr>
                <w:rStyle w:val="a8"/>
                <w:i w:val="0"/>
                <w:sz w:val="28"/>
                <w:szCs w:val="28"/>
              </w:rPr>
            </w:pPr>
            <w:r w:rsidRPr="006B279D">
              <w:rPr>
                <w:rStyle w:val="a8"/>
                <w:i w:val="0"/>
                <w:sz w:val="28"/>
                <w:szCs w:val="28"/>
              </w:rPr>
              <w:t>7</w:t>
            </w:r>
          </w:p>
        </w:tc>
        <w:tc>
          <w:tcPr>
            <w:tcW w:w="9161" w:type="dxa"/>
          </w:tcPr>
          <w:p w:rsidR="00A603D2" w:rsidRPr="009E2ADE" w:rsidRDefault="00E4770F" w:rsidP="00FE5C4C">
            <w:pPr>
              <w:jc w:val="both"/>
              <w:rPr>
                <w:rStyle w:val="a8"/>
                <w:i w:val="0"/>
                <w:sz w:val="28"/>
                <w:szCs w:val="28"/>
                <w:lang w:val="ru-RU"/>
              </w:rPr>
            </w:pPr>
            <w:r w:rsidRPr="00E4770F">
              <w:rPr>
                <w:rStyle w:val="a8"/>
                <w:i w:val="0"/>
                <w:sz w:val="28"/>
                <w:szCs w:val="28"/>
                <w:lang w:val="ru-RU"/>
              </w:rPr>
              <w:t>Риски для передачи инфекции</w:t>
            </w:r>
          </w:p>
        </w:tc>
      </w:tr>
      <w:tr w:rsidR="00A603D2" w:rsidRPr="006B279D" w:rsidTr="00FE5C4C">
        <w:tc>
          <w:tcPr>
            <w:tcW w:w="478" w:type="dxa"/>
          </w:tcPr>
          <w:p w:rsidR="00A603D2" w:rsidRPr="006B279D" w:rsidRDefault="00A603D2" w:rsidP="00FE5C4C">
            <w:pPr>
              <w:jc w:val="both"/>
              <w:rPr>
                <w:rStyle w:val="a8"/>
                <w:i w:val="0"/>
                <w:sz w:val="28"/>
                <w:szCs w:val="28"/>
              </w:rPr>
            </w:pPr>
            <w:r w:rsidRPr="006B279D">
              <w:rPr>
                <w:rStyle w:val="a8"/>
                <w:i w:val="0"/>
                <w:sz w:val="28"/>
                <w:szCs w:val="28"/>
              </w:rPr>
              <w:t>8</w:t>
            </w:r>
          </w:p>
        </w:tc>
        <w:tc>
          <w:tcPr>
            <w:tcW w:w="9161" w:type="dxa"/>
          </w:tcPr>
          <w:p w:rsidR="00A603D2" w:rsidRPr="006B279D" w:rsidRDefault="00A603D2" w:rsidP="00FE5C4C">
            <w:pPr>
              <w:jc w:val="both"/>
              <w:rPr>
                <w:rStyle w:val="a8"/>
                <w:i w:val="0"/>
                <w:sz w:val="28"/>
                <w:szCs w:val="28"/>
              </w:rPr>
            </w:pPr>
            <w:r w:rsidRPr="009E2ADE">
              <w:rPr>
                <w:rStyle w:val="a8"/>
                <w:i w:val="0"/>
                <w:sz w:val="28"/>
                <w:szCs w:val="28"/>
              </w:rPr>
              <w:t>Передача ВИЧ до рождения и меры по предотвращению передачи вируса от матери ребенку: важность антиретровирусной терапии для матери и ребенка, выбор метода родов без грудного вскармливания и профилактика с помощью антиретровирусного лечения для младенцев</w:t>
            </w:r>
          </w:p>
        </w:tc>
      </w:tr>
      <w:tr w:rsidR="00A603D2" w:rsidRPr="006B279D" w:rsidTr="00FE5C4C">
        <w:tc>
          <w:tcPr>
            <w:tcW w:w="478" w:type="dxa"/>
          </w:tcPr>
          <w:p w:rsidR="00A603D2" w:rsidRPr="006B279D" w:rsidRDefault="00A603D2" w:rsidP="00FE5C4C">
            <w:pPr>
              <w:jc w:val="both"/>
              <w:rPr>
                <w:rStyle w:val="a8"/>
                <w:i w:val="0"/>
                <w:sz w:val="28"/>
                <w:szCs w:val="28"/>
              </w:rPr>
            </w:pPr>
            <w:r w:rsidRPr="006B279D">
              <w:rPr>
                <w:rStyle w:val="a8"/>
                <w:i w:val="0"/>
                <w:sz w:val="28"/>
                <w:szCs w:val="28"/>
              </w:rPr>
              <w:t>9</w:t>
            </w:r>
          </w:p>
        </w:tc>
        <w:tc>
          <w:tcPr>
            <w:tcW w:w="9161" w:type="dxa"/>
          </w:tcPr>
          <w:p w:rsidR="00A603D2" w:rsidRPr="006B279D" w:rsidRDefault="00A603D2" w:rsidP="00FE5C4C">
            <w:pPr>
              <w:jc w:val="both"/>
              <w:rPr>
                <w:rStyle w:val="a8"/>
                <w:i w:val="0"/>
                <w:sz w:val="28"/>
                <w:szCs w:val="28"/>
              </w:rPr>
            </w:pPr>
            <w:r>
              <w:rPr>
                <w:rStyle w:val="a8"/>
                <w:i w:val="0"/>
                <w:sz w:val="28"/>
                <w:szCs w:val="28"/>
                <w:lang w:val="ru-RU"/>
              </w:rPr>
              <w:t>Уход</w:t>
            </w:r>
            <w:r w:rsidRPr="0055421C">
              <w:rPr>
                <w:rStyle w:val="a8"/>
                <w:i w:val="0"/>
                <w:sz w:val="28"/>
                <w:szCs w:val="28"/>
              </w:rPr>
              <w:t xml:space="preserve"> включая предварительные инструкции и заботу о детях в случае болезни или смерти одного или обоих родителей.</w:t>
            </w:r>
          </w:p>
        </w:tc>
      </w:tr>
    </w:tbl>
    <w:p w:rsidR="00A603D2" w:rsidRPr="006B279D" w:rsidRDefault="00A603D2" w:rsidP="00A603D2">
      <w:pPr>
        <w:jc w:val="both"/>
        <w:rPr>
          <w:rStyle w:val="a8"/>
          <w:i w:val="0"/>
          <w:sz w:val="28"/>
          <w:szCs w:val="28"/>
        </w:rPr>
      </w:pPr>
    </w:p>
    <w:p w:rsidR="00A603D2" w:rsidRPr="00485A88" w:rsidRDefault="00A603D2" w:rsidP="00A603D2">
      <w:pPr>
        <w:jc w:val="both"/>
        <w:rPr>
          <w:rStyle w:val="a8"/>
          <w:i w:val="0"/>
          <w:sz w:val="28"/>
          <w:szCs w:val="28"/>
        </w:rPr>
      </w:pPr>
      <w:r>
        <w:rPr>
          <w:rStyle w:val="a8"/>
          <w:i w:val="0"/>
          <w:sz w:val="28"/>
          <w:szCs w:val="28"/>
        </w:rPr>
        <w:t xml:space="preserve">    </w:t>
      </w:r>
      <w:r w:rsidRPr="00485A88">
        <w:rPr>
          <w:rStyle w:val="a8"/>
          <w:i w:val="0"/>
          <w:sz w:val="28"/>
          <w:szCs w:val="28"/>
        </w:rPr>
        <w:t>Loutfy et al. (2014) определили долю и корреляты самоотчетных обсуждений вопросов планирования беременности. Снижение смертности и заболеваемости в связи с ВИЧ за счет использования антиретровирусной терапии (АРТ), включая снижение частоты вертикальной передачи до &lt;1%, если ВИЧ-положительные беременные женщины получают помощь, и снижение скорости передачи между партнерами в сочетании с желанием большинства хотеть детей, заставили многих ВИЧ-позитивных женщин во всем мир</w:t>
      </w:r>
      <w:r>
        <w:rPr>
          <w:rStyle w:val="a8"/>
          <w:i w:val="0"/>
          <w:sz w:val="28"/>
          <w:szCs w:val="28"/>
        </w:rPr>
        <w:t>е задуматься о беременности. [</w:t>
      </w:r>
      <w:r>
        <w:rPr>
          <w:rStyle w:val="a8"/>
          <w:i w:val="0"/>
          <w:sz w:val="28"/>
          <w:szCs w:val="28"/>
          <w:lang w:val="ru-RU"/>
        </w:rPr>
        <w:t>31</w:t>
      </w:r>
      <w:r w:rsidRPr="00485A88">
        <w:rPr>
          <w:rStyle w:val="a8"/>
          <w:i w:val="0"/>
          <w:sz w:val="28"/>
          <w:szCs w:val="28"/>
        </w:rPr>
        <w:t>].</w:t>
      </w:r>
    </w:p>
    <w:p w:rsidR="00A603D2" w:rsidRPr="00485A88" w:rsidRDefault="00A603D2" w:rsidP="00A603D2">
      <w:pPr>
        <w:jc w:val="both"/>
        <w:rPr>
          <w:rStyle w:val="a8"/>
          <w:i w:val="0"/>
          <w:sz w:val="28"/>
          <w:szCs w:val="28"/>
        </w:rPr>
      </w:pPr>
      <w:r w:rsidRPr="00485A88">
        <w:rPr>
          <w:rStyle w:val="a8"/>
          <w:i w:val="0"/>
          <w:sz w:val="28"/>
          <w:szCs w:val="28"/>
        </w:rPr>
        <w:t xml:space="preserve">Loutfy et al. (2014) провели анализ большой разнообразной выборки ВИЧ-позитивных женщин репродуктивного возраста, проживающих в Онтарио (Канада), чтобы определить долю и корреляты самоотчетных обсуждений планирования беременности со своими семейными врачами, специалисты по ВИЧ и акушеры-гинекологи. Loutfy et al. (2014) считают, что консультации по планированию беременности между медицинскими работниками и их ВИЧ-позитивными пациентками являются хорошим показателем качества усилий по оказанию помощи до зачатия. Как подчеркивалось во многих наших предыдущих работах в этой области, результаты этого исследования подчеркивают важность разработки программ, поддерживающих фертильность и планирование беременности для ВИЧ-положительных женщин. Из нашего текущего анализа очевидно, что наша программа должна включать обучение врачей и медработников по вопросам, необходимым для консультирования по планированию беременности. Хотя семейные врачи, специализирующиеся на помощи при ВИЧ, и специалисты по ВИЧ могут захотеть проконсультироваться по вопросам планирования беременности, многие из них могут не иметь знаний о помощи до зачатия. Мы надеемся, что наши исследования и текущие проекты помогут ВИЧ-позитивным людям, политикам и медицинским работникам во всем мире разработать свои программы для более безопасной, поддерживающей </w:t>
      </w:r>
      <w:r w:rsidRPr="00485A88">
        <w:rPr>
          <w:rStyle w:val="a8"/>
          <w:i w:val="0"/>
          <w:sz w:val="28"/>
          <w:szCs w:val="28"/>
        </w:rPr>
        <w:lastRenderedPageBreak/>
        <w:t>беременности и планирования семьи для ВИЧ-позит</w:t>
      </w:r>
      <w:r>
        <w:rPr>
          <w:rStyle w:val="a8"/>
          <w:i w:val="0"/>
          <w:sz w:val="28"/>
          <w:szCs w:val="28"/>
        </w:rPr>
        <w:t>ивных людей в их сообществах [</w:t>
      </w:r>
      <w:r>
        <w:rPr>
          <w:rStyle w:val="a8"/>
          <w:i w:val="0"/>
          <w:sz w:val="28"/>
          <w:szCs w:val="28"/>
          <w:lang w:val="ru-RU"/>
        </w:rPr>
        <w:t>31</w:t>
      </w:r>
      <w:r w:rsidRPr="00485A88">
        <w:rPr>
          <w:rStyle w:val="a8"/>
          <w:i w:val="0"/>
          <w:sz w:val="28"/>
          <w:szCs w:val="28"/>
        </w:rPr>
        <w:t>].</w:t>
      </w:r>
    </w:p>
    <w:p w:rsidR="00A603D2" w:rsidRPr="00485A88" w:rsidRDefault="00A603D2" w:rsidP="00A603D2">
      <w:pPr>
        <w:jc w:val="both"/>
        <w:rPr>
          <w:rStyle w:val="a8"/>
          <w:i w:val="0"/>
          <w:sz w:val="28"/>
          <w:szCs w:val="28"/>
        </w:rPr>
      </w:pPr>
      <w:r>
        <w:rPr>
          <w:rStyle w:val="a8"/>
          <w:i w:val="0"/>
          <w:sz w:val="28"/>
          <w:szCs w:val="28"/>
        </w:rPr>
        <w:t xml:space="preserve">       </w:t>
      </w:r>
      <w:r w:rsidRPr="00485A88">
        <w:rPr>
          <w:rStyle w:val="a8"/>
          <w:i w:val="0"/>
          <w:sz w:val="28"/>
          <w:szCs w:val="28"/>
        </w:rPr>
        <w:t>Незапланированная беременность у ВИЧ-инфицированных женщин может иметь негативные последствия для здоровья женщин, партнеров и новорожденных. Несмотря на рекомендации, консу</w:t>
      </w:r>
      <w:r w:rsidR="00DE2881">
        <w:rPr>
          <w:rStyle w:val="a8"/>
          <w:i w:val="0"/>
          <w:sz w:val="28"/>
          <w:szCs w:val="28"/>
        </w:rPr>
        <w:t xml:space="preserve">льтирование перед зачатием, </w:t>
      </w:r>
      <w:r w:rsidRPr="00485A88">
        <w:rPr>
          <w:rStyle w:val="a8"/>
          <w:i w:val="0"/>
          <w:sz w:val="28"/>
          <w:szCs w:val="28"/>
        </w:rPr>
        <w:t>редко используется при лечении ВИЧ.</w:t>
      </w:r>
    </w:p>
    <w:p w:rsidR="00A603D2" w:rsidRPr="00F16D6B" w:rsidRDefault="00A603D2" w:rsidP="00A603D2">
      <w:pPr>
        <w:jc w:val="both"/>
        <w:rPr>
          <w:rStyle w:val="a8"/>
          <w:i w:val="0"/>
          <w:sz w:val="28"/>
          <w:szCs w:val="28"/>
        </w:rPr>
      </w:pPr>
      <w:r w:rsidRPr="00485A88">
        <w:rPr>
          <w:rStyle w:val="a8"/>
          <w:i w:val="0"/>
          <w:sz w:val="28"/>
          <w:szCs w:val="28"/>
        </w:rPr>
        <w:t>Для населения в целом, с ВИЧ-инфекцией высока вероятность негативных последствий для здоровья женщин, партнеров и новорожденных. Разнообразные барьеры (например, временные ограничения, конкурирующие медицинские приоритеты, стигматизация, отношение и отсутствие четко определенных ролей и стандартов практики для лиц, оказывающих помощь в связи с ВИЧ, поставщиков первичной медико-санитарной помощи и акушеров -</w:t>
      </w:r>
      <w:r>
        <w:rPr>
          <w:rStyle w:val="a8"/>
          <w:i w:val="0"/>
          <w:sz w:val="28"/>
          <w:szCs w:val="28"/>
          <w:lang w:val="ru-RU"/>
        </w:rPr>
        <w:t xml:space="preserve"> </w:t>
      </w:r>
      <w:r w:rsidRPr="00485A88">
        <w:rPr>
          <w:rStyle w:val="a8"/>
          <w:i w:val="0"/>
          <w:sz w:val="28"/>
          <w:szCs w:val="28"/>
        </w:rPr>
        <w:t xml:space="preserve">гинекологов) способствуют к пренебрежению консультацией перед зачатием в клинических условиях. Тем не менее, возможность осложненной беременности, необходимость изменения режима приема лекарств, соблюдение режима лечения, подавление вирусной нагрузки, прием витаминных добавок и риск, связанный с передачей </w:t>
      </w:r>
      <w:r w:rsidRPr="00F16D6B">
        <w:rPr>
          <w:rStyle w:val="a8"/>
          <w:i w:val="0"/>
          <w:sz w:val="28"/>
          <w:szCs w:val="28"/>
        </w:rPr>
        <w:t>ВИЧ половым путем, подчеркивают важность консультирования до зачатия.</w:t>
      </w:r>
    </w:p>
    <w:p w:rsidR="00A603D2" w:rsidRPr="00485A88" w:rsidRDefault="00A603D2" w:rsidP="00A603D2">
      <w:pPr>
        <w:jc w:val="both"/>
        <w:rPr>
          <w:rStyle w:val="a8"/>
          <w:i w:val="0"/>
          <w:sz w:val="28"/>
          <w:szCs w:val="28"/>
        </w:rPr>
      </w:pPr>
      <w:r w:rsidRPr="00F16D6B">
        <w:rPr>
          <w:rStyle w:val="a8"/>
          <w:i w:val="0"/>
          <w:sz w:val="28"/>
          <w:szCs w:val="28"/>
        </w:rPr>
        <w:t xml:space="preserve">       Стигма, несомненно, остается проблемой как для пациентов, так и для их поставщиков. Точно так же, как специалист</w:t>
      </w:r>
      <w:r w:rsidRPr="00485A88">
        <w:rPr>
          <w:rStyle w:val="a8"/>
          <w:i w:val="0"/>
          <w:sz w:val="28"/>
          <w:szCs w:val="28"/>
        </w:rPr>
        <w:t xml:space="preserve"> придерживается определенного протокола при обследовании пациентки с определенным заболеванием, поставщики услуг по ВИЧ имеют определенные медицинские критерии, которые должны быть соблюдены до того, как пациентка забеременеет. Однако обсуждение репродуктивных желаний не следует откладывать в сторону до тех пор, пока пациенты не будут соответствовать своим критериям, поскольку это может лишить женщин, живущих с ВИЧ, репродуктивных прав, предоставляемых неинфицированным женщинам. Желание женщин иметь детей существует, несмотря на состояние их здоровья, и отказ пациенткам в возможности обратиться за консультацией по вопросам бесплодия может привести к тому, что ВИЧ-инфицированные пациентки будут дистанцироваться от медицинских рекомендаций и, в свою очередь, будут вести себя сексуально, подвергая риску женщи</w:t>
      </w:r>
      <w:r>
        <w:rPr>
          <w:rStyle w:val="a8"/>
          <w:i w:val="0"/>
          <w:sz w:val="28"/>
          <w:szCs w:val="28"/>
        </w:rPr>
        <w:t>н, партнеров и новорожденных [</w:t>
      </w:r>
      <w:r>
        <w:rPr>
          <w:rStyle w:val="a8"/>
          <w:i w:val="0"/>
          <w:sz w:val="28"/>
          <w:szCs w:val="28"/>
          <w:lang w:val="ru-RU"/>
        </w:rPr>
        <w:t>32</w:t>
      </w:r>
      <w:r w:rsidRPr="00485A88">
        <w:rPr>
          <w:rStyle w:val="a8"/>
          <w:i w:val="0"/>
          <w:sz w:val="28"/>
          <w:szCs w:val="28"/>
        </w:rPr>
        <w:t>].</w:t>
      </w:r>
    </w:p>
    <w:p w:rsidR="00A603D2" w:rsidRPr="00485A88" w:rsidRDefault="00A603D2" w:rsidP="00A603D2">
      <w:pPr>
        <w:jc w:val="both"/>
        <w:rPr>
          <w:rStyle w:val="a8"/>
          <w:i w:val="0"/>
          <w:sz w:val="28"/>
          <w:szCs w:val="28"/>
        </w:rPr>
      </w:pPr>
      <w:r w:rsidRPr="00485A88">
        <w:rPr>
          <w:rStyle w:val="a8"/>
          <w:i w:val="0"/>
          <w:sz w:val="28"/>
          <w:szCs w:val="28"/>
        </w:rPr>
        <w:t>Эти данные свидетельствуют о том, что преимущества, обеспечиваемые высокоактивной антиретровирусной терапией, включая увеличение продолжительности жизни, улучшение качества жизни и снижение перинатальной передачи, сильно влияют на желание пациентов иметь детей. Для серодискордантных пар естественное зачатие представляет риск передачи ВИЧ неинфицированному партнеру. Приблизительно половина из 200 000 ВИЧ-серодискордантных разнополых пар в Соединенных Штатах желают забеременеть в будущем. Однако большинство ВИЧ-позитивных пациентов, лечащихся в городских поликлиниках, никогда не обсуждают с врачом личные репродуктивные цели. Несмотря на очевидную потребность в консультировании перед зачатием среди ВИЧ-позитивных пациентов, мало что известно об эффективности консультировании перед зачатием и о том, как пациенты включают консультирование в</w:t>
      </w:r>
      <w:r>
        <w:rPr>
          <w:rStyle w:val="a8"/>
          <w:i w:val="0"/>
          <w:sz w:val="28"/>
          <w:szCs w:val="28"/>
        </w:rPr>
        <w:t xml:space="preserve"> свои репродуктивные решения [</w:t>
      </w:r>
      <w:r>
        <w:rPr>
          <w:rStyle w:val="a8"/>
          <w:i w:val="0"/>
          <w:sz w:val="28"/>
          <w:szCs w:val="28"/>
          <w:lang w:val="ru-RU"/>
        </w:rPr>
        <w:t>33</w:t>
      </w:r>
      <w:r w:rsidRPr="00485A88">
        <w:rPr>
          <w:rStyle w:val="a8"/>
          <w:i w:val="0"/>
          <w:sz w:val="28"/>
          <w:szCs w:val="28"/>
        </w:rPr>
        <w:t>].</w:t>
      </w:r>
    </w:p>
    <w:p w:rsidR="00A603D2" w:rsidRDefault="00A603D2" w:rsidP="00A603D2">
      <w:pPr>
        <w:jc w:val="both"/>
        <w:rPr>
          <w:rStyle w:val="a8"/>
          <w:i w:val="0"/>
          <w:sz w:val="28"/>
          <w:szCs w:val="28"/>
          <w:lang w:val="ru-RU"/>
        </w:rPr>
      </w:pPr>
      <w:r w:rsidRPr="00485A88">
        <w:rPr>
          <w:rStyle w:val="a8"/>
          <w:i w:val="0"/>
          <w:sz w:val="28"/>
          <w:szCs w:val="28"/>
        </w:rPr>
        <w:lastRenderedPageBreak/>
        <w:t>Консультировании перед зачатием являе</w:t>
      </w:r>
      <w:r w:rsidR="00DE2881">
        <w:rPr>
          <w:rStyle w:val="a8"/>
          <w:i w:val="0"/>
          <w:sz w:val="28"/>
          <w:szCs w:val="28"/>
        </w:rPr>
        <w:t xml:space="preserve">тся важным способом устранения </w:t>
      </w:r>
      <w:r w:rsidRPr="00485A88">
        <w:rPr>
          <w:rStyle w:val="a8"/>
          <w:i w:val="0"/>
          <w:sz w:val="28"/>
          <w:szCs w:val="28"/>
        </w:rPr>
        <w:t xml:space="preserve"> стигмы, связанной с беременностью, для ВИЧ-инфицированных пар. Консультирование перед зачатием предоставляет средства партнерства с ВИЧ-позитивными пациентами, чтобы предложить более безопасные стратегии зачатия для достижения их репродуктивных целей. Преимущества консультировании перед зачатием включают информирование пациентов о том, что зачатие возможно и безопасно, предлагая среду, в которой пациенты могут взвесить свои личные риски, укрепление доверия и разработку плана дальнейших действий. Эти услуги имеют особое значение для серодискордантных пар, обеспокоенных передачей ВИЧ неинфицированным партнерам. Согласно, Friedman et al. (2016), рекомендуем сосредоточиться на том, чтобы направлять пациентов в прогнозировании пиковой фертильности и продолжать наблюдать за ними в течение длительного времени, потому что это особенно желательные</w:t>
      </w:r>
      <w:r>
        <w:rPr>
          <w:rStyle w:val="a8"/>
          <w:i w:val="0"/>
          <w:sz w:val="28"/>
          <w:szCs w:val="28"/>
        </w:rPr>
        <w:t xml:space="preserve"> компоненты консультирования [</w:t>
      </w:r>
      <w:r>
        <w:rPr>
          <w:rStyle w:val="a8"/>
          <w:i w:val="0"/>
          <w:sz w:val="28"/>
          <w:szCs w:val="28"/>
          <w:lang w:val="ru-RU"/>
        </w:rPr>
        <w:t>33</w:t>
      </w:r>
      <w:r w:rsidRPr="00485A88">
        <w:rPr>
          <w:rStyle w:val="a8"/>
          <w:i w:val="0"/>
          <w:sz w:val="28"/>
          <w:szCs w:val="28"/>
        </w:rPr>
        <w:t>].</w:t>
      </w:r>
    </w:p>
    <w:p w:rsidR="00A603D2" w:rsidRDefault="00A603D2" w:rsidP="00A603D2">
      <w:pPr>
        <w:jc w:val="both"/>
        <w:rPr>
          <w:rStyle w:val="a8"/>
          <w:i w:val="0"/>
          <w:sz w:val="28"/>
          <w:szCs w:val="28"/>
          <w:lang w:val="ru-RU"/>
        </w:rPr>
      </w:pPr>
      <w:r>
        <w:rPr>
          <w:rStyle w:val="a8"/>
          <w:i w:val="0"/>
          <w:sz w:val="28"/>
          <w:szCs w:val="28"/>
          <w:lang w:val="ru-RU"/>
        </w:rPr>
        <w:t xml:space="preserve">      </w:t>
      </w:r>
      <w:r w:rsidRPr="005A16CF">
        <w:rPr>
          <w:rStyle w:val="a8"/>
          <w:i w:val="0"/>
          <w:sz w:val="28"/>
          <w:szCs w:val="28"/>
          <w:lang w:val="ru-RU"/>
        </w:rPr>
        <w:t xml:space="preserve">Восприятие риска рождения ребенка с ВИЧ, а не только ВИЧ-статус женщины, нередко влияет на репродуктивные планы. Однако знания и понимание женщинами угрозы вертикальной передачи </w:t>
      </w:r>
      <w:r w:rsidR="00DE2881" w:rsidRPr="00DE2881">
        <w:rPr>
          <w:rStyle w:val="a8"/>
          <w:i w:val="0"/>
          <w:sz w:val="28"/>
          <w:szCs w:val="28"/>
          <w:lang w:val="ru-RU"/>
        </w:rPr>
        <w:t>существенно различается</w:t>
      </w:r>
      <w:r w:rsidR="004E7B0A">
        <w:rPr>
          <w:rStyle w:val="a8"/>
          <w:i w:val="0"/>
          <w:sz w:val="28"/>
          <w:szCs w:val="28"/>
          <w:lang w:val="ru-RU"/>
        </w:rPr>
        <w:t>.</w:t>
      </w:r>
      <w:r w:rsidRPr="005A16CF">
        <w:rPr>
          <w:rStyle w:val="a8"/>
          <w:i w:val="0"/>
          <w:sz w:val="28"/>
          <w:szCs w:val="28"/>
          <w:lang w:val="ru-RU"/>
        </w:rPr>
        <w:t>Некоторые женщины не склонны доверять медработникам, предполагая, что они могут преувеличивать риск. Хотя информация о доступных методах лечения для уменьшения вертикальной передачи может подтолкнуть женщин к размышлениям о беременности, другие факторы способны играть существенную роль при принятии решения о материнстве [36].</w:t>
      </w:r>
    </w:p>
    <w:p w:rsidR="00A603D2" w:rsidRDefault="00A603D2" w:rsidP="00A603D2">
      <w:pPr>
        <w:jc w:val="both"/>
        <w:rPr>
          <w:rStyle w:val="a8"/>
          <w:i w:val="0"/>
          <w:sz w:val="28"/>
          <w:szCs w:val="28"/>
          <w:lang w:val="ru-RU"/>
        </w:rPr>
      </w:pPr>
      <w:r>
        <w:rPr>
          <w:rStyle w:val="a8"/>
          <w:i w:val="0"/>
          <w:sz w:val="28"/>
          <w:szCs w:val="28"/>
          <w:lang w:val="ru-RU"/>
        </w:rPr>
        <w:t xml:space="preserve">     </w:t>
      </w:r>
      <w:r w:rsidRPr="005A16CF">
        <w:rPr>
          <w:rStyle w:val="a8"/>
          <w:i w:val="0"/>
          <w:sz w:val="28"/>
          <w:szCs w:val="28"/>
          <w:lang w:val="ru-RU"/>
        </w:rPr>
        <w:t>Поставленный диагноз ВИЧ у будущих мам способен повысить уязвимость женщины к суицидальным настроениям, депрессии, неприятию себя и чувствам вины. Учитывая, что депрессия увеличивает риск ухудшения состояния при ВИЧ у беременных, вероятно, что меры, направленные на снижение депрессивности, способны оказать положительное воздействие на течение ВИЧ-инфекции и выживаемость [36].</w:t>
      </w:r>
    </w:p>
    <w:p w:rsidR="00A603D2" w:rsidRDefault="00A603D2" w:rsidP="00A603D2">
      <w:pPr>
        <w:jc w:val="both"/>
        <w:rPr>
          <w:rStyle w:val="a8"/>
          <w:i w:val="0"/>
          <w:sz w:val="28"/>
          <w:szCs w:val="28"/>
          <w:lang w:val="ru-RU"/>
        </w:rPr>
      </w:pPr>
      <w:r>
        <w:rPr>
          <w:rStyle w:val="a8"/>
          <w:i w:val="0"/>
          <w:sz w:val="28"/>
          <w:szCs w:val="28"/>
          <w:lang w:val="ru-RU"/>
        </w:rPr>
        <w:t xml:space="preserve">     </w:t>
      </w:r>
      <w:r w:rsidRPr="00367673">
        <w:rPr>
          <w:rStyle w:val="a8"/>
          <w:i w:val="0"/>
          <w:sz w:val="28"/>
          <w:szCs w:val="28"/>
          <w:lang w:val="ru-RU"/>
        </w:rPr>
        <w:t>Распространенность послеродовой депрессии в ЮАР значительна, однако сведения о ее частоте среди женщин с ВИЧ отсутствуют [37].</w:t>
      </w:r>
    </w:p>
    <w:p w:rsidR="00A603D2" w:rsidRDefault="00A603D2" w:rsidP="00A603D2">
      <w:pPr>
        <w:jc w:val="both"/>
        <w:rPr>
          <w:rStyle w:val="a8"/>
          <w:i w:val="0"/>
          <w:sz w:val="28"/>
          <w:szCs w:val="28"/>
          <w:lang w:val="ru-RU"/>
        </w:rPr>
      </w:pPr>
      <w:r>
        <w:rPr>
          <w:rStyle w:val="a8"/>
          <w:i w:val="0"/>
          <w:sz w:val="28"/>
          <w:szCs w:val="28"/>
          <w:lang w:val="ru-RU"/>
        </w:rPr>
        <w:t xml:space="preserve">     </w:t>
      </w:r>
      <w:r w:rsidRPr="00367673">
        <w:rPr>
          <w:rStyle w:val="a8"/>
          <w:i w:val="0"/>
          <w:sz w:val="28"/>
          <w:szCs w:val="28"/>
          <w:lang w:val="ru-RU"/>
        </w:rPr>
        <w:t>Пренатальная депрессия и тревожность коррелируют с повышенным риском преждевременных родов и низкой массой тела при рождении, а также с отставанием в когнитивном и языковом развитии, проблемами с поведением и эмоциональной сферой. Младенцы матерей в депрессии менее игривы, реже демонстрируют позитивные эмоции и более раздражительны, чем дети матерей без депрессии [38].</w:t>
      </w:r>
    </w:p>
    <w:p w:rsidR="00453C17" w:rsidRDefault="00A603D2" w:rsidP="00A603D2">
      <w:pPr>
        <w:jc w:val="both"/>
        <w:rPr>
          <w:rStyle w:val="a8"/>
          <w:i w:val="0"/>
          <w:sz w:val="28"/>
          <w:szCs w:val="28"/>
          <w:lang w:val="ru-RU"/>
        </w:rPr>
      </w:pPr>
      <w:r>
        <w:rPr>
          <w:rStyle w:val="a8"/>
          <w:i w:val="0"/>
          <w:sz w:val="28"/>
          <w:szCs w:val="28"/>
          <w:lang w:val="ru-RU"/>
        </w:rPr>
        <w:t xml:space="preserve">     Пр</w:t>
      </w:r>
      <w:r w:rsidRPr="00367673">
        <w:rPr>
          <w:rStyle w:val="a8"/>
          <w:i w:val="0"/>
          <w:sz w:val="28"/>
          <w:szCs w:val="28"/>
          <w:lang w:val="ru-RU"/>
        </w:rPr>
        <w:t xml:space="preserve">енатальная депрессия обуславливает вероятность неблагоприятных исходов беременности, в частности, нарушения нейроповеденческих функций, низкий вес новорожденного и послеродовую депрессию, что может привести к ожидаемой дезадаптации, а также нарушению детско-родительских отношений. Последствия депрессии затрагивают и детей, даже после её купирования. У ВИЧ-положительных женщин депрессия способна осложнить приверженность к антиретровирусной терапии, увеличить риск вертикальной передачи ВИЧ и снизить иммунокомпетентность матери. </w:t>
      </w:r>
      <w:r w:rsidR="00453C17" w:rsidRPr="00453C17">
        <w:rPr>
          <w:rStyle w:val="a8"/>
          <w:i w:val="0"/>
          <w:sz w:val="28"/>
          <w:szCs w:val="28"/>
          <w:lang w:val="ru-RU"/>
        </w:rPr>
        <w:t xml:space="preserve">Таким образом, крайне необходимо осознавать связь депрессии и беременности на фоне ВИЧ, принимая во внимание </w:t>
      </w:r>
      <w:r w:rsidR="00453C17" w:rsidRPr="00453C17">
        <w:rPr>
          <w:rStyle w:val="a8"/>
          <w:i w:val="0"/>
          <w:sz w:val="28"/>
          <w:szCs w:val="28"/>
          <w:lang w:val="ru-RU"/>
        </w:rPr>
        <w:lastRenderedPageBreak/>
        <w:t>повышенную психологическую и медицинскую нагрузку, вызванную ВИЧ [39].</w:t>
      </w:r>
    </w:p>
    <w:p w:rsidR="00A603D2" w:rsidRPr="005A16CF" w:rsidRDefault="00A603D2" w:rsidP="00A603D2">
      <w:pPr>
        <w:jc w:val="both"/>
        <w:rPr>
          <w:rStyle w:val="a8"/>
          <w:i w:val="0"/>
          <w:sz w:val="28"/>
          <w:szCs w:val="28"/>
          <w:lang w:val="ru-RU"/>
        </w:rPr>
      </w:pPr>
      <w:r>
        <w:rPr>
          <w:rStyle w:val="a8"/>
          <w:i w:val="0"/>
          <w:sz w:val="28"/>
          <w:szCs w:val="28"/>
          <w:lang w:val="ru-RU"/>
        </w:rPr>
        <w:t xml:space="preserve">     </w:t>
      </w:r>
      <w:r w:rsidR="00453C17">
        <w:rPr>
          <w:rStyle w:val="a8"/>
          <w:i w:val="0"/>
          <w:sz w:val="28"/>
          <w:szCs w:val="28"/>
          <w:lang w:val="ru-RU"/>
        </w:rPr>
        <w:t>Согласно Bonacquisti</w:t>
      </w:r>
      <w:r w:rsidR="00453C17">
        <w:rPr>
          <w:rStyle w:val="a8"/>
          <w:i w:val="0"/>
          <w:sz w:val="28"/>
          <w:szCs w:val="28"/>
        </w:rPr>
        <w:t xml:space="preserve"> </w:t>
      </w:r>
      <w:r w:rsidR="00453C17">
        <w:rPr>
          <w:rStyle w:val="a8"/>
          <w:i w:val="0"/>
          <w:sz w:val="28"/>
          <w:szCs w:val="28"/>
          <w:lang w:val="en-US"/>
        </w:rPr>
        <w:t>et</w:t>
      </w:r>
      <w:r w:rsidR="00453C17" w:rsidRPr="00453C17">
        <w:rPr>
          <w:rStyle w:val="a8"/>
          <w:i w:val="0"/>
          <w:sz w:val="28"/>
          <w:szCs w:val="28"/>
          <w:lang w:val="ru-RU"/>
        </w:rPr>
        <w:t xml:space="preserve"> </w:t>
      </w:r>
      <w:r w:rsidR="00453C17">
        <w:rPr>
          <w:rStyle w:val="a8"/>
          <w:i w:val="0"/>
          <w:sz w:val="28"/>
          <w:szCs w:val="28"/>
          <w:lang w:val="en-US"/>
        </w:rPr>
        <w:t>al</w:t>
      </w:r>
      <w:r w:rsidR="00453C17" w:rsidRPr="00453C17">
        <w:rPr>
          <w:rStyle w:val="a8"/>
          <w:i w:val="0"/>
          <w:sz w:val="28"/>
          <w:szCs w:val="28"/>
          <w:lang w:val="ru-RU"/>
        </w:rPr>
        <w:t>. (2014), учитывая комплекс физических и психосоциальных стрессоров, с которыми сталкиваются беременные и роженицы с ВИЧ, а также принимая во внимание отрицательное воздействие депрессии на здоровье мамы и ребёнка, крайне важно изучить, насколько распространена депрессия у будущих мам с ВИЧ и какие факторы этому способствуют.</w:t>
      </w:r>
      <w:r w:rsidR="00453C17">
        <w:rPr>
          <w:rStyle w:val="a8"/>
          <w:i w:val="0"/>
          <w:sz w:val="28"/>
          <w:szCs w:val="28"/>
          <w:lang w:val="ru-RU"/>
        </w:rPr>
        <w:t xml:space="preserve"> </w:t>
      </w:r>
      <w:r w:rsidR="00453C17" w:rsidRPr="00453C17">
        <w:rPr>
          <w:rStyle w:val="a8"/>
          <w:i w:val="0"/>
          <w:sz w:val="28"/>
          <w:szCs w:val="28"/>
          <w:lang w:val="ru-RU"/>
        </w:rPr>
        <w:t>Различий в выраженности симптомов депрессии и аффективных нарушений в зависимости от статуса ВИЧ не выявлено. Установлено, что пережитая депре</w:t>
      </w:r>
      <w:r w:rsidR="004E7B0A">
        <w:rPr>
          <w:rStyle w:val="a8"/>
          <w:i w:val="0"/>
          <w:sz w:val="28"/>
          <w:szCs w:val="28"/>
          <w:lang w:val="ru-RU"/>
        </w:rPr>
        <w:t xml:space="preserve">ссия, насилие в анамнезе, </w:t>
      </w:r>
      <w:r w:rsidR="00453C17" w:rsidRPr="00453C17">
        <w:rPr>
          <w:rStyle w:val="a8"/>
          <w:i w:val="0"/>
          <w:sz w:val="28"/>
          <w:szCs w:val="28"/>
          <w:lang w:val="ru-RU"/>
        </w:rPr>
        <w:t xml:space="preserve">слабая социальная поддержка предсказывают депрессивную симптоматику во время беременности, </w:t>
      </w:r>
      <w:r w:rsidR="004E7B0A" w:rsidRPr="004E7B0A">
        <w:rPr>
          <w:rStyle w:val="a8"/>
          <w:i w:val="0"/>
          <w:sz w:val="28"/>
          <w:szCs w:val="28"/>
          <w:lang w:val="ru-RU"/>
        </w:rPr>
        <w:t>тогда как ВИЧ-статус не оказывает значимого влияния.</w:t>
      </w:r>
      <w:r w:rsidR="00453C17">
        <w:rPr>
          <w:rStyle w:val="a8"/>
          <w:i w:val="0"/>
          <w:sz w:val="28"/>
          <w:szCs w:val="28"/>
          <w:lang w:val="ru-RU"/>
        </w:rPr>
        <w:t xml:space="preserve"> </w:t>
      </w:r>
      <w:r w:rsidRPr="00367673">
        <w:rPr>
          <w:rStyle w:val="a8"/>
          <w:i w:val="0"/>
          <w:sz w:val="28"/>
          <w:szCs w:val="28"/>
          <w:lang w:val="ru-RU"/>
        </w:rPr>
        <w:t>Понимание этих предикторов может помочь в ранней диагностике и лечении депрессии у беременных, чтобы снизить негативные последствия пренатальной депрессии для матери и ребенка [40].</w:t>
      </w:r>
    </w:p>
    <w:p w:rsidR="00A603D2" w:rsidRPr="00485A88" w:rsidRDefault="00A603D2" w:rsidP="00A603D2">
      <w:pPr>
        <w:jc w:val="both"/>
        <w:rPr>
          <w:rStyle w:val="a8"/>
          <w:i w:val="0"/>
          <w:sz w:val="28"/>
          <w:szCs w:val="28"/>
        </w:rPr>
      </w:pPr>
      <w:r>
        <w:rPr>
          <w:rStyle w:val="a8"/>
          <w:i w:val="0"/>
          <w:sz w:val="28"/>
          <w:szCs w:val="28"/>
        </w:rPr>
        <w:t xml:space="preserve">       </w:t>
      </w:r>
      <w:r w:rsidRPr="000F5F7F">
        <w:rPr>
          <w:rStyle w:val="a8"/>
          <w:i w:val="0"/>
          <w:sz w:val="28"/>
          <w:szCs w:val="28"/>
        </w:rPr>
        <w:t>В рамках этой инициативы была рекомендована программа B+, которая предоставляет ВИЧ-позитивным беременным женщинам пожизненную антиретровирусную терапию (АРТ) вне зависимости от уровня клеток CD4 и вирусной нагрузки.</w:t>
      </w:r>
      <w:r w:rsidRPr="00485A88">
        <w:rPr>
          <w:rStyle w:val="a8"/>
          <w:i w:val="0"/>
          <w:sz w:val="28"/>
          <w:szCs w:val="28"/>
        </w:rPr>
        <w:t xml:space="preserve"> Целью данного исследования является изучение факторов, связанных с приверженностью лечению ВИЧ-позитивных женщин, вклю</w:t>
      </w:r>
      <w:r w:rsidR="004E7B0A">
        <w:rPr>
          <w:rStyle w:val="a8"/>
          <w:i w:val="0"/>
          <w:sz w:val="28"/>
          <w:szCs w:val="28"/>
        </w:rPr>
        <w:t xml:space="preserve">ченных </w:t>
      </w:r>
      <w:r>
        <w:rPr>
          <w:rStyle w:val="a8"/>
          <w:i w:val="0"/>
          <w:sz w:val="28"/>
          <w:szCs w:val="28"/>
        </w:rPr>
        <w:t>Вариант B+ в Замбии [</w:t>
      </w:r>
      <w:r>
        <w:rPr>
          <w:rStyle w:val="a8"/>
          <w:i w:val="0"/>
          <w:sz w:val="28"/>
          <w:szCs w:val="28"/>
          <w:lang w:val="ru-RU"/>
        </w:rPr>
        <w:t>41</w:t>
      </w:r>
      <w:r w:rsidRPr="00485A88">
        <w:rPr>
          <w:rStyle w:val="a8"/>
          <w:i w:val="0"/>
          <w:sz w:val="28"/>
          <w:szCs w:val="28"/>
        </w:rPr>
        <w:t>].</w:t>
      </w:r>
    </w:p>
    <w:p w:rsidR="00A603D2" w:rsidRPr="00485A88" w:rsidRDefault="00A603D2" w:rsidP="00A603D2">
      <w:pPr>
        <w:jc w:val="both"/>
        <w:rPr>
          <w:rStyle w:val="a8"/>
          <w:i w:val="0"/>
          <w:sz w:val="28"/>
          <w:szCs w:val="28"/>
        </w:rPr>
      </w:pPr>
      <w:r w:rsidRPr="00485A88">
        <w:rPr>
          <w:rStyle w:val="a8"/>
          <w:i w:val="0"/>
          <w:sz w:val="28"/>
          <w:szCs w:val="28"/>
        </w:rPr>
        <w:t xml:space="preserve">Консультирование женщин по поводу побочных эффектов АРТ до начала лечения может способствовать повышению приверженности. Кроме того, поощрение женщин, живущих с ВИЧ, к обращению за дородовой помощью на ранних сроках беременности может дать им возможность узнать о важности АРТ и необходимости </w:t>
      </w:r>
      <w:r>
        <w:rPr>
          <w:rStyle w:val="a8"/>
          <w:i w:val="0"/>
          <w:sz w:val="28"/>
          <w:szCs w:val="28"/>
        </w:rPr>
        <w:t>придерживаться режима лечения [</w:t>
      </w:r>
      <w:r>
        <w:rPr>
          <w:rStyle w:val="a8"/>
          <w:i w:val="0"/>
          <w:sz w:val="28"/>
          <w:szCs w:val="28"/>
          <w:lang w:val="ru-RU"/>
        </w:rPr>
        <w:t>4</w:t>
      </w:r>
      <w:r w:rsidRPr="00485A88">
        <w:rPr>
          <w:rStyle w:val="a8"/>
          <w:i w:val="0"/>
          <w:sz w:val="28"/>
          <w:szCs w:val="28"/>
        </w:rPr>
        <w:t>2].</w:t>
      </w:r>
    </w:p>
    <w:p w:rsidR="00A603D2" w:rsidRPr="00485A88" w:rsidRDefault="00A603D2" w:rsidP="00A603D2">
      <w:pPr>
        <w:jc w:val="both"/>
        <w:rPr>
          <w:rStyle w:val="a8"/>
          <w:i w:val="0"/>
          <w:sz w:val="28"/>
          <w:szCs w:val="28"/>
        </w:rPr>
      </w:pPr>
      <w:r w:rsidRPr="00485A88">
        <w:rPr>
          <w:rStyle w:val="a8"/>
          <w:i w:val="0"/>
          <w:sz w:val="28"/>
          <w:szCs w:val="28"/>
        </w:rPr>
        <w:t>Появление короновируса-2 тяжелого острого респираторного синдрома (SARS-CoV-2) в городе Ухань в Китае в конце декабря 2019 года резко повлияло на жизнь и отношения. Коронавирусная болезнь 2019 года (COVID-19) была охарактеризована ВОЗ как главный кризис здравоохранения 21 века. Несмотря на первоначальное снижение его пандемической кривой, в большинстве стран мира быстро всплывает новая волна COVID-19, следовательно, необходимо разработать стратегии для продолжения нейтрализации его прямого и косвенного воздействия на заболеваемость и смертность. Вызывает глубокую обеспокоенность косвенное воздействие COVID-19 на женщин репродуктивного возраста, которым уже трудно получить доступ к услугам репродуктивного здоровья, особенно в странах с ограниченными ресурсами. Обрывки доказательств подтверждают, что COVID-19 непропорционально поражает беременных женщин и тех, у кого ес</w:t>
      </w:r>
      <w:r>
        <w:rPr>
          <w:rStyle w:val="a8"/>
          <w:i w:val="0"/>
          <w:sz w:val="28"/>
          <w:szCs w:val="28"/>
        </w:rPr>
        <w:t>ть сопутствующие заболевания [</w:t>
      </w:r>
      <w:r>
        <w:rPr>
          <w:rStyle w:val="a8"/>
          <w:i w:val="0"/>
          <w:sz w:val="28"/>
          <w:szCs w:val="28"/>
          <w:lang w:val="ru-RU"/>
        </w:rPr>
        <w:t>43</w:t>
      </w:r>
      <w:r w:rsidRPr="00485A88">
        <w:rPr>
          <w:rStyle w:val="a8"/>
          <w:i w:val="0"/>
          <w:sz w:val="28"/>
          <w:szCs w:val="28"/>
        </w:rPr>
        <w:t>].</w:t>
      </w:r>
    </w:p>
    <w:p w:rsidR="00A603D2" w:rsidRPr="00485A88" w:rsidRDefault="00A603D2" w:rsidP="00A603D2">
      <w:pPr>
        <w:jc w:val="both"/>
        <w:rPr>
          <w:rStyle w:val="a8"/>
          <w:i w:val="0"/>
          <w:sz w:val="28"/>
          <w:szCs w:val="28"/>
        </w:rPr>
      </w:pPr>
      <w:r w:rsidRPr="00485A88">
        <w:rPr>
          <w:rStyle w:val="a8"/>
          <w:i w:val="0"/>
          <w:sz w:val="28"/>
          <w:szCs w:val="28"/>
        </w:rPr>
        <w:t xml:space="preserve"> ВИЧ-положительные женщины теперь живут дольше, беременеют и подвергаются риску инфицирования SARS-CoV-2. Более ранние исследования, проведенные в Южной Африке и Соединенном Королевстве, показали, что люди, живущие с ВИЧ, как минимум вдвое подвергались риску смерти от COVID-19, чем население в целом. Среди исследований существует консенсус в отношении того, что самый высокий риск смертности у чернокожих, азиатов и других людей из этнических меньшинств, живущих </w:t>
      </w:r>
      <w:r>
        <w:rPr>
          <w:rStyle w:val="a8"/>
          <w:i w:val="0"/>
          <w:sz w:val="28"/>
          <w:szCs w:val="28"/>
        </w:rPr>
        <w:t>с ВИЧ [</w:t>
      </w:r>
      <w:r>
        <w:rPr>
          <w:rStyle w:val="a8"/>
          <w:i w:val="0"/>
          <w:sz w:val="28"/>
          <w:szCs w:val="28"/>
          <w:lang w:val="ru-RU"/>
        </w:rPr>
        <w:t>43</w:t>
      </w:r>
      <w:r w:rsidRPr="00485A88">
        <w:rPr>
          <w:rStyle w:val="a8"/>
          <w:i w:val="0"/>
          <w:sz w:val="28"/>
          <w:szCs w:val="28"/>
        </w:rPr>
        <w:t>].</w:t>
      </w:r>
    </w:p>
    <w:p w:rsidR="00A603D2" w:rsidRPr="00485A88" w:rsidRDefault="00A603D2" w:rsidP="00A603D2">
      <w:pPr>
        <w:jc w:val="both"/>
        <w:rPr>
          <w:rStyle w:val="a8"/>
          <w:i w:val="0"/>
          <w:sz w:val="28"/>
          <w:szCs w:val="28"/>
        </w:rPr>
      </w:pPr>
      <w:r w:rsidRPr="001B741F">
        <w:rPr>
          <w:rStyle w:val="a8"/>
          <w:i w:val="0"/>
          <w:sz w:val="28"/>
          <w:szCs w:val="28"/>
          <w:lang w:val="ru-RU"/>
        </w:rPr>
        <w:lastRenderedPageBreak/>
        <w:t xml:space="preserve">         </w:t>
      </w:r>
      <w:r w:rsidRPr="00485A88">
        <w:rPr>
          <w:rStyle w:val="a8"/>
          <w:i w:val="0"/>
          <w:sz w:val="28"/>
          <w:szCs w:val="28"/>
        </w:rPr>
        <w:t xml:space="preserve">Психические расстройства у беременных женщин, живущих с ВИЧ, связаны с плохими исходами для матери и ребенка и бросают вызов глобальным целям профилактики передачи ВИЧ от матери ребенку. </w:t>
      </w:r>
      <w:r w:rsidRPr="000F5F7F">
        <w:rPr>
          <w:rStyle w:val="a8"/>
          <w:i w:val="0"/>
          <w:sz w:val="28"/>
          <w:szCs w:val="28"/>
        </w:rPr>
        <w:t>Беременные женщины, страдающие психическими заболеваниями, имеют повышенный риск низкой приверженности к антиретровирусной терапии (АРТ), что может привести к вертикальной передаче ВИЧ к плоду или грудному ребенку с частотой до 11%. Депрессия также способствует ускорению прогрессирования поздн</w:t>
      </w:r>
      <w:r>
        <w:rPr>
          <w:rStyle w:val="a8"/>
          <w:i w:val="0"/>
          <w:sz w:val="28"/>
          <w:szCs w:val="28"/>
        </w:rPr>
        <w:t>их стадий ВИЧ у беременных</w:t>
      </w:r>
      <w:r w:rsidRPr="00485A88">
        <w:rPr>
          <w:rStyle w:val="a8"/>
          <w:i w:val="0"/>
          <w:sz w:val="28"/>
          <w:szCs w:val="28"/>
        </w:rPr>
        <w:t>, живущих с ВИЧ, по сравнению с женщинами без депрессии, и у них в два раза больше шансов умереть от причин, связанных с синдромом приобретенного иммунодефицита (СПИД). Симптомы депрессии и стресса у женщин, живущих с ВИЧ, могут оказывать неблагоприятное воздействие на рост и развитие детей. Дети матерей, переживших повышенный стресс, подвергаются большему риску последующих проблем с психическим здоровьем. Эти длительные психологические и неврологические эффекты подчеркивают уменьшение дородового дискомфорта как для беременных женщин, так и для их младенцев. Учет последствий пандемии COVID-19 для психического здоровья матери во время беременности необходим, чтобы избежать возникновения тяжелых психических расст</w:t>
      </w:r>
      <w:r>
        <w:rPr>
          <w:rStyle w:val="a8"/>
          <w:i w:val="0"/>
          <w:sz w:val="28"/>
          <w:szCs w:val="28"/>
        </w:rPr>
        <w:t>ройств в послеродовой период [</w:t>
      </w:r>
      <w:r>
        <w:rPr>
          <w:rStyle w:val="a8"/>
          <w:i w:val="0"/>
          <w:sz w:val="28"/>
          <w:szCs w:val="28"/>
          <w:lang w:val="ru-RU"/>
        </w:rPr>
        <w:t>44</w:t>
      </w:r>
      <w:r w:rsidRPr="00485A88">
        <w:rPr>
          <w:rStyle w:val="a8"/>
          <w:i w:val="0"/>
          <w:sz w:val="28"/>
          <w:szCs w:val="28"/>
        </w:rPr>
        <w:t>].</w:t>
      </w:r>
    </w:p>
    <w:p w:rsidR="00A603D2" w:rsidRPr="00485A88" w:rsidRDefault="00A603D2" w:rsidP="00A603D2">
      <w:pPr>
        <w:jc w:val="both"/>
        <w:rPr>
          <w:rStyle w:val="a8"/>
          <w:i w:val="0"/>
          <w:sz w:val="28"/>
          <w:szCs w:val="28"/>
        </w:rPr>
      </w:pPr>
      <w:r w:rsidRPr="00485A88">
        <w:rPr>
          <w:rStyle w:val="a8"/>
          <w:i w:val="0"/>
          <w:sz w:val="28"/>
          <w:szCs w:val="28"/>
        </w:rPr>
        <w:t>Таким образом, мы считаем, что ВИЧ-позитивным женщинам следует предлагать все доступные в настоящее время методы контрацепции, включая имплантаты, и информировать о частоте неудач при использовании в сочетании с АРТ на основе эфавиренца. Проспективные и фармакокинетические исследования, которые учитывают приверженность к контрацепции и АРТ и установление беременности лучше, чем текущий дизайн исследования, срочно необходимы для дальнейшего изучения взаимодействия между гормональными контрацептивами и АРТ, а также для определения использования и доступности более новых комбинаций однокомпонентных таблеток. Схемы АРТ, которые эффективны, хорошо переносятся и не снижаю</w:t>
      </w:r>
      <w:r>
        <w:rPr>
          <w:rStyle w:val="a8"/>
          <w:i w:val="0"/>
          <w:sz w:val="28"/>
          <w:szCs w:val="28"/>
        </w:rPr>
        <w:t>т эффективность контрацепции [</w:t>
      </w:r>
      <w:r>
        <w:rPr>
          <w:rStyle w:val="a8"/>
          <w:i w:val="0"/>
          <w:sz w:val="28"/>
          <w:szCs w:val="28"/>
          <w:lang w:val="ru-RU"/>
        </w:rPr>
        <w:t>45</w:t>
      </w:r>
      <w:r w:rsidRPr="00485A88">
        <w:rPr>
          <w:rStyle w:val="a8"/>
          <w:i w:val="0"/>
          <w:sz w:val="28"/>
          <w:szCs w:val="28"/>
        </w:rPr>
        <w:t>].</w:t>
      </w:r>
    </w:p>
    <w:p w:rsidR="00453C17" w:rsidRDefault="00A603D2" w:rsidP="00A603D2">
      <w:pPr>
        <w:jc w:val="both"/>
        <w:rPr>
          <w:rStyle w:val="a8"/>
          <w:i w:val="0"/>
          <w:sz w:val="28"/>
          <w:szCs w:val="28"/>
          <w:lang w:val="ru-RU"/>
        </w:rPr>
      </w:pPr>
      <w:r w:rsidRPr="00485A88">
        <w:rPr>
          <w:rStyle w:val="a8"/>
          <w:i w:val="0"/>
          <w:sz w:val="28"/>
          <w:szCs w:val="28"/>
        </w:rPr>
        <w:t>Уход перед зачатием для людей, живущих с ВИЧ, направлен на поощрение запланированной беременности; поддерживать более безопасные стратегии зача</w:t>
      </w:r>
      <w:r w:rsidR="00867EF3">
        <w:rPr>
          <w:rStyle w:val="a8"/>
          <w:i w:val="0"/>
          <w:sz w:val="28"/>
          <w:szCs w:val="28"/>
        </w:rPr>
        <w:t>тия для сероотличных или серодис</w:t>
      </w:r>
      <w:r w:rsidRPr="00485A88">
        <w:rPr>
          <w:rStyle w:val="a8"/>
          <w:i w:val="0"/>
          <w:sz w:val="28"/>
          <w:szCs w:val="28"/>
        </w:rPr>
        <w:t xml:space="preserve">кордантных партнеров; предотвращение передачи ВИЧ от матери ребенку; и оптимизировать исходы для здоровья матерей и младенцев. Несмотря на то, что понимание того, что должна включать в себя предзачаточная помощь, и почему она важна, становится все более понятным, ключевой вопрос остается: как лучше всего осуществлять предзачаточную помощь в условиях как с высокими, так и с низкими ресурсами? </w:t>
      </w:r>
      <w:r w:rsidR="00453C17" w:rsidRPr="00453C17">
        <w:rPr>
          <w:rStyle w:val="a8"/>
          <w:i w:val="0"/>
          <w:sz w:val="28"/>
          <w:szCs w:val="28"/>
        </w:rPr>
        <w:t>Улучшение медицинской помощи до зачатия критически важно, ведь, согласно оценкам, большинство ВИЧ-положительных женщин, желающих иметь биологических детей, не получили репродуктивных консультаций, главным образом по причине отсутствия таких бесед по инициативе медперсонала.</w:t>
      </w:r>
    </w:p>
    <w:p w:rsidR="00A603D2" w:rsidRPr="00485A88" w:rsidRDefault="00453C17" w:rsidP="00A603D2">
      <w:pPr>
        <w:jc w:val="both"/>
        <w:rPr>
          <w:rStyle w:val="a8"/>
          <w:i w:val="0"/>
          <w:sz w:val="28"/>
          <w:szCs w:val="28"/>
        </w:rPr>
      </w:pPr>
      <w:r w:rsidRPr="00453C17">
        <w:rPr>
          <w:rStyle w:val="a8"/>
          <w:i w:val="0"/>
          <w:sz w:val="28"/>
          <w:szCs w:val="28"/>
        </w:rPr>
        <w:t>Более того, до 50% людей, живущих с ВИЧ,</w:t>
      </w:r>
      <w:r w:rsidR="00A603D2" w:rsidRPr="00485A88">
        <w:rPr>
          <w:rStyle w:val="a8"/>
          <w:i w:val="0"/>
          <w:sz w:val="28"/>
          <w:szCs w:val="28"/>
        </w:rPr>
        <w:t xml:space="preserve"> в рамках программы до зачатия находятся в постоянных отношениях с ВИЧ-отрицательным партнером. Такие данные подчеркивают важность предоставления услуг до зачатия, которые снижают риск передачи или повторного заражения партнеров, а также </w:t>
      </w:r>
      <w:r w:rsidR="00A603D2" w:rsidRPr="00485A88">
        <w:rPr>
          <w:rStyle w:val="a8"/>
          <w:i w:val="0"/>
          <w:sz w:val="28"/>
          <w:szCs w:val="28"/>
        </w:rPr>
        <w:lastRenderedPageBreak/>
        <w:t>перинатальной передачи младенцам. Кроме того, необходимо оптимизировать иммунологический статус женщин и лечить распространенные сопутствующие заболевания (например, депрессию, диабет, туберкулез, малярию и анемию), которые влияют на здоровье матери и способствуют неблагоприятным исходам беременности и перинатальным исходам (например, задержка рост</w:t>
      </w:r>
      <w:r w:rsidR="00A603D2">
        <w:rPr>
          <w:rStyle w:val="a8"/>
          <w:i w:val="0"/>
          <w:sz w:val="28"/>
          <w:szCs w:val="28"/>
        </w:rPr>
        <w:t>а плода, врожденные дефекты) [</w:t>
      </w:r>
      <w:r w:rsidR="00A603D2">
        <w:rPr>
          <w:rStyle w:val="a8"/>
          <w:i w:val="0"/>
          <w:sz w:val="28"/>
          <w:szCs w:val="28"/>
          <w:lang w:val="ru-RU"/>
        </w:rPr>
        <w:t>46</w:t>
      </w:r>
      <w:r w:rsidR="00A603D2" w:rsidRPr="00485A88">
        <w:rPr>
          <w:rStyle w:val="a8"/>
          <w:i w:val="0"/>
          <w:sz w:val="28"/>
          <w:szCs w:val="28"/>
        </w:rPr>
        <w:t>].</w:t>
      </w:r>
    </w:p>
    <w:p w:rsidR="00A603D2" w:rsidRPr="00485A88" w:rsidRDefault="00A603D2" w:rsidP="00A603D2">
      <w:pPr>
        <w:jc w:val="both"/>
        <w:rPr>
          <w:rStyle w:val="a8"/>
          <w:i w:val="0"/>
          <w:sz w:val="28"/>
          <w:szCs w:val="28"/>
        </w:rPr>
      </w:pPr>
      <w:r w:rsidRPr="003923DA">
        <w:rPr>
          <w:rStyle w:val="a8"/>
          <w:i w:val="0"/>
          <w:sz w:val="28"/>
          <w:szCs w:val="28"/>
          <w:lang w:val="ru-RU"/>
        </w:rPr>
        <w:t xml:space="preserve">        </w:t>
      </w:r>
      <w:r w:rsidRPr="00485A88">
        <w:rPr>
          <w:rStyle w:val="a8"/>
          <w:i w:val="0"/>
          <w:sz w:val="28"/>
          <w:szCs w:val="28"/>
        </w:rPr>
        <w:t>Нехватка времени в сочетании с конкурирующими приоритетами, пробелами в знаниях и стигматизацией могут помешать поставщикам услуг в области ВИЧ предоставить всестороннюю помощь до зачатия. Одно из решений может включать в себя разделение задач, при котором другие поставщики медицинских услуг берут на себя четко определенные соответствующие роли для реализации различных компонентов помощи до зачатия. Важным следующим шагом является приоритетность  этих компонентов для обеспечения предоставления базовых услуг до зачатия даже при низких  возможностях поставщика услуг в ус</w:t>
      </w:r>
      <w:r>
        <w:rPr>
          <w:rStyle w:val="a8"/>
          <w:i w:val="0"/>
          <w:sz w:val="28"/>
          <w:szCs w:val="28"/>
        </w:rPr>
        <w:t>ловиях ограниченных ресурсов [</w:t>
      </w:r>
      <w:r>
        <w:rPr>
          <w:rStyle w:val="a8"/>
          <w:i w:val="0"/>
          <w:sz w:val="28"/>
          <w:szCs w:val="28"/>
          <w:lang w:val="ru-RU"/>
        </w:rPr>
        <w:t>46</w:t>
      </w:r>
      <w:r w:rsidRPr="00485A88">
        <w:rPr>
          <w:rStyle w:val="a8"/>
          <w:i w:val="0"/>
          <w:sz w:val="28"/>
          <w:szCs w:val="28"/>
        </w:rPr>
        <w:t>].</w:t>
      </w:r>
    </w:p>
    <w:p w:rsidR="00A603D2" w:rsidRPr="00485A88" w:rsidRDefault="00A603D2" w:rsidP="00A603D2">
      <w:pPr>
        <w:jc w:val="both"/>
        <w:rPr>
          <w:rStyle w:val="a8"/>
          <w:b/>
          <w:i w:val="0"/>
          <w:sz w:val="28"/>
          <w:szCs w:val="28"/>
        </w:rPr>
      </w:pPr>
      <w:r w:rsidRPr="003923DA">
        <w:rPr>
          <w:rStyle w:val="a8"/>
          <w:i w:val="0"/>
          <w:sz w:val="28"/>
          <w:szCs w:val="28"/>
          <w:lang w:val="ru-RU"/>
        </w:rPr>
        <w:t xml:space="preserve">      </w:t>
      </w:r>
      <w:r w:rsidRPr="00485A88">
        <w:rPr>
          <w:rStyle w:val="a8"/>
          <w:i w:val="0"/>
          <w:sz w:val="28"/>
          <w:szCs w:val="28"/>
        </w:rPr>
        <w:t xml:space="preserve">Требуется подробное, стандартизированное и систематическое обучение поставщиков медицинских услуг в период до зачатия, а обсуждения, инициированные поставщиками, имеют важное значение, учитывая ограниченную осведомленность пациентов об услугах по уходу в период до зачатия. В дополнение к адаптированному содержанию в зависимости от типа поставщика, все учебные программы должны учитывать стили общения, которые поощряют откровенность и минимизируют стигматизацию; и дифференцированные потребности разнообразной популяции пациентов, включая мужчин и молодых людей, чьи детородные желания в значительной степени игнорировались, а также отдельных лиц по сравнению с парами, </w:t>
      </w:r>
      <w:r w:rsidR="00867EF3">
        <w:rPr>
          <w:rStyle w:val="a8"/>
          <w:i w:val="0"/>
          <w:sz w:val="28"/>
          <w:szCs w:val="28"/>
        </w:rPr>
        <w:t>как сероразличными, так и серодис</w:t>
      </w:r>
      <w:r w:rsidRPr="00485A88">
        <w:rPr>
          <w:rStyle w:val="a8"/>
          <w:i w:val="0"/>
          <w:sz w:val="28"/>
          <w:szCs w:val="28"/>
        </w:rPr>
        <w:t>кордантными. Для поставщиков услуг, предлагающих комплексные услуги, обучение должно включать коммуникационные стратегии, способствующие изменению поведения пациентов (например, мотивационное интервьюирование), чтобы поддержать медикаментозное и поведенческое соблюдение реко</w:t>
      </w:r>
      <w:r>
        <w:rPr>
          <w:rStyle w:val="a8"/>
          <w:i w:val="0"/>
          <w:sz w:val="28"/>
          <w:szCs w:val="28"/>
        </w:rPr>
        <w:t>мендаций по уходу до зачатия [</w:t>
      </w:r>
      <w:r>
        <w:rPr>
          <w:rStyle w:val="a8"/>
          <w:i w:val="0"/>
          <w:sz w:val="28"/>
          <w:szCs w:val="28"/>
          <w:lang w:val="ru-RU"/>
        </w:rPr>
        <w:t>46</w:t>
      </w:r>
      <w:r w:rsidRPr="00485A88">
        <w:rPr>
          <w:rStyle w:val="a8"/>
          <w:i w:val="0"/>
          <w:sz w:val="28"/>
          <w:szCs w:val="28"/>
        </w:rPr>
        <w:t>].</w:t>
      </w:r>
    </w:p>
    <w:p w:rsidR="00A603D2" w:rsidRPr="00485A88" w:rsidRDefault="00A603D2" w:rsidP="00A603D2">
      <w:pPr>
        <w:jc w:val="both"/>
        <w:rPr>
          <w:rStyle w:val="a8"/>
          <w:i w:val="0"/>
          <w:sz w:val="28"/>
          <w:szCs w:val="28"/>
        </w:rPr>
      </w:pPr>
      <w:r>
        <w:rPr>
          <w:rStyle w:val="a8"/>
          <w:i w:val="0"/>
          <w:sz w:val="28"/>
          <w:szCs w:val="28"/>
        </w:rPr>
        <w:t xml:space="preserve">       </w:t>
      </w:r>
      <w:r w:rsidRPr="00485A88">
        <w:rPr>
          <w:rStyle w:val="a8"/>
          <w:i w:val="0"/>
          <w:sz w:val="28"/>
          <w:szCs w:val="28"/>
        </w:rPr>
        <w:t xml:space="preserve"> Система направления может быть реализована несколькими способами в зависимости от имеющихся ресурсов и географической близости клиник: модель медицинского дома, ориентированная на пациента, в которой участвует команда поставщиков для оказания скоординированной помощи; удаленные направления по телефону или о</w:t>
      </w:r>
      <w:r w:rsidR="00867EF3">
        <w:rPr>
          <w:rStyle w:val="a8"/>
          <w:i w:val="0"/>
          <w:sz w:val="28"/>
          <w:szCs w:val="28"/>
        </w:rPr>
        <w:t>нлайн-консультации; и онлайн</w:t>
      </w:r>
      <w:r w:rsidRPr="00485A88">
        <w:rPr>
          <w:rStyle w:val="a8"/>
          <w:i w:val="0"/>
          <w:sz w:val="28"/>
          <w:szCs w:val="28"/>
        </w:rPr>
        <w:t xml:space="preserve"> или мобильные приложения, которые предоставляют ресурсы по уходу до зачатия, включая ин</w:t>
      </w:r>
      <w:r>
        <w:rPr>
          <w:rStyle w:val="a8"/>
          <w:i w:val="0"/>
          <w:sz w:val="28"/>
          <w:szCs w:val="28"/>
        </w:rPr>
        <w:t>формацию о ближайших услугах [</w:t>
      </w:r>
      <w:r>
        <w:rPr>
          <w:rStyle w:val="a8"/>
          <w:i w:val="0"/>
          <w:sz w:val="28"/>
          <w:szCs w:val="28"/>
          <w:lang w:val="ru-RU"/>
        </w:rPr>
        <w:t>46</w:t>
      </w:r>
      <w:r w:rsidRPr="00485A88">
        <w:rPr>
          <w:rStyle w:val="a8"/>
          <w:i w:val="0"/>
          <w:sz w:val="28"/>
          <w:szCs w:val="28"/>
        </w:rPr>
        <w:t>].</w:t>
      </w:r>
    </w:p>
    <w:p w:rsidR="00A603D2" w:rsidRPr="00485A88" w:rsidRDefault="00A603D2" w:rsidP="00A603D2">
      <w:pPr>
        <w:jc w:val="both"/>
        <w:rPr>
          <w:rStyle w:val="a8"/>
          <w:i w:val="0"/>
          <w:sz w:val="28"/>
          <w:szCs w:val="28"/>
        </w:rPr>
      </w:pPr>
      <w:r w:rsidRPr="00485A88">
        <w:rPr>
          <w:rStyle w:val="a8"/>
          <w:i w:val="0"/>
          <w:sz w:val="28"/>
          <w:szCs w:val="28"/>
        </w:rPr>
        <w:t xml:space="preserve">Когда следует предлагать помощь до зачатия? Руководящие принципы относительно идеальной частоты обсуждения планов деторождения и помощи до зачатия не получили широкого распространения; кроме того, еще предстоит определить, что возможно в условиях ограниченных ресурсов. Медицинские работники должны заблаговременно информировать службы преконцепционной помощи для людей, живущих с ВИЧ, в идеале в начале лечения ВИЧ, о том, что услуги преконцепционной помощи доступны в любое время, когда в них </w:t>
      </w:r>
      <w:r w:rsidRPr="00485A88">
        <w:rPr>
          <w:rStyle w:val="a8"/>
          <w:i w:val="0"/>
          <w:sz w:val="28"/>
          <w:szCs w:val="28"/>
        </w:rPr>
        <w:lastRenderedPageBreak/>
        <w:t>заинтересованы. Учитывая, что планы деторождения со временем меняются, темы ухода до зачатия следует периодически поднимать на протяжении всего ухода, особенно когда меняется статус отношений пациенток, возникают другие серьезные медицинские состояния и/или пациентка выражает желание достичь или избежать беременности. Кроме того, качественная помощь до зачатия потребует после</w:t>
      </w:r>
      <w:r>
        <w:rPr>
          <w:rStyle w:val="a8"/>
          <w:i w:val="0"/>
          <w:sz w:val="28"/>
          <w:szCs w:val="28"/>
        </w:rPr>
        <w:t>дующего наблюдения за парами [</w:t>
      </w:r>
      <w:r>
        <w:rPr>
          <w:rStyle w:val="a8"/>
          <w:i w:val="0"/>
          <w:sz w:val="28"/>
          <w:szCs w:val="28"/>
          <w:lang w:val="ru-RU"/>
        </w:rPr>
        <w:t>46</w:t>
      </w:r>
      <w:r w:rsidRPr="00485A88">
        <w:rPr>
          <w:rStyle w:val="a8"/>
          <w:i w:val="0"/>
          <w:sz w:val="28"/>
          <w:szCs w:val="28"/>
        </w:rPr>
        <w:t>].</w:t>
      </w:r>
    </w:p>
    <w:p w:rsidR="00A603D2" w:rsidRPr="00485A88" w:rsidRDefault="00A603D2" w:rsidP="00A603D2">
      <w:pPr>
        <w:jc w:val="both"/>
        <w:rPr>
          <w:rStyle w:val="a8"/>
          <w:i w:val="0"/>
          <w:sz w:val="28"/>
          <w:szCs w:val="28"/>
        </w:rPr>
      </w:pPr>
      <w:r w:rsidRPr="00485A88">
        <w:rPr>
          <w:rStyle w:val="a8"/>
          <w:i w:val="0"/>
          <w:sz w:val="28"/>
          <w:szCs w:val="28"/>
        </w:rPr>
        <w:t>Мониторинг и оценка. Оценка должна быть центральным компонентом программ ухода до зачатия, при этом дизайн оценки должен быть разработан до реализации программы. Возможны несколько вариантов оценки. Хотя рандомизация для оказания медицинской помощи и контроля до зачатия не является этичной, следующий наиболее надежный план оценки заключается в сравнении пар, затронутых ВИЧ, которые получают помощь, и тех, кто не получает ее, совпадающих по интересующим характеристикам (например, возраст, время с момента заражения) для оценки различия в результатах. Затем этот дизайн можно использовать в разных настройках, чтобы оценить, насколько хорошо программы транслируются при масштабировании. Альтернативная страт</w:t>
      </w:r>
      <w:r w:rsidR="00694423">
        <w:rPr>
          <w:rStyle w:val="a8"/>
          <w:i w:val="0"/>
          <w:sz w:val="28"/>
          <w:szCs w:val="28"/>
        </w:rPr>
        <w:t xml:space="preserve">егия может включать </w:t>
      </w:r>
      <w:r w:rsidRPr="00485A88">
        <w:rPr>
          <w:rStyle w:val="a8"/>
          <w:i w:val="0"/>
          <w:sz w:val="28"/>
          <w:szCs w:val="28"/>
        </w:rPr>
        <w:t>отслеживание национально репрезентативной когорты пар, затронутых ВИЧ, которые получают услуги по уходу до зачатия, и сравнение их результатов с общенациональными результатами (если таковые имеются) в годы до вмешательства. Для этих планов необходима ясность в отношении вопросо</w:t>
      </w:r>
      <w:r>
        <w:rPr>
          <w:rStyle w:val="a8"/>
          <w:i w:val="0"/>
          <w:sz w:val="28"/>
          <w:szCs w:val="28"/>
        </w:rPr>
        <w:t>в оценки и мер эффективности [</w:t>
      </w:r>
      <w:r>
        <w:rPr>
          <w:rStyle w:val="a8"/>
          <w:i w:val="0"/>
          <w:sz w:val="28"/>
          <w:szCs w:val="28"/>
          <w:lang w:val="ru-RU"/>
        </w:rPr>
        <w:t>46</w:t>
      </w:r>
      <w:r w:rsidRPr="00485A88">
        <w:rPr>
          <w:rStyle w:val="a8"/>
          <w:i w:val="0"/>
          <w:sz w:val="28"/>
          <w:szCs w:val="28"/>
        </w:rPr>
        <w:t>].</w:t>
      </w:r>
    </w:p>
    <w:p w:rsidR="00A603D2" w:rsidRPr="00485A88" w:rsidRDefault="00A603D2" w:rsidP="00A603D2">
      <w:pPr>
        <w:jc w:val="both"/>
        <w:rPr>
          <w:rStyle w:val="a8"/>
          <w:i w:val="0"/>
          <w:sz w:val="28"/>
          <w:szCs w:val="28"/>
        </w:rPr>
      </w:pPr>
      <w:r w:rsidRPr="009A0F8A">
        <w:rPr>
          <w:rStyle w:val="a8"/>
          <w:i w:val="0"/>
          <w:sz w:val="28"/>
          <w:szCs w:val="28"/>
        </w:rPr>
        <w:t xml:space="preserve">Профилактика ВИЧ-инфицирования среди женщин сыграет значительную роль в предотвращении передачи </w:t>
      </w:r>
      <w:r>
        <w:rPr>
          <w:rStyle w:val="a8"/>
          <w:i w:val="0"/>
          <w:sz w:val="28"/>
          <w:szCs w:val="28"/>
        </w:rPr>
        <w:t xml:space="preserve">от матери через вертикальнй путь </w:t>
      </w:r>
      <w:r w:rsidRPr="009A0F8A">
        <w:rPr>
          <w:rStyle w:val="a8"/>
          <w:i w:val="0"/>
          <w:sz w:val="28"/>
          <w:szCs w:val="28"/>
        </w:rPr>
        <w:t xml:space="preserve">детям. </w:t>
      </w:r>
      <w:r w:rsidRPr="00485A88">
        <w:rPr>
          <w:rStyle w:val="a8"/>
          <w:i w:val="0"/>
          <w:sz w:val="28"/>
          <w:szCs w:val="28"/>
        </w:rPr>
        <w:t>Профилактика ВИЧ-инфицирования женщин является ключевым шагом для предотвращения распространения ВИЧ и передачи инфекции детям. Профилактика ВИЧ-инфицирования может включать в себя исследование  регулярных антител к ВИЧ у женщин, поддержка верного использования противозачаточных средств, обращение к ВИЧ-инфицированным женщинам с предложением получать медицинское наблюдение и поддержку, а также содействие в получении доступа к эффективной антиретровирусной терапии. Профилактика ВИЧ-инфицирования женщин не только снижает риск передачи ВИЧ детям, но и помогает устранить дискриминацию, мотивируя женщин к получению доступ</w:t>
      </w:r>
      <w:r>
        <w:rPr>
          <w:rStyle w:val="a8"/>
          <w:i w:val="0"/>
          <w:sz w:val="28"/>
          <w:szCs w:val="28"/>
        </w:rPr>
        <w:t>а к антиретровирусной терапии [</w:t>
      </w:r>
      <w:r>
        <w:rPr>
          <w:rStyle w:val="a8"/>
          <w:i w:val="0"/>
          <w:sz w:val="28"/>
          <w:szCs w:val="28"/>
          <w:lang w:val="ru-RU"/>
        </w:rPr>
        <w:t>47</w:t>
      </w:r>
      <w:r w:rsidRPr="009A0F8A">
        <w:rPr>
          <w:rStyle w:val="a8"/>
          <w:i w:val="0"/>
          <w:sz w:val="28"/>
          <w:szCs w:val="28"/>
        </w:rPr>
        <w:t>].</w:t>
      </w:r>
      <w:r>
        <w:rPr>
          <w:rStyle w:val="a8"/>
          <w:i w:val="0"/>
          <w:sz w:val="28"/>
          <w:szCs w:val="28"/>
        </w:rPr>
        <w:t xml:space="preserve"> </w:t>
      </w:r>
    </w:p>
    <w:p w:rsidR="00A603D2" w:rsidRPr="00525000" w:rsidRDefault="00A603D2" w:rsidP="00A603D2">
      <w:pPr>
        <w:jc w:val="both"/>
        <w:rPr>
          <w:rStyle w:val="a8"/>
          <w:i w:val="0"/>
          <w:sz w:val="28"/>
          <w:szCs w:val="28"/>
          <w:lang w:val="ru-RU"/>
        </w:rPr>
      </w:pPr>
      <w:r w:rsidRPr="00485A88">
        <w:rPr>
          <w:rStyle w:val="a8"/>
          <w:i w:val="0"/>
          <w:sz w:val="28"/>
          <w:szCs w:val="28"/>
        </w:rPr>
        <w:t xml:space="preserve">Таким образом, ВИЧ-инфекция является одной из наиболее распространенных инфекций, передающихся половым путем, и может привести к серьезным осложнениям, если она не лечится. </w:t>
      </w:r>
    </w:p>
    <w:p w:rsidR="00A603D2" w:rsidRDefault="00A603D2" w:rsidP="00A603D2">
      <w:pPr>
        <w:jc w:val="both"/>
        <w:rPr>
          <w:b/>
          <w:sz w:val="28"/>
          <w:szCs w:val="28"/>
        </w:rPr>
      </w:pPr>
    </w:p>
    <w:p w:rsidR="00A603D2" w:rsidRDefault="00A603D2" w:rsidP="00A603D2">
      <w:pPr>
        <w:jc w:val="both"/>
        <w:rPr>
          <w:b/>
          <w:sz w:val="28"/>
          <w:szCs w:val="28"/>
          <w:lang w:val="ru-RU"/>
        </w:rPr>
      </w:pPr>
      <w:r w:rsidRPr="00BD2A03">
        <w:rPr>
          <w:b/>
          <w:sz w:val="28"/>
          <w:szCs w:val="28"/>
        </w:rPr>
        <w:t xml:space="preserve">1.2 </w:t>
      </w:r>
      <w:r w:rsidRPr="00824DDC">
        <w:rPr>
          <w:b/>
          <w:sz w:val="28"/>
          <w:szCs w:val="28"/>
          <w:lang w:val="ru-RU"/>
        </w:rPr>
        <w:t>Ситуация с BИЧ-инфекцией в Республике Казахстан</w:t>
      </w:r>
    </w:p>
    <w:p w:rsidR="00653B79" w:rsidRDefault="00A603D2" w:rsidP="00A603D2">
      <w:pPr>
        <w:jc w:val="both"/>
        <w:rPr>
          <w:sz w:val="28"/>
          <w:szCs w:val="28"/>
          <w:lang w:val="ru-RU"/>
        </w:rPr>
      </w:pPr>
      <w:r>
        <w:rPr>
          <w:b/>
          <w:sz w:val="28"/>
          <w:szCs w:val="28"/>
          <w:lang w:val="ru-RU"/>
        </w:rPr>
        <w:t xml:space="preserve">      </w:t>
      </w:r>
      <w:r w:rsidRPr="00824DDC">
        <w:rPr>
          <w:b/>
          <w:sz w:val="28"/>
          <w:szCs w:val="28"/>
          <w:lang w:val="ru-RU"/>
        </w:rPr>
        <w:t xml:space="preserve"> </w:t>
      </w:r>
      <w:r w:rsidRPr="00824DDC">
        <w:rPr>
          <w:sz w:val="28"/>
          <w:szCs w:val="28"/>
          <w:lang w:val="ru-RU"/>
        </w:rPr>
        <w:t xml:space="preserve">Казахстан, как и другие страны Восточной Европы и Центральной Азии, переживает быстро распространяющуюся эпидемию ВИЧ/СПИДа. </w:t>
      </w:r>
      <w:r w:rsidR="00653B79" w:rsidRPr="00653B79">
        <w:rPr>
          <w:sz w:val="28"/>
          <w:szCs w:val="28"/>
          <w:lang w:val="ru-RU"/>
        </w:rPr>
        <w:t xml:space="preserve">По информации Всемирной организации здравоохранения (ВОЗ), </w:t>
      </w:r>
      <w:r w:rsidR="00446DA2">
        <w:rPr>
          <w:sz w:val="28"/>
          <w:szCs w:val="28"/>
          <w:lang w:val="ru-RU"/>
        </w:rPr>
        <w:t>о</w:t>
      </w:r>
      <w:r w:rsidR="00446DA2" w:rsidRPr="00446DA2">
        <w:rPr>
          <w:sz w:val="28"/>
          <w:szCs w:val="28"/>
          <w:lang w:val="ru-RU"/>
        </w:rPr>
        <w:t xml:space="preserve">коло 40% случаев заражения ВИЧ в Казахстане относятся к уязвимым группам, таким как потребители инъекционных наркотиков, работники секс-индустрии, мужчины, практикующие секс с мужчинами, заключенные и сексуальные партнеры, употребляющие наркотики. Согласно данным Всемирной организации </w:t>
      </w:r>
      <w:r w:rsidR="00446DA2" w:rsidRPr="00446DA2">
        <w:rPr>
          <w:sz w:val="28"/>
          <w:szCs w:val="28"/>
          <w:lang w:val="ru-RU"/>
        </w:rPr>
        <w:lastRenderedPageBreak/>
        <w:t xml:space="preserve">здравоохранения, потребители инъекционных наркотиков подвержены ВИЧ-инфекции и составляют относительно небольшую долю людей с ВИЧ в Казахстане, что делает их одной из самых уязвимых категорий </w:t>
      </w:r>
      <w:r w:rsidR="00653B79" w:rsidRPr="00446DA2">
        <w:rPr>
          <w:sz w:val="28"/>
          <w:szCs w:val="28"/>
          <w:lang w:val="ru-RU"/>
        </w:rPr>
        <w:t>[48].</w:t>
      </w:r>
    </w:p>
    <w:p w:rsidR="00A603D2" w:rsidRPr="00801EA3" w:rsidRDefault="00A603D2" w:rsidP="00A603D2">
      <w:pPr>
        <w:jc w:val="both"/>
        <w:rPr>
          <w:sz w:val="28"/>
          <w:szCs w:val="28"/>
          <w:lang w:val="ru-RU"/>
        </w:rPr>
      </w:pPr>
      <w:r>
        <w:rPr>
          <w:sz w:val="28"/>
          <w:szCs w:val="28"/>
        </w:rPr>
        <w:t xml:space="preserve">         </w:t>
      </w:r>
      <w:r w:rsidRPr="00F6239E">
        <w:rPr>
          <w:sz w:val="28"/>
          <w:szCs w:val="28"/>
        </w:rPr>
        <w:t>Пользователи инъекционных наркотиков сталкиваются с множеством трудностей,</w:t>
      </w:r>
      <w:r w:rsidR="00694423">
        <w:rPr>
          <w:sz w:val="28"/>
          <w:szCs w:val="28"/>
        </w:rPr>
        <w:t xml:space="preserve"> </w:t>
      </w:r>
      <w:r w:rsidRPr="00485A88">
        <w:rPr>
          <w:sz w:val="28"/>
          <w:szCs w:val="28"/>
        </w:rPr>
        <w:t xml:space="preserve">таких как отсутствие доступа к профилактическим услугам, безопасности и здоровому образу жизни, </w:t>
      </w:r>
      <w:r w:rsidR="00694423">
        <w:rPr>
          <w:sz w:val="28"/>
          <w:szCs w:val="28"/>
        </w:rPr>
        <w:t>к</w:t>
      </w:r>
      <w:r w:rsidR="00694423" w:rsidRPr="00694423">
        <w:rPr>
          <w:sz w:val="28"/>
          <w:szCs w:val="28"/>
        </w:rPr>
        <w:t>роме того, они нередко подвергаются стигматизации и дискриминации.</w:t>
      </w:r>
      <w:r w:rsidRPr="00485A88">
        <w:rPr>
          <w:sz w:val="28"/>
          <w:szCs w:val="28"/>
        </w:rPr>
        <w:t xml:space="preserve"> </w:t>
      </w:r>
      <w:r w:rsidRPr="00525000">
        <w:rPr>
          <w:sz w:val="28"/>
          <w:szCs w:val="28"/>
        </w:rPr>
        <w:t>Поэтому</w:t>
      </w:r>
      <w:r w:rsidRPr="00525000">
        <w:rPr>
          <w:sz w:val="28"/>
          <w:szCs w:val="28"/>
          <w:lang w:val="ru-RU"/>
        </w:rPr>
        <w:t xml:space="preserve"> </w:t>
      </w:r>
      <w:r w:rsidRPr="00525000">
        <w:rPr>
          <w:sz w:val="28"/>
          <w:szCs w:val="28"/>
        </w:rPr>
        <w:t>государства</w:t>
      </w:r>
      <w:r w:rsidRPr="00525000">
        <w:rPr>
          <w:sz w:val="28"/>
          <w:szCs w:val="28"/>
          <w:lang w:val="ru-RU"/>
        </w:rPr>
        <w:t xml:space="preserve"> </w:t>
      </w:r>
      <w:r w:rsidRPr="00525000">
        <w:rPr>
          <w:sz w:val="28"/>
          <w:szCs w:val="28"/>
        </w:rPr>
        <w:t>должны</w:t>
      </w:r>
      <w:r w:rsidRPr="00525000">
        <w:rPr>
          <w:sz w:val="28"/>
          <w:szCs w:val="28"/>
          <w:lang w:val="ru-RU"/>
        </w:rPr>
        <w:t xml:space="preserve"> </w:t>
      </w:r>
      <w:r w:rsidRPr="00525000">
        <w:rPr>
          <w:sz w:val="28"/>
          <w:szCs w:val="28"/>
        </w:rPr>
        <w:t>принимать</w:t>
      </w:r>
      <w:r w:rsidRPr="00525000">
        <w:rPr>
          <w:sz w:val="28"/>
          <w:szCs w:val="28"/>
          <w:lang w:val="ru-RU"/>
        </w:rPr>
        <w:t xml:space="preserve"> </w:t>
      </w:r>
      <w:r w:rsidRPr="00525000">
        <w:rPr>
          <w:sz w:val="28"/>
          <w:szCs w:val="28"/>
        </w:rPr>
        <w:t>меры</w:t>
      </w:r>
      <w:r w:rsidRPr="00525000">
        <w:rPr>
          <w:sz w:val="28"/>
          <w:szCs w:val="28"/>
          <w:lang w:val="ru-RU"/>
        </w:rPr>
        <w:t xml:space="preserve"> </w:t>
      </w:r>
      <w:r w:rsidRPr="00525000">
        <w:rPr>
          <w:sz w:val="28"/>
          <w:szCs w:val="28"/>
        </w:rPr>
        <w:t>по</w:t>
      </w:r>
      <w:r w:rsidRPr="00525000">
        <w:rPr>
          <w:sz w:val="28"/>
          <w:szCs w:val="28"/>
          <w:lang w:val="ru-RU"/>
        </w:rPr>
        <w:t xml:space="preserve"> </w:t>
      </w:r>
      <w:r w:rsidRPr="00525000">
        <w:rPr>
          <w:sz w:val="28"/>
          <w:szCs w:val="28"/>
        </w:rPr>
        <w:t>профилактике</w:t>
      </w:r>
      <w:r w:rsidRPr="00525000">
        <w:rPr>
          <w:sz w:val="28"/>
          <w:szCs w:val="28"/>
          <w:lang w:val="ru-RU"/>
        </w:rPr>
        <w:t xml:space="preserve"> </w:t>
      </w:r>
      <w:r w:rsidRPr="00525000">
        <w:rPr>
          <w:sz w:val="28"/>
          <w:szCs w:val="28"/>
        </w:rPr>
        <w:t>и</w:t>
      </w:r>
      <w:r w:rsidRPr="00525000">
        <w:rPr>
          <w:sz w:val="28"/>
          <w:szCs w:val="28"/>
          <w:lang w:val="ru-RU"/>
        </w:rPr>
        <w:t xml:space="preserve"> </w:t>
      </w:r>
      <w:r w:rsidRPr="00525000">
        <w:rPr>
          <w:sz w:val="28"/>
          <w:szCs w:val="28"/>
        </w:rPr>
        <w:t>контролю</w:t>
      </w:r>
      <w:r w:rsidRPr="00525000">
        <w:rPr>
          <w:sz w:val="28"/>
          <w:szCs w:val="28"/>
          <w:lang w:val="ru-RU"/>
        </w:rPr>
        <w:t xml:space="preserve"> </w:t>
      </w:r>
      <w:r w:rsidRPr="00525000">
        <w:rPr>
          <w:sz w:val="28"/>
          <w:szCs w:val="28"/>
        </w:rPr>
        <w:t>распространения</w:t>
      </w:r>
      <w:r w:rsidRPr="00525000">
        <w:rPr>
          <w:sz w:val="28"/>
          <w:szCs w:val="28"/>
          <w:lang w:val="ru-RU"/>
        </w:rPr>
        <w:t xml:space="preserve"> </w:t>
      </w:r>
      <w:r w:rsidRPr="00525000">
        <w:rPr>
          <w:sz w:val="28"/>
          <w:szCs w:val="28"/>
        </w:rPr>
        <w:t>ВИЧ/СПИДа, особенно</w:t>
      </w:r>
      <w:r w:rsidRPr="00525000">
        <w:rPr>
          <w:sz w:val="28"/>
          <w:szCs w:val="28"/>
          <w:lang w:val="ru-RU"/>
        </w:rPr>
        <w:t xml:space="preserve"> </w:t>
      </w:r>
      <w:r w:rsidRPr="00525000">
        <w:rPr>
          <w:sz w:val="28"/>
          <w:szCs w:val="28"/>
        </w:rPr>
        <w:t>среди</w:t>
      </w:r>
      <w:r w:rsidRPr="00525000">
        <w:rPr>
          <w:sz w:val="28"/>
          <w:szCs w:val="28"/>
          <w:lang w:val="ru-RU"/>
        </w:rPr>
        <w:t xml:space="preserve"> </w:t>
      </w:r>
      <w:r w:rsidRPr="00525000">
        <w:rPr>
          <w:sz w:val="28"/>
          <w:szCs w:val="28"/>
        </w:rPr>
        <w:t>уязвимых</w:t>
      </w:r>
      <w:r w:rsidRPr="00525000">
        <w:rPr>
          <w:sz w:val="28"/>
          <w:szCs w:val="28"/>
          <w:lang w:val="ru-RU"/>
        </w:rPr>
        <w:t xml:space="preserve"> </w:t>
      </w:r>
      <w:r w:rsidRPr="00525000">
        <w:rPr>
          <w:sz w:val="28"/>
          <w:szCs w:val="28"/>
        </w:rPr>
        <w:t>групп</w:t>
      </w:r>
      <w:r w:rsidRPr="00525000">
        <w:rPr>
          <w:sz w:val="28"/>
          <w:szCs w:val="28"/>
          <w:lang w:val="ru-RU"/>
        </w:rPr>
        <w:t xml:space="preserve"> </w:t>
      </w:r>
      <w:r>
        <w:rPr>
          <w:sz w:val="28"/>
          <w:szCs w:val="28"/>
        </w:rPr>
        <w:t>населения</w:t>
      </w:r>
      <w:r>
        <w:rPr>
          <w:sz w:val="28"/>
          <w:szCs w:val="28"/>
          <w:lang w:val="ru-RU"/>
        </w:rPr>
        <w:t xml:space="preserve"> </w:t>
      </w:r>
      <w:r>
        <w:rPr>
          <w:sz w:val="28"/>
          <w:szCs w:val="28"/>
        </w:rPr>
        <w:t>[</w:t>
      </w:r>
      <w:r>
        <w:rPr>
          <w:sz w:val="28"/>
          <w:szCs w:val="28"/>
          <w:lang w:val="ru-RU"/>
        </w:rPr>
        <w:t>49</w:t>
      </w:r>
      <w:r w:rsidRPr="00485A88">
        <w:rPr>
          <w:sz w:val="28"/>
          <w:szCs w:val="28"/>
        </w:rPr>
        <w:t>].</w:t>
      </w:r>
    </w:p>
    <w:p w:rsidR="00A603D2" w:rsidRPr="00485A88" w:rsidRDefault="00A603D2" w:rsidP="00A603D2">
      <w:pPr>
        <w:jc w:val="both"/>
        <w:rPr>
          <w:sz w:val="28"/>
          <w:szCs w:val="28"/>
        </w:rPr>
      </w:pPr>
      <w:r>
        <w:rPr>
          <w:sz w:val="28"/>
          <w:szCs w:val="28"/>
        </w:rPr>
        <w:t xml:space="preserve">      </w:t>
      </w:r>
      <w:r w:rsidRPr="00F6239E">
        <w:rPr>
          <w:sz w:val="28"/>
          <w:szCs w:val="28"/>
        </w:rPr>
        <w:t>Это частично связано с тем, что женщины имеют низкий социальный статус и ограниченный доступ к медицинским услугам, что повышает их риск заражения ВИЧ. В то же время, половые различия в передаче ВИЧ-инфекции становятся все более значимыми, поскольку процент женщин с ВИЧ превышает процент мужчин с этой инфекцией. Это обусловлено особенностями передачи вируса между половыми партнерами: мужчины заражаются ВИЧ быстрее, а также имеют более высокую вероятность</w:t>
      </w:r>
      <w:r w:rsidR="001366FC">
        <w:rPr>
          <w:sz w:val="28"/>
          <w:szCs w:val="28"/>
        </w:rPr>
        <w:t xml:space="preserve"> передачи вируса своим партнера</w:t>
      </w:r>
      <w:r w:rsidRPr="00F6239E">
        <w:rPr>
          <w:sz w:val="28"/>
          <w:szCs w:val="28"/>
        </w:rPr>
        <w:t>м. Поэтому важно изучать половые различия в передаче ВИЧ, чтобы снизить количество женщин, заражающихся этим вирусом. Одним из путей решения этой проблемы является повышение правовой защиты женщин и улучшение доступа к медицинским услугам. Также необходимо проводить больше исследований, чтобы глубже понять половые р</w:t>
      </w:r>
      <w:r>
        <w:rPr>
          <w:sz w:val="28"/>
          <w:szCs w:val="28"/>
        </w:rPr>
        <w:t>азличия в передаче ВИЧ-инфекции [</w:t>
      </w:r>
      <w:r>
        <w:rPr>
          <w:sz w:val="28"/>
          <w:szCs w:val="28"/>
          <w:lang w:val="ru-RU"/>
        </w:rPr>
        <w:t>50</w:t>
      </w:r>
      <w:r w:rsidRPr="00485A88">
        <w:rPr>
          <w:sz w:val="28"/>
          <w:szCs w:val="28"/>
        </w:rPr>
        <w:t>].</w:t>
      </w:r>
    </w:p>
    <w:p w:rsidR="00A603D2" w:rsidRPr="00485A88" w:rsidRDefault="00A603D2" w:rsidP="00A603D2">
      <w:pPr>
        <w:jc w:val="both"/>
        <w:rPr>
          <w:sz w:val="28"/>
          <w:szCs w:val="28"/>
        </w:rPr>
      </w:pPr>
      <w:r w:rsidRPr="002C31F6">
        <w:rPr>
          <w:sz w:val="28"/>
          <w:szCs w:val="28"/>
        </w:rPr>
        <w:t>В рамках провeдения дозорного эпидемиологического надзора (ДЭН) в Республике Казахстан эпидемия ВИЧ-инфекции за</w:t>
      </w:r>
      <w:r>
        <w:rPr>
          <w:sz w:val="28"/>
          <w:szCs w:val="28"/>
        </w:rPr>
        <w:t>трагивает все возрастные группы</w:t>
      </w:r>
      <w:r w:rsidRPr="00B908A9">
        <w:rPr>
          <w:sz w:val="28"/>
          <w:szCs w:val="28"/>
          <w:lang w:val="ru-RU"/>
        </w:rPr>
        <w:t xml:space="preserve"> </w:t>
      </w:r>
      <w:r>
        <w:rPr>
          <w:sz w:val="28"/>
          <w:szCs w:val="28"/>
        </w:rPr>
        <w:t>[</w:t>
      </w:r>
      <w:r>
        <w:rPr>
          <w:sz w:val="28"/>
          <w:szCs w:val="28"/>
          <w:lang w:val="ru-RU"/>
        </w:rPr>
        <w:t>51</w:t>
      </w:r>
      <w:r w:rsidRPr="00485A88">
        <w:rPr>
          <w:sz w:val="28"/>
          <w:szCs w:val="28"/>
        </w:rPr>
        <w:t>].</w:t>
      </w:r>
    </w:p>
    <w:p w:rsidR="00A603D2" w:rsidRPr="00485A88" w:rsidRDefault="001366FC" w:rsidP="00A603D2">
      <w:pPr>
        <w:jc w:val="both"/>
        <w:rPr>
          <w:sz w:val="28"/>
          <w:szCs w:val="28"/>
        </w:rPr>
      </w:pPr>
      <w:r>
        <w:rPr>
          <w:sz w:val="28"/>
          <w:szCs w:val="28"/>
        </w:rPr>
        <w:t xml:space="preserve">        </w:t>
      </w:r>
      <w:r w:rsidR="00A603D2">
        <w:rPr>
          <w:sz w:val="28"/>
          <w:szCs w:val="28"/>
        </w:rPr>
        <w:t xml:space="preserve"> </w:t>
      </w:r>
      <w:r w:rsidR="00A603D2" w:rsidRPr="00F6239E">
        <w:rPr>
          <w:sz w:val="28"/>
          <w:szCs w:val="28"/>
        </w:rPr>
        <w:t>Согласно официальной статистике Республики Казахстан,</w:t>
      </w:r>
      <w:r w:rsidR="00A603D2" w:rsidRPr="00485A88">
        <w:rPr>
          <w:sz w:val="28"/>
          <w:szCs w:val="28"/>
        </w:rPr>
        <w:t xml:space="preserve"> зарегистрированных ВИЧ-инфицированных мужчины составляют 70,1%, женщины - 27,6%, а дети до 14 лет лишь 2,1%. </w:t>
      </w:r>
      <w:r w:rsidR="00A603D2" w:rsidRPr="00F6239E">
        <w:rPr>
          <w:sz w:val="28"/>
          <w:szCs w:val="28"/>
        </w:rPr>
        <w:t>По оценкам, в Республике Казахстан проживает около 20 500 человек, инфицированных ВИЧ. Учитывая эти данные, можно заключить, что ВИЧ является серьезной угрозой для населения страны.</w:t>
      </w:r>
      <w:r w:rsidR="00A603D2" w:rsidRPr="00485A88">
        <w:rPr>
          <w:sz w:val="28"/>
          <w:szCs w:val="28"/>
        </w:rPr>
        <w:t xml:space="preserve"> Чтобы снизить долю ВИЧ-инфицированных, необходимо проводить комплексные профилактические мероприятия и предоставлять информацию о ВИЧ </w:t>
      </w:r>
      <w:r w:rsidR="00A603D2">
        <w:rPr>
          <w:sz w:val="28"/>
          <w:szCs w:val="28"/>
        </w:rPr>
        <w:t>и о путях его предотвращения [</w:t>
      </w:r>
      <w:r w:rsidR="00A603D2">
        <w:rPr>
          <w:sz w:val="28"/>
          <w:szCs w:val="28"/>
          <w:lang w:val="ru-RU"/>
        </w:rPr>
        <w:t>52</w:t>
      </w:r>
      <w:r w:rsidR="00A603D2" w:rsidRPr="00485A88">
        <w:rPr>
          <w:sz w:val="28"/>
          <w:szCs w:val="28"/>
        </w:rPr>
        <w:t>].</w:t>
      </w:r>
    </w:p>
    <w:p w:rsidR="00A603D2" w:rsidRPr="00485A88" w:rsidRDefault="00A603D2" w:rsidP="00A603D2">
      <w:pPr>
        <w:jc w:val="both"/>
        <w:rPr>
          <w:sz w:val="28"/>
          <w:szCs w:val="28"/>
        </w:rPr>
      </w:pPr>
      <w:r>
        <w:rPr>
          <w:sz w:val="28"/>
          <w:szCs w:val="28"/>
        </w:rPr>
        <w:t xml:space="preserve">          </w:t>
      </w:r>
      <w:r w:rsidRPr="00485A88">
        <w:rPr>
          <w:sz w:val="28"/>
          <w:szCs w:val="28"/>
        </w:rPr>
        <w:t>Казахстан стремительно движется вперед в борьбе со всеми формами ВИЧ-инфекции. Национальная стратегия профилактики и лечения ВИЧ-инфекции, принятая в Казахстане в 1992 году, позволила достичь успеха в реализации эффективной ПМСП. В результате этих действий доступ к услугам ПМСП в Казахстане достиг высочайшего уровня среди других стран Восточной Европы и Центральной Азии. В стране применяются активные меры профилактики передачи ВИЧ-инфекции от матери к ребенку и доступ к</w:t>
      </w:r>
      <w:r>
        <w:rPr>
          <w:sz w:val="28"/>
          <w:szCs w:val="28"/>
        </w:rPr>
        <w:t xml:space="preserve"> этим услугам составляет 97,4% [</w:t>
      </w:r>
      <w:r>
        <w:rPr>
          <w:sz w:val="28"/>
          <w:szCs w:val="28"/>
          <w:lang w:val="ru-RU"/>
        </w:rPr>
        <w:t>53</w:t>
      </w:r>
      <w:r w:rsidRPr="00485A88">
        <w:rPr>
          <w:sz w:val="28"/>
          <w:szCs w:val="28"/>
        </w:rPr>
        <w:t>].</w:t>
      </w:r>
    </w:p>
    <w:p w:rsidR="00A603D2" w:rsidRPr="00485A88" w:rsidRDefault="00A603D2" w:rsidP="00A603D2">
      <w:pPr>
        <w:jc w:val="both"/>
        <w:rPr>
          <w:sz w:val="28"/>
          <w:szCs w:val="28"/>
        </w:rPr>
      </w:pPr>
      <w:r>
        <w:rPr>
          <w:sz w:val="28"/>
          <w:szCs w:val="28"/>
        </w:rPr>
        <w:t xml:space="preserve">          П</w:t>
      </w:r>
      <w:r w:rsidRPr="00191F0E">
        <w:rPr>
          <w:sz w:val="28"/>
          <w:szCs w:val="28"/>
        </w:rPr>
        <w:t>ередач</w:t>
      </w:r>
      <w:r>
        <w:rPr>
          <w:sz w:val="28"/>
          <w:szCs w:val="28"/>
        </w:rPr>
        <w:t>а</w:t>
      </w:r>
      <w:r w:rsidRPr="00191F0E">
        <w:rPr>
          <w:sz w:val="28"/>
          <w:szCs w:val="28"/>
        </w:rPr>
        <w:t xml:space="preserve"> ВИЧ от матери к ребенку </w:t>
      </w:r>
      <w:r>
        <w:rPr>
          <w:sz w:val="28"/>
          <w:szCs w:val="28"/>
        </w:rPr>
        <w:t>актуальная тема</w:t>
      </w:r>
      <w:r w:rsidRPr="00191F0E">
        <w:rPr>
          <w:sz w:val="28"/>
          <w:szCs w:val="28"/>
        </w:rPr>
        <w:t xml:space="preserve"> для Казахстана. Согласно статистическим данным, 59% инфицированных ВИЧ составляют лица в возрасте 20-29 лет, увеличивает риск передачи инфекции </w:t>
      </w:r>
      <w:r>
        <w:rPr>
          <w:sz w:val="28"/>
          <w:szCs w:val="28"/>
        </w:rPr>
        <w:t xml:space="preserve">вертикальным путем. </w:t>
      </w:r>
      <w:r w:rsidRPr="00191F0E">
        <w:rPr>
          <w:sz w:val="28"/>
          <w:szCs w:val="28"/>
        </w:rPr>
        <w:t xml:space="preserve"> </w:t>
      </w:r>
      <w:r w:rsidRPr="00485A88">
        <w:rPr>
          <w:sz w:val="28"/>
          <w:szCs w:val="28"/>
        </w:rPr>
        <w:t xml:space="preserve">Поэтому предпринимаются меры по профилактике и решению данной проблемы. На сегодняшний день такие меры включают в себя улучшение </w:t>
      </w:r>
      <w:r w:rsidRPr="00485A88">
        <w:rPr>
          <w:sz w:val="28"/>
          <w:szCs w:val="28"/>
        </w:rPr>
        <w:lastRenderedPageBreak/>
        <w:t>доступа к достойной медицинской помощи, проведение программ по профилактике, информирование населения о заражении ВИЧ и развитие программ по снижению стигмы</w:t>
      </w:r>
      <w:r>
        <w:rPr>
          <w:sz w:val="28"/>
          <w:szCs w:val="28"/>
        </w:rPr>
        <w:t xml:space="preserve"> ВИЧ-инфекции среди молодежи [</w:t>
      </w:r>
      <w:r>
        <w:rPr>
          <w:sz w:val="28"/>
          <w:szCs w:val="28"/>
          <w:lang w:val="ru-RU"/>
        </w:rPr>
        <w:t>54</w:t>
      </w:r>
      <w:r w:rsidRPr="00485A88">
        <w:rPr>
          <w:sz w:val="28"/>
          <w:szCs w:val="28"/>
        </w:rPr>
        <w:t>].</w:t>
      </w:r>
    </w:p>
    <w:p w:rsidR="00446DA2" w:rsidRDefault="00A603D2" w:rsidP="00A603D2">
      <w:pPr>
        <w:jc w:val="both"/>
        <w:rPr>
          <w:sz w:val="28"/>
          <w:szCs w:val="28"/>
        </w:rPr>
      </w:pPr>
      <w:r w:rsidRPr="006B5105">
        <w:rPr>
          <w:sz w:val="28"/>
          <w:szCs w:val="28"/>
        </w:rPr>
        <w:t xml:space="preserve"> </w:t>
      </w:r>
      <w:r w:rsidR="00446DA2">
        <w:rPr>
          <w:sz w:val="28"/>
          <w:szCs w:val="28"/>
        </w:rPr>
        <w:t xml:space="preserve">      </w:t>
      </w:r>
      <w:r w:rsidR="00446DA2" w:rsidRPr="00446DA2">
        <w:rPr>
          <w:sz w:val="28"/>
          <w:szCs w:val="28"/>
        </w:rPr>
        <w:t>Строгое соблюдение комплекса мер по профилактике передачи ВИЧ, а также сотрудничество всех служб первичной медико-санитарной помощи, родовспоможения и областного центра по борьбе со СПИДом позволили снизить риск перинатальной передачи ВИЧ у детей до 0-2%, что соответствует мировым стандартам [55].</w:t>
      </w:r>
    </w:p>
    <w:p w:rsidR="00446DA2" w:rsidRDefault="00A603D2" w:rsidP="00A603D2">
      <w:pPr>
        <w:jc w:val="both"/>
        <w:rPr>
          <w:sz w:val="28"/>
          <w:szCs w:val="28"/>
        </w:rPr>
      </w:pPr>
      <w:r w:rsidRPr="00796B35">
        <w:rPr>
          <w:sz w:val="28"/>
          <w:szCs w:val="28"/>
          <w:lang w:val="ru-RU"/>
        </w:rPr>
        <w:t xml:space="preserve">   </w:t>
      </w:r>
      <w:r>
        <w:rPr>
          <w:sz w:val="28"/>
          <w:szCs w:val="28"/>
          <w:lang w:val="ru-RU"/>
        </w:rPr>
        <w:t xml:space="preserve">    </w:t>
      </w:r>
      <w:r w:rsidR="00446DA2" w:rsidRPr="00446DA2">
        <w:rPr>
          <w:sz w:val="28"/>
          <w:szCs w:val="28"/>
        </w:rPr>
        <w:t>Мухамбетова К.А. (2012) В последние годы в Казахстане наблюдается значительный прогресс в профилактике новых случаев ВИЧ-инфекции среди детей. Это является значительным достижением в борьбе с ВИЧ-инфекцией у детей в Казахстане. Ключевым фактором этого улучшения является доступность антиретровирусной терапии для беременных женщин с ВИЧ [56].</w:t>
      </w:r>
    </w:p>
    <w:p w:rsidR="00653B79" w:rsidRDefault="00A603D2" w:rsidP="00A603D2">
      <w:pPr>
        <w:jc w:val="both"/>
        <w:rPr>
          <w:sz w:val="28"/>
          <w:szCs w:val="28"/>
          <w:lang w:val="ru-RU"/>
        </w:rPr>
      </w:pPr>
      <w:r>
        <w:rPr>
          <w:sz w:val="28"/>
          <w:szCs w:val="28"/>
        </w:rPr>
        <w:t xml:space="preserve">        Доступ</w:t>
      </w:r>
      <w:r w:rsidRPr="003923DA">
        <w:rPr>
          <w:sz w:val="28"/>
          <w:szCs w:val="28"/>
        </w:rPr>
        <w:t xml:space="preserve"> к образованию,</w:t>
      </w:r>
      <w:r w:rsidRPr="00485A88">
        <w:rPr>
          <w:sz w:val="28"/>
          <w:szCs w:val="28"/>
        </w:rPr>
        <w:t xml:space="preserve"> здравоохранению и экономическим ресурсам оставляет женщин без защиты от ВИЧ-инфекции и делает их более уязвимыми перед заболеванием. Кроме того, социально-культурные факторы, такие как гендерные нормы, стереотипы и неравноправное положение женщин в обществе, также играют важную роль в распространении ВИЧ-инфекции. </w:t>
      </w:r>
      <w:r w:rsidR="00653B79" w:rsidRPr="00653B79">
        <w:rPr>
          <w:sz w:val="28"/>
          <w:szCs w:val="28"/>
        </w:rPr>
        <w:t>Женщины и девочки нередко оказываются перед сложным выбором, который может увеличить риск заражения ВИЧ, например, незащищенный секс или насилие в партнерстве [57].</w:t>
      </w:r>
    </w:p>
    <w:p w:rsidR="00A603D2" w:rsidRPr="00801EA3" w:rsidRDefault="00A603D2" w:rsidP="00A603D2">
      <w:pPr>
        <w:jc w:val="both"/>
        <w:rPr>
          <w:sz w:val="28"/>
          <w:szCs w:val="28"/>
          <w:lang w:val="ru-RU"/>
        </w:rPr>
      </w:pPr>
      <w:r>
        <w:rPr>
          <w:sz w:val="28"/>
          <w:szCs w:val="28"/>
        </w:rPr>
        <w:t xml:space="preserve">       </w:t>
      </w:r>
      <w:r w:rsidR="00653B79" w:rsidRPr="00653B79">
        <w:rPr>
          <w:sz w:val="28"/>
          <w:szCs w:val="28"/>
        </w:rPr>
        <w:t>Для преодоления гендерного дисбаланса и повышения результативности мер по профилактике ВИЧ, нужны многосторонние действия. Это предполагает образовательные инициативы, уменьшение дискриминации по гендерному признаку, расширение доступа к медицине и финансовым ресурсам для женщин и девушек, а также привлечение мужчин к противодействию ВИЧ.</w:t>
      </w:r>
      <w:r w:rsidRPr="00AE5890">
        <w:rPr>
          <w:sz w:val="28"/>
          <w:szCs w:val="28"/>
        </w:rPr>
        <w:t xml:space="preserve">       Стaндартное лечение для беременных женщин в Казахстане классифицируется на категории I и II. </w:t>
      </w:r>
      <w:r w:rsidRPr="00AA59ED">
        <w:rPr>
          <w:sz w:val="28"/>
          <w:szCs w:val="28"/>
        </w:rPr>
        <w:t>Врачи</w:t>
      </w:r>
      <w:r w:rsidRPr="00BA5A49">
        <w:rPr>
          <w:sz w:val="28"/>
          <w:szCs w:val="28"/>
        </w:rPr>
        <w:t xml:space="preserve"> рекомендуют использовать формулы для вскармливания грудничков, содержащие все необходимые питательные вещества.В целом беременность при ВИЧ-инфекции требует тщательного наблюдения и специализиро</w:t>
      </w:r>
      <w:r>
        <w:rPr>
          <w:sz w:val="28"/>
          <w:szCs w:val="28"/>
        </w:rPr>
        <w:t>ванной медицинской помощи</w:t>
      </w:r>
      <w:r>
        <w:rPr>
          <w:sz w:val="28"/>
          <w:szCs w:val="28"/>
          <w:lang w:val="ru-RU"/>
        </w:rPr>
        <w:t xml:space="preserve"> </w:t>
      </w:r>
      <w:r w:rsidRPr="002E2537">
        <w:rPr>
          <w:sz w:val="28"/>
          <w:szCs w:val="28"/>
        </w:rPr>
        <w:t>[</w:t>
      </w:r>
      <w:r>
        <w:rPr>
          <w:sz w:val="28"/>
          <w:szCs w:val="28"/>
          <w:lang w:val="ru-RU"/>
        </w:rPr>
        <w:t>58</w:t>
      </w:r>
      <w:r w:rsidRPr="002E2537">
        <w:rPr>
          <w:sz w:val="28"/>
          <w:szCs w:val="28"/>
        </w:rPr>
        <w:t>].</w:t>
      </w:r>
    </w:p>
    <w:p w:rsidR="00653B79" w:rsidRDefault="00A603D2" w:rsidP="00A603D2">
      <w:pPr>
        <w:jc w:val="both"/>
        <w:rPr>
          <w:sz w:val="28"/>
          <w:szCs w:val="28"/>
          <w:lang w:val="ru-RU"/>
        </w:rPr>
      </w:pPr>
      <w:r>
        <w:rPr>
          <w:sz w:val="28"/>
          <w:szCs w:val="28"/>
        </w:rPr>
        <w:t xml:space="preserve">          </w:t>
      </w:r>
      <w:r w:rsidRPr="000C5229">
        <w:rPr>
          <w:sz w:val="28"/>
          <w:szCs w:val="28"/>
        </w:rPr>
        <w:t xml:space="preserve">Для </w:t>
      </w:r>
      <w:r w:rsidRPr="002F1CE8">
        <w:rPr>
          <w:sz w:val="28"/>
          <w:szCs w:val="28"/>
        </w:rPr>
        <w:t>рeшения проблемы перинатальной ВИЧ-трансмиссии необходимы  э</w:t>
      </w:r>
      <w:r>
        <w:rPr>
          <w:sz w:val="28"/>
          <w:szCs w:val="28"/>
        </w:rPr>
        <w:t>ффективные меры предотвращения</w:t>
      </w:r>
      <w:r w:rsidRPr="000C5229">
        <w:rPr>
          <w:sz w:val="28"/>
          <w:szCs w:val="28"/>
        </w:rPr>
        <w:t>. Перинатальная ВИЧ-трансмиссия представляет собой серьезную проблему, которая остается актуальной в Казахстане и во всем мире.</w:t>
      </w:r>
      <w:r w:rsidRPr="002F1CE8">
        <w:t xml:space="preserve"> </w:t>
      </w:r>
      <w:r w:rsidRPr="00AE5890">
        <w:rPr>
          <w:sz w:val="28"/>
          <w:szCs w:val="28"/>
        </w:rPr>
        <w:t>Данные, представленные в клини</w:t>
      </w:r>
      <w:r>
        <w:rPr>
          <w:sz w:val="28"/>
          <w:szCs w:val="28"/>
        </w:rPr>
        <w:t>ческом наблюдении за 250 детьми</w:t>
      </w:r>
      <w:r w:rsidRPr="00AE5890">
        <w:rPr>
          <w:sz w:val="28"/>
          <w:szCs w:val="28"/>
        </w:rPr>
        <w:t>, родившимися от ВИЧ - инфицированных м</w:t>
      </w:r>
      <w:r w:rsidR="001366FC">
        <w:rPr>
          <w:sz w:val="28"/>
          <w:szCs w:val="28"/>
        </w:rPr>
        <w:t>атерей</w:t>
      </w:r>
      <w:r w:rsidRPr="00AE5890">
        <w:rPr>
          <w:sz w:val="28"/>
          <w:szCs w:val="28"/>
        </w:rPr>
        <w:t>, свидетельствуют о высокой частоте осложнений ВИЧ - инф</w:t>
      </w:r>
      <w:r w:rsidR="001366FC">
        <w:rPr>
          <w:sz w:val="28"/>
          <w:szCs w:val="28"/>
        </w:rPr>
        <w:t>екции у этих матерей</w:t>
      </w:r>
      <w:r>
        <w:rPr>
          <w:sz w:val="28"/>
          <w:szCs w:val="28"/>
        </w:rPr>
        <w:t xml:space="preserve"> и детей</w:t>
      </w:r>
      <w:r w:rsidRPr="00AE5890">
        <w:rPr>
          <w:sz w:val="28"/>
          <w:szCs w:val="28"/>
        </w:rPr>
        <w:t xml:space="preserve">.​​​​​​​​​​​​​​​​​​​​​​​​​​​​​​​​ </w:t>
      </w:r>
      <w:r w:rsidRPr="00824DDC">
        <w:rPr>
          <w:sz w:val="28"/>
          <w:szCs w:val="28"/>
        </w:rPr>
        <w:t>На первом этапе жизни трижды возникают серии оппортунистических заболеваний, которые приво</w:t>
      </w:r>
      <w:r>
        <w:rPr>
          <w:sz w:val="28"/>
          <w:szCs w:val="28"/>
        </w:rPr>
        <w:t>дят к рецидивирующим пневмониям</w:t>
      </w:r>
      <w:r w:rsidRPr="00824DDC">
        <w:rPr>
          <w:sz w:val="28"/>
          <w:szCs w:val="28"/>
        </w:rPr>
        <w:t>, орофарингеальному канди</w:t>
      </w:r>
      <w:r>
        <w:rPr>
          <w:sz w:val="28"/>
          <w:szCs w:val="28"/>
        </w:rPr>
        <w:t>дозу и герпетическим инфекциям.</w:t>
      </w:r>
      <w:r w:rsidRPr="00824DDC">
        <w:rPr>
          <w:sz w:val="28"/>
          <w:szCs w:val="28"/>
        </w:rPr>
        <w:t xml:space="preserve"> </w:t>
      </w:r>
      <w:r w:rsidR="00653B79" w:rsidRPr="00653B79">
        <w:rPr>
          <w:sz w:val="28"/>
          <w:szCs w:val="28"/>
        </w:rPr>
        <w:t>Дети с ВИЧ подвержены рецидивирующим инфекциям дыхательных путей, пневмониям, кандидозу, туберкулезу и иным заболеваниям чаще, чем их сверстники с отрицательным ВИЧ-статусом. Более половины из них имеют сопутствующие заболевания [59].</w:t>
      </w:r>
    </w:p>
    <w:p w:rsidR="00A603D2" w:rsidRPr="00485A88" w:rsidRDefault="001366FC" w:rsidP="00A603D2">
      <w:pPr>
        <w:jc w:val="both"/>
        <w:rPr>
          <w:sz w:val="28"/>
          <w:szCs w:val="28"/>
        </w:rPr>
      </w:pPr>
      <w:r>
        <w:rPr>
          <w:sz w:val="28"/>
          <w:szCs w:val="28"/>
        </w:rPr>
        <w:t xml:space="preserve">       </w:t>
      </w:r>
      <w:r w:rsidR="00653B79" w:rsidRPr="00653B79">
        <w:rPr>
          <w:sz w:val="28"/>
          <w:szCs w:val="28"/>
        </w:rPr>
        <w:t xml:space="preserve">Статья Г.А. Садвакасовой, Б.К. Бектимировой и К.Е. Султановой </w:t>
      </w:r>
      <w:r w:rsidR="00653B79" w:rsidRPr="00653B79">
        <w:rPr>
          <w:sz w:val="28"/>
          <w:szCs w:val="28"/>
        </w:rPr>
        <w:lastRenderedPageBreak/>
        <w:t xml:space="preserve">«Современные тенденции в изучении проблем ВИЧ-инфицированных беременных женщин, являющихся потребителями инъекционных наркотиков» обозначает важную проблему ВИЧ-инфекции у беременных. </w:t>
      </w:r>
      <w:r w:rsidR="00487723" w:rsidRPr="00487723">
        <w:rPr>
          <w:sz w:val="28"/>
          <w:szCs w:val="28"/>
        </w:rPr>
        <w:t>Авторы подчеркивают рост числа таких женщин среди людей, которые заразились ВИЧ. Они подчеркивают важность повышения профилактики и лечения ВИЧ-инфекции среди различных групп населения, включая расширение доступа к безопасным методам контрацепции и услугам по планированию семьи.</w:t>
      </w:r>
      <w:r w:rsidR="00A603D2" w:rsidRPr="00AE5890">
        <w:rPr>
          <w:sz w:val="28"/>
          <w:szCs w:val="28"/>
        </w:rPr>
        <w:t xml:space="preserve"> В заключение авторы акцентируют внимание на важности дальнейшего изучения проблем и разработки методов профилактики и лечения В</w:t>
      </w:r>
      <w:r w:rsidR="00A603D2">
        <w:rPr>
          <w:sz w:val="28"/>
          <w:szCs w:val="28"/>
        </w:rPr>
        <w:t>ИЧ-инфекции у беременных женщин</w:t>
      </w:r>
      <w:r w:rsidR="00A603D2" w:rsidRPr="00AE5890">
        <w:rPr>
          <w:sz w:val="28"/>
          <w:szCs w:val="28"/>
        </w:rPr>
        <w:t>, особенно среди потре</w:t>
      </w:r>
      <w:r w:rsidR="00487723">
        <w:rPr>
          <w:sz w:val="28"/>
          <w:szCs w:val="28"/>
        </w:rPr>
        <w:t>бителей инъекционных наркотиков</w:t>
      </w:r>
      <w:r w:rsidR="00A603D2" w:rsidRPr="00AE5890">
        <w:rPr>
          <w:sz w:val="28"/>
          <w:szCs w:val="28"/>
        </w:rPr>
        <w:t xml:space="preserve"> </w:t>
      </w:r>
      <w:r w:rsidR="00A603D2">
        <w:rPr>
          <w:sz w:val="28"/>
          <w:szCs w:val="28"/>
        </w:rPr>
        <w:t>[</w:t>
      </w:r>
      <w:r w:rsidR="00A603D2">
        <w:rPr>
          <w:sz w:val="28"/>
          <w:szCs w:val="28"/>
          <w:lang w:val="ru-RU"/>
        </w:rPr>
        <w:t>60</w:t>
      </w:r>
      <w:r w:rsidR="00A603D2" w:rsidRPr="00485A88">
        <w:rPr>
          <w:sz w:val="28"/>
          <w:szCs w:val="28"/>
        </w:rPr>
        <w:t>].</w:t>
      </w:r>
    </w:p>
    <w:p w:rsidR="00A603D2" w:rsidRPr="00485A88" w:rsidRDefault="001366FC" w:rsidP="00A603D2">
      <w:pPr>
        <w:jc w:val="both"/>
        <w:rPr>
          <w:sz w:val="28"/>
          <w:szCs w:val="28"/>
        </w:rPr>
      </w:pPr>
      <w:r>
        <w:rPr>
          <w:sz w:val="28"/>
          <w:szCs w:val="28"/>
        </w:rPr>
        <w:t xml:space="preserve">       </w:t>
      </w:r>
      <w:r w:rsidR="00A603D2" w:rsidRPr="00AE5890">
        <w:rPr>
          <w:sz w:val="28"/>
          <w:szCs w:val="28"/>
        </w:rPr>
        <w:t xml:space="preserve">Согласно А.М. Изтелеевой, Р.Х. Бегайдаровой и Н.А. Тимченко, единственным эффективным методом борьбы с ВИЧ-инфекцией в настоящее время является антиретровирусная терапия, позволяющая улучшить размножение вируса в дальнейшем </w:t>
      </w:r>
      <w:r w:rsidR="00A603D2">
        <w:rPr>
          <w:sz w:val="28"/>
          <w:szCs w:val="28"/>
        </w:rPr>
        <w:t>и трансформировать инфекцию из-за активного прогрессирования</w:t>
      </w:r>
      <w:r w:rsidR="00A603D2" w:rsidRPr="00AE5890">
        <w:rPr>
          <w:sz w:val="28"/>
          <w:szCs w:val="28"/>
        </w:rPr>
        <w:t>, имеющего с</w:t>
      </w:r>
      <w:r w:rsidR="00A603D2">
        <w:rPr>
          <w:sz w:val="28"/>
          <w:szCs w:val="28"/>
        </w:rPr>
        <w:t>остояние в хронической форме [</w:t>
      </w:r>
      <w:r w:rsidR="00A603D2">
        <w:rPr>
          <w:sz w:val="28"/>
          <w:szCs w:val="28"/>
          <w:lang w:val="ru-RU"/>
        </w:rPr>
        <w:t>61</w:t>
      </w:r>
      <w:r w:rsidR="00A603D2" w:rsidRPr="00485A88">
        <w:rPr>
          <w:sz w:val="28"/>
          <w:szCs w:val="28"/>
        </w:rPr>
        <w:t>].</w:t>
      </w:r>
    </w:p>
    <w:p w:rsidR="00A603D2" w:rsidRDefault="00A603D2" w:rsidP="00A603D2">
      <w:pPr>
        <w:jc w:val="both"/>
        <w:rPr>
          <w:sz w:val="28"/>
          <w:szCs w:val="28"/>
          <w:lang w:val="ru-RU"/>
        </w:rPr>
      </w:pPr>
      <w:r w:rsidRPr="005E78FF">
        <w:rPr>
          <w:sz w:val="28"/>
          <w:szCs w:val="28"/>
          <w:lang w:val="ru-RU"/>
        </w:rPr>
        <w:t xml:space="preserve">     </w:t>
      </w:r>
      <w:r w:rsidRPr="008D753A">
        <w:rPr>
          <w:sz w:val="28"/>
          <w:szCs w:val="28"/>
        </w:rPr>
        <w:t>По данным Республиканс</w:t>
      </w:r>
      <w:r>
        <w:rPr>
          <w:sz w:val="28"/>
          <w:szCs w:val="28"/>
        </w:rPr>
        <w:t>кого центра по борьбе со СПИДом</w:t>
      </w:r>
      <w:r w:rsidRPr="008D753A">
        <w:rPr>
          <w:sz w:val="28"/>
          <w:szCs w:val="28"/>
        </w:rPr>
        <w:t>, наиболее распрос</w:t>
      </w:r>
      <w:r>
        <w:rPr>
          <w:sz w:val="28"/>
          <w:szCs w:val="28"/>
        </w:rPr>
        <w:t>транённым способом передачи ВИЧ</w:t>
      </w:r>
      <w:r w:rsidRPr="008D753A">
        <w:rPr>
          <w:sz w:val="28"/>
          <w:szCs w:val="28"/>
        </w:rPr>
        <w:t xml:space="preserve">-инфекции в Казахстане является </w:t>
      </w:r>
      <w:r>
        <w:rPr>
          <w:sz w:val="28"/>
          <w:szCs w:val="28"/>
        </w:rPr>
        <w:t xml:space="preserve">половой </w:t>
      </w:r>
      <w:r w:rsidRPr="008D753A">
        <w:rPr>
          <w:sz w:val="28"/>
          <w:szCs w:val="28"/>
        </w:rPr>
        <w:t>контакт</w:t>
      </w:r>
      <w:r w:rsidRPr="00AE5890">
        <w:rPr>
          <w:sz w:val="28"/>
          <w:szCs w:val="28"/>
        </w:rPr>
        <w:t xml:space="preserve">. Значимым методом передачи является парентеральный, связанный с употреблением инъекционных наркотиков, что составляет 29,2 % случаев заражения. Однако другие способы передачи ВИЧ, такие как вертикальный (1,1%) и гомосексуальный (4,7%), также остаются актуальными и должны учитываться в рамках профилактики </w:t>
      </w:r>
      <w:r>
        <w:rPr>
          <w:sz w:val="28"/>
          <w:szCs w:val="28"/>
        </w:rPr>
        <w:t>и борьбы со СПИДом в Казахстане</w:t>
      </w:r>
      <w:r w:rsidRPr="00AE5890">
        <w:rPr>
          <w:sz w:val="28"/>
          <w:szCs w:val="28"/>
        </w:rPr>
        <w:t xml:space="preserve"> </w:t>
      </w:r>
      <w:r>
        <w:rPr>
          <w:sz w:val="28"/>
          <w:szCs w:val="28"/>
        </w:rPr>
        <w:t>[</w:t>
      </w:r>
      <w:r>
        <w:rPr>
          <w:sz w:val="28"/>
          <w:szCs w:val="28"/>
          <w:lang w:val="ru-RU"/>
        </w:rPr>
        <w:t>62</w:t>
      </w:r>
      <w:r w:rsidRPr="009007D0">
        <w:rPr>
          <w:sz w:val="28"/>
          <w:szCs w:val="28"/>
        </w:rPr>
        <w:t>].</w:t>
      </w:r>
    </w:p>
    <w:p w:rsidR="00653B79" w:rsidRPr="00653B79" w:rsidRDefault="00653B79" w:rsidP="00A603D2">
      <w:pPr>
        <w:jc w:val="both"/>
        <w:rPr>
          <w:sz w:val="28"/>
          <w:szCs w:val="28"/>
          <w:lang w:val="ru-RU"/>
        </w:rPr>
      </w:pPr>
    </w:p>
    <w:p w:rsidR="00A603D2" w:rsidRDefault="00A603D2" w:rsidP="00A603D2">
      <w:pPr>
        <w:jc w:val="both"/>
        <w:rPr>
          <w:b/>
          <w:sz w:val="28"/>
          <w:szCs w:val="28"/>
        </w:rPr>
      </w:pPr>
      <w:r w:rsidRPr="002F1CE8">
        <w:rPr>
          <w:b/>
          <w:sz w:val="28"/>
          <w:szCs w:val="28"/>
        </w:rPr>
        <w:t xml:space="preserve">1.3 Современные подходы к организации предгравидарной подготовки у женщин с BИЧ-инфекцией </w:t>
      </w:r>
    </w:p>
    <w:p w:rsidR="00A603D2" w:rsidRPr="005E78FF" w:rsidRDefault="00653B79" w:rsidP="00A603D2">
      <w:pPr>
        <w:jc w:val="both"/>
        <w:rPr>
          <w:sz w:val="28"/>
          <w:szCs w:val="28"/>
          <w:lang w:val="ru-RU"/>
        </w:rPr>
      </w:pPr>
      <w:r>
        <w:rPr>
          <w:sz w:val="28"/>
          <w:szCs w:val="28"/>
          <w:lang w:val="ru-RU"/>
        </w:rPr>
        <w:t xml:space="preserve">      </w:t>
      </w:r>
      <w:r w:rsidRPr="00653B79">
        <w:rPr>
          <w:sz w:val="28"/>
          <w:szCs w:val="28"/>
        </w:rPr>
        <w:t xml:space="preserve"> </w:t>
      </w:r>
      <w:r w:rsidR="0043168D">
        <w:rPr>
          <w:sz w:val="28"/>
          <w:szCs w:val="28"/>
        </w:rPr>
        <w:t xml:space="preserve">  </w:t>
      </w:r>
      <w:r w:rsidRPr="00653B79">
        <w:rPr>
          <w:sz w:val="28"/>
          <w:szCs w:val="28"/>
        </w:rPr>
        <w:t xml:space="preserve">Подготовка к беременности на начальных этапах (ПГП) – важнейший момент, особенно для женщин с ВИЧ. </w:t>
      </w:r>
      <w:r w:rsidR="00AF115D">
        <w:rPr>
          <w:sz w:val="28"/>
          <w:szCs w:val="28"/>
        </w:rPr>
        <w:t>Г</w:t>
      </w:r>
      <w:r w:rsidR="0043168D" w:rsidRPr="0043168D">
        <w:rPr>
          <w:sz w:val="28"/>
          <w:szCs w:val="28"/>
        </w:rPr>
        <w:t xml:space="preserve">лавное значение имеет информирование о потенциальных опасностях для здоровья матери и будущего ребенка, с особым акцентом на ВИЧ. Цель программы состоит в том, чтобы улучшить здоровье матери и плода, а также снизить риск передачи ВИЧ от матери к ребенку. </w:t>
      </w:r>
      <w:r w:rsidR="00A603D2" w:rsidRPr="005E78FF">
        <w:rPr>
          <w:sz w:val="28"/>
          <w:szCs w:val="28"/>
        </w:rPr>
        <w:t>Современные исследования предлагают разнообразные стратегии для адаптации и оптимизации ПГП, учитывая особые потребности женщин с ВИЧ.</w:t>
      </w:r>
    </w:p>
    <w:p w:rsidR="00A603D2" w:rsidRPr="00485A88" w:rsidRDefault="00A603D2" w:rsidP="00A603D2">
      <w:pPr>
        <w:jc w:val="both"/>
        <w:rPr>
          <w:sz w:val="28"/>
          <w:szCs w:val="28"/>
        </w:rPr>
      </w:pPr>
      <w:r>
        <w:rPr>
          <w:sz w:val="28"/>
          <w:szCs w:val="28"/>
        </w:rPr>
        <w:t xml:space="preserve">  </w:t>
      </w:r>
      <w:r w:rsidR="0043168D">
        <w:rPr>
          <w:sz w:val="28"/>
          <w:szCs w:val="28"/>
        </w:rPr>
        <w:t xml:space="preserve">        </w:t>
      </w:r>
      <w:r w:rsidRPr="00485A88">
        <w:rPr>
          <w:sz w:val="28"/>
          <w:szCs w:val="28"/>
        </w:rPr>
        <w:t xml:space="preserve">Одним из таких подходов является программный подход к ПГП, основанный на обучении и повышении знаний. Такой подход включает в себя проведение индивидуальных и групповых консультаций, а также оказание психологической поддержки. Согласно исследованию, опубликованному в журнале "AIDS Care", </w:t>
      </w:r>
      <w:r>
        <w:rPr>
          <w:sz w:val="28"/>
          <w:szCs w:val="28"/>
        </w:rPr>
        <w:t>такой</w:t>
      </w:r>
      <w:r w:rsidRPr="00A63570">
        <w:rPr>
          <w:sz w:val="28"/>
          <w:szCs w:val="28"/>
        </w:rPr>
        <w:t xml:space="preserve"> метод способствует уменьшению тревожности у женщин, живущих с ВИЧ-инфекцией</w:t>
      </w:r>
      <w:r>
        <w:rPr>
          <w:sz w:val="28"/>
          <w:szCs w:val="28"/>
        </w:rPr>
        <w:t xml:space="preserve">, и улучшению их качества жизни </w:t>
      </w:r>
      <w:r w:rsidRPr="00485A88">
        <w:rPr>
          <w:sz w:val="28"/>
          <w:szCs w:val="28"/>
        </w:rPr>
        <w:t>[</w:t>
      </w:r>
      <w:r>
        <w:rPr>
          <w:sz w:val="28"/>
          <w:szCs w:val="28"/>
          <w:lang w:val="ru-RU"/>
        </w:rPr>
        <w:t>63</w:t>
      </w:r>
      <w:r w:rsidRPr="00485A88">
        <w:rPr>
          <w:sz w:val="28"/>
          <w:szCs w:val="28"/>
        </w:rPr>
        <w:t>].</w:t>
      </w:r>
    </w:p>
    <w:p w:rsidR="00A603D2" w:rsidRDefault="00A603D2" w:rsidP="00A603D2">
      <w:pPr>
        <w:jc w:val="both"/>
        <w:rPr>
          <w:sz w:val="28"/>
          <w:szCs w:val="28"/>
          <w:lang w:val="ru-RU"/>
        </w:rPr>
      </w:pPr>
      <w:r>
        <w:rPr>
          <w:sz w:val="28"/>
          <w:szCs w:val="28"/>
          <w:lang w:val="ru-RU"/>
        </w:rPr>
        <w:t xml:space="preserve">     </w:t>
      </w:r>
      <w:r w:rsidR="0043168D">
        <w:rPr>
          <w:sz w:val="28"/>
          <w:szCs w:val="28"/>
          <w:lang w:val="ru-RU"/>
        </w:rPr>
        <w:t xml:space="preserve">     </w:t>
      </w:r>
      <w:r>
        <w:rPr>
          <w:sz w:val="28"/>
          <w:szCs w:val="28"/>
          <w:lang w:val="ru-RU"/>
        </w:rPr>
        <w:t xml:space="preserve"> </w:t>
      </w:r>
      <w:r w:rsidRPr="009A7386">
        <w:rPr>
          <w:sz w:val="28"/>
          <w:szCs w:val="28"/>
          <w:lang w:val="ru-RU"/>
        </w:rPr>
        <w:t xml:space="preserve">Важнo отметить, что несмотря на важность ПГП и доказанную эффективность программного подхода, существуют ситуации, где </w:t>
      </w:r>
      <w:r w:rsidR="00AF115D">
        <w:rPr>
          <w:sz w:val="28"/>
          <w:szCs w:val="28"/>
          <w:lang w:val="ru-RU"/>
        </w:rPr>
        <w:t>антиретро</w:t>
      </w:r>
      <w:r w:rsidRPr="009A7386">
        <w:rPr>
          <w:sz w:val="28"/>
          <w:szCs w:val="28"/>
          <w:lang w:val="ru-RU"/>
        </w:rPr>
        <w:t>вирусная терапия (АРТ) во время беременности не применяется должным образом</w:t>
      </w:r>
      <w:r>
        <w:rPr>
          <w:sz w:val="28"/>
          <w:szCs w:val="28"/>
          <w:lang w:val="ru-RU"/>
        </w:rPr>
        <w:t xml:space="preserve"> </w:t>
      </w:r>
      <w:r>
        <w:rPr>
          <w:sz w:val="28"/>
          <w:szCs w:val="28"/>
        </w:rPr>
        <w:t>[</w:t>
      </w:r>
      <w:r>
        <w:rPr>
          <w:sz w:val="28"/>
          <w:szCs w:val="28"/>
          <w:lang w:val="ru-RU"/>
        </w:rPr>
        <w:t>64</w:t>
      </w:r>
      <w:r>
        <w:rPr>
          <w:sz w:val="28"/>
          <w:szCs w:val="28"/>
        </w:rPr>
        <w:t>]</w:t>
      </w:r>
      <w:r w:rsidRPr="009A7386">
        <w:rPr>
          <w:sz w:val="28"/>
          <w:szCs w:val="28"/>
          <w:lang w:val="ru-RU"/>
        </w:rPr>
        <w:t xml:space="preserve">. Это будет способствовать улучшению их здоровья, снижению риска передачи ВИЧ от матери к ребенку и обеспечению </w:t>
      </w:r>
      <w:r w:rsidRPr="009A7386">
        <w:rPr>
          <w:sz w:val="28"/>
          <w:szCs w:val="28"/>
          <w:lang w:val="ru-RU"/>
        </w:rPr>
        <w:lastRenderedPageBreak/>
        <w:t xml:space="preserve">положительных </w:t>
      </w:r>
      <w:r>
        <w:rPr>
          <w:sz w:val="28"/>
          <w:szCs w:val="28"/>
          <w:lang w:val="ru-RU"/>
        </w:rPr>
        <w:t xml:space="preserve">результатов беременности и родов </w:t>
      </w:r>
      <w:r>
        <w:rPr>
          <w:sz w:val="28"/>
          <w:szCs w:val="28"/>
        </w:rPr>
        <w:t>[</w:t>
      </w:r>
      <w:r>
        <w:rPr>
          <w:sz w:val="28"/>
          <w:szCs w:val="28"/>
          <w:lang w:val="ru-RU"/>
        </w:rPr>
        <w:t>65</w:t>
      </w:r>
      <w:r w:rsidRPr="00485A88">
        <w:rPr>
          <w:sz w:val="28"/>
          <w:szCs w:val="28"/>
        </w:rPr>
        <w:t>].</w:t>
      </w:r>
    </w:p>
    <w:p w:rsidR="00A603D2" w:rsidRPr="00485A88" w:rsidRDefault="00AF115D" w:rsidP="00A603D2">
      <w:pPr>
        <w:jc w:val="both"/>
        <w:rPr>
          <w:sz w:val="28"/>
          <w:szCs w:val="28"/>
        </w:rPr>
      </w:pPr>
      <w:r>
        <w:rPr>
          <w:sz w:val="28"/>
          <w:szCs w:val="28"/>
        </w:rPr>
        <w:t xml:space="preserve">         </w:t>
      </w:r>
      <w:r w:rsidR="00A603D2" w:rsidRPr="00485A88">
        <w:rPr>
          <w:sz w:val="28"/>
          <w:szCs w:val="28"/>
        </w:rPr>
        <w:t>Другой подход к организации ПГП основан на мультисекторальном подходе, в рамках которого женщинам предоставляются медицинские услуги, а также услуги по социальной защите и экономической поддержке. Этот подход позволяет улучшить доступ к медицинской помощи и снизить уровень социальной и экономической уязвимости у женщин с ВИЧ-инфекцией. Исследование, опубликованное в журнале "PLOS ONE", показало, что такой подход способствует увеличению доли женщин с ВИЧ-инф</w:t>
      </w:r>
      <w:r w:rsidR="00A603D2">
        <w:rPr>
          <w:sz w:val="28"/>
          <w:szCs w:val="28"/>
        </w:rPr>
        <w:t>екцией, которые получают ПГП [</w:t>
      </w:r>
      <w:r w:rsidR="00A603D2">
        <w:rPr>
          <w:sz w:val="28"/>
          <w:szCs w:val="28"/>
          <w:lang w:val="ru-RU"/>
        </w:rPr>
        <w:t>66</w:t>
      </w:r>
      <w:r w:rsidR="00A603D2" w:rsidRPr="00485A88">
        <w:rPr>
          <w:sz w:val="28"/>
          <w:szCs w:val="28"/>
        </w:rPr>
        <w:t>].</w:t>
      </w:r>
    </w:p>
    <w:p w:rsidR="00A603D2" w:rsidRPr="00485A88" w:rsidRDefault="00653B79" w:rsidP="00A603D2">
      <w:pPr>
        <w:jc w:val="both"/>
        <w:rPr>
          <w:sz w:val="28"/>
          <w:szCs w:val="28"/>
        </w:rPr>
      </w:pPr>
      <w:r>
        <w:rPr>
          <w:sz w:val="28"/>
          <w:szCs w:val="28"/>
          <w:lang w:val="ru-RU"/>
        </w:rPr>
        <w:t xml:space="preserve">     </w:t>
      </w:r>
      <w:r w:rsidRPr="00653B79">
        <w:rPr>
          <w:sz w:val="28"/>
          <w:szCs w:val="28"/>
        </w:rPr>
        <w:t>Существует также способ организации профилактики передачи ВИЧ от матери к ребенку, при котором женщинам с ВИЧ-инфекцией обеспечивается доступ к антиретровирусной терапии (АРТ) до наступления беременности [67]. Но важно подчеркнуть, что доступ к АРТ должен быть правильно организован, а женщины регулярно наблюдаться у врача для контроля уровня вирусной нагрузки и общего состояния здоровья.</w:t>
      </w:r>
      <w:r>
        <w:rPr>
          <w:sz w:val="28"/>
          <w:szCs w:val="28"/>
          <w:lang w:val="ru-RU"/>
        </w:rPr>
        <w:t xml:space="preserve"> </w:t>
      </w:r>
      <w:r w:rsidR="00A603D2">
        <w:rPr>
          <w:sz w:val="28"/>
          <w:szCs w:val="28"/>
        </w:rPr>
        <w:t>[</w:t>
      </w:r>
      <w:r w:rsidR="00A603D2">
        <w:rPr>
          <w:sz w:val="28"/>
          <w:szCs w:val="28"/>
          <w:lang w:val="ru-RU"/>
        </w:rPr>
        <w:t>68</w:t>
      </w:r>
      <w:r w:rsidR="00A603D2" w:rsidRPr="00485A88">
        <w:rPr>
          <w:sz w:val="28"/>
          <w:szCs w:val="28"/>
        </w:rPr>
        <w:t>].</w:t>
      </w:r>
    </w:p>
    <w:p w:rsidR="00A603D2" w:rsidRPr="00485A88" w:rsidRDefault="00A603D2" w:rsidP="00A603D2">
      <w:pPr>
        <w:jc w:val="both"/>
        <w:rPr>
          <w:sz w:val="28"/>
          <w:szCs w:val="28"/>
        </w:rPr>
      </w:pPr>
      <w:r w:rsidRPr="00485A88">
        <w:rPr>
          <w:sz w:val="28"/>
          <w:szCs w:val="28"/>
        </w:rPr>
        <w:t xml:space="preserve"> </w:t>
      </w:r>
      <w:r w:rsidR="0043168D">
        <w:rPr>
          <w:sz w:val="28"/>
          <w:szCs w:val="28"/>
        </w:rPr>
        <w:t xml:space="preserve">     </w:t>
      </w:r>
      <w:r>
        <w:rPr>
          <w:sz w:val="28"/>
          <w:szCs w:val="28"/>
        </w:rPr>
        <w:t xml:space="preserve"> </w:t>
      </w:r>
      <w:r w:rsidRPr="00676201">
        <w:rPr>
          <w:sz w:val="28"/>
          <w:szCs w:val="28"/>
        </w:rPr>
        <w:t xml:space="preserve">Наилучшее </w:t>
      </w:r>
      <w:r w:rsidR="00AF115D">
        <w:rPr>
          <w:sz w:val="28"/>
          <w:szCs w:val="28"/>
        </w:rPr>
        <w:t xml:space="preserve">АРТ </w:t>
      </w:r>
      <w:r w:rsidRPr="00676201">
        <w:rPr>
          <w:sz w:val="28"/>
          <w:szCs w:val="28"/>
        </w:rPr>
        <w:t xml:space="preserve">терапия ВИЧ-инфекции </w:t>
      </w:r>
      <w:r w:rsidR="00AF115D" w:rsidRPr="00AF115D">
        <w:rPr>
          <w:sz w:val="28"/>
          <w:szCs w:val="28"/>
        </w:rPr>
        <w:t>способна существенно снизить риск вертикальной передачи вируса от матери к ребёнку и улучшить исходы беременности.</w:t>
      </w:r>
      <w:r>
        <w:rPr>
          <w:sz w:val="28"/>
          <w:szCs w:val="28"/>
          <w:lang w:val="ru-RU"/>
        </w:rPr>
        <w:t xml:space="preserve"> </w:t>
      </w:r>
      <w:r w:rsidRPr="00485A88">
        <w:rPr>
          <w:sz w:val="28"/>
          <w:szCs w:val="28"/>
        </w:rPr>
        <w:t>Оптимальная терапия ВИЧ-инфекции включает раннее начало антиретровирусной терапии (АРТ) и соблюдение рекомендаций по лечению, включая подбор комбинации лекарств, частоту приема, дозировки</w:t>
      </w:r>
      <w:r>
        <w:rPr>
          <w:sz w:val="28"/>
          <w:szCs w:val="28"/>
        </w:rPr>
        <w:t xml:space="preserve"> и длительность лечения [</w:t>
      </w:r>
      <w:r>
        <w:rPr>
          <w:sz w:val="28"/>
          <w:szCs w:val="28"/>
          <w:lang w:val="ru-RU"/>
        </w:rPr>
        <w:t>69</w:t>
      </w:r>
      <w:r w:rsidRPr="00485A88">
        <w:rPr>
          <w:sz w:val="28"/>
          <w:szCs w:val="28"/>
        </w:rPr>
        <w:t>].</w:t>
      </w:r>
    </w:p>
    <w:p w:rsidR="00A603D2" w:rsidRDefault="0043168D" w:rsidP="00A603D2">
      <w:pPr>
        <w:jc w:val="both"/>
        <w:rPr>
          <w:sz w:val="28"/>
          <w:szCs w:val="28"/>
        </w:rPr>
      </w:pPr>
      <w:r>
        <w:rPr>
          <w:sz w:val="28"/>
          <w:szCs w:val="28"/>
        </w:rPr>
        <w:t xml:space="preserve">        </w:t>
      </w:r>
      <w:r w:rsidRPr="0043168D">
        <w:rPr>
          <w:sz w:val="28"/>
          <w:szCs w:val="28"/>
        </w:rPr>
        <w:t>Кроме того, в настоящее время исследуются несколько новых стратегий подготовки женщин с ВИЧ-инфекцией к беременности. Использование новых антиретровирусных препаратов и иммунотерапии для улучшения исходов беременности и снижения риска вертикальной передачи ВИЧ-инфекции являются некоторыми из этих подходов. Предгравидарная подготовка у женщин с ВИЧ-инфекцией представляет собой сложный процесс, но правильная терапия и наблюдение могут снизить риски и п</w:t>
      </w:r>
      <w:r w:rsidR="00AE1E23">
        <w:rPr>
          <w:sz w:val="28"/>
          <w:szCs w:val="28"/>
        </w:rPr>
        <w:t>овысить успешность беременности</w:t>
      </w:r>
      <w:r w:rsidRPr="0043168D">
        <w:rPr>
          <w:sz w:val="28"/>
          <w:szCs w:val="28"/>
        </w:rPr>
        <w:t xml:space="preserve"> </w:t>
      </w:r>
      <w:r w:rsidR="00A603D2">
        <w:rPr>
          <w:sz w:val="28"/>
          <w:szCs w:val="28"/>
        </w:rPr>
        <w:t>[</w:t>
      </w:r>
      <w:r w:rsidR="00A603D2">
        <w:rPr>
          <w:sz w:val="28"/>
          <w:szCs w:val="28"/>
          <w:lang w:val="ru-RU"/>
        </w:rPr>
        <w:t>70</w:t>
      </w:r>
      <w:r w:rsidR="00A603D2" w:rsidRPr="009A7386">
        <w:rPr>
          <w:sz w:val="28"/>
          <w:szCs w:val="28"/>
        </w:rPr>
        <w:t>].</w:t>
      </w:r>
    </w:p>
    <w:p w:rsidR="00653B79" w:rsidRDefault="00653B79" w:rsidP="00A603D2">
      <w:pPr>
        <w:jc w:val="both"/>
        <w:rPr>
          <w:sz w:val="28"/>
          <w:szCs w:val="28"/>
          <w:lang w:val="ru-RU"/>
        </w:rPr>
      </w:pPr>
      <w:r>
        <w:rPr>
          <w:sz w:val="28"/>
          <w:szCs w:val="28"/>
          <w:lang w:val="ru-RU"/>
        </w:rPr>
        <w:t xml:space="preserve">      </w:t>
      </w:r>
      <w:r w:rsidRPr="00653B79">
        <w:rPr>
          <w:sz w:val="28"/>
          <w:szCs w:val="28"/>
        </w:rPr>
        <w:t xml:space="preserve">Одним из многообещающих способов прегравидарной подготовки у женщин с ВИЧ-инфекцией является применение протоколов вспомогательных репродуктивных технологий (ВРТ). </w:t>
      </w:r>
      <w:r w:rsidR="0043168D" w:rsidRPr="0043168D">
        <w:rPr>
          <w:sz w:val="28"/>
          <w:szCs w:val="28"/>
        </w:rPr>
        <w:t xml:space="preserve">ВРТ могут помочь женщине с ВИЧ-инфекцией зачать ребенка и снизить вероятность передачи ВИЧ-инфекции от матери к ребенку. Журнал «Фертильность и бесплодие» провел исследование, которое показало, что использование ВРТ у женщин с ВИЧ-инфекцией не увеличивает вероятность передачи ВИЧ-инфекции в течение беременности и родов </w:t>
      </w:r>
      <w:r w:rsidRPr="00653B79">
        <w:rPr>
          <w:sz w:val="28"/>
          <w:szCs w:val="28"/>
        </w:rPr>
        <w:t>[71].</w:t>
      </w:r>
    </w:p>
    <w:p w:rsidR="00653B79" w:rsidRDefault="00653B79" w:rsidP="00A603D2">
      <w:pPr>
        <w:jc w:val="both"/>
        <w:rPr>
          <w:sz w:val="28"/>
          <w:szCs w:val="28"/>
          <w:lang w:val="ru-RU"/>
        </w:rPr>
      </w:pPr>
      <w:r>
        <w:rPr>
          <w:sz w:val="28"/>
          <w:szCs w:val="28"/>
          <w:lang w:val="ru-RU"/>
        </w:rPr>
        <w:t xml:space="preserve">     </w:t>
      </w:r>
      <w:r w:rsidR="0043168D" w:rsidRPr="0043168D">
        <w:rPr>
          <w:sz w:val="28"/>
          <w:szCs w:val="28"/>
        </w:rPr>
        <w:t>Вакцинация от факторов, способных осложнить течение беременности, является дополнительным важным этапом планирования беременности для женщин, страдающих ВИЧ. Например, прививка от гепатита B, а иногда краснуха. Журнал «Исследования СПИДа и ретровирусы человека» рассматривает влияние вакцинации против гепатита н</w:t>
      </w:r>
      <w:r w:rsidR="0043168D">
        <w:rPr>
          <w:sz w:val="28"/>
          <w:szCs w:val="28"/>
        </w:rPr>
        <w:t xml:space="preserve">а женщин с ВИЧ </w:t>
      </w:r>
      <w:r w:rsidRPr="00653B79">
        <w:rPr>
          <w:sz w:val="28"/>
          <w:szCs w:val="28"/>
        </w:rPr>
        <w:t>[72].</w:t>
      </w:r>
    </w:p>
    <w:p w:rsidR="00A603D2" w:rsidRPr="00485A88" w:rsidRDefault="00A603D2" w:rsidP="00A603D2">
      <w:pPr>
        <w:jc w:val="both"/>
        <w:rPr>
          <w:sz w:val="28"/>
          <w:szCs w:val="28"/>
        </w:rPr>
      </w:pPr>
      <w:r w:rsidRPr="00485A88">
        <w:rPr>
          <w:sz w:val="28"/>
          <w:szCs w:val="28"/>
        </w:rPr>
        <w:t>Исследование, опубликованное в журнале "Journal of Women's Health", подчеркивает необходимость индивидуального подхода и регулярного мониторинга состояния здоровья женщин с ВИЧ-инфекцией в процес</w:t>
      </w:r>
      <w:r>
        <w:rPr>
          <w:sz w:val="28"/>
          <w:szCs w:val="28"/>
        </w:rPr>
        <w:t>се прегравидарной подготовки [</w:t>
      </w:r>
      <w:r>
        <w:rPr>
          <w:sz w:val="28"/>
          <w:szCs w:val="28"/>
          <w:lang w:val="ru-RU"/>
        </w:rPr>
        <w:t>73</w:t>
      </w:r>
      <w:r w:rsidRPr="00485A88">
        <w:rPr>
          <w:sz w:val="28"/>
          <w:szCs w:val="28"/>
        </w:rPr>
        <w:t>].</w:t>
      </w:r>
    </w:p>
    <w:p w:rsidR="00A603D2" w:rsidRPr="00485A88" w:rsidRDefault="00A603D2" w:rsidP="00A603D2">
      <w:pPr>
        <w:jc w:val="both"/>
        <w:rPr>
          <w:sz w:val="28"/>
          <w:szCs w:val="28"/>
        </w:rPr>
      </w:pPr>
      <w:r w:rsidRPr="001A5065">
        <w:rPr>
          <w:sz w:val="28"/>
          <w:szCs w:val="28"/>
          <w:lang w:val="ru-RU"/>
        </w:rPr>
        <w:lastRenderedPageBreak/>
        <w:t xml:space="preserve">      </w:t>
      </w:r>
      <w:r w:rsidRPr="003B250F">
        <w:rPr>
          <w:sz w:val="28"/>
          <w:szCs w:val="28"/>
        </w:rPr>
        <w:t>Современные методы организации прегравидарной подготовки для женщин с ВИЧ-инфекцией включают разнообразные подходы, такие как оптимизация терапии ВИЧ, применение протоколов ВРТ, вакцинацию против инфекций и индивидуализированный подход к каждой пациентке. Эти меры способствуют снижению риска вертикальной передачи ВИЧ и улучшению исходов беременности у женщин с данным заболеванием. Тем не менее, необходимо проводить дополнительные исследования для выявления наиболее эффективных и безопасных методов прегравидарной подготовки</w:t>
      </w:r>
      <w:r>
        <w:rPr>
          <w:sz w:val="28"/>
          <w:szCs w:val="28"/>
        </w:rPr>
        <w:t xml:space="preserve"> для этой группы пациенток</w:t>
      </w:r>
      <w:r w:rsidRPr="003B250F">
        <w:rPr>
          <w:sz w:val="28"/>
          <w:szCs w:val="28"/>
        </w:rPr>
        <w:t xml:space="preserve"> </w:t>
      </w:r>
      <w:r>
        <w:rPr>
          <w:sz w:val="28"/>
          <w:szCs w:val="28"/>
        </w:rPr>
        <w:t>[</w:t>
      </w:r>
      <w:r>
        <w:rPr>
          <w:sz w:val="28"/>
          <w:szCs w:val="28"/>
          <w:lang w:val="ru-RU"/>
        </w:rPr>
        <w:t>74</w:t>
      </w:r>
      <w:r w:rsidRPr="00485A88">
        <w:rPr>
          <w:sz w:val="28"/>
          <w:szCs w:val="28"/>
        </w:rPr>
        <w:t>].</w:t>
      </w:r>
    </w:p>
    <w:p w:rsidR="000E4272" w:rsidRPr="000E4272" w:rsidRDefault="00A603D2" w:rsidP="000E4272">
      <w:pPr>
        <w:jc w:val="both"/>
        <w:rPr>
          <w:sz w:val="28"/>
          <w:szCs w:val="28"/>
        </w:rPr>
      </w:pPr>
      <w:r w:rsidRPr="001A5065">
        <w:rPr>
          <w:sz w:val="28"/>
          <w:szCs w:val="28"/>
          <w:lang w:val="ru-RU"/>
        </w:rPr>
        <w:t xml:space="preserve">       </w:t>
      </w:r>
      <w:r w:rsidR="000E4272" w:rsidRPr="000E4272">
        <w:rPr>
          <w:sz w:val="28"/>
          <w:szCs w:val="28"/>
        </w:rPr>
        <w:t>Кроме того, существуют методы, которые позволяют оценить вероятность вертикальной передачи ВИЧ-инфекции и определяют необходимость принятия дополнительных мер, чтобы предотвратить передачу ВИЧ от матери к ребенку. Оценка вирусной нагрузки у матери перед началом беременности, во время беременности и во время родов является одним из таких подходов [75]. Это помогает определить женщин с высоким риском передачи ВИЧ своему ребенку и оценить необходимость дополнительных мер профилактики, таких как назначение кесарево сечение или назначение антиретровирусных препаратов новорожденным [76].</w:t>
      </w:r>
    </w:p>
    <w:p w:rsidR="00653B79" w:rsidRDefault="000E4272" w:rsidP="000E4272">
      <w:pPr>
        <w:jc w:val="both"/>
        <w:rPr>
          <w:sz w:val="28"/>
          <w:szCs w:val="28"/>
          <w:lang w:val="ru-RU"/>
        </w:rPr>
      </w:pPr>
      <w:r w:rsidRPr="000E4272">
        <w:rPr>
          <w:sz w:val="28"/>
          <w:szCs w:val="28"/>
        </w:rPr>
        <w:t>В целом, женщины с ВИЧ-инфекцией, которые используют современные методы подготовки к беременности, значительно снижают риск вертикальной передачи вируса от матери к ребенку и улучшают исход беременности [77].</w:t>
      </w:r>
    </w:p>
    <w:p w:rsidR="000E4272" w:rsidRDefault="000E4272" w:rsidP="00A603D2">
      <w:pPr>
        <w:jc w:val="both"/>
        <w:rPr>
          <w:rStyle w:val="a8"/>
          <w:i w:val="0"/>
          <w:sz w:val="28"/>
          <w:szCs w:val="28"/>
        </w:rPr>
      </w:pPr>
    </w:p>
    <w:p w:rsidR="00A603D2" w:rsidRPr="00FC1D9C" w:rsidRDefault="000E4272" w:rsidP="00A603D2">
      <w:pPr>
        <w:jc w:val="both"/>
        <w:rPr>
          <w:rStyle w:val="a8"/>
          <w:i w:val="0"/>
          <w:sz w:val="28"/>
          <w:szCs w:val="28"/>
          <w:lang w:val="ru-RU"/>
        </w:rPr>
      </w:pPr>
      <w:r w:rsidRPr="000E4272">
        <w:rPr>
          <w:rStyle w:val="a8"/>
          <w:i w:val="0"/>
          <w:sz w:val="28"/>
          <w:szCs w:val="28"/>
        </w:rPr>
        <w:t xml:space="preserve">Таблица 4 </w:t>
      </w:r>
      <w:r>
        <w:rPr>
          <w:rStyle w:val="a8"/>
          <w:i w:val="0"/>
          <w:sz w:val="28"/>
          <w:szCs w:val="28"/>
        </w:rPr>
        <w:t>-</w:t>
      </w:r>
      <w:r w:rsidRPr="000E4272">
        <w:rPr>
          <w:rStyle w:val="a8"/>
          <w:i w:val="0"/>
          <w:sz w:val="28"/>
          <w:szCs w:val="28"/>
        </w:rPr>
        <w:t xml:space="preserve"> Сравнение современных подходов к прегравидарной подготовке у женщин, инфицированных ВИЧ</w:t>
      </w:r>
    </w:p>
    <w:tbl>
      <w:tblPr>
        <w:tblStyle w:val="af9"/>
        <w:tblW w:w="0" w:type="auto"/>
        <w:tblLook w:val="04A0" w:firstRow="1" w:lastRow="0" w:firstColumn="1" w:lastColumn="0" w:noHBand="0" w:noVBand="1"/>
      </w:tblPr>
      <w:tblGrid>
        <w:gridCol w:w="4673"/>
        <w:gridCol w:w="4899"/>
      </w:tblGrid>
      <w:tr w:rsidR="00A603D2" w:rsidRPr="00485A88" w:rsidTr="00FE5C4C">
        <w:tc>
          <w:tcPr>
            <w:tcW w:w="4673" w:type="dxa"/>
          </w:tcPr>
          <w:p w:rsidR="00A603D2" w:rsidRPr="001A5065" w:rsidRDefault="00A603D2" w:rsidP="00FE5C4C">
            <w:pPr>
              <w:jc w:val="center"/>
              <w:rPr>
                <w:sz w:val="28"/>
                <w:szCs w:val="28"/>
              </w:rPr>
            </w:pPr>
            <w:r w:rsidRPr="001A5065">
              <w:rPr>
                <w:sz w:val="28"/>
                <w:szCs w:val="28"/>
              </w:rPr>
              <w:t>Методы организации прегравидарной подготовки у женщин с ВИЧ-инфекцией</w:t>
            </w:r>
          </w:p>
        </w:tc>
        <w:tc>
          <w:tcPr>
            <w:tcW w:w="4899" w:type="dxa"/>
          </w:tcPr>
          <w:p w:rsidR="00A603D2" w:rsidRPr="001A5065" w:rsidRDefault="00A603D2" w:rsidP="00FE5C4C">
            <w:pPr>
              <w:jc w:val="center"/>
              <w:rPr>
                <w:sz w:val="28"/>
                <w:szCs w:val="28"/>
              </w:rPr>
            </w:pPr>
            <w:r w:rsidRPr="001A5065">
              <w:rPr>
                <w:sz w:val="28"/>
                <w:szCs w:val="28"/>
              </w:rPr>
              <w:t>Примеры</w:t>
            </w:r>
          </w:p>
          <w:p w:rsidR="00A603D2" w:rsidRPr="001A5065" w:rsidRDefault="00A603D2" w:rsidP="00FE5C4C">
            <w:pPr>
              <w:jc w:val="center"/>
              <w:rPr>
                <w:sz w:val="28"/>
                <w:szCs w:val="28"/>
              </w:rPr>
            </w:pPr>
          </w:p>
        </w:tc>
      </w:tr>
      <w:tr w:rsidR="00A603D2" w:rsidRPr="00485A88" w:rsidTr="00FE5C4C">
        <w:tc>
          <w:tcPr>
            <w:tcW w:w="4673" w:type="dxa"/>
          </w:tcPr>
          <w:p w:rsidR="00A603D2" w:rsidRPr="001A5065" w:rsidRDefault="00A603D2" w:rsidP="00FE5C4C">
            <w:pPr>
              <w:rPr>
                <w:sz w:val="28"/>
                <w:szCs w:val="28"/>
              </w:rPr>
            </w:pPr>
            <w:r w:rsidRPr="001A5065">
              <w:rPr>
                <w:sz w:val="28"/>
                <w:szCs w:val="28"/>
                <w:lang w:val="ru-RU"/>
              </w:rPr>
              <w:t xml:space="preserve">Индивидуализированный подход </w:t>
            </w:r>
          </w:p>
        </w:tc>
        <w:tc>
          <w:tcPr>
            <w:tcW w:w="4899" w:type="dxa"/>
          </w:tcPr>
          <w:p w:rsidR="00A603D2" w:rsidRPr="001A5065" w:rsidRDefault="00A603D2" w:rsidP="00FE5C4C">
            <w:pPr>
              <w:rPr>
                <w:sz w:val="28"/>
                <w:szCs w:val="28"/>
              </w:rPr>
            </w:pPr>
            <w:r w:rsidRPr="001A5065">
              <w:rPr>
                <w:sz w:val="28"/>
                <w:szCs w:val="28"/>
              </w:rPr>
              <w:t xml:space="preserve"> Индивидуализированный подход включает учет медицинской истории, оценку риска вертикальной передачи ВИЧ-инфекции, </w:t>
            </w:r>
            <w:r>
              <w:rPr>
                <w:sz w:val="28"/>
                <w:szCs w:val="28"/>
              </w:rPr>
              <w:t xml:space="preserve">совершенствование лечение ВИЧ инфекции и протоколы </w:t>
            </w:r>
          </w:p>
        </w:tc>
      </w:tr>
      <w:tr w:rsidR="00A603D2" w:rsidRPr="00485A88" w:rsidTr="00FE5C4C">
        <w:tc>
          <w:tcPr>
            <w:tcW w:w="4673" w:type="dxa"/>
          </w:tcPr>
          <w:p w:rsidR="00A603D2" w:rsidRPr="00676752" w:rsidRDefault="00A603D2" w:rsidP="00FE5C4C">
            <w:pPr>
              <w:rPr>
                <w:sz w:val="28"/>
                <w:szCs w:val="28"/>
                <w:highlight w:val="yellow"/>
              </w:rPr>
            </w:pPr>
            <w:r>
              <w:rPr>
                <w:sz w:val="28"/>
                <w:szCs w:val="28"/>
              </w:rPr>
              <w:t>Риск вертикальной передачи инфекции</w:t>
            </w:r>
          </w:p>
        </w:tc>
        <w:tc>
          <w:tcPr>
            <w:tcW w:w="4899" w:type="dxa"/>
          </w:tcPr>
          <w:p w:rsidR="00A603D2" w:rsidRPr="00676752" w:rsidRDefault="00A603D2" w:rsidP="00FE5C4C">
            <w:pPr>
              <w:rPr>
                <w:sz w:val="28"/>
                <w:szCs w:val="28"/>
                <w:highlight w:val="yellow"/>
              </w:rPr>
            </w:pPr>
            <w:r>
              <w:rPr>
                <w:sz w:val="28"/>
                <w:szCs w:val="28"/>
              </w:rPr>
              <w:t>Проводятся перед беременностью, для определения ВН перед беременностью,</w:t>
            </w:r>
            <w:r w:rsidR="002D39C0">
              <w:rPr>
                <w:sz w:val="28"/>
                <w:szCs w:val="28"/>
              </w:rPr>
              <w:t xml:space="preserve"> </w:t>
            </w:r>
            <w:r>
              <w:rPr>
                <w:sz w:val="28"/>
                <w:szCs w:val="28"/>
              </w:rPr>
              <w:t>во время беременности</w:t>
            </w:r>
          </w:p>
        </w:tc>
      </w:tr>
      <w:tr w:rsidR="00A603D2" w:rsidRPr="00595281" w:rsidTr="00FE5C4C">
        <w:tc>
          <w:tcPr>
            <w:tcW w:w="4673" w:type="dxa"/>
          </w:tcPr>
          <w:p w:rsidR="00A603D2" w:rsidRPr="00676752" w:rsidRDefault="00A603D2" w:rsidP="00FE5C4C">
            <w:pPr>
              <w:rPr>
                <w:sz w:val="28"/>
                <w:szCs w:val="28"/>
                <w:highlight w:val="yellow"/>
              </w:rPr>
            </w:pPr>
            <w:r w:rsidRPr="001A5065">
              <w:rPr>
                <w:sz w:val="28"/>
                <w:szCs w:val="28"/>
              </w:rPr>
              <w:t>Профилактика передачи ВИЧ</w:t>
            </w:r>
          </w:p>
        </w:tc>
        <w:tc>
          <w:tcPr>
            <w:tcW w:w="4899" w:type="dxa"/>
          </w:tcPr>
          <w:p w:rsidR="00A603D2" w:rsidRPr="00676752" w:rsidRDefault="00A603D2" w:rsidP="00FE5C4C">
            <w:pPr>
              <w:jc w:val="both"/>
              <w:rPr>
                <w:sz w:val="28"/>
                <w:szCs w:val="28"/>
                <w:highlight w:val="yellow"/>
              </w:rPr>
            </w:pPr>
            <w:r>
              <w:rPr>
                <w:sz w:val="28"/>
                <w:szCs w:val="28"/>
              </w:rPr>
              <w:t>К</w:t>
            </w:r>
            <w:r w:rsidRPr="001A5065">
              <w:rPr>
                <w:sz w:val="28"/>
                <w:szCs w:val="28"/>
              </w:rPr>
              <w:t xml:space="preserve">есарево сечение и </w:t>
            </w:r>
            <w:r>
              <w:rPr>
                <w:sz w:val="28"/>
                <w:szCs w:val="28"/>
              </w:rPr>
              <w:t>АРТ терапия</w:t>
            </w:r>
          </w:p>
        </w:tc>
      </w:tr>
    </w:tbl>
    <w:p w:rsidR="00A603D2" w:rsidRPr="00595281" w:rsidRDefault="00A603D2" w:rsidP="00A603D2">
      <w:pPr>
        <w:jc w:val="both"/>
        <w:rPr>
          <w:sz w:val="28"/>
          <w:szCs w:val="28"/>
          <w:highlight w:val="cyan"/>
        </w:rPr>
      </w:pPr>
    </w:p>
    <w:p w:rsidR="0027352A" w:rsidRPr="0027352A" w:rsidRDefault="00A603D2" w:rsidP="0027352A">
      <w:pPr>
        <w:jc w:val="both"/>
        <w:rPr>
          <w:sz w:val="28"/>
          <w:szCs w:val="28"/>
        </w:rPr>
      </w:pPr>
      <w:r>
        <w:rPr>
          <w:sz w:val="28"/>
          <w:szCs w:val="28"/>
        </w:rPr>
        <w:t xml:space="preserve">   </w:t>
      </w:r>
      <w:r w:rsidR="0027352A" w:rsidRPr="0027352A">
        <w:rPr>
          <w:sz w:val="28"/>
          <w:szCs w:val="28"/>
        </w:rPr>
        <w:t>В таблице приведены основные методы подготовки к зачатию для женщин, которые заразились вирусом иммунодефицита. Каждая из этих стратегий направлена на то, чтобы уменьшить вероятность вертикальной передачи вируса от матери к ребенку и улучшить результаты беременности [78].</w:t>
      </w:r>
    </w:p>
    <w:p w:rsidR="00454805" w:rsidRDefault="0027352A" w:rsidP="0027352A">
      <w:pPr>
        <w:jc w:val="both"/>
        <w:rPr>
          <w:sz w:val="28"/>
          <w:szCs w:val="28"/>
          <w:lang w:val="ru-RU"/>
        </w:rPr>
      </w:pPr>
      <w:r w:rsidRPr="0027352A">
        <w:rPr>
          <w:sz w:val="28"/>
          <w:szCs w:val="28"/>
        </w:rPr>
        <w:t>1. Антиретровирусная терапия (АРТ): начало и продолжение эффективной антиретровирусной терапии до и во время беременности значительно снижает вирусную нагрузку, что снижает риск передачи вируса.</w:t>
      </w:r>
    </w:p>
    <w:p w:rsidR="00A603D2" w:rsidRPr="001475A2" w:rsidRDefault="00A603D2" w:rsidP="00A603D2">
      <w:pPr>
        <w:jc w:val="both"/>
        <w:rPr>
          <w:sz w:val="28"/>
          <w:szCs w:val="28"/>
        </w:rPr>
      </w:pPr>
      <w:r>
        <w:rPr>
          <w:sz w:val="28"/>
          <w:szCs w:val="28"/>
        </w:rPr>
        <w:lastRenderedPageBreak/>
        <w:t xml:space="preserve">2. </w:t>
      </w:r>
      <w:r w:rsidRPr="001475A2">
        <w:rPr>
          <w:sz w:val="28"/>
          <w:szCs w:val="28"/>
        </w:rPr>
        <w:t>Медицинское обследование: Регулярные обследования перед зачатием позволяют оценить общее состояние здоровья женщины и выявить возможные заболевания, как острые, так и хронические, которые могут повлиять на беременность.</w:t>
      </w:r>
    </w:p>
    <w:p w:rsidR="00A603D2" w:rsidRPr="001475A2" w:rsidRDefault="00A603D2" w:rsidP="00A603D2">
      <w:pPr>
        <w:jc w:val="both"/>
        <w:rPr>
          <w:sz w:val="28"/>
          <w:szCs w:val="28"/>
        </w:rPr>
      </w:pPr>
      <w:r>
        <w:rPr>
          <w:sz w:val="28"/>
          <w:szCs w:val="28"/>
        </w:rPr>
        <w:t xml:space="preserve">3. </w:t>
      </w:r>
      <w:r w:rsidRPr="001475A2">
        <w:rPr>
          <w:sz w:val="28"/>
          <w:szCs w:val="28"/>
        </w:rPr>
        <w:t>Консультирование по вопросам репродуктивного здоровья: Участие в консультациях может помочь женщинам понять риски и преимущества, связанные с беременностью при ВИЧ, а также разработать персонализированный план.</w:t>
      </w:r>
    </w:p>
    <w:p w:rsidR="00454805" w:rsidRDefault="00A603D2" w:rsidP="00A603D2">
      <w:pPr>
        <w:jc w:val="both"/>
        <w:rPr>
          <w:sz w:val="28"/>
          <w:szCs w:val="28"/>
          <w:lang w:val="ru-RU"/>
        </w:rPr>
      </w:pPr>
      <w:r>
        <w:rPr>
          <w:sz w:val="28"/>
          <w:szCs w:val="28"/>
        </w:rPr>
        <w:t xml:space="preserve">4. </w:t>
      </w:r>
      <w:r w:rsidR="00454805">
        <w:rPr>
          <w:sz w:val="28"/>
          <w:szCs w:val="28"/>
          <w:lang w:val="ru-RU"/>
        </w:rPr>
        <w:t>Мониторинг</w:t>
      </w:r>
      <w:r w:rsidR="00454805" w:rsidRPr="00454805">
        <w:rPr>
          <w:sz w:val="28"/>
          <w:szCs w:val="28"/>
        </w:rPr>
        <w:t xml:space="preserve"> и оценка вирусной нагрузки: Поддержание низкого уровня вирусной нагрузки критично для предотвращения передачи ВИЧ от матери к ребенку. Регулярный мониторинг помогает избежать повышения вирусной активности.</w:t>
      </w:r>
    </w:p>
    <w:p w:rsidR="00A603D2" w:rsidRPr="001475A2" w:rsidRDefault="00A603D2" w:rsidP="00A603D2">
      <w:pPr>
        <w:jc w:val="both"/>
        <w:rPr>
          <w:sz w:val="28"/>
          <w:szCs w:val="28"/>
        </w:rPr>
      </w:pPr>
      <w:r>
        <w:rPr>
          <w:sz w:val="28"/>
          <w:szCs w:val="28"/>
        </w:rPr>
        <w:t xml:space="preserve">5. </w:t>
      </w:r>
      <w:r w:rsidRPr="001475A2">
        <w:rPr>
          <w:sz w:val="28"/>
          <w:szCs w:val="28"/>
        </w:rPr>
        <w:t>Индивидуальная оценка риска: Оценка вероятности вертикальной передачи ВИЧ на основе медицинской истории и текущего состояния здоровья женщины позволяет определить необходимый уровень внимания и вмешательства.</w:t>
      </w:r>
    </w:p>
    <w:p w:rsidR="00A603D2" w:rsidRPr="001475A2" w:rsidRDefault="00A603D2" w:rsidP="00A603D2">
      <w:pPr>
        <w:jc w:val="both"/>
        <w:rPr>
          <w:sz w:val="28"/>
          <w:szCs w:val="28"/>
        </w:rPr>
      </w:pPr>
      <w:r>
        <w:rPr>
          <w:sz w:val="28"/>
          <w:szCs w:val="28"/>
        </w:rPr>
        <w:t xml:space="preserve">6. </w:t>
      </w:r>
      <w:r w:rsidRPr="001475A2">
        <w:rPr>
          <w:sz w:val="28"/>
          <w:szCs w:val="28"/>
        </w:rPr>
        <w:t>Наличие поддержки и образования: Обеспечение доступа к информациям и ресурсам, включая группы поддержки и образовательные программы, позволяет женщинам принимать более обоснованные решения о своих репродуктивных планах.</w:t>
      </w:r>
    </w:p>
    <w:p w:rsidR="00A603D2" w:rsidRPr="004C7471" w:rsidRDefault="00A603D2" w:rsidP="00A603D2">
      <w:pPr>
        <w:jc w:val="both"/>
        <w:rPr>
          <w:sz w:val="28"/>
          <w:szCs w:val="28"/>
          <w:lang w:val="ru-RU"/>
        </w:rPr>
      </w:pPr>
      <w:r w:rsidRPr="001475A2">
        <w:rPr>
          <w:sz w:val="28"/>
          <w:szCs w:val="28"/>
        </w:rPr>
        <w:t xml:space="preserve">Эти методы подготовки направлены на обеспечение здоровья женщин и их будущих детей, а также на минимизацию риска передачи ВИЧ </w:t>
      </w:r>
      <w:r>
        <w:rPr>
          <w:sz w:val="28"/>
          <w:szCs w:val="28"/>
        </w:rPr>
        <w:t>в процессе беременности и родов</w:t>
      </w:r>
      <w:r>
        <w:rPr>
          <w:sz w:val="28"/>
          <w:szCs w:val="28"/>
          <w:lang w:val="ru-RU"/>
        </w:rPr>
        <w:t>.</w:t>
      </w:r>
    </w:p>
    <w:p w:rsidR="00011BA6" w:rsidRDefault="00A603D2" w:rsidP="00A603D2">
      <w:pPr>
        <w:jc w:val="both"/>
        <w:rPr>
          <w:sz w:val="28"/>
          <w:szCs w:val="28"/>
        </w:rPr>
      </w:pPr>
      <w:r>
        <w:rPr>
          <w:sz w:val="28"/>
          <w:szCs w:val="28"/>
        </w:rPr>
        <w:t xml:space="preserve">       </w:t>
      </w:r>
      <w:r w:rsidR="00011BA6" w:rsidRPr="00011BA6">
        <w:rPr>
          <w:sz w:val="28"/>
          <w:szCs w:val="28"/>
        </w:rPr>
        <w:t>Другое исследование показало, что женщины с ВИЧ имеют такие же желания и намерения в отношении рождаемости, как и женщины без заболевания, потому что прогресс в лечении позволяет большинству из них реалистично планировать и воспитывать детей до достижения их совершеннолетия. Последние исследования показывают, что антиретровирусная терапия может повысить или восстановить фертильность, несмотря на то, что ВИЧ может негативно влиять на фертильность. Кроме того, данные показывают, что все больше беременных женщин с ВИЧ забеременели непреднамеренно; многие из них сталкиваются с нежелательной беременностью, и нехватка контрацепции указывает на неудовлетворенные потребности в подготовке к зачатию [103].</w:t>
      </w:r>
    </w:p>
    <w:p w:rsidR="00A603D2" w:rsidRPr="00414C6F" w:rsidRDefault="00A603D2" w:rsidP="00A603D2">
      <w:pPr>
        <w:jc w:val="both"/>
        <w:rPr>
          <w:sz w:val="28"/>
          <w:szCs w:val="28"/>
        </w:rPr>
      </w:pPr>
      <w:r>
        <w:rPr>
          <w:sz w:val="28"/>
          <w:szCs w:val="28"/>
        </w:rPr>
        <w:t xml:space="preserve">      </w:t>
      </w:r>
      <w:r w:rsidRPr="00414C6F">
        <w:rPr>
          <w:sz w:val="28"/>
          <w:szCs w:val="28"/>
        </w:rPr>
        <w:t>В</w:t>
      </w:r>
      <w:r w:rsidRPr="00414C6F">
        <w:rPr>
          <w:sz w:val="28"/>
          <w:szCs w:val="28"/>
          <w:lang w:val="en-US"/>
        </w:rPr>
        <w:t xml:space="preserve"> </w:t>
      </w:r>
      <w:r w:rsidRPr="00414C6F">
        <w:rPr>
          <w:sz w:val="28"/>
          <w:szCs w:val="28"/>
        </w:rPr>
        <w:t>данной</w:t>
      </w:r>
      <w:r w:rsidRPr="00414C6F">
        <w:rPr>
          <w:sz w:val="28"/>
          <w:szCs w:val="28"/>
          <w:lang w:val="en-US"/>
        </w:rPr>
        <w:t xml:space="preserve"> </w:t>
      </w:r>
      <w:r w:rsidRPr="00414C6F">
        <w:rPr>
          <w:sz w:val="28"/>
          <w:szCs w:val="28"/>
        </w:rPr>
        <w:t>части</w:t>
      </w:r>
      <w:r w:rsidRPr="00414C6F">
        <w:rPr>
          <w:sz w:val="28"/>
          <w:szCs w:val="28"/>
          <w:lang w:val="en-US"/>
        </w:rPr>
        <w:t xml:space="preserve"> </w:t>
      </w:r>
      <w:r w:rsidRPr="00414C6F">
        <w:rPr>
          <w:sz w:val="28"/>
          <w:szCs w:val="28"/>
        </w:rPr>
        <w:t>работы</w:t>
      </w:r>
      <w:r w:rsidRPr="00414C6F">
        <w:rPr>
          <w:sz w:val="28"/>
          <w:szCs w:val="28"/>
          <w:lang w:val="en-US"/>
        </w:rPr>
        <w:t xml:space="preserve"> </w:t>
      </w:r>
      <w:r w:rsidRPr="00414C6F">
        <w:rPr>
          <w:sz w:val="28"/>
          <w:szCs w:val="28"/>
        </w:rPr>
        <w:t>проводится</w:t>
      </w:r>
      <w:r w:rsidRPr="00414C6F">
        <w:rPr>
          <w:sz w:val="28"/>
          <w:szCs w:val="28"/>
          <w:lang w:val="en-US"/>
        </w:rPr>
        <w:t xml:space="preserve"> </w:t>
      </w:r>
      <w:r w:rsidRPr="00414C6F">
        <w:rPr>
          <w:sz w:val="28"/>
          <w:szCs w:val="28"/>
        </w:rPr>
        <w:t>анализ</w:t>
      </w:r>
      <w:r w:rsidRPr="00414C6F">
        <w:rPr>
          <w:sz w:val="28"/>
          <w:szCs w:val="28"/>
          <w:lang w:val="en-US"/>
        </w:rPr>
        <w:t xml:space="preserve"> </w:t>
      </w:r>
      <w:r w:rsidRPr="00414C6F">
        <w:rPr>
          <w:sz w:val="28"/>
          <w:szCs w:val="28"/>
        </w:rPr>
        <w:t>статьи</w:t>
      </w:r>
      <w:r w:rsidRPr="00414C6F">
        <w:rPr>
          <w:sz w:val="28"/>
          <w:szCs w:val="28"/>
          <w:lang w:val="en-US"/>
        </w:rPr>
        <w:t xml:space="preserve"> "The importance of preconception care in the continuum of women’s health care" (American College of Obstetricians and Gynecologists, 20</w:t>
      </w:r>
      <w:r w:rsidR="002D39C0">
        <w:rPr>
          <w:sz w:val="28"/>
          <w:szCs w:val="28"/>
        </w:rPr>
        <w:t>1</w:t>
      </w:r>
      <w:r w:rsidRPr="00414C6F">
        <w:rPr>
          <w:sz w:val="28"/>
          <w:szCs w:val="28"/>
          <w:lang w:val="en-US"/>
        </w:rPr>
        <w:t xml:space="preserve">5), </w:t>
      </w:r>
      <w:r w:rsidRPr="00414C6F">
        <w:rPr>
          <w:sz w:val="28"/>
          <w:szCs w:val="28"/>
        </w:rPr>
        <w:t>опубликованной</w:t>
      </w:r>
      <w:r w:rsidRPr="00414C6F">
        <w:rPr>
          <w:sz w:val="28"/>
          <w:szCs w:val="28"/>
          <w:lang w:val="en-US"/>
        </w:rPr>
        <w:t xml:space="preserve"> </w:t>
      </w:r>
      <w:r w:rsidRPr="00414C6F">
        <w:rPr>
          <w:sz w:val="28"/>
          <w:szCs w:val="28"/>
        </w:rPr>
        <w:t>в</w:t>
      </w:r>
      <w:r w:rsidRPr="00414C6F">
        <w:rPr>
          <w:sz w:val="28"/>
          <w:szCs w:val="28"/>
          <w:lang w:val="en-US"/>
        </w:rPr>
        <w:t xml:space="preserve"> </w:t>
      </w:r>
      <w:r w:rsidRPr="00414C6F">
        <w:rPr>
          <w:sz w:val="28"/>
          <w:szCs w:val="28"/>
        </w:rPr>
        <w:t>журнале</w:t>
      </w:r>
      <w:r w:rsidRPr="00414C6F">
        <w:rPr>
          <w:sz w:val="28"/>
          <w:szCs w:val="28"/>
          <w:lang w:val="en-US"/>
        </w:rPr>
        <w:t xml:space="preserve"> "Obstetrics &amp; Gynecology". </w:t>
      </w:r>
      <w:r w:rsidRPr="00414C6F">
        <w:rPr>
          <w:sz w:val="28"/>
          <w:szCs w:val="28"/>
        </w:rPr>
        <w:t xml:space="preserve">Стремление к снижению риска неблагоприятных последствий для здоровья женщины, плода или новорожденного путем оптимизации здоровья женщины и ее знаний перед планированием и зачатием беременности является основной целью прегравидарной подготовки. В силу того, что репродуктивная способность женщины охватывает почти четыре десятилетия, оптимизация здоровья женщины перед беременностью и между беременностями является непрерывным процессом, который требует доступа и активного участия всех сегментов здравоохранительной системы. Несмотря на то, что большинство беременностей приводят к благоприятным исходам как для матери, так и для </w:t>
      </w:r>
      <w:r w:rsidRPr="00414C6F">
        <w:rPr>
          <w:sz w:val="28"/>
          <w:szCs w:val="28"/>
        </w:rPr>
        <w:lastRenderedPageBreak/>
        <w:t>плода, некоторые из них могут вызвать негативные последствия для здоровья женщины, плода или новорожденного. Подчеркивается, что хотя некоторые неблагоприятные исходы невозможно предотвратить, оптимизация здоровья женщины и ее знаний перед планированием и зачатием беременности, также известная как прегравидарная подготовка, может исключить или уменьшить риск. К примеру, начало приема фолиевой кислоты не менее чем за 1 месяц до беременности снижает частоту врожденных пороков развития, таких как спиналь</w:t>
      </w:r>
      <w:r>
        <w:rPr>
          <w:sz w:val="28"/>
          <w:szCs w:val="28"/>
        </w:rPr>
        <w:t>ный бифида и анэнцефалопатия [</w:t>
      </w:r>
      <w:r>
        <w:rPr>
          <w:sz w:val="28"/>
          <w:szCs w:val="28"/>
          <w:lang w:val="ru-RU"/>
        </w:rPr>
        <w:t>104</w:t>
      </w:r>
      <w:r>
        <w:rPr>
          <w:sz w:val="28"/>
          <w:szCs w:val="28"/>
        </w:rPr>
        <w:t xml:space="preserve">, </w:t>
      </w:r>
      <w:r>
        <w:rPr>
          <w:sz w:val="28"/>
          <w:szCs w:val="28"/>
          <w:lang w:val="ru-RU"/>
        </w:rPr>
        <w:t>105</w:t>
      </w:r>
      <w:r>
        <w:rPr>
          <w:sz w:val="28"/>
          <w:szCs w:val="28"/>
        </w:rPr>
        <w:t xml:space="preserve">, </w:t>
      </w:r>
      <w:r>
        <w:rPr>
          <w:sz w:val="28"/>
          <w:szCs w:val="28"/>
          <w:lang w:val="ru-RU"/>
        </w:rPr>
        <w:t>106</w:t>
      </w:r>
      <w:r w:rsidRPr="00414C6F">
        <w:rPr>
          <w:sz w:val="28"/>
          <w:szCs w:val="28"/>
        </w:rPr>
        <w:t>].</w:t>
      </w:r>
    </w:p>
    <w:p w:rsidR="00A603D2" w:rsidRPr="00414C6F" w:rsidRDefault="00A603D2" w:rsidP="00A603D2">
      <w:pPr>
        <w:jc w:val="both"/>
        <w:rPr>
          <w:sz w:val="28"/>
          <w:szCs w:val="28"/>
        </w:rPr>
      </w:pPr>
      <w:r>
        <w:rPr>
          <w:sz w:val="28"/>
          <w:szCs w:val="28"/>
        </w:rPr>
        <w:t xml:space="preserve">     </w:t>
      </w:r>
      <w:r w:rsidRPr="00414C6F">
        <w:rPr>
          <w:sz w:val="28"/>
          <w:szCs w:val="28"/>
        </w:rPr>
        <w:t>Статья American College of Obstetricians and Gynecologists (2005) подчеркивает значимость здоровья женщины перед зачатием, призывая к активному вовлечению всех компонентов здравоохранительной системы. В своей работе авторы также подчеркивают, что прегравидарная подготовка может способствовать снижению риска негативных последствий для женщины и будущего плода, подчеркивая необходимость внедрения современных подходов в организацию этого важного этапа здравоохранения женщин с ВИЧ-инфекцией.</w:t>
      </w:r>
    </w:p>
    <w:p w:rsidR="00A603D2" w:rsidRPr="00414C6F" w:rsidRDefault="00A603D2" w:rsidP="00A603D2">
      <w:pPr>
        <w:jc w:val="both"/>
        <w:rPr>
          <w:sz w:val="28"/>
          <w:szCs w:val="28"/>
        </w:rPr>
      </w:pPr>
      <w:r>
        <w:rPr>
          <w:sz w:val="28"/>
          <w:szCs w:val="28"/>
        </w:rPr>
        <w:t xml:space="preserve">       </w:t>
      </w:r>
      <w:r w:rsidRPr="00414C6F">
        <w:rPr>
          <w:sz w:val="28"/>
          <w:szCs w:val="28"/>
        </w:rPr>
        <w:t xml:space="preserve">Далее мы фокусируемся на современных подходах исследования, проведенного Овчинниковой А.О., Михальченко С.В., Жестковым А.В. и Лямином А.В. в 2021 году, и опубликованного в "Астраханском медицинском журнале". </w:t>
      </w:r>
      <w:r w:rsidRPr="0086095D">
        <w:rPr>
          <w:sz w:val="28"/>
          <w:szCs w:val="28"/>
        </w:rPr>
        <w:t>Цель исследования состояла в анализе микробиоты влагалища женщин с ВИЧ-инфекцией с учетом наличия или отсут</w:t>
      </w:r>
      <w:r>
        <w:rPr>
          <w:sz w:val="28"/>
          <w:szCs w:val="28"/>
        </w:rPr>
        <w:t>ствия прегравидарной подготовки [</w:t>
      </w:r>
      <w:r>
        <w:rPr>
          <w:sz w:val="28"/>
          <w:szCs w:val="28"/>
          <w:lang w:val="ru-RU"/>
        </w:rPr>
        <w:t>107</w:t>
      </w:r>
      <w:r w:rsidRPr="00414C6F">
        <w:rPr>
          <w:sz w:val="28"/>
          <w:szCs w:val="28"/>
        </w:rPr>
        <w:t>].</w:t>
      </w:r>
    </w:p>
    <w:p w:rsidR="00A603D2" w:rsidRPr="00414C6F" w:rsidRDefault="00A603D2" w:rsidP="00A603D2">
      <w:pPr>
        <w:jc w:val="both"/>
        <w:rPr>
          <w:sz w:val="28"/>
          <w:szCs w:val="28"/>
        </w:rPr>
      </w:pPr>
      <w:r w:rsidRPr="00414C6F">
        <w:rPr>
          <w:sz w:val="28"/>
          <w:szCs w:val="28"/>
        </w:rPr>
        <w:t xml:space="preserve"> </w:t>
      </w:r>
      <w:r>
        <w:rPr>
          <w:sz w:val="28"/>
          <w:szCs w:val="28"/>
        </w:rPr>
        <w:t xml:space="preserve">     </w:t>
      </w:r>
      <w:r w:rsidRPr="00D33895">
        <w:rPr>
          <w:sz w:val="28"/>
          <w:szCs w:val="28"/>
          <w:lang w:val="ru-RU"/>
        </w:rPr>
        <w:t xml:space="preserve">Исслeдования выявили, то что недостаток антенатального излечения при ВИЧ-инфицированных девушек сопряжено </w:t>
      </w:r>
      <w:r w:rsidRPr="008A0A89">
        <w:rPr>
          <w:sz w:val="28"/>
          <w:szCs w:val="28"/>
          <w:lang w:val="ru-RU"/>
        </w:rPr>
        <w:t>с более высоким микробным разнообразием</w:t>
      </w:r>
      <w:r>
        <w:rPr>
          <w:sz w:val="28"/>
          <w:szCs w:val="28"/>
          <w:lang w:val="ru-RU"/>
        </w:rPr>
        <w:t>,</w:t>
      </w:r>
      <w:r w:rsidRPr="00ED028B">
        <w:rPr>
          <w:sz w:val="28"/>
          <w:szCs w:val="28"/>
        </w:rPr>
        <w:t>более</w:t>
      </w:r>
      <w:r>
        <w:rPr>
          <w:sz w:val="28"/>
          <w:szCs w:val="28"/>
        </w:rPr>
        <w:t xml:space="preserve"> </w:t>
      </w:r>
      <w:r w:rsidRPr="00ED028B">
        <w:rPr>
          <w:sz w:val="28"/>
          <w:szCs w:val="28"/>
        </w:rPr>
        <w:t>низким</w:t>
      </w:r>
      <w:r>
        <w:rPr>
          <w:sz w:val="28"/>
          <w:szCs w:val="28"/>
        </w:rPr>
        <w:t xml:space="preserve"> </w:t>
      </w:r>
      <w:r w:rsidRPr="00ED028B">
        <w:rPr>
          <w:sz w:val="28"/>
          <w:szCs w:val="28"/>
        </w:rPr>
        <w:t>общим</w:t>
      </w:r>
      <w:r>
        <w:rPr>
          <w:sz w:val="28"/>
          <w:szCs w:val="28"/>
        </w:rPr>
        <w:t xml:space="preserve"> </w:t>
      </w:r>
      <w:r w:rsidRPr="00ED028B">
        <w:rPr>
          <w:sz w:val="28"/>
          <w:szCs w:val="28"/>
        </w:rPr>
        <w:t>количеством</w:t>
      </w:r>
      <w:r>
        <w:rPr>
          <w:sz w:val="28"/>
          <w:szCs w:val="28"/>
        </w:rPr>
        <w:t xml:space="preserve"> </w:t>
      </w:r>
      <w:r w:rsidRPr="00ED028B">
        <w:rPr>
          <w:sz w:val="28"/>
          <w:szCs w:val="28"/>
        </w:rPr>
        <w:t>бактерий,</w:t>
      </w:r>
      <w:r>
        <w:rPr>
          <w:sz w:val="28"/>
          <w:szCs w:val="28"/>
        </w:rPr>
        <w:t xml:space="preserve"> </w:t>
      </w:r>
      <w:r w:rsidRPr="00ED028B">
        <w:rPr>
          <w:sz w:val="28"/>
          <w:szCs w:val="28"/>
        </w:rPr>
        <w:t>более</w:t>
      </w:r>
      <w:r>
        <w:rPr>
          <w:sz w:val="28"/>
          <w:szCs w:val="28"/>
        </w:rPr>
        <w:t xml:space="preserve"> </w:t>
      </w:r>
      <w:r w:rsidRPr="00ED028B">
        <w:rPr>
          <w:sz w:val="28"/>
          <w:szCs w:val="28"/>
        </w:rPr>
        <w:t>низким</w:t>
      </w:r>
      <w:r>
        <w:rPr>
          <w:sz w:val="28"/>
          <w:szCs w:val="28"/>
        </w:rPr>
        <w:t xml:space="preserve"> </w:t>
      </w:r>
      <w:r w:rsidRPr="00ED028B">
        <w:rPr>
          <w:sz w:val="28"/>
          <w:szCs w:val="28"/>
        </w:rPr>
        <w:t>количеством</w:t>
      </w:r>
      <w:r>
        <w:rPr>
          <w:sz w:val="28"/>
          <w:szCs w:val="28"/>
        </w:rPr>
        <w:t xml:space="preserve"> </w:t>
      </w:r>
      <w:r w:rsidRPr="00ED028B">
        <w:rPr>
          <w:sz w:val="28"/>
          <w:szCs w:val="28"/>
        </w:rPr>
        <w:t>видов</w:t>
      </w:r>
      <w:r>
        <w:rPr>
          <w:sz w:val="28"/>
          <w:szCs w:val="28"/>
        </w:rPr>
        <w:t xml:space="preserve"> </w:t>
      </w:r>
      <w:r w:rsidRPr="00ED028B">
        <w:rPr>
          <w:sz w:val="28"/>
          <w:szCs w:val="28"/>
        </w:rPr>
        <w:t>лактобацилл</w:t>
      </w:r>
      <w:r>
        <w:rPr>
          <w:sz w:val="28"/>
          <w:szCs w:val="28"/>
        </w:rPr>
        <w:t xml:space="preserve"> </w:t>
      </w:r>
      <w:r w:rsidRPr="00ED028B">
        <w:rPr>
          <w:sz w:val="28"/>
          <w:szCs w:val="28"/>
        </w:rPr>
        <w:t>и</w:t>
      </w:r>
      <w:r>
        <w:rPr>
          <w:sz w:val="28"/>
          <w:szCs w:val="28"/>
        </w:rPr>
        <w:t xml:space="preserve"> </w:t>
      </w:r>
      <w:r w:rsidRPr="00ED028B">
        <w:rPr>
          <w:sz w:val="28"/>
          <w:szCs w:val="28"/>
        </w:rPr>
        <w:t>тенденцией</w:t>
      </w:r>
      <w:r>
        <w:rPr>
          <w:sz w:val="28"/>
          <w:szCs w:val="28"/>
        </w:rPr>
        <w:t xml:space="preserve"> </w:t>
      </w:r>
      <w:r w:rsidRPr="00ED028B">
        <w:rPr>
          <w:sz w:val="28"/>
          <w:szCs w:val="28"/>
        </w:rPr>
        <w:t>к преобладанию определенных видов</w:t>
      </w:r>
      <w:r>
        <w:rPr>
          <w:sz w:val="28"/>
          <w:szCs w:val="28"/>
        </w:rPr>
        <w:t xml:space="preserve"> </w:t>
      </w:r>
      <w:r w:rsidRPr="00ED028B">
        <w:rPr>
          <w:sz w:val="28"/>
          <w:szCs w:val="28"/>
        </w:rPr>
        <w:t>микроорганизмов</w:t>
      </w:r>
      <w:r>
        <w:rPr>
          <w:sz w:val="28"/>
          <w:szCs w:val="28"/>
        </w:rPr>
        <w:t xml:space="preserve"> </w:t>
      </w:r>
      <w:r w:rsidRPr="00ED028B">
        <w:rPr>
          <w:sz w:val="28"/>
          <w:szCs w:val="28"/>
        </w:rPr>
        <w:t>в зависимости от состава</w:t>
      </w:r>
      <w:r>
        <w:rPr>
          <w:sz w:val="28"/>
          <w:szCs w:val="28"/>
        </w:rPr>
        <w:t xml:space="preserve"> </w:t>
      </w:r>
      <w:r w:rsidRPr="00ED028B">
        <w:rPr>
          <w:sz w:val="28"/>
          <w:szCs w:val="28"/>
        </w:rPr>
        <w:t>молочной</w:t>
      </w:r>
      <w:r>
        <w:rPr>
          <w:sz w:val="28"/>
          <w:szCs w:val="28"/>
        </w:rPr>
        <w:t xml:space="preserve"> </w:t>
      </w:r>
      <w:r w:rsidRPr="00ED028B">
        <w:rPr>
          <w:sz w:val="28"/>
          <w:szCs w:val="28"/>
        </w:rPr>
        <w:t>смеси.</w:t>
      </w:r>
      <w:r>
        <w:rPr>
          <w:sz w:val="28"/>
          <w:szCs w:val="28"/>
        </w:rPr>
        <w:t xml:space="preserve"> </w:t>
      </w:r>
      <w:r w:rsidRPr="00ED028B">
        <w:rPr>
          <w:sz w:val="28"/>
          <w:szCs w:val="28"/>
        </w:rPr>
        <w:t>Данное</w:t>
      </w:r>
      <w:r>
        <w:rPr>
          <w:sz w:val="28"/>
          <w:szCs w:val="28"/>
        </w:rPr>
        <w:t xml:space="preserve"> </w:t>
      </w:r>
      <w:r w:rsidRPr="00ED028B">
        <w:rPr>
          <w:sz w:val="28"/>
          <w:szCs w:val="28"/>
        </w:rPr>
        <w:t>исследование подчеркивает необходимость</w:t>
      </w:r>
      <w:r>
        <w:rPr>
          <w:sz w:val="28"/>
          <w:szCs w:val="28"/>
        </w:rPr>
        <w:t xml:space="preserve"> </w:t>
      </w:r>
      <w:r w:rsidRPr="00ED028B">
        <w:rPr>
          <w:sz w:val="28"/>
          <w:szCs w:val="28"/>
        </w:rPr>
        <w:t>индивидуального</w:t>
      </w:r>
      <w:r>
        <w:rPr>
          <w:sz w:val="28"/>
          <w:szCs w:val="28"/>
        </w:rPr>
        <w:t xml:space="preserve"> </w:t>
      </w:r>
      <w:r w:rsidRPr="00ED028B">
        <w:rPr>
          <w:sz w:val="28"/>
          <w:szCs w:val="28"/>
        </w:rPr>
        <w:t>подхода</w:t>
      </w:r>
      <w:r>
        <w:rPr>
          <w:sz w:val="28"/>
          <w:szCs w:val="28"/>
        </w:rPr>
        <w:t xml:space="preserve"> </w:t>
      </w:r>
      <w:r w:rsidRPr="00ED028B">
        <w:rPr>
          <w:sz w:val="28"/>
          <w:szCs w:val="28"/>
        </w:rPr>
        <w:t>к</w:t>
      </w:r>
      <w:r>
        <w:rPr>
          <w:sz w:val="28"/>
          <w:szCs w:val="28"/>
        </w:rPr>
        <w:t xml:space="preserve"> </w:t>
      </w:r>
      <w:r w:rsidRPr="00ED028B">
        <w:rPr>
          <w:sz w:val="28"/>
          <w:szCs w:val="28"/>
        </w:rPr>
        <w:t>лечению</w:t>
      </w:r>
      <w:r>
        <w:rPr>
          <w:sz w:val="28"/>
          <w:szCs w:val="28"/>
        </w:rPr>
        <w:t xml:space="preserve"> </w:t>
      </w:r>
      <w:r w:rsidRPr="00ED028B">
        <w:rPr>
          <w:sz w:val="28"/>
          <w:szCs w:val="28"/>
        </w:rPr>
        <w:t>ВИЧ-инфицированных</w:t>
      </w:r>
      <w:r>
        <w:rPr>
          <w:sz w:val="28"/>
          <w:szCs w:val="28"/>
        </w:rPr>
        <w:t xml:space="preserve"> </w:t>
      </w:r>
      <w:r w:rsidRPr="00ED028B">
        <w:rPr>
          <w:sz w:val="28"/>
          <w:szCs w:val="28"/>
        </w:rPr>
        <w:t>женщин</w:t>
      </w:r>
      <w:r>
        <w:rPr>
          <w:sz w:val="28"/>
          <w:szCs w:val="28"/>
        </w:rPr>
        <w:t xml:space="preserve"> </w:t>
      </w:r>
      <w:r w:rsidRPr="00ED028B">
        <w:rPr>
          <w:sz w:val="28"/>
          <w:szCs w:val="28"/>
        </w:rPr>
        <w:t>перед</w:t>
      </w:r>
      <w:r>
        <w:rPr>
          <w:sz w:val="28"/>
          <w:szCs w:val="28"/>
        </w:rPr>
        <w:t xml:space="preserve"> </w:t>
      </w:r>
      <w:r w:rsidRPr="00ED028B">
        <w:rPr>
          <w:sz w:val="28"/>
          <w:szCs w:val="28"/>
        </w:rPr>
        <w:t>родами,</w:t>
      </w:r>
      <w:r>
        <w:rPr>
          <w:sz w:val="28"/>
          <w:szCs w:val="28"/>
        </w:rPr>
        <w:t xml:space="preserve"> </w:t>
      </w:r>
      <w:r w:rsidRPr="00ED028B">
        <w:rPr>
          <w:sz w:val="28"/>
          <w:szCs w:val="28"/>
        </w:rPr>
        <w:t>учитывая</w:t>
      </w:r>
      <w:r>
        <w:rPr>
          <w:sz w:val="28"/>
          <w:szCs w:val="28"/>
        </w:rPr>
        <w:t xml:space="preserve"> </w:t>
      </w:r>
      <w:r w:rsidRPr="00ED028B">
        <w:rPr>
          <w:sz w:val="28"/>
          <w:szCs w:val="28"/>
        </w:rPr>
        <w:t>состав</w:t>
      </w:r>
      <w:r>
        <w:rPr>
          <w:sz w:val="28"/>
          <w:szCs w:val="28"/>
        </w:rPr>
        <w:t xml:space="preserve"> </w:t>
      </w:r>
      <w:r w:rsidRPr="00ED028B">
        <w:rPr>
          <w:sz w:val="28"/>
          <w:szCs w:val="28"/>
        </w:rPr>
        <w:t>микробиоты</w:t>
      </w:r>
      <w:r>
        <w:rPr>
          <w:sz w:val="28"/>
          <w:szCs w:val="28"/>
        </w:rPr>
        <w:t xml:space="preserve"> </w:t>
      </w:r>
      <w:r w:rsidRPr="00ED028B">
        <w:rPr>
          <w:sz w:val="28"/>
          <w:szCs w:val="28"/>
        </w:rPr>
        <w:t>влагалища</w:t>
      </w:r>
      <w:r>
        <w:rPr>
          <w:sz w:val="28"/>
          <w:szCs w:val="28"/>
        </w:rPr>
        <w:t xml:space="preserve"> </w:t>
      </w:r>
      <w:r w:rsidRPr="00ED028B">
        <w:rPr>
          <w:sz w:val="28"/>
          <w:szCs w:val="28"/>
        </w:rPr>
        <w:t>и</w:t>
      </w:r>
      <w:r>
        <w:rPr>
          <w:sz w:val="28"/>
          <w:szCs w:val="28"/>
        </w:rPr>
        <w:t xml:space="preserve"> </w:t>
      </w:r>
      <w:r w:rsidRPr="00ED028B">
        <w:rPr>
          <w:sz w:val="28"/>
          <w:szCs w:val="28"/>
        </w:rPr>
        <w:t>ее</w:t>
      </w:r>
      <w:r>
        <w:rPr>
          <w:sz w:val="28"/>
          <w:szCs w:val="28"/>
        </w:rPr>
        <w:t xml:space="preserve"> </w:t>
      </w:r>
      <w:r w:rsidRPr="00ED028B">
        <w:rPr>
          <w:sz w:val="28"/>
          <w:szCs w:val="28"/>
        </w:rPr>
        <w:t>влияние</w:t>
      </w:r>
      <w:r>
        <w:rPr>
          <w:sz w:val="28"/>
          <w:szCs w:val="28"/>
        </w:rPr>
        <w:t xml:space="preserve"> </w:t>
      </w:r>
      <w:r w:rsidRPr="00ED028B">
        <w:rPr>
          <w:sz w:val="28"/>
          <w:szCs w:val="28"/>
        </w:rPr>
        <w:t>на</w:t>
      </w:r>
      <w:r>
        <w:rPr>
          <w:sz w:val="28"/>
          <w:szCs w:val="28"/>
        </w:rPr>
        <w:t xml:space="preserve"> </w:t>
      </w:r>
      <w:r w:rsidRPr="00ED028B">
        <w:rPr>
          <w:sz w:val="28"/>
          <w:szCs w:val="28"/>
        </w:rPr>
        <w:t>общее</w:t>
      </w:r>
      <w:r>
        <w:rPr>
          <w:sz w:val="28"/>
          <w:szCs w:val="28"/>
        </w:rPr>
        <w:t xml:space="preserve"> </w:t>
      </w:r>
      <w:r w:rsidRPr="00ED028B">
        <w:rPr>
          <w:sz w:val="28"/>
          <w:szCs w:val="28"/>
        </w:rPr>
        <w:t>состояние</w:t>
      </w:r>
      <w:r>
        <w:rPr>
          <w:sz w:val="28"/>
          <w:szCs w:val="28"/>
        </w:rPr>
        <w:t xml:space="preserve"> здоровья</w:t>
      </w:r>
      <w:r w:rsidRPr="00ED028B">
        <w:rPr>
          <w:sz w:val="28"/>
          <w:szCs w:val="28"/>
        </w:rPr>
        <w:t xml:space="preserve"> </w:t>
      </w:r>
      <w:r>
        <w:rPr>
          <w:sz w:val="28"/>
          <w:szCs w:val="28"/>
        </w:rPr>
        <w:t>[</w:t>
      </w:r>
      <w:r>
        <w:rPr>
          <w:sz w:val="28"/>
          <w:szCs w:val="28"/>
          <w:lang w:val="ru-RU"/>
        </w:rPr>
        <w:t>107</w:t>
      </w:r>
      <w:r>
        <w:rPr>
          <w:sz w:val="28"/>
          <w:szCs w:val="28"/>
        </w:rPr>
        <w:t>].</w:t>
      </w:r>
    </w:p>
    <w:p w:rsidR="00A603D2" w:rsidRPr="00414C6F" w:rsidRDefault="00A603D2" w:rsidP="00A603D2">
      <w:pPr>
        <w:jc w:val="both"/>
        <w:rPr>
          <w:sz w:val="28"/>
          <w:szCs w:val="28"/>
        </w:rPr>
      </w:pPr>
      <w:r>
        <w:rPr>
          <w:sz w:val="28"/>
          <w:szCs w:val="28"/>
        </w:rPr>
        <w:t xml:space="preserve">        </w:t>
      </w:r>
      <w:r w:rsidRPr="00414C6F">
        <w:rPr>
          <w:sz w:val="28"/>
          <w:szCs w:val="28"/>
        </w:rPr>
        <w:t>В нашем обзоре мы анализируем современные методы и подходы к прегравидарной подготовке женщин, страдающих ВИЧ-инфекцией, на основе статьи Coll, A. S., Potter, J. E., Chakhtoura, N., Alcaide, M. L., Cook, R., &amp; Jones, D. L. (2015) "Providers’ perspectives on preconception counseling and safer conception for HIV-infected women", опубликованной в журнале AIDS Care. Введение в статье подчеркивает, что незапланированная беременность у ВИЧ-инфицированных женщин может иметь негативные последствия для их здоровья, здор</w:t>
      </w:r>
      <w:r>
        <w:rPr>
          <w:sz w:val="28"/>
          <w:szCs w:val="28"/>
        </w:rPr>
        <w:t>овья партнеров и новорожденных [</w:t>
      </w:r>
      <w:r>
        <w:rPr>
          <w:sz w:val="28"/>
          <w:szCs w:val="28"/>
          <w:lang w:val="ru-RU"/>
        </w:rPr>
        <w:t>108, 109</w:t>
      </w:r>
      <w:r w:rsidRPr="00414C6F">
        <w:rPr>
          <w:sz w:val="28"/>
          <w:szCs w:val="28"/>
        </w:rPr>
        <w:t>].</w:t>
      </w:r>
    </w:p>
    <w:p w:rsidR="00A603D2" w:rsidRPr="00414C6F" w:rsidRDefault="00A603D2" w:rsidP="00A603D2">
      <w:pPr>
        <w:jc w:val="both"/>
        <w:rPr>
          <w:sz w:val="28"/>
          <w:szCs w:val="28"/>
        </w:rPr>
      </w:pPr>
      <w:r>
        <w:rPr>
          <w:sz w:val="28"/>
          <w:szCs w:val="28"/>
          <w:lang w:val="ru-RU"/>
        </w:rPr>
        <w:t xml:space="preserve">       В </w:t>
      </w:r>
      <w:r w:rsidRPr="0086095D">
        <w:rPr>
          <w:sz w:val="28"/>
          <w:szCs w:val="28"/>
          <w:lang w:val="ru-RU"/>
        </w:rPr>
        <w:t>диссертационном исследовании Рябова (2019) были изучены инновационные подходы к прегравидарной подготовке женщин, страдающих от ВИЧ-инфекции. Дети, рожденные от ВИЧ-инфицированных матерей, имели наибольший риск развития различных осложнений, таких как гипоксическо-ишемическое поражение ЦНС, внутриутробная пневмония и другие.</w:t>
      </w:r>
      <w:r w:rsidRPr="00414C6F">
        <w:rPr>
          <w:sz w:val="28"/>
          <w:szCs w:val="28"/>
        </w:rPr>
        <w:t xml:space="preserve"> </w:t>
      </w:r>
      <w:r w:rsidRPr="009068C1">
        <w:rPr>
          <w:sz w:val="28"/>
          <w:szCs w:val="28"/>
        </w:rPr>
        <w:t>Данное</w:t>
      </w:r>
      <w:r>
        <w:rPr>
          <w:sz w:val="28"/>
          <w:szCs w:val="28"/>
        </w:rPr>
        <w:t xml:space="preserve"> </w:t>
      </w:r>
      <w:r w:rsidRPr="009068C1">
        <w:rPr>
          <w:sz w:val="28"/>
          <w:szCs w:val="28"/>
        </w:rPr>
        <w:t>исследование</w:t>
      </w:r>
      <w:r>
        <w:rPr>
          <w:sz w:val="28"/>
          <w:szCs w:val="28"/>
        </w:rPr>
        <w:t xml:space="preserve"> </w:t>
      </w:r>
      <w:r w:rsidRPr="009068C1">
        <w:rPr>
          <w:sz w:val="28"/>
          <w:szCs w:val="28"/>
        </w:rPr>
        <w:t>подчеркивает</w:t>
      </w:r>
      <w:r>
        <w:rPr>
          <w:sz w:val="28"/>
          <w:szCs w:val="28"/>
        </w:rPr>
        <w:t xml:space="preserve"> </w:t>
      </w:r>
      <w:r w:rsidRPr="009068C1">
        <w:rPr>
          <w:sz w:val="28"/>
          <w:szCs w:val="28"/>
        </w:rPr>
        <w:t>необходимость</w:t>
      </w:r>
      <w:r>
        <w:rPr>
          <w:sz w:val="28"/>
          <w:szCs w:val="28"/>
        </w:rPr>
        <w:t xml:space="preserve"> </w:t>
      </w:r>
      <w:r w:rsidRPr="009068C1">
        <w:rPr>
          <w:sz w:val="28"/>
          <w:szCs w:val="28"/>
        </w:rPr>
        <w:t>совершенствования</w:t>
      </w:r>
      <w:r>
        <w:rPr>
          <w:sz w:val="28"/>
          <w:szCs w:val="28"/>
        </w:rPr>
        <w:t xml:space="preserve"> </w:t>
      </w:r>
      <w:r w:rsidRPr="009068C1">
        <w:rPr>
          <w:sz w:val="28"/>
          <w:szCs w:val="28"/>
        </w:rPr>
        <w:t>организации</w:t>
      </w:r>
      <w:r>
        <w:rPr>
          <w:sz w:val="28"/>
          <w:szCs w:val="28"/>
        </w:rPr>
        <w:t xml:space="preserve"> </w:t>
      </w:r>
      <w:r w:rsidRPr="009068C1">
        <w:rPr>
          <w:sz w:val="28"/>
          <w:szCs w:val="28"/>
        </w:rPr>
        <w:t>дородовой</w:t>
      </w:r>
      <w:r>
        <w:rPr>
          <w:sz w:val="28"/>
          <w:szCs w:val="28"/>
        </w:rPr>
        <w:t xml:space="preserve"> </w:t>
      </w:r>
      <w:r w:rsidRPr="009068C1">
        <w:rPr>
          <w:sz w:val="28"/>
          <w:szCs w:val="28"/>
        </w:rPr>
        <w:t>подготовки у</w:t>
      </w:r>
      <w:r>
        <w:rPr>
          <w:sz w:val="28"/>
          <w:szCs w:val="28"/>
        </w:rPr>
        <w:t xml:space="preserve"> </w:t>
      </w:r>
      <w:r w:rsidRPr="009068C1">
        <w:rPr>
          <w:sz w:val="28"/>
          <w:szCs w:val="28"/>
        </w:rPr>
        <w:t>ВИЧ-инфицированных</w:t>
      </w:r>
      <w:r>
        <w:rPr>
          <w:sz w:val="28"/>
          <w:szCs w:val="28"/>
        </w:rPr>
        <w:t xml:space="preserve"> </w:t>
      </w:r>
      <w:r w:rsidRPr="009068C1">
        <w:rPr>
          <w:sz w:val="28"/>
          <w:szCs w:val="28"/>
        </w:rPr>
        <w:t>женщин</w:t>
      </w:r>
      <w:r>
        <w:rPr>
          <w:sz w:val="28"/>
          <w:szCs w:val="28"/>
        </w:rPr>
        <w:t xml:space="preserve"> </w:t>
      </w:r>
      <w:r w:rsidRPr="009068C1">
        <w:rPr>
          <w:sz w:val="28"/>
          <w:szCs w:val="28"/>
        </w:rPr>
        <w:t>для</w:t>
      </w:r>
      <w:r>
        <w:rPr>
          <w:sz w:val="28"/>
          <w:szCs w:val="28"/>
        </w:rPr>
        <w:t xml:space="preserve"> </w:t>
      </w:r>
      <w:r w:rsidRPr="009068C1">
        <w:rPr>
          <w:sz w:val="28"/>
          <w:szCs w:val="28"/>
        </w:rPr>
        <w:t>снижения риска</w:t>
      </w:r>
      <w:r>
        <w:rPr>
          <w:sz w:val="28"/>
          <w:szCs w:val="28"/>
        </w:rPr>
        <w:t xml:space="preserve"> </w:t>
      </w:r>
      <w:r w:rsidRPr="009068C1">
        <w:rPr>
          <w:sz w:val="28"/>
          <w:szCs w:val="28"/>
        </w:rPr>
        <w:t>инфицирования</w:t>
      </w:r>
      <w:r>
        <w:rPr>
          <w:sz w:val="28"/>
          <w:szCs w:val="28"/>
        </w:rPr>
        <w:t xml:space="preserve"> </w:t>
      </w:r>
      <w:r w:rsidRPr="009068C1">
        <w:rPr>
          <w:sz w:val="28"/>
          <w:szCs w:val="28"/>
        </w:rPr>
        <w:t>и улучшения репродуктивных и перинатальных</w:t>
      </w:r>
      <w:r>
        <w:rPr>
          <w:sz w:val="28"/>
          <w:szCs w:val="28"/>
        </w:rPr>
        <w:t xml:space="preserve"> </w:t>
      </w:r>
      <w:r w:rsidRPr="009068C1">
        <w:rPr>
          <w:sz w:val="28"/>
          <w:szCs w:val="28"/>
        </w:rPr>
        <w:t>результатов.</w:t>
      </w:r>
      <w:r>
        <w:rPr>
          <w:sz w:val="28"/>
          <w:szCs w:val="28"/>
        </w:rPr>
        <w:t xml:space="preserve"> </w:t>
      </w:r>
      <w:r w:rsidRPr="009068C1">
        <w:rPr>
          <w:sz w:val="28"/>
          <w:szCs w:val="28"/>
        </w:rPr>
        <w:lastRenderedPageBreak/>
        <w:t>Таким образом,</w:t>
      </w:r>
      <w:r>
        <w:rPr>
          <w:sz w:val="28"/>
          <w:szCs w:val="28"/>
        </w:rPr>
        <w:t xml:space="preserve"> </w:t>
      </w:r>
      <w:r w:rsidRPr="009068C1">
        <w:rPr>
          <w:sz w:val="28"/>
          <w:szCs w:val="28"/>
        </w:rPr>
        <w:t>существующие</w:t>
      </w:r>
      <w:r>
        <w:rPr>
          <w:sz w:val="28"/>
          <w:szCs w:val="28"/>
        </w:rPr>
        <w:t xml:space="preserve"> </w:t>
      </w:r>
      <w:r w:rsidRPr="009068C1">
        <w:rPr>
          <w:sz w:val="28"/>
          <w:szCs w:val="28"/>
        </w:rPr>
        <w:t>подходы к организации</w:t>
      </w:r>
      <w:r>
        <w:rPr>
          <w:sz w:val="28"/>
          <w:szCs w:val="28"/>
        </w:rPr>
        <w:t xml:space="preserve"> </w:t>
      </w:r>
      <w:r w:rsidRPr="009068C1">
        <w:rPr>
          <w:sz w:val="28"/>
          <w:szCs w:val="28"/>
        </w:rPr>
        <w:t>дородовой</w:t>
      </w:r>
      <w:r>
        <w:rPr>
          <w:sz w:val="28"/>
          <w:szCs w:val="28"/>
        </w:rPr>
        <w:t xml:space="preserve"> </w:t>
      </w:r>
      <w:r w:rsidRPr="009068C1">
        <w:rPr>
          <w:sz w:val="28"/>
          <w:szCs w:val="28"/>
        </w:rPr>
        <w:t>подготовки</w:t>
      </w:r>
      <w:r>
        <w:rPr>
          <w:sz w:val="28"/>
          <w:szCs w:val="28"/>
        </w:rPr>
        <w:t xml:space="preserve"> </w:t>
      </w:r>
      <w:r w:rsidRPr="009068C1">
        <w:rPr>
          <w:sz w:val="28"/>
          <w:szCs w:val="28"/>
        </w:rPr>
        <w:t>ВИЧ-инфицированных</w:t>
      </w:r>
      <w:r>
        <w:rPr>
          <w:sz w:val="28"/>
          <w:szCs w:val="28"/>
        </w:rPr>
        <w:t xml:space="preserve"> </w:t>
      </w:r>
      <w:r w:rsidRPr="009068C1">
        <w:rPr>
          <w:sz w:val="28"/>
          <w:szCs w:val="28"/>
        </w:rPr>
        <w:t>женщин</w:t>
      </w:r>
      <w:r>
        <w:rPr>
          <w:sz w:val="28"/>
          <w:szCs w:val="28"/>
        </w:rPr>
        <w:t xml:space="preserve"> </w:t>
      </w:r>
      <w:r w:rsidRPr="009068C1">
        <w:rPr>
          <w:sz w:val="28"/>
          <w:szCs w:val="28"/>
        </w:rPr>
        <w:t>требуют дальнейшего совершенствования и</w:t>
      </w:r>
      <w:r>
        <w:rPr>
          <w:sz w:val="28"/>
          <w:szCs w:val="28"/>
        </w:rPr>
        <w:t xml:space="preserve"> </w:t>
      </w:r>
      <w:r w:rsidRPr="009068C1">
        <w:rPr>
          <w:sz w:val="28"/>
          <w:szCs w:val="28"/>
        </w:rPr>
        <w:t>внедрения</w:t>
      </w:r>
      <w:r>
        <w:rPr>
          <w:sz w:val="28"/>
          <w:szCs w:val="28"/>
        </w:rPr>
        <w:t xml:space="preserve"> </w:t>
      </w:r>
      <w:r w:rsidRPr="009068C1">
        <w:rPr>
          <w:sz w:val="28"/>
          <w:szCs w:val="28"/>
        </w:rPr>
        <w:t>в практику</w:t>
      </w:r>
      <w:r>
        <w:rPr>
          <w:sz w:val="28"/>
          <w:szCs w:val="28"/>
        </w:rPr>
        <w:t xml:space="preserve"> здравоохранения [</w:t>
      </w:r>
      <w:r>
        <w:rPr>
          <w:sz w:val="28"/>
          <w:szCs w:val="28"/>
          <w:lang w:val="ru-RU"/>
        </w:rPr>
        <w:t>110, 111, 112</w:t>
      </w:r>
      <w:r w:rsidRPr="00414C6F">
        <w:rPr>
          <w:sz w:val="28"/>
          <w:szCs w:val="28"/>
        </w:rPr>
        <w:t>].</w:t>
      </w:r>
    </w:p>
    <w:p w:rsidR="00A603D2" w:rsidRPr="00414C6F" w:rsidRDefault="00A603D2" w:rsidP="00A603D2">
      <w:pPr>
        <w:jc w:val="both"/>
        <w:rPr>
          <w:sz w:val="28"/>
          <w:szCs w:val="28"/>
        </w:rPr>
      </w:pPr>
      <w:r>
        <w:rPr>
          <w:sz w:val="28"/>
          <w:szCs w:val="28"/>
        </w:rPr>
        <w:t xml:space="preserve">         </w:t>
      </w:r>
      <w:r w:rsidRPr="00414C6F">
        <w:rPr>
          <w:sz w:val="28"/>
          <w:szCs w:val="28"/>
        </w:rPr>
        <w:t>Исследование, проведенное Цечоевой, Глушаковым и Тапильской (2018), рассмотрело ассоциацию между генетически детерминированным усиленным ответом иммунной системы и рецидивирующими вирусными и бактериальными инфекциями у женщин с инфицированным поздним выкидышем. Исследование включало анализ полиморфизмов генов, таких как MMP1 и TNFA, а также оценку влияния этих полиморфизмов на течение бактериального вагиноза. Полученные результаты подчеркнули важность регуляции иммунного ответа при прегравидарной подготовке пациенток с рецидивирующими инфекциями, что может быть достигнуто, например, при использовании иммунотерапии,</w:t>
      </w:r>
      <w:r>
        <w:rPr>
          <w:sz w:val="28"/>
          <w:szCs w:val="28"/>
        </w:rPr>
        <w:t xml:space="preserve"> такой как инозин пранобекс [1</w:t>
      </w:r>
      <w:r>
        <w:rPr>
          <w:sz w:val="28"/>
          <w:szCs w:val="28"/>
          <w:lang w:val="ru-RU"/>
        </w:rPr>
        <w:t>13</w:t>
      </w:r>
      <w:r w:rsidRPr="00414C6F">
        <w:rPr>
          <w:sz w:val="28"/>
          <w:szCs w:val="28"/>
        </w:rPr>
        <w:t>].</w:t>
      </w:r>
    </w:p>
    <w:p w:rsidR="00A603D2" w:rsidRPr="00414C6F" w:rsidRDefault="00A603D2" w:rsidP="00A603D2">
      <w:pPr>
        <w:jc w:val="both"/>
        <w:rPr>
          <w:sz w:val="28"/>
          <w:szCs w:val="28"/>
        </w:rPr>
      </w:pPr>
      <w:r>
        <w:rPr>
          <w:sz w:val="28"/>
          <w:szCs w:val="28"/>
        </w:rPr>
        <w:t xml:space="preserve">        </w:t>
      </w:r>
      <w:r w:rsidRPr="00414C6F">
        <w:rPr>
          <w:sz w:val="28"/>
          <w:szCs w:val="28"/>
        </w:rPr>
        <w:t>Исследование, проведенное</w:t>
      </w:r>
      <w:r>
        <w:rPr>
          <w:sz w:val="28"/>
          <w:szCs w:val="28"/>
        </w:rPr>
        <w:t xml:space="preserve"> Loutfy </w:t>
      </w:r>
      <w:r w:rsidRPr="00414C6F">
        <w:rPr>
          <w:sz w:val="28"/>
          <w:szCs w:val="28"/>
        </w:rPr>
        <w:t>и соавторами (2014), направлено на оценку распространенности и факторов, связанных с самозаявленными обсуждениями прегравидарной подготовки у женщин с ВИЧ-инфекцией, способных к репродуктивной функции. Анализ также указал на то, что возраст, семейное положение, количество лет проживания в Канаде и возраст самого младшего ребенка являются значимыми факторами, связанными с вероятностью получения прегравидарного консультирования. Исследование пришло к заклюению, что прегравидарная подготовка в данной группе пациенток оставляет желать лучшего и рекомендует внедрение консультирования по здоровому прегравидарному состоянию в практику рутины ухода за ВИЧ-</w:t>
      </w:r>
      <w:r>
        <w:rPr>
          <w:sz w:val="28"/>
          <w:szCs w:val="28"/>
        </w:rPr>
        <w:t>инфицированными пациентками [1</w:t>
      </w:r>
      <w:r>
        <w:rPr>
          <w:sz w:val="28"/>
          <w:szCs w:val="28"/>
          <w:lang w:val="ru-RU"/>
        </w:rPr>
        <w:t>14</w:t>
      </w:r>
      <w:r w:rsidRPr="00414C6F">
        <w:rPr>
          <w:sz w:val="28"/>
          <w:szCs w:val="28"/>
        </w:rPr>
        <w:t>].</w:t>
      </w:r>
    </w:p>
    <w:p w:rsidR="00A603D2" w:rsidRDefault="00A603D2" w:rsidP="00A603D2">
      <w:pPr>
        <w:jc w:val="both"/>
        <w:rPr>
          <w:sz w:val="28"/>
          <w:szCs w:val="28"/>
        </w:rPr>
      </w:pPr>
      <w:r>
        <w:rPr>
          <w:sz w:val="28"/>
          <w:szCs w:val="28"/>
        </w:rPr>
        <w:t xml:space="preserve">         В статье Корчагина (2016)</w:t>
      </w:r>
      <w:r w:rsidRPr="00414C6F">
        <w:rPr>
          <w:sz w:val="28"/>
          <w:szCs w:val="28"/>
        </w:rPr>
        <w:t xml:space="preserve">, автор подчеркивает важность оказания эффективной и безопасной репродуктивной помощи пациентам с ВИЧ-инфекцией, соблюдая все требования соответствующих документов. Автор подчеркивает, что эффективное сотрудничество между специалистами центра вспомогательных репродуктивных технологий и центра по профилактике СПИДа и инфекционных заболеваний играет важную роль. Автор также отмечает, что обезвреживание спермы с определением вирусной нагрузки является неотъемлемой и эффективной мерой безопасности при предоставлении репродуктивной помощи парам, </w:t>
      </w:r>
      <w:r w:rsidRPr="009068C1">
        <w:rPr>
          <w:sz w:val="28"/>
          <w:szCs w:val="28"/>
        </w:rPr>
        <w:t>где единственным инфициро</w:t>
      </w:r>
      <w:r>
        <w:rPr>
          <w:sz w:val="28"/>
          <w:szCs w:val="28"/>
        </w:rPr>
        <w:t>ванным ВИЧ является мужчина [1</w:t>
      </w:r>
      <w:r>
        <w:rPr>
          <w:sz w:val="28"/>
          <w:szCs w:val="28"/>
          <w:lang w:val="ru-RU"/>
        </w:rPr>
        <w:t>15</w:t>
      </w:r>
      <w:r w:rsidRPr="009068C1">
        <w:rPr>
          <w:sz w:val="28"/>
          <w:szCs w:val="28"/>
        </w:rPr>
        <w:t>].</w:t>
      </w:r>
      <w:r>
        <w:rPr>
          <w:sz w:val="28"/>
          <w:szCs w:val="28"/>
        </w:rPr>
        <w:t xml:space="preserve"> </w:t>
      </w:r>
    </w:p>
    <w:p w:rsidR="00A603D2" w:rsidRDefault="00A603D2" w:rsidP="00A603D2">
      <w:pPr>
        <w:jc w:val="both"/>
        <w:rPr>
          <w:sz w:val="28"/>
          <w:szCs w:val="28"/>
        </w:rPr>
      </w:pPr>
      <w:r w:rsidRPr="0036582C">
        <w:rPr>
          <w:sz w:val="28"/>
          <w:szCs w:val="28"/>
        </w:rPr>
        <w:t xml:space="preserve">Исслeдовании Reynolds et al. (2006) </w:t>
      </w:r>
      <w:r w:rsidRPr="0086095D">
        <w:rPr>
          <w:sz w:val="28"/>
          <w:szCs w:val="28"/>
        </w:rPr>
        <w:t>подчeркивается важность предотвращения намеренной беременности среди ВИЧ-инфицированных женщин для снижения пе</w:t>
      </w:r>
      <w:r>
        <w:rPr>
          <w:sz w:val="28"/>
          <w:szCs w:val="28"/>
        </w:rPr>
        <w:t>редачи ВИЧ от матери к ребенку</w:t>
      </w:r>
      <w:r>
        <w:rPr>
          <w:sz w:val="28"/>
          <w:szCs w:val="28"/>
          <w:lang w:val="ru-RU"/>
        </w:rPr>
        <w:t xml:space="preserve"> </w:t>
      </w:r>
      <w:r>
        <w:rPr>
          <w:sz w:val="28"/>
          <w:szCs w:val="28"/>
        </w:rPr>
        <w:t>[1</w:t>
      </w:r>
      <w:r>
        <w:rPr>
          <w:sz w:val="28"/>
          <w:szCs w:val="28"/>
          <w:lang w:val="ru-RU"/>
        </w:rPr>
        <w:t>16</w:t>
      </w:r>
      <w:r w:rsidRPr="001313A8">
        <w:rPr>
          <w:sz w:val="28"/>
          <w:szCs w:val="28"/>
        </w:rPr>
        <w:t>].</w:t>
      </w:r>
    </w:p>
    <w:p w:rsidR="00A603D2" w:rsidRPr="00414C6F" w:rsidRDefault="00A603D2" w:rsidP="00A603D2">
      <w:pPr>
        <w:jc w:val="both"/>
        <w:rPr>
          <w:sz w:val="28"/>
          <w:szCs w:val="28"/>
        </w:rPr>
      </w:pPr>
      <w:r>
        <w:rPr>
          <w:sz w:val="28"/>
          <w:szCs w:val="28"/>
        </w:rPr>
        <w:t xml:space="preserve">          </w:t>
      </w:r>
      <w:r w:rsidRPr="00414C6F">
        <w:rPr>
          <w:sz w:val="28"/>
          <w:szCs w:val="28"/>
        </w:rPr>
        <w:t xml:space="preserve">В свете возрастающей заболеваемости ВИЧ-инфекцией среди женщин в репродуктивном возрасте, актуальной становится необходимость планирования семьи и прегравидарной подготовки. В данной статье, представлено клиническое наблюдение случая ветряной оспы у беременной, инфицированной ВИЧ. Также приводятся данные о катамнезе и исходе беременности. Стремление больной к соблюдению антиретровирусной терапии и своевременное применение противовирусной терапии позволили снизить риск перинатальной передачи ВИЧ. Учитывая также увеличение случаев ветряной оспы среди детей, особое </w:t>
      </w:r>
      <w:r w:rsidRPr="00414C6F">
        <w:rPr>
          <w:sz w:val="28"/>
          <w:szCs w:val="28"/>
        </w:rPr>
        <w:lastRenderedPageBreak/>
        <w:t>внимание уделяется вакцинации, особенно у повторных родов, которые могут иметь потенциальный внутрисемейный контакт, а также у детей, рожденных у ВИЧ-инфицированных женщин [</w:t>
      </w:r>
      <w:r>
        <w:rPr>
          <w:sz w:val="28"/>
          <w:szCs w:val="28"/>
        </w:rPr>
        <w:t>1</w:t>
      </w:r>
      <w:r w:rsidR="00BB2EFC">
        <w:rPr>
          <w:sz w:val="28"/>
          <w:szCs w:val="28"/>
          <w:lang w:val="ru-RU"/>
        </w:rPr>
        <w:t>17,118,</w:t>
      </w:r>
      <w:r>
        <w:rPr>
          <w:sz w:val="28"/>
          <w:szCs w:val="28"/>
          <w:lang w:val="ru-RU"/>
        </w:rPr>
        <w:t>119</w:t>
      </w:r>
      <w:r w:rsidRPr="00414C6F">
        <w:rPr>
          <w:sz w:val="28"/>
          <w:szCs w:val="28"/>
        </w:rPr>
        <w:t>].</w:t>
      </w:r>
    </w:p>
    <w:p w:rsidR="00A603D2" w:rsidRDefault="00A603D2" w:rsidP="00A603D2">
      <w:pPr>
        <w:jc w:val="both"/>
        <w:rPr>
          <w:sz w:val="28"/>
          <w:szCs w:val="28"/>
        </w:rPr>
      </w:pPr>
      <w:r>
        <w:rPr>
          <w:sz w:val="28"/>
          <w:szCs w:val="28"/>
        </w:rPr>
        <w:t xml:space="preserve">        </w:t>
      </w:r>
      <w:r w:rsidRPr="001313A8">
        <w:rPr>
          <w:sz w:val="28"/>
          <w:szCs w:val="28"/>
        </w:rPr>
        <w:t>Исследование,</w:t>
      </w:r>
      <w:r>
        <w:rPr>
          <w:sz w:val="28"/>
          <w:szCs w:val="28"/>
        </w:rPr>
        <w:t xml:space="preserve"> </w:t>
      </w:r>
      <w:r w:rsidRPr="001313A8">
        <w:rPr>
          <w:sz w:val="28"/>
          <w:szCs w:val="28"/>
        </w:rPr>
        <w:t>проведенное</w:t>
      </w:r>
      <w:r>
        <w:rPr>
          <w:sz w:val="28"/>
          <w:szCs w:val="28"/>
        </w:rPr>
        <w:t xml:space="preserve"> </w:t>
      </w:r>
      <w:r w:rsidRPr="001313A8">
        <w:rPr>
          <w:sz w:val="28"/>
          <w:szCs w:val="28"/>
        </w:rPr>
        <w:t>Хаддади</w:t>
      </w:r>
      <w:r>
        <w:rPr>
          <w:sz w:val="28"/>
          <w:szCs w:val="28"/>
        </w:rPr>
        <w:t xml:space="preserve"> </w:t>
      </w:r>
      <w:r w:rsidRPr="001313A8">
        <w:rPr>
          <w:sz w:val="28"/>
          <w:szCs w:val="28"/>
        </w:rPr>
        <w:t>др.</w:t>
      </w:r>
      <w:r>
        <w:rPr>
          <w:sz w:val="28"/>
          <w:szCs w:val="28"/>
        </w:rPr>
        <w:t xml:space="preserve"> </w:t>
      </w:r>
      <w:r w:rsidRPr="001313A8">
        <w:rPr>
          <w:sz w:val="28"/>
          <w:szCs w:val="28"/>
        </w:rPr>
        <w:t>(2013)</w:t>
      </w:r>
      <w:r>
        <w:rPr>
          <w:sz w:val="28"/>
          <w:szCs w:val="28"/>
        </w:rPr>
        <w:t xml:space="preserve"> </w:t>
      </w:r>
      <w:r w:rsidRPr="001313A8">
        <w:rPr>
          <w:sz w:val="28"/>
          <w:szCs w:val="28"/>
        </w:rPr>
        <w:t>в</w:t>
      </w:r>
      <w:r>
        <w:rPr>
          <w:sz w:val="28"/>
          <w:szCs w:val="28"/>
        </w:rPr>
        <w:t xml:space="preserve"> </w:t>
      </w:r>
      <w:r w:rsidRPr="001313A8">
        <w:rPr>
          <w:sz w:val="28"/>
          <w:szCs w:val="28"/>
        </w:rPr>
        <w:t>Малави,</w:t>
      </w:r>
      <w:r>
        <w:rPr>
          <w:sz w:val="28"/>
          <w:szCs w:val="28"/>
        </w:rPr>
        <w:t xml:space="preserve"> </w:t>
      </w:r>
      <w:r w:rsidRPr="001313A8">
        <w:rPr>
          <w:sz w:val="28"/>
          <w:szCs w:val="28"/>
        </w:rPr>
        <w:t>показало,</w:t>
      </w:r>
      <w:r>
        <w:rPr>
          <w:sz w:val="28"/>
          <w:szCs w:val="28"/>
        </w:rPr>
        <w:t xml:space="preserve"> </w:t>
      </w:r>
      <w:r w:rsidRPr="001313A8">
        <w:rPr>
          <w:sz w:val="28"/>
          <w:szCs w:val="28"/>
        </w:rPr>
        <w:t>что женщины, живущие с ВИЧ и получающие антиретровирусную терапию, также ищут альтернативные методы контрацепции для планирования беременности.</w:t>
      </w:r>
      <w:r>
        <w:rPr>
          <w:sz w:val="28"/>
          <w:szCs w:val="28"/>
        </w:rPr>
        <w:t xml:space="preserve"> </w:t>
      </w:r>
    </w:p>
    <w:p w:rsidR="00A603D2" w:rsidRPr="00454805" w:rsidRDefault="00A603D2" w:rsidP="00A603D2">
      <w:pPr>
        <w:jc w:val="both"/>
        <w:rPr>
          <w:sz w:val="28"/>
          <w:szCs w:val="28"/>
          <w:lang w:val="ru-RU"/>
        </w:rPr>
      </w:pPr>
      <w:r>
        <w:rPr>
          <w:sz w:val="28"/>
          <w:szCs w:val="28"/>
        </w:rPr>
        <w:t xml:space="preserve">       </w:t>
      </w:r>
      <w:r w:rsidR="00454805" w:rsidRPr="00454805">
        <w:rPr>
          <w:sz w:val="28"/>
          <w:szCs w:val="28"/>
        </w:rPr>
        <w:t>В другом исследовании, проведенном Бриттон и кол</w:t>
      </w:r>
      <w:r w:rsidR="00BC1348">
        <w:rPr>
          <w:sz w:val="28"/>
          <w:szCs w:val="28"/>
        </w:rPr>
        <w:t>легами (2018) среди женщин в</w:t>
      </w:r>
      <w:r w:rsidR="00454805" w:rsidRPr="00454805">
        <w:rPr>
          <w:sz w:val="28"/>
          <w:szCs w:val="28"/>
        </w:rPr>
        <w:t xml:space="preserve"> США, обнаружились некоторые нюансы в желании иметь детей и принятии решений о материнстве среди женщин с ВИЧ.</w:t>
      </w:r>
      <w:r w:rsidR="00454805">
        <w:rPr>
          <w:sz w:val="28"/>
          <w:szCs w:val="28"/>
          <w:lang w:val="ru-RU"/>
        </w:rPr>
        <w:t xml:space="preserve"> </w:t>
      </w:r>
    </w:p>
    <w:p w:rsidR="00A603D2" w:rsidRPr="00D86479" w:rsidRDefault="00BC1348" w:rsidP="00A603D2">
      <w:pPr>
        <w:jc w:val="both"/>
        <w:rPr>
          <w:sz w:val="28"/>
          <w:szCs w:val="28"/>
        </w:rPr>
      </w:pPr>
      <w:r>
        <w:rPr>
          <w:sz w:val="28"/>
          <w:szCs w:val="28"/>
        </w:rPr>
        <w:t xml:space="preserve">     </w:t>
      </w:r>
      <w:r w:rsidR="00454805" w:rsidRPr="00454805">
        <w:rPr>
          <w:sz w:val="28"/>
          <w:szCs w:val="28"/>
        </w:rPr>
        <w:t xml:space="preserve">  Исследование </w:t>
      </w:r>
      <w:r w:rsidR="00454805" w:rsidRPr="001313A8">
        <w:rPr>
          <w:sz w:val="28"/>
          <w:szCs w:val="28"/>
        </w:rPr>
        <w:t>Okeke</w:t>
      </w:r>
      <w:r w:rsidR="00454805">
        <w:rPr>
          <w:sz w:val="28"/>
          <w:szCs w:val="28"/>
        </w:rPr>
        <w:t xml:space="preserve"> </w:t>
      </w:r>
      <w:r w:rsidR="00454805" w:rsidRPr="001313A8">
        <w:rPr>
          <w:sz w:val="28"/>
          <w:szCs w:val="28"/>
        </w:rPr>
        <w:t>et</w:t>
      </w:r>
      <w:r w:rsidR="00454805">
        <w:rPr>
          <w:sz w:val="28"/>
          <w:szCs w:val="28"/>
        </w:rPr>
        <w:t xml:space="preserve"> </w:t>
      </w:r>
      <w:r w:rsidR="00454805" w:rsidRPr="001313A8">
        <w:rPr>
          <w:sz w:val="28"/>
          <w:szCs w:val="28"/>
        </w:rPr>
        <w:t>al.</w:t>
      </w:r>
      <w:r w:rsidR="00454805">
        <w:rPr>
          <w:sz w:val="28"/>
          <w:szCs w:val="28"/>
        </w:rPr>
        <w:t xml:space="preserve"> </w:t>
      </w:r>
      <w:r w:rsidR="00454805" w:rsidRPr="001313A8">
        <w:rPr>
          <w:sz w:val="28"/>
          <w:szCs w:val="28"/>
        </w:rPr>
        <w:t>(2015),</w:t>
      </w:r>
      <w:r w:rsidR="00454805">
        <w:rPr>
          <w:sz w:val="28"/>
          <w:szCs w:val="28"/>
          <w:lang w:val="ru-RU"/>
        </w:rPr>
        <w:t xml:space="preserve"> </w:t>
      </w:r>
      <w:r w:rsidR="00454805" w:rsidRPr="00454805">
        <w:rPr>
          <w:sz w:val="28"/>
          <w:szCs w:val="28"/>
        </w:rPr>
        <w:t>в Нигерии отмечает значимость применения контрацепции ВИЧ-положительными женщинами при планировании беременности. Эта работа дает полезные сведения для формирования современных подходов и методов в сфере репродуктивного здоровья для женщин с ВИЧ [120,121,122].</w:t>
      </w:r>
    </w:p>
    <w:p w:rsidR="00A603D2" w:rsidRPr="00595281" w:rsidRDefault="00BC1348" w:rsidP="00A603D2">
      <w:pPr>
        <w:jc w:val="both"/>
        <w:rPr>
          <w:sz w:val="28"/>
          <w:szCs w:val="28"/>
          <w:highlight w:val="cyan"/>
        </w:rPr>
      </w:pPr>
      <w:r>
        <w:rPr>
          <w:sz w:val="28"/>
          <w:szCs w:val="28"/>
        </w:rPr>
        <w:t xml:space="preserve">        </w:t>
      </w:r>
      <w:r w:rsidR="00A603D2" w:rsidRPr="00D86479">
        <w:rPr>
          <w:sz w:val="28"/>
          <w:szCs w:val="28"/>
        </w:rPr>
        <w:t xml:space="preserve">В заключении главы можно отметить, что современные подходы к прегравидарной подготовке у женщин с ВИЧ-инфекцией позволяют снизить риск вертикальной передачи инфекции от матери к ребенку и улучшить исходы беременности. </w:t>
      </w:r>
      <w:r w:rsidR="00A603D2" w:rsidRPr="00CC4ADE">
        <w:rPr>
          <w:sz w:val="28"/>
          <w:szCs w:val="28"/>
        </w:rPr>
        <w:t>Однако для достижения этих результатов важно</w:t>
      </w:r>
      <w:r w:rsidR="00A603D2">
        <w:rPr>
          <w:sz w:val="28"/>
          <w:szCs w:val="28"/>
        </w:rPr>
        <w:t xml:space="preserve"> </w:t>
      </w:r>
      <w:r w:rsidR="00A603D2" w:rsidRPr="00CC4ADE">
        <w:rPr>
          <w:sz w:val="28"/>
          <w:szCs w:val="28"/>
        </w:rPr>
        <w:t>оценивать</w:t>
      </w:r>
      <w:r w:rsidR="00A603D2">
        <w:rPr>
          <w:sz w:val="28"/>
          <w:szCs w:val="28"/>
        </w:rPr>
        <w:t xml:space="preserve"> </w:t>
      </w:r>
      <w:r w:rsidR="00A603D2" w:rsidRPr="00CC4ADE">
        <w:rPr>
          <w:sz w:val="28"/>
          <w:szCs w:val="28"/>
        </w:rPr>
        <w:t>риск</w:t>
      </w:r>
      <w:r w:rsidR="00A603D2">
        <w:rPr>
          <w:sz w:val="28"/>
          <w:szCs w:val="28"/>
        </w:rPr>
        <w:t xml:space="preserve"> </w:t>
      </w:r>
      <w:r w:rsidR="00A603D2" w:rsidRPr="00CC4ADE">
        <w:rPr>
          <w:sz w:val="28"/>
          <w:szCs w:val="28"/>
        </w:rPr>
        <w:t>вертикальной передачи ВИЧ-инфекции в каждом конкретном</w:t>
      </w:r>
      <w:r w:rsidR="00A603D2">
        <w:rPr>
          <w:sz w:val="28"/>
          <w:szCs w:val="28"/>
        </w:rPr>
        <w:t xml:space="preserve"> </w:t>
      </w:r>
      <w:r w:rsidR="00A603D2" w:rsidRPr="00CC4ADE">
        <w:rPr>
          <w:sz w:val="28"/>
          <w:szCs w:val="28"/>
        </w:rPr>
        <w:t>случае</w:t>
      </w:r>
      <w:r w:rsidR="00A603D2">
        <w:rPr>
          <w:sz w:val="28"/>
          <w:szCs w:val="28"/>
        </w:rPr>
        <w:t xml:space="preserve"> </w:t>
      </w:r>
      <w:r w:rsidR="00A603D2" w:rsidRPr="00CC4ADE">
        <w:rPr>
          <w:sz w:val="28"/>
          <w:szCs w:val="28"/>
        </w:rPr>
        <w:t>с учетом особенностей отдельных женщин.Также необходимо использовать оптимальные методы профилактики</w:t>
      </w:r>
      <w:r w:rsidR="00A603D2">
        <w:rPr>
          <w:sz w:val="28"/>
          <w:szCs w:val="28"/>
        </w:rPr>
        <w:t xml:space="preserve"> </w:t>
      </w:r>
      <w:r w:rsidR="00A603D2" w:rsidRPr="00CC4ADE">
        <w:rPr>
          <w:sz w:val="28"/>
          <w:szCs w:val="28"/>
        </w:rPr>
        <w:t>инфекции,</w:t>
      </w:r>
      <w:r w:rsidR="00A603D2">
        <w:rPr>
          <w:sz w:val="28"/>
          <w:szCs w:val="28"/>
        </w:rPr>
        <w:t xml:space="preserve"> </w:t>
      </w:r>
      <w:r w:rsidR="00A603D2" w:rsidRPr="00CC4ADE">
        <w:rPr>
          <w:sz w:val="28"/>
          <w:szCs w:val="28"/>
        </w:rPr>
        <w:t>такие</w:t>
      </w:r>
      <w:r w:rsidR="00A603D2">
        <w:rPr>
          <w:sz w:val="28"/>
          <w:szCs w:val="28"/>
        </w:rPr>
        <w:t xml:space="preserve"> </w:t>
      </w:r>
      <w:r w:rsidR="00A603D2" w:rsidRPr="00CC4ADE">
        <w:rPr>
          <w:sz w:val="28"/>
          <w:szCs w:val="28"/>
        </w:rPr>
        <w:t>как</w:t>
      </w:r>
      <w:r w:rsidR="00A603D2">
        <w:rPr>
          <w:sz w:val="28"/>
          <w:szCs w:val="28"/>
        </w:rPr>
        <w:t xml:space="preserve"> </w:t>
      </w:r>
      <w:r w:rsidR="00A603D2" w:rsidRPr="00CC4ADE">
        <w:rPr>
          <w:sz w:val="28"/>
          <w:szCs w:val="28"/>
        </w:rPr>
        <w:t>кесарево сечение и применение антиретровирусных препаратов</w:t>
      </w:r>
      <w:r w:rsidR="00A603D2">
        <w:rPr>
          <w:sz w:val="28"/>
          <w:szCs w:val="28"/>
        </w:rPr>
        <w:t xml:space="preserve"> </w:t>
      </w:r>
      <w:r w:rsidR="00A603D2" w:rsidRPr="00CC4ADE">
        <w:rPr>
          <w:sz w:val="28"/>
          <w:szCs w:val="28"/>
        </w:rPr>
        <w:t>для</w:t>
      </w:r>
      <w:r w:rsidR="00A603D2">
        <w:rPr>
          <w:sz w:val="28"/>
          <w:szCs w:val="28"/>
        </w:rPr>
        <w:t xml:space="preserve"> </w:t>
      </w:r>
      <w:r w:rsidR="00A603D2" w:rsidRPr="00CC4ADE">
        <w:rPr>
          <w:sz w:val="28"/>
          <w:szCs w:val="28"/>
        </w:rPr>
        <w:t>новорожденных.</w:t>
      </w:r>
      <w:r w:rsidR="00A603D2">
        <w:rPr>
          <w:sz w:val="28"/>
          <w:szCs w:val="28"/>
        </w:rPr>
        <w:t xml:space="preserve"> </w:t>
      </w:r>
      <w:r w:rsidR="00A603D2" w:rsidRPr="00D86479">
        <w:rPr>
          <w:sz w:val="28"/>
          <w:szCs w:val="28"/>
        </w:rPr>
        <w:t>Не менее важным является обеспечение надлежащего ухода за женщинами с ВИЧ-инфекцией во время беременности, что может включать в себя поддержку психологического состояния, социальную поддержку и консультации по вопросам здорового образа жизни. В целом, правильно организованная прегравидарная подготовка является важным компонентом успешного родоразрешения у женщин с ВИЧ-инфекцией.</w:t>
      </w:r>
    </w:p>
    <w:p w:rsidR="00A603D2" w:rsidRPr="00AF1D90" w:rsidRDefault="00A603D2" w:rsidP="00A603D2">
      <w:pPr>
        <w:pStyle w:val="a3"/>
        <w:ind w:left="0" w:firstLine="0"/>
        <w:rPr>
          <w:b/>
        </w:rPr>
      </w:pPr>
      <w:r w:rsidRPr="00AF1D90">
        <w:rPr>
          <w:b/>
        </w:rPr>
        <w:t>1.4 Резюме главы Обзор литературы</w:t>
      </w:r>
    </w:p>
    <w:p w:rsidR="00D04FF1" w:rsidRPr="00D04FF1" w:rsidRDefault="00A603D2" w:rsidP="00D04FF1">
      <w:pPr>
        <w:jc w:val="both"/>
        <w:rPr>
          <w:sz w:val="28"/>
          <w:szCs w:val="28"/>
        </w:rPr>
      </w:pPr>
      <w:r>
        <w:rPr>
          <w:sz w:val="28"/>
          <w:szCs w:val="28"/>
        </w:rPr>
        <w:t xml:space="preserve">        </w:t>
      </w:r>
      <w:r w:rsidRPr="00AF1D90">
        <w:rPr>
          <w:sz w:val="28"/>
          <w:szCs w:val="28"/>
        </w:rPr>
        <w:t xml:space="preserve">В главе "Обзор литературы" рассмотрены важные аспекты, связанные с ВИЧ-инфекцией и беременностью, а также представлен современный взгляд на проблему. В первом разделе, "Теоретическая основа. ВИЧ-инфекция и беременность. </w:t>
      </w:r>
      <w:r w:rsidR="00D04FF1" w:rsidRPr="00D04FF1">
        <w:rPr>
          <w:sz w:val="28"/>
          <w:szCs w:val="28"/>
        </w:rPr>
        <w:t>В разделе «Современные представления о проблеме» представлены основные теоретические данные о том, как ВИЧ-инфекция влияет на беременность, а также нынешние методы лечения и предотвращения заболевания.</w:t>
      </w:r>
    </w:p>
    <w:p w:rsidR="00454805" w:rsidRPr="00D04FF1" w:rsidRDefault="00D04FF1" w:rsidP="00D04FF1">
      <w:pPr>
        <w:jc w:val="both"/>
        <w:rPr>
          <w:sz w:val="28"/>
          <w:szCs w:val="28"/>
          <w:lang w:val="ru-RU"/>
        </w:rPr>
      </w:pPr>
      <w:r w:rsidRPr="00D04FF1">
        <w:rPr>
          <w:sz w:val="28"/>
          <w:szCs w:val="28"/>
        </w:rPr>
        <w:t xml:space="preserve">     В втором разделе представлена оценка эпидемиологической ситуации по ВИЧ-инфекции в Казахстане.</w:t>
      </w:r>
      <w:r w:rsidR="00454805" w:rsidRPr="00454805">
        <w:t xml:space="preserve"> </w:t>
      </w:r>
      <w:r w:rsidR="00454805" w:rsidRPr="00D04FF1">
        <w:rPr>
          <w:sz w:val="28"/>
          <w:szCs w:val="28"/>
        </w:rPr>
        <w:t>Приведены сведения о распространенности инфекции, влияющих факторах и ключевых направлениях исследований в данной сфере.</w:t>
      </w:r>
    </w:p>
    <w:p w:rsidR="00BC1348" w:rsidRDefault="00A603D2" w:rsidP="00A603D2">
      <w:pPr>
        <w:pStyle w:val="a3"/>
        <w:ind w:left="0" w:firstLine="0"/>
      </w:pPr>
      <w:r>
        <w:t xml:space="preserve">         </w:t>
      </w:r>
      <w:r w:rsidRPr="00D17589">
        <w:t>В третьем рaзделе</w:t>
      </w:r>
      <w:r w:rsidRPr="000E6961">
        <w:t xml:space="preserve">, </w:t>
      </w:r>
      <w:r>
        <w:t>"Современные подходы к оказанию дородовой помощи ВИЧ-инфицированным женщинам"</w:t>
      </w:r>
      <w:r w:rsidRPr="000E6961">
        <w:t xml:space="preserve"> презентованы инновационные способы и комбинация к предложению антенатальный поддержки ВИЧ-инфицированным </w:t>
      </w:r>
      <w:r w:rsidR="00BC1348">
        <w:t>женщинам.</w:t>
      </w:r>
      <w:r w:rsidRPr="000E6961">
        <w:t xml:space="preserve"> </w:t>
      </w:r>
      <w:r w:rsidR="00BC1348" w:rsidRPr="00BC1348">
        <w:t xml:space="preserve">В данном контексте были рассмотрены ключевые аспекты, такие как антиретровирусная терапия, мониторинг состояния здоровья, антенатальная </w:t>
      </w:r>
      <w:r w:rsidR="00BC1348" w:rsidRPr="00BC1348">
        <w:lastRenderedPageBreak/>
        <w:t>организация помощи, а также роль общественного просвещения.</w:t>
      </w:r>
      <w:r>
        <w:t xml:space="preserve">         </w:t>
      </w:r>
    </w:p>
    <w:p w:rsidR="00E21178" w:rsidRDefault="00E21178" w:rsidP="00A603D2">
      <w:pPr>
        <w:pStyle w:val="a3"/>
        <w:ind w:left="0" w:firstLine="0"/>
      </w:pPr>
      <w:r w:rsidRPr="00E21178">
        <w:t>Заключительный обзор литературы подтвердил актуальность ведения ВИЧ-инфекции у беременных женщин, особо подчеркнув важность прегравидарной подготовки, современных методов диагностики и их значительное влияние на улучшение исходов как для матери, так и для ребёнка.</w:t>
      </w:r>
    </w:p>
    <w:p w:rsidR="00E21178" w:rsidRDefault="00E21178" w:rsidP="00A603D2">
      <w:pPr>
        <w:pStyle w:val="a3"/>
        <w:ind w:left="0" w:firstLine="0"/>
      </w:pPr>
    </w:p>
    <w:p w:rsidR="007A18ED" w:rsidRDefault="007A18ED" w:rsidP="002F0C63">
      <w:pPr>
        <w:pStyle w:val="a3"/>
        <w:ind w:left="0" w:firstLine="0"/>
        <w:rPr>
          <w:b/>
        </w:rPr>
      </w:pPr>
    </w:p>
    <w:p w:rsidR="007A18ED" w:rsidRDefault="007A18ED"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7A18ED" w:rsidRDefault="007A18ED" w:rsidP="002F0C63">
      <w:pPr>
        <w:pStyle w:val="a3"/>
        <w:ind w:left="0" w:firstLine="0"/>
        <w:rPr>
          <w:b/>
        </w:rPr>
      </w:pPr>
    </w:p>
    <w:p w:rsidR="007A18ED" w:rsidRDefault="007A18ED" w:rsidP="002F0C63">
      <w:pPr>
        <w:pStyle w:val="a3"/>
        <w:ind w:left="0" w:firstLine="0"/>
        <w:rPr>
          <w:b/>
        </w:rPr>
      </w:pPr>
    </w:p>
    <w:p w:rsidR="007A18ED" w:rsidRDefault="007A18ED" w:rsidP="002F0C63">
      <w:pPr>
        <w:pStyle w:val="a3"/>
        <w:ind w:left="0" w:firstLine="0"/>
        <w:rPr>
          <w:b/>
        </w:rPr>
      </w:pPr>
    </w:p>
    <w:p w:rsidR="007A18ED" w:rsidRDefault="007A18ED" w:rsidP="002F0C63">
      <w:pPr>
        <w:pStyle w:val="a3"/>
        <w:ind w:left="0" w:firstLine="0"/>
        <w:rPr>
          <w:b/>
        </w:rPr>
      </w:pPr>
    </w:p>
    <w:p w:rsidR="007A18ED" w:rsidRDefault="007A18ED" w:rsidP="002F0C63">
      <w:pPr>
        <w:pStyle w:val="a3"/>
        <w:ind w:left="0" w:firstLine="0"/>
        <w:rPr>
          <w:b/>
        </w:rPr>
      </w:pPr>
    </w:p>
    <w:p w:rsidR="007A18ED" w:rsidRDefault="007A18ED" w:rsidP="002F0C63">
      <w:pPr>
        <w:pStyle w:val="a3"/>
        <w:ind w:left="0" w:firstLine="0"/>
        <w:rPr>
          <w:b/>
        </w:rPr>
      </w:pPr>
    </w:p>
    <w:p w:rsidR="007A18ED" w:rsidRDefault="007A18ED"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0D0136" w:rsidRDefault="000D0136" w:rsidP="002F0C63">
      <w:pPr>
        <w:pStyle w:val="a3"/>
        <w:ind w:left="0" w:firstLine="0"/>
        <w:rPr>
          <w:b/>
        </w:rPr>
      </w:pPr>
    </w:p>
    <w:p w:rsidR="00BB2EFC" w:rsidRDefault="00BB2EFC" w:rsidP="002F0C63">
      <w:pPr>
        <w:pStyle w:val="a3"/>
        <w:ind w:left="0" w:firstLine="0"/>
        <w:rPr>
          <w:b/>
          <w:lang w:val="ru-RU"/>
        </w:rPr>
      </w:pPr>
    </w:p>
    <w:p w:rsidR="000D5F56" w:rsidRDefault="000D5F56" w:rsidP="002F0C63">
      <w:pPr>
        <w:pStyle w:val="a3"/>
        <w:ind w:left="0" w:firstLine="0"/>
        <w:rPr>
          <w:b/>
          <w:lang w:val="ru-RU"/>
        </w:rPr>
      </w:pPr>
    </w:p>
    <w:p w:rsidR="000D5F56" w:rsidRDefault="000D5F56" w:rsidP="002F0C63">
      <w:pPr>
        <w:pStyle w:val="a3"/>
        <w:ind w:left="0" w:firstLine="0"/>
        <w:rPr>
          <w:b/>
          <w:lang w:val="ru-RU"/>
        </w:rPr>
      </w:pPr>
    </w:p>
    <w:p w:rsidR="00D83157" w:rsidRDefault="00D83157" w:rsidP="002F0C63">
      <w:pPr>
        <w:pStyle w:val="a3"/>
        <w:ind w:left="0" w:firstLine="0"/>
        <w:rPr>
          <w:b/>
          <w:lang w:val="ru-RU"/>
        </w:rPr>
      </w:pPr>
    </w:p>
    <w:p w:rsidR="000D5F56" w:rsidRPr="00454805" w:rsidRDefault="000D5F56" w:rsidP="002F0C63">
      <w:pPr>
        <w:pStyle w:val="a3"/>
        <w:ind w:left="0" w:firstLine="0"/>
        <w:rPr>
          <w:b/>
          <w:lang w:val="ru-RU"/>
        </w:rPr>
      </w:pPr>
    </w:p>
    <w:p w:rsidR="006443DB" w:rsidRPr="00595281" w:rsidRDefault="006443DB" w:rsidP="002F0C63">
      <w:pPr>
        <w:pStyle w:val="a3"/>
        <w:ind w:left="0" w:firstLine="0"/>
        <w:rPr>
          <w:b/>
        </w:rPr>
      </w:pPr>
      <w:r w:rsidRPr="00AB76DB">
        <w:rPr>
          <w:b/>
        </w:rPr>
        <w:lastRenderedPageBreak/>
        <w:t>2. МЕТОДЫ И МАТЕРИАЛЫ ИССЛЕДОВАНИЯ</w:t>
      </w:r>
    </w:p>
    <w:p w:rsidR="006443DB" w:rsidRPr="00595281" w:rsidRDefault="006443DB" w:rsidP="002F0C63">
      <w:pPr>
        <w:pStyle w:val="a3"/>
      </w:pPr>
    </w:p>
    <w:p w:rsidR="00454805" w:rsidRDefault="00DA6E77" w:rsidP="005C1FA8">
      <w:pPr>
        <w:pStyle w:val="afc"/>
        <w:jc w:val="both"/>
        <w:rPr>
          <w:sz w:val="28"/>
          <w:szCs w:val="28"/>
          <w:lang w:val="ru-RU"/>
        </w:rPr>
      </w:pPr>
      <w:r>
        <w:rPr>
          <w:sz w:val="28"/>
          <w:szCs w:val="28"/>
          <w:lang w:val="ru-RU"/>
        </w:rPr>
        <w:t xml:space="preserve">     </w:t>
      </w:r>
      <w:r w:rsidR="00454805" w:rsidRPr="00DA6E77">
        <w:rPr>
          <w:sz w:val="28"/>
          <w:szCs w:val="28"/>
          <w:lang w:val="ru-RU"/>
        </w:rPr>
        <w:t>Для достижения поставленной цели и решения задач было организовано исследование, включающее следующие шаги (таблица 5).</w:t>
      </w:r>
      <w:r>
        <w:rPr>
          <w:sz w:val="28"/>
          <w:szCs w:val="28"/>
          <w:lang w:val="ru-RU"/>
        </w:rPr>
        <w:t xml:space="preserve">   </w:t>
      </w:r>
    </w:p>
    <w:p w:rsidR="00075011" w:rsidRDefault="00DA6E77" w:rsidP="005C1FA8">
      <w:pPr>
        <w:pStyle w:val="afc"/>
        <w:jc w:val="both"/>
        <w:rPr>
          <w:sz w:val="28"/>
          <w:szCs w:val="28"/>
          <w:lang w:val="ru-RU"/>
        </w:rPr>
      </w:pPr>
      <w:r>
        <w:rPr>
          <w:sz w:val="28"/>
          <w:szCs w:val="28"/>
          <w:lang w:val="ru-RU"/>
        </w:rPr>
        <w:t xml:space="preserve">  </w:t>
      </w:r>
      <w:r w:rsidR="005C1FA8">
        <w:rPr>
          <w:sz w:val="28"/>
          <w:szCs w:val="28"/>
          <w:lang w:val="ru-RU"/>
        </w:rPr>
        <w:t>Таблица 5 -</w:t>
      </w:r>
      <w:r w:rsidR="005C1FA8" w:rsidRPr="0022770C">
        <w:rPr>
          <w:sz w:val="28"/>
          <w:szCs w:val="28"/>
          <w:lang w:val="ru-RU"/>
        </w:rPr>
        <w:t xml:space="preserve"> Общая схема </w:t>
      </w:r>
      <w:r w:rsidR="0022770C" w:rsidRPr="0022770C">
        <w:rPr>
          <w:sz w:val="28"/>
          <w:szCs w:val="28"/>
          <w:lang w:val="ru-RU"/>
        </w:rPr>
        <w:t>организации исследовани</w:t>
      </w:r>
      <w:r w:rsidR="00EC2250">
        <w:rPr>
          <w:sz w:val="28"/>
          <w:szCs w:val="28"/>
          <w:lang w:val="ru-RU"/>
        </w:rPr>
        <w:t>я</w:t>
      </w:r>
    </w:p>
    <w:tbl>
      <w:tblPr>
        <w:tblStyle w:val="TableNormal"/>
        <w:tblW w:w="9346"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25"/>
        <w:gridCol w:w="2268"/>
        <w:gridCol w:w="1985"/>
        <w:gridCol w:w="2268"/>
      </w:tblGrid>
      <w:tr w:rsidR="001666B1" w:rsidRPr="00AB76DB" w:rsidTr="005C0EBA">
        <w:trPr>
          <w:trHeight w:val="847"/>
        </w:trPr>
        <w:tc>
          <w:tcPr>
            <w:tcW w:w="2825" w:type="dxa"/>
            <w:tcBorders>
              <w:top w:val="single" w:sz="4" w:space="0" w:color="000000"/>
              <w:left w:val="single" w:sz="4" w:space="0" w:color="000000"/>
              <w:bottom w:val="single" w:sz="4" w:space="0" w:color="000000"/>
              <w:right w:val="single" w:sz="4" w:space="0" w:color="000000"/>
            </w:tcBorders>
            <w:hideMark/>
          </w:tcPr>
          <w:p w:rsidR="001666B1" w:rsidRPr="00F342CC" w:rsidRDefault="00EC2250" w:rsidP="00075011">
            <w:pPr>
              <w:pStyle w:val="TableParagraph"/>
              <w:spacing w:line="315" w:lineRule="exact"/>
              <w:ind w:right="438"/>
              <w:jc w:val="center"/>
              <w:rPr>
                <w:sz w:val="28"/>
                <w:szCs w:val="28"/>
              </w:rPr>
            </w:pPr>
            <w:r>
              <w:rPr>
                <w:sz w:val="28"/>
                <w:szCs w:val="28"/>
                <w:lang w:val="ru-RU"/>
              </w:rPr>
              <w:t>Р</w:t>
            </w:r>
            <w:r w:rsidRPr="00EC2250">
              <w:rPr>
                <w:sz w:val="28"/>
                <w:szCs w:val="28"/>
              </w:rPr>
              <w:t>азделы исследования</w:t>
            </w:r>
          </w:p>
        </w:tc>
        <w:tc>
          <w:tcPr>
            <w:tcW w:w="2268" w:type="dxa"/>
            <w:tcBorders>
              <w:top w:val="single" w:sz="4" w:space="0" w:color="000000"/>
              <w:left w:val="single" w:sz="4" w:space="0" w:color="000000"/>
              <w:bottom w:val="single" w:sz="4" w:space="0" w:color="000000"/>
              <w:right w:val="single" w:sz="4" w:space="0" w:color="000000"/>
            </w:tcBorders>
            <w:hideMark/>
          </w:tcPr>
          <w:p w:rsidR="001666B1" w:rsidRPr="00F342CC" w:rsidRDefault="00EC2250" w:rsidP="00075011">
            <w:pPr>
              <w:pStyle w:val="TableParagraph"/>
              <w:spacing w:line="315" w:lineRule="exact"/>
              <w:ind w:left="156" w:right="152"/>
              <w:jc w:val="center"/>
              <w:rPr>
                <w:sz w:val="28"/>
                <w:szCs w:val="28"/>
              </w:rPr>
            </w:pPr>
            <w:r>
              <w:rPr>
                <w:sz w:val="28"/>
                <w:szCs w:val="28"/>
                <w:lang w:val="ru-RU"/>
              </w:rPr>
              <w:t xml:space="preserve">Методики </w:t>
            </w:r>
            <w:r w:rsidR="001666B1" w:rsidRPr="00F342CC">
              <w:rPr>
                <w:sz w:val="28"/>
                <w:szCs w:val="28"/>
              </w:rPr>
              <w:t>исследования</w:t>
            </w:r>
          </w:p>
        </w:tc>
        <w:tc>
          <w:tcPr>
            <w:tcW w:w="1985" w:type="dxa"/>
            <w:tcBorders>
              <w:top w:val="single" w:sz="4" w:space="0" w:color="000000"/>
              <w:left w:val="single" w:sz="4" w:space="0" w:color="000000"/>
              <w:bottom w:val="single" w:sz="4" w:space="0" w:color="000000"/>
              <w:right w:val="single" w:sz="4" w:space="0" w:color="auto"/>
            </w:tcBorders>
            <w:hideMark/>
          </w:tcPr>
          <w:p w:rsidR="00EC2250" w:rsidRDefault="00EC2250" w:rsidP="00EC2250">
            <w:pPr>
              <w:pStyle w:val="TableParagraph"/>
              <w:ind w:right="-142"/>
              <w:jc w:val="both"/>
              <w:rPr>
                <w:sz w:val="28"/>
                <w:szCs w:val="28"/>
                <w:lang w:val="ru-RU"/>
              </w:rPr>
            </w:pPr>
            <w:r>
              <w:rPr>
                <w:sz w:val="28"/>
                <w:szCs w:val="28"/>
                <w:lang w:val="ru-RU"/>
              </w:rPr>
              <w:t>Исследователь</w:t>
            </w:r>
          </w:p>
          <w:p w:rsidR="001666B1" w:rsidRPr="00EC2250" w:rsidRDefault="00EC2250" w:rsidP="00EC2250">
            <w:pPr>
              <w:pStyle w:val="TableParagraph"/>
              <w:ind w:right="-142"/>
              <w:jc w:val="both"/>
              <w:rPr>
                <w:sz w:val="28"/>
                <w:szCs w:val="28"/>
                <w:lang w:val="ru-RU"/>
              </w:rPr>
            </w:pPr>
            <w:r>
              <w:rPr>
                <w:sz w:val="28"/>
                <w:szCs w:val="28"/>
                <w:lang w:val="ru-RU"/>
              </w:rPr>
              <w:t>ские материалы</w:t>
            </w:r>
          </w:p>
        </w:tc>
        <w:tc>
          <w:tcPr>
            <w:tcW w:w="2268" w:type="dxa"/>
            <w:tcBorders>
              <w:top w:val="single" w:sz="4" w:space="0" w:color="000000"/>
              <w:left w:val="single" w:sz="4" w:space="0" w:color="auto"/>
              <w:bottom w:val="single" w:sz="4" w:space="0" w:color="000000"/>
              <w:right w:val="single" w:sz="4" w:space="0" w:color="000000"/>
            </w:tcBorders>
          </w:tcPr>
          <w:p w:rsidR="001666B1" w:rsidRPr="00F342CC" w:rsidRDefault="001666B1" w:rsidP="00075011">
            <w:pPr>
              <w:pStyle w:val="TableParagraph"/>
              <w:ind w:left="0" w:right="762"/>
              <w:jc w:val="center"/>
              <w:rPr>
                <w:sz w:val="28"/>
                <w:szCs w:val="28"/>
              </w:rPr>
            </w:pPr>
            <w:r w:rsidRPr="00F342CC">
              <w:rPr>
                <w:sz w:val="28"/>
                <w:szCs w:val="28"/>
              </w:rPr>
              <w:t>Объем</w:t>
            </w:r>
          </w:p>
        </w:tc>
      </w:tr>
      <w:tr w:rsidR="001666B1" w:rsidRPr="00595281" w:rsidTr="005C0EBA">
        <w:trPr>
          <w:trHeight w:val="281"/>
        </w:trPr>
        <w:tc>
          <w:tcPr>
            <w:tcW w:w="2825" w:type="dxa"/>
            <w:tcBorders>
              <w:top w:val="single" w:sz="4" w:space="0" w:color="000000"/>
              <w:left w:val="single" w:sz="4" w:space="0" w:color="000000"/>
              <w:bottom w:val="single" w:sz="4" w:space="0" w:color="000000"/>
              <w:right w:val="single" w:sz="4" w:space="0" w:color="000000"/>
            </w:tcBorders>
            <w:hideMark/>
          </w:tcPr>
          <w:p w:rsidR="001666B1" w:rsidRPr="00F342CC" w:rsidRDefault="001666B1" w:rsidP="00AF1D90">
            <w:pPr>
              <w:pStyle w:val="TableParagraph"/>
              <w:ind w:left="11"/>
              <w:jc w:val="center"/>
              <w:rPr>
                <w:sz w:val="28"/>
                <w:szCs w:val="28"/>
              </w:rPr>
            </w:pPr>
            <w:r w:rsidRPr="00F342CC">
              <w:rPr>
                <w:sz w:val="28"/>
                <w:szCs w:val="28"/>
              </w:rPr>
              <w:t>1</w:t>
            </w:r>
          </w:p>
        </w:tc>
        <w:tc>
          <w:tcPr>
            <w:tcW w:w="2268" w:type="dxa"/>
            <w:tcBorders>
              <w:top w:val="single" w:sz="4" w:space="0" w:color="000000"/>
              <w:left w:val="single" w:sz="4" w:space="0" w:color="000000"/>
              <w:bottom w:val="single" w:sz="4" w:space="0" w:color="000000"/>
              <w:right w:val="single" w:sz="4" w:space="0" w:color="000000"/>
            </w:tcBorders>
            <w:hideMark/>
          </w:tcPr>
          <w:p w:rsidR="001666B1" w:rsidRPr="00F342CC" w:rsidRDefault="001666B1" w:rsidP="00AF1D90">
            <w:pPr>
              <w:pStyle w:val="TableParagraph"/>
              <w:ind w:left="6"/>
              <w:jc w:val="center"/>
              <w:rPr>
                <w:sz w:val="28"/>
                <w:szCs w:val="28"/>
              </w:rPr>
            </w:pPr>
            <w:r w:rsidRPr="00F342CC">
              <w:rPr>
                <w:sz w:val="28"/>
                <w:szCs w:val="28"/>
              </w:rPr>
              <w:t>2</w:t>
            </w:r>
          </w:p>
        </w:tc>
        <w:tc>
          <w:tcPr>
            <w:tcW w:w="1985" w:type="dxa"/>
            <w:tcBorders>
              <w:top w:val="single" w:sz="4" w:space="0" w:color="000000"/>
              <w:left w:val="single" w:sz="4" w:space="0" w:color="000000"/>
              <w:bottom w:val="single" w:sz="4" w:space="0" w:color="000000"/>
              <w:right w:val="single" w:sz="4" w:space="0" w:color="auto"/>
            </w:tcBorders>
            <w:hideMark/>
          </w:tcPr>
          <w:p w:rsidR="001666B1" w:rsidRPr="00F342CC" w:rsidRDefault="001666B1" w:rsidP="00AF1D90">
            <w:pPr>
              <w:pStyle w:val="TableParagraph"/>
              <w:ind w:left="6"/>
              <w:jc w:val="center"/>
              <w:rPr>
                <w:sz w:val="28"/>
                <w:szCs w:val="28"/>
              </w:rPr>
            </w:pPr>
            <w:r w:rsidRPr="00F342CC">
              <w:rPr>
                <w:sz w:val="28"/>
                <w:szCs w:val="28"/>
              </w:rPr>
              <w:t>3</w:t>
            </w:r>
          </w:p>
        </w:tc>
        <w:tc>
          <w:tcPr>
            <w:tcW w:w="2268" w:type="dxa"/>
            <w:tcBorders>
              <w:top w:val="single" w:sz="4" w:space="0" w:color="000000"/>
              <w:left w:val="single" w:sz="4" w:space="0" w:color="auto"/>
              <w:bottom w:val="single" w:sz="4" w:space="0" w:color="000000"/>
              <w:right w:val="single" w:sz="4" w:space="0" w:color="000000"/>
            </w:tcBorders>
          </w:tcPr>
          <w:p w:rsidR="001666B1" w:rsidRPr="00F342CC" w:rsidRDefault="00AF1D90" w:rsidP="00AF1D90">
            <w:pPr>
              <w:pStyle w:val="TableParagraph"/>
              <w:ind w:left="0"/>
              <w:jc w:val="center"/>
              <w:rPr>
                <w:sz w:val="28"/>
                <w:szCs w:val="28"/>
                <w:lang w:val="ru-RU"/>
              </w:rPr>
            </w:pPr>
            <w:r w:rsidRPr="00F342CC">
              <w:rPr>
                <w:sz w:val="28"/>
                <w:szCs w:val="28"/>
                <w:lang w:val="ru-RU"/>
              </w:rPr>
              <w:t>4</w:t>
            </w:r>
          </w:p>
        </w:tc>
      </w:tr>
      <w:tr w:rsidR="00D2627D" w:rsidRPr="00075011" w:rsidTr="005C0EBA">
        <w:trPr>
          <w:trHeight w:val="1413"/>
        </w:trPr>
        <w:tc>
          <w:tcPr>
            <w:tcW w:w="2825" w:type="dxa"/>
            <w:tcBorders>
              <w:top w:val="single" w:sz="4" w:space="0" w:color="000000"/>
              <w:left w:val="single" w:sz="4" w:space="0" w:color="000000"/>
              <w:bottom w:val="single" w:sz="4" w:space="0" w:color="000000"/>
              <w:right w:val="single" w:sz="4" w:space="0" w:color="000000"/>
            </w:tcBorders>
          </w:tcPr>
          <w:p w:rsidR="00D2627D" w:rsidRPr="006F0A10" w:rsidRDefault="006F0A10" w:rsidP="00D2627D">
            <w:pPr>
              <w:pStyle w:val="afc"/>
              <w:rPr>
                <w:sz w:val="28"/>
                <w:szCs w:val="28"/>
                <w:lang w:val="ru-RU"/>
              </w:rPr>
            </w:pPr>
            <w:r w:rsidRPr="006F0A10">
              <w:rPr>
                <w:color w:val="000000" w:themeColor="text1"/>
                <w:sz w:val="28"/>
                <w:szCs w:val="28"/>
                <w:lang w:val="ru-RU"/>
              </w:rPr>
              <w:t>На основании зарубежных и отечественных данных дать оценку мирового опыта организации прегравидарной подгот</w:t>
            </w:r>
            <w:r>
              <w:rPr>
                <w:color w:val="000000" w:themeColor="text1"/>
                <w:sz w:val="28"/>
                <w:szCs w:val="28"/>
                <w:lang w:val="ru-RU"/>
              </w:rPr>
              <w:t>овки беременным с ВИЧ инфекцией</w:t>
            </w:r>
          </w:p>
        </w:tc>
        <w:tc>
          <w:tcPr>
            <w:tcW w:w="2268" w:type="dxa"/>
            <w:tcBorders>
              <w:top w:val="single" w:sz="4" w:space="0" w:color="000000"/>
              <w:left w:val="single" w:sz="4" w:space="0" w:color="000000"/>
              <w:bottom w:val="single" w:sz="4" w:space="0" w:color="000000"/>
              <w:right w:val="single" w:sz="4" w:space="0" w:color="000000"/>
            </w:tcBorders>
            <w:hideMark/>
          </w:tcPr>
          <w:p w:rsidR="00D2627D" w:rsidRDefault="00D2627D" w:rsidP="00D2627D">
            <w:pPr>
              <w:pStyle w:val="afc"/>
              <w:rPr>
                <w:sz w:val="28"/>
                <w:szCs w:val="28"/>
              </w:rPr>
            </w:pPr>
            <w:r w:rsidRPr="002E2537">
              <w:rPr>
                <w:sz w:val="28"/>
                <w:szCs w:val="28"/>
              </w:rPr>
              <w:t xml:space="preserve">Библиографический, </w:t>
            </w:r>
            <w:r w:rsidRPr="002E2537">
              <w:rPr>
                <w:sz w:val="28"/>
                <w:szCs w:val="28"/>
                <w:lang w:val="ru-RU"/>
              </w:rPr>
              <w:t>и</w:t>
            </w:r>
            <w:r w:rsidRPr="002E2537">
              <w:rPr>
                <w:sz w:val="28"/>
                <w:szCs w:val="28"/>
              </w:rPr>
              <w:t>нформационно-аналитический метод</w:t>
            </w:r>
          </w:p>
          <w:p w:rsidR="00D2627D" w:rsidRPr="00911663" w:rsidRDefault="00D2627D" w:rsidP="00D2627D">
            <w:pPr>
              <w:rPr>
                <w:lang w:val="en-US"/>
              </w:rPr>
            </w:pPr>
          </w:p>
          <w:p w:rsidR="00D2627D" w:rsidRPr="00911663" w:rsidRDefault="00D2627D" w:rsidP="00D2627D">
            <w:pPr>
              <w:rPr>
                <w:lang w:val="en-US"/>
              </w:rPr>
            </w:pPr>
          </w:p>
          <w:p w:rsidR="00D2627D" w:rsidRDefault="00D2627D" w:rsidP="00D2627D">
            <w:pPr>
              <w:rPr>
                <w:lang w:val="en-US"/>
              </w:rPr>
            </w:pPr>
          </w:p>
          <w:p w:rsidR="00D2627D" w:rsidRPr="00911663" w:rsidRDefault="00D2627D" w:rsidP="00D2627D">
            <w:pPr>
              <w:jc w:val="right"/>
              <w:rPr>
                <w:lang w:val="en-US"/>
              </w:rPr>
            </w:pPr>
          </w:p>
        </w:tc>
        <w:tc>
          <w:tcPr>
            <w:tcW w:w="1985" w:type="dxa"/>
            <w:tcBorders>
              <w:top w:val="single" w:sz="4" w:space="0" w:color="000000"/>
              <w:left w:val="single" w:sz="4" w:space="0" w:color="000000"/>
              <w:bottom w:val="single" w:sz="4" w:space="0" w:color="000000"/>
              <w:right w:val="single" w:sz="4" w:space="0" w:color="auto"/>
            </w:tcBorders>
          </w:tcPr>
          <w:p w:rsidR="00D2627D" w:rsidRPr="002E2537" w:rsidRDefault="00D2627D" w:rsidP="00D2627D">
            <w:pPr>
              <w:pStyle w:val="afc"/>
              <w:rPr>
                <w:sz w:val="28"/>
                <w:szCs w:val="28"/>
              </w:rPr>
            </w:pPr>
            <w:r w:rsidRPr="002E2537">
              <w:rPr>
                <w:sz w:val="28"/>
                <w:szCs w:val="28"/>
              </w:rPr>
              <w:t>Web of Science, Scopus и Elsevier</w:t>
            </w:r>
            <w:r>
              <w:rPr>
                <w:sz w:val="28"/>
                <w:szCs w:val="28"/>
                <w:lang w:val="kk-KZ"/>
              </w:rPr>
              <w:t>,</w:t>
            </w:r>
            <w:r>
              <w:t xml:space="preserve"> </w:t>
            </w:r>
            <w:r w:rsidRPr="006A74DB">
              <w:rPr>
                <w:sz w:val="28"/>
                <w:szCs w:val="28"/>
                <w:lang w:val="kk-KZ"/>
              </w:rPr>
              <w:t>Google Scholar</w:t>
            </w:r>
            <w:r w:rsidRPr="002E2537">
              <w:rPr>
                <w:sz w:val="28"/>
                <w:szCs w:val="28"/>
              </w:rPr>
              <w:t xml:space="preserve"> и др. интернет ресурсы</w:t>
            </w:r>
          </w:p>
        </w:tc>
        <w:tc>
          <w:tcPr>
            <w:tcW w:w="2268" w:type="dxa"/>
            <w:tcBorders>
              <w:top w:val="single" w:sz="4" w:space="0" w:color="000000"/>
              <w:left w:val="single" w:sz="4" w:space="0" w:color="auto"/>
              <w:bottom w:val="single" w:sz="4" w:space="0" w:color="000000"/>
              <w:right w:val="single" w:sz="4" w:space="0" w:color="000000"/>
            </w:tcBorders>
          </w:tcPr>
          <w:p w:rsidR="00D2627D" w:rsidRPr="002E2537" w:rsidRDefault="00D2627D" w:rsidP="00D2627D">
            <w:pPr>
              <w:pStyle w:val="afc"/>
              <w:rPr>
                <w:sz w:val="28"/>
                <w:szCs w:val="28"/>
                <w:lang w:val="ru-RU"/>
              </w:rPr>
            </w:pPr>
            <w:r w:rsidRPr="00253C83">
              <w:rPr>
                <w:rStyle w:val="ezkurwreuab5ozgtqnkl"/>
                <w:sz w:val="28"/>
                <w:szCs w:val="28"/>
                <w:lang w:val="ru-RU"/>
              </w:rPr>
              <w:t>Всего из базы данных за период 2010-2024 годы было проанализировано 95 статей на английском языке, 39 статей на русском языке, 11 статей на казахском языке. Были применены 8 приказов на республиканском и городском уровне.</w:t>
            </w:r>
          </w:p>
        </w:tc>
      </w:tr>
      <w:tr w:rsidR="00D2627D" w:rsidRPr="00595281" w:rsidTr="005C0EBA">
        <w:trPr>
          <w:trHeight w:val="2565"/>
        </w:trPr>
        <w:tc>
          <w:tcPr>
            <w:tcW w:w="2825" w:type="dxa"/>
            <w:tcBorders>
              <w:top w:val="single" w:sz="4" w:space="0" w:color="000000"/>
              <w:left w:val="single" w:sz="4" w:space="0" w:color="000000"/>
              <w:bottom w:val="single" w:sz="4" w:space="0" w:color="000000"/>
              <w:right w:val="single" w:sz="4" w:space="0" w:color="000000"/>
            </w:tcBorders>
            <w:hideMark/>
          </w:tcPr>
          <w:p w:rsidR="00D2627D" w:rsidRPr="00014CC3" w:rsidRDefault="00D2627D" w:rsidP="00D2627D">
            <w:pPr>
              <w:pStyle w:val="afc"/>
              <w:rPr>
                <w:sz w:val="28"/>
                <w:szCs w:val="28"/>
                <w:lang w:val="ru-RU"/>
              </w:rPr>
            </w:pPr>
            <w:r w:rsidRPr="002D434A">
              <w:rPr>
                <w:sz w:val="28"/>
                <w:szCs w:val="28"/>
                <w:lang w:val="ru-RU"/>
              </w:rPr>
              <w:t>Изучить особенности течения беременности и родов у ВИЧ-инфицированных женщин на основании ретроспективного анализа материалов СПИД-цен</w:t>
            </w:r>
            <w:r>
              <w:rPr>
                <w:sz w:val="28"/>
                <w:szCs w:val="28"/>
                <w:lang w:val="ru-RU"/>
              </w:rPr>
              <w:t>тра г. Алматы за 2018-2022 годы</w:t>
            </w:r>
          </w:p>
        </w:tc>
        <w:tc>
          <w:tcPr>
            <w:tcW w:w="2268" w:type="dxa"/>
            <w:tcBorders>
              <w:top w:val="single" w:sz="4" w:space="0" w:color="000000"/>
              <w:left w:val="single" w:sz="4" w:space="0" w:color="000000"/>
              <w:bottom w:val="single" w:sz="4" w:space="0" w:color="000000"/>
              <w:right w:val="single" w:sz="4" w:space="0" w:color="000000"/>
            </w:tcBorders>
            <w:hideMark/>
          </w:tcPr>
          <w:p w:rsidR="00D2627D" w:rsidRPr="002E2537" w:rsidRDefault="00D2627D" w:rsidP="00D2627D">
            <w:pPr>
              <w:pStyle w:val="afc"/>
              <w:rPr>
                <w:sz w:val="28"/>
                <w:szCs w:val="28"/>
              </w:rPr>
            </w:pPr>
            <w:r w:rsidRPr="002E2537">
              <w:rPr>
                <w:sz w:val="28"/>
                <w:szCs w:val="28"/>
              </w:rPr>
              <w:t>Ретроспективный,</w:t>
            </w:r>
          </w:p>
          <w:p w:rsidR="00D2627D" w:rsidRPr="002E2537" w:rsidRDefault="00D2627D" w:rsidP="00D2627D">
            <w:pPr>
              <w:pStyle w:val="afc"/>
              <w:rPr>
                <w:sz w:val="28"/>
                <w:szCs w:val="28"/>
              </w:rPr>
            </w:pPr>
            <w:r w:rsidRPr="002E2537">
              <w:rPr>
                <w:sz w:val="28"/>
                <w:szCs w:val="28"/>
              </w:rPr>
              <w:t xml:space="preserve">статистический </w:t>
            </w:r>
          </w:p>
        </w:tc>
        <w:tc>
          <w:tcPr>
            <w:tcW w:w="1985" w:type="dxa"/>
            <w:tcBorders>
              <w:top w:val="single" w:sz="4" w:space="0" w:color="000000"/>
              <w:left w:val="single" w:sz="4" w:space="0" w:color="000000"/>
              <w:bottom w:val="single" w:sz="4" w:space="0" w:color="000000"/>
              <w:right w:val="single" w:sz="4" w:space="0" w:color="auto"/>
            </w:tcBorders>
            <w:hideMark/>
          </w:tcPr>
          <w:p w:rsidR="00D2627D" w:rsidRPr="002E2537" w:rsidRDefault="00D2627D" w:rsidP="005977F3">
            <w:pPr>
              <w:pStyle w:val="afc"/>
              <w:rPr>
                <w:sz w:val="28"/>
                <w:szCs w:val="28"/>
                <w:lang w:val="ru-RU"/>
              </w:rPr>
            </w:pPr>
            <w:r w:rsidRPr="00122AAE">
              <w:rPr>
                <w:sz w:val="28"/>
                <w:szCs w:val="28"/>
                <w:lang w:val="ru-RU"/>
              </w:rPr>
              <w:t xml:space="preserve">Комплексное исследование проведено в </w:t>
            </w:r>
            <w:r w:rsidR="005977F3">
              <w:rPr>
                <w:sz w:val="28"/>
                <w:szCs w:val="28"/>
                <w:lang w:val="ru-RU"/>
              </w:rPr>
              <w:t>Ц</w:t>
            </w:r>
            <w:r w:rsidRPr="00122AAE">
              <w:rPr>
                <w:sz w:val="28"/>
                <w:szCs w:val="28"/>
                <w:lang w:val="ru-RU"/>
              </w:rPr>
              <w:t>ентре по профилактике и борьбе со СПИД.</w:t>
            </w:r>
            <w:r w:rsidRPr="002E2537">
              <w:rPr>
                <w:sz w:val="28"/>
                <w:szCs w:val="28"/>
                <w:lang w:val="ru-RU"/>
              </w:rPr>
              <w:t xml:space="preserve"> Первичная    медицинская  документация</w:t>
            </w:r>
          </w:p>
        </w:tc>
        <w:tc>
          <w:tcPr>
            <w:tcW w:w="2268" w:type="dxa"/>
            <w:tcBorders>
              <w:top w:val="single" w:sz="4" w:space="0" w:color="000000"/>
              <w:left w:val="single" w:sz="4" w:space="0" w:color="auto"/>
              <w:bottom w:val="single" w:sz="4" w:space="0" w:color="000000"/>
              <w:right w:val="single" w:sz="4" w:space="0" w:color="000000"/>
            </w:tcBorders>
          </w:tcPr>
          <w:p w:rsidR="00D2627D" w:rsidRDefault="00D2627D" w:rsidP="00D2627D">
            <w:pPr>
              <w:pStyle w:val="afc"/>
              <w:rPr>
                <w:sz w:val="28"/>
                <w:szCs w:val="28"/>
                <w:lang w:val="ru-RU"/>
              </w:rPr>
            </w:pPr>
            <w:r w:rsidRPr="00867C44">
              <w:rPr>
                <w:sz w:val="28"/>
                <w:szCs w:val="28"/>
                <w:lang w:val="ru-RU"/>
              </w:rPr>
              <w:t>Анализ проведен за период 20</w:t>
            </w:r>
            <w:r>
              <w:rPr>
                <w:sz w:val="28"/>
                <w:szCs w:val="28"/>
                <w:lang w:val="ru-RU"/>
              </w:rPr>
              <w:t>18-2022 годов</w:t>
            </w:r>
          </w:p>
          <w:p w:rsidR="00D2627D" w:rsidRPr="002E2537" w:rsidRDefault="00D2627D" w:rsidP="00D2627D">
            <w:pPr>
              <w:pStyle w:val="afc"/>
              <w:rPr>
                <w:sz w:val="28"/>
                <w:szCs w:val="28"/>
                <w:lang w:val="ru-RU"/>
              </w:rPr>
            </w:pPr>
            <w:r w:rsidRPr="002E2537">
              <w:rPr>
                <w:sz w:val="28"/>
                <w:szCs w:val="28"/>
                <w:lang w:val="ru-RU"/>
              </w:rPr>
              <w:t>483 карт выкопировки из амбулаторной карты в</w:t>
            </w:r>
          </w:p>
          <w:p w:rsidR="00D2627D" w:rsidRPr="002E2537" w:rsidRDefault="00D2627D" w:rsidP="00D2627D">
            <w:pPr>
              <w:pStyle w:val="afc"/>
              <w:rPr>
                <w:sz w:val="28"/>
                <w:szCs w:val="28"/>
                <w:lang w:val="ru-RU"/>
              </w:rPr>
            </w:pPr>
            <w:r w:rsidRPr="002E2537">
              <w:rPr>
                <w:sz w:val="28"/>
                <w:szCs w:val="28"/>
                <w:lang w:val="ru-RU"/>
              </w:rPr>
              <w:t>возрасте 18-49 лет, ВИЧ инфицированные женщины</w:t>
            </w:r>
          </w:p>
        </w:tc>
      </w:tr>
      <w:tr w:rsidR="00D2627D" w:rsidRPr="00595281" w:rsidTr="005C0EBA">
        <w:trPr>
          <w:trHeight w:val="2187"/>
        </w:trPr>
        <w:tc>
          <w:tcPr>
            <w:tcW w:w="2825" w:type="dxa"/>
            <w:tcBorders>
              <w:top w:val="single" w:sz="4" w:space="0" w:color="000000"/>
              <w:left w:val="single" w:sz="4" w:space="0" w:color="000000"/>
              <w:bottom w:val="single" w:sz="4" w:space="0" w:color="auto"/>
              <w:right w:val="single" w:sz="4" w:space="0" w:color="000000"/>
            </w:tcBorders>
            <w:hideMark/>
          </w:tcPr>
          <w:p w:rsidR="00D2627D" w:rsidRPr="002E2537" w:rsidRDefault="00D2627D" w:rsidP="00D2627D">
            <w:pPr>
              <w:pStyle w:val="afc"/>
              <w:rPr>
                <w:sz w:val="28"/>
                <w:szCs w:val="28"/>
                <w:lang w:val="ru-RU"/>
              </w:rPr>
            </w:pPr>
            <w:r w:rsidRPr="002D434A">
              <w:rPr>
                <w:sz w:val="28"/>
                <w:szCs w:val="28"/>
                <w:lang w:val="kk-KZ"/>
              </w:rPr>
              <w:t>Провести анализ медико-социальных особенностей ВИЧ-инфицированных женщин в г. Алматы и определить факторы, влияющие на подготовку к беременно</w:t>
            </w:r>
            <w:r>
              <w:rPr>
                <w:sz w:val="28"/>
                <w:szCs w:val="28"/>
                <w:lang w:val="kk-KZ"/>
              </w:rPr>
              <w:t xml:space="preserve">сти у ВИЧ </w:t>
            </w:r>
            <w:r>
              <w:rPr>
                <w:sz w:val="28"/>
                <w:szCs w:val="28"/>
                <w:lang w:val="kk-KZ"/>
              </w:rPr>
              <w:lastRenderedPageBreak/>
              <w:t>инфицированных женщин</w:t>
            </w:r>
          </w:p>
        </w:tc>
        <w:tc>
          <w:tcPr>
            <w:tcW w:w="2268" w:type="dxa"/>
            <w:tcBorders>
              <w:top w:val="single" w:sz="4" w:space="0" w:color="auto"/>
              <w:left w:val="single" w:sz="4" w:space="0" w:color="auto"/>
              <w:bottom w:val="single" w:sz="4" w:space="0" w:color="auto"/>
              <w:right w:val="single" w:sz="4" w:space="0" w:color="auto"/>
            </w:tcBorders>
          </w:tcPr>
          <w:p w:rsidR="00D2627D" w:rsidRDefault="00D2627D" w:rsidP="00D2627D">
            <w:pPr>
              <w:pStyle w:val="afc"/>
              <w:rPr>
                <w:sz w:val="28"/>
                <w:szCs w:val="28"/>
                <w:lang w:val="ru-RU"/>
              </w:rPr>
            </w:pPr>
            <w:r w:rsidRPr="00122AAE">
              <w:rPr>
                <w:sz w:val="28"/>
                <w:szCs w:val="28"/>
                <w:lang w:val="ru-RU"/>
              </w:rPr>
              <w:lastRenderedPageBreak/>
              <w:t>Проведение социологического опроса среди ВИЧ-инфицированных женщин.</w:t>
            </w:r>
          </w:p>
          <w:p w:rsidR="00D2627D" w:rsidRDefault="00D2627D" w:rsidP="00D2627D">
            <w:pPr>
              <w:pStyle w:val="afc"/>
              <w:rPr>
                <w:sz w:val="28"/>
                <w:szCs w:val="28"/>
                <w:lang w:val="ru-RU"/>
              </w:rPr>
            </w:pPr>
          </w:p>
          <w:p w:rsidR="00D2627D" w:rsidRPr="002D434A" w:rsidRDefault="00D2627D" w:rsidP="00D2627D">
            <w:pPr>
              <w:pStyle w:val="afc"/>
              <w:rPr>
                <w:sz w:val="28"/>
                <w:szCs w:val="28"/>
                <w:lang w:val="ru-RU"/>
              </w:rPr>
            </w:pPr>
            <w:r w:rsidRPr="002D434A">
              <w:rPr>
                <w:sz w:val="28"/>
                <w:szCs w:val="28"/>
                <w:lang w:val="ru-RU"/>
              </w:rPr>
              <w:t xml:space="preserve">Качественные исследование, </w:t>
            </w:r>
            <w:r w:rsidRPr="002D434A">
              <w:rPr>
                <w:sz w:val="28"/>
                <w:szCs w:val="28"/>
                <w:lang w:val="ru-RU"/>
              </w:rPr>
              <w:lastRenderedPageBreak/>
              <w:t>интервьюирова</w:t>
            </w:r>
          </w:p>
          <w:p w:rsidR="00D2627D" w:rsidRPr="002D434A" w:rsidRDefault="00D2627D" w:rsidP="00D2627D">
            <w:pPr>
              <w:pStyle w:val="afc"/>
              <w:rPr>
                <w:sz w:val="28"/>
                <w:szCs w:val="28"/>
                <w:lang w:val="ru-RU"/>
              </w:rPr>
            </w:pPr>
            <w:r w:rsidRPr="002D434A">
              <w:rPr>
                <w:sz w:val="28"/>
                <w:szCs w:val="28"/>
                <w:lang w:val="ru-RU"/>
              </w:rPr>
              <w:t>ние</w:t>
            </w:r>
          </w:p>
          <w:p w:rsidR="00D2627D" w:rsidRPr="00122AAE" w:rsidRDefault="00D2627D" w:rsidP="00D2627D">
            <w:pPr>
              <w:pStyle w:val="afc"/>
              <w:rPr>
                <w:sz w:val="28"/>
                <w:szCs w:val="28"/>
                <w:lang w:val="ru-RU"/>
              </w:rPr>
            </w:pPr>
          </w:p>
        </w:tc>
        <w:tc>
          <w:tcPr>
            <w:tcW w:w="1985" w:type="dxa"/>
            <w:tcBorders>
              <w:top w:val="single" w:sz="4" w:space="0" w:color="auto"/>
              <w:left w:val="single" w:sz="4" w:space="0" w:color="auto"/>
              <w:bottom w:val="single" w:sz="4" w:space="0" w:color="auto"/>
              <w:right w:val="single" w:sz="4" w:space="0" w:color="auto"/>
            </w:tcBorders>
          </w:tcPr>
          <w:p w:rsidR="00D2627D" w:rsidRDefault="00D2627D" w:rsidP="00D2627D">
            <w:pPr>
              <w:pStyle w:val="afc"/>
              <w:rPr>
                <w:sz w:val="28"/>
                <w:szCs w:val="28"/>
                <w:lang w:val="ru-RU"/>
              </w:rPr>
            </w:pPr>
            <w:r w:rsidRPr="00122AAE">
              <w:rPr>
                <w:sz w:val="28"/>
                <w:szCs w:val="28"/>
                <w:lang w:val="ru-RU"/>
              </w:rPr>
              <w:lastRenderedPageBreak/>
              <w:t>Статистическая обработка баз данных, полученных по результатам опроса ВИЧ-инфицированных женщин.</w:t>
            </w:r>
          </w:p>
          <w:p w:rsidR="00D2627D" w:rsidRDefault="00D2627D" w:rsidP="00D2627D">
            <w:pPr>
              <w:pStyle w:val="afc"/>
              <w:rPr>
                <w:sz w:val="28"/>
                <w:szCs w:val="28"/>
                <w:lang w:val="ru-RU"/>
              </w:rPr>
            </w:pPr>
          </w:p>
          <w:p w:rsidR="00D2627D" w:rsidRPr="002E2537" w:rsidRDefault="00D2627D" w:rsidP="00D2627D">
            <w:pPr>
              <w:pStyle w:val="afc"/>
              <w:rPr>
                <w:sz w:val="28"/>
                <w:szCs w:val="28"/>
                <w:lang w:val="ru-RU"/>
              </w:rPr>
            </w:pPr>
            <w:r>
              <w:rPr>
                <w:sz w:val="28"/>
                <w:szCs w:val="28"/>
                <w:lang w:val="ru-RU"/>
              </w:rPr>
              <w:lastRenderedPageBreak/>
              <w:t>Интервью</w:t>
            </w:r>
          </w:p>
        </w:tc>
        <w:tc>
          <w:tcPr>
            <w:tcW w:w="2268" w:type="dxa"/>
            <w:tcBorders>
              <w:top w:val="single" w:sz="4" w:space="0" w:color="auto"/>
              <w:left w:val="single" w:sz="4" w:space="0" w:color="auto"/>
              <w:bottom w:val="single" w:sz="4" w:space="0" w:color="auto"/>
              <w:right w:val="single" w:sz="4" w:space="0" w:color="auto"/>
            </w:tcBorders>
          </w:tcPr>
          <w:p w:rsidR="00D2627D" w:rsidRDefault="00D2627D" w:rsidP="00D2627D">
            <w:pPr>
              <w:pStyle w:val="afc"/>
              <w:rPr>
                <w:sz w:val="28"/>
                <w:szCs w:val="28"/>
                <w:lang w:val="ru-RU"/>
              </w:rPr>
            </w:pPr>
            <w:r w:rsidRPr="00253C83">
              <w:rPr>
                <w:sz w:val="28"/>
                <w:szCs w:val="28"/>
                <w:lang w:val="ru-RU"/>
              </w:rPr>
              <w:lastRenderedPageBreak/>
              <w:t>91 респондент в возрасте от 18 до 49 лет, ВИЧ-инфицированные беременные.</w:t>
            </w:r>
          </w:p>
          <w:p w:rsidR="00D2627D" w:rsidRDefault="00D2627D" w:rsidP="00D2627D">
            <w:pPr>
              <w:pStyle w:val="afc"/>
              <w:rPr>
                <w:sz w:val="28"/>
                <w:szCs w:val="28"/>
                <w:lang w:val="ru-RU"/>
              </w:rPr>
            </w:pPr>
          </w:p>
          <w:p w:rsidR="00D2627D" w:rsidRDefault="00D2627D" w:rsidP="00D2627D">
            <w:pPr>
              <w:pStyle w:val="afc"/>
              <w:rPr>
                <w:sz w:val="28"/>
                <w:szCs w:val="28"/>
                <w:lang w:val="ru-RU"/>
              </w:rPr>
            </w:pPr>
          </w:p>
          <w:p w:rsidR="00D2627D" w:rsidRPr="002E2537" w:rsidRDefault="00D2627D" w:rsidP="00D2627D">
            <w:pPr>
              <w:pStyle w:val="afc"/>
              <w:rPr>
                <w:sz w:val="28"/>
                <w:szCs w:val="28"/>
                <w:lang w:val="ru-RU"/>
              </w:rPr>
            </w:pPr>
            <w:r w:rsidRPr="00122AAE">
              <w:rPr>
                <w:sz w:val="28"/>
                <w:szCs w:val="28"/>
                <w:lang w:val="ru-RU"/>
              </w:rPr>
              <w:t xml:space="preserve">10 ВИЧ-инфицированных </w:t>
            </w:r>
            <w:r w:rsidRPr="00122AAE">
              <w:rPr>
                <w:sz w:val="28"/>
                <w:szCs w:val="28"/>
                <w:lang w:val="ru-RU"/>
              </w:rPr>
              <w:lastRenderedPageBreak/>
              <w:t>беременных же</w:t>
            </w:r>
            <w:r>
              <w:rPr>
                <w:sz w:val="28"/>
                <w:szCs w:val="28"/>
                <w:lang w:val="ru-RU"/>
              </w:rPr>
              <w:t>нщин в возрасте от 18 до 49 лет</w:t>
            </w:r>
          </w:p>
        </w:tc>
      </w:tr>
      <w:tr w:rsidR="00D2627D" w:rsidRPr="00595281" w:rsidTr="00D83CE5">
        <w:trPr>
          <w:trHeight w:val="1541"/>
        </w:trPr>
        <w:tc>
          <w:tcPr>
            <w:tcW w:w="2825" w:type="dxa"/>
            <w:tcBorders>
              <w:top w:val="single" w:sz="4" w:space="0" w:color="auto"/>
              <w:left w:val="single" w:sz="4" w:space="0" w:color="auto"/>
              <w:bottom w:val="single" w:sz="4" w:space="0" w:color="auto"/>
              <w:right w:val="single" w:sz="4" w:space="0" w:color="auto"/>
            </w:tcBorders>
          </w:tcPr>
          <w:p w:rsidR="00D2627D" w:rsidRPr="00014CC3" w:rsidRDefault="00D2627D" w:rsidP="00D2627D">
            <w:pPr>
              <w:pStyle w:val="afc"/>
              <w:rPr>
                <w:sz w:val="28"/>
                <w:szCs w:val="28"/>
                <w:lang w:val="ru-RU"/>
              </w:rPr>
            </w:pPr>
            <w:r w:rsidRPr="004A4DC3">
              <w:rPr>
                <w:sz w:val="28"/>
                <w:szCs w:val="28"/>
                <w:lang w:val="ru-RU"/>
              </w:rPr>
              <w:lastRenderedPageBreak/>
              <w:t>Оценить осведомленность женщин репродуктивного возраста г.Алматы по вопросам ВИЧ-инфекции.</w:t>
            </w:r>
          </w:p>
        </w:tc>
        <w:tc>
          <w:tcPr>
            <w:tcW w:w="2268" w:type="dxa"/>
            <w:tcBorders>
              <w:top w:val="single" w:sz="4" w:space="0" w:color="auto"/>
              <w:left w:val="single" w:sz="4" w:space="0" w:color="auto"/>
              <w:bottom w:val="single" w:sz="4" w:space="0" w:color="auto"/>
              <w:right w:val="single" w:sz="4" w:space="0" w:color="auto"/>
            </w:tcBorders>
          </w:tcPr>
          <w:p w:rsidR="00D2627D" w:rsidRPr="002E2537" w:rsidRDefault="00D2627D" w:rsidP="00D2627D">
            <w:pPr>
              <w:pStyle w:val="afc"/>
              <w:rPr>
                <w:sz w:val="28"/>
                <w:szCs w:val="28"/>
              </w:rPr>
            </w:pPr>
            <w:r w:rsidRPr="002E2537">
              <w:rPr>
                <w:sz w:val="28"/>
                <w:szCs w:val="28"/>
              </w:rPr>
              <w:t>Социологический опрос</w:t>
            </w:r>
          </w:p>
        </w:tc>
        <w:tc>
          <w:tcPr>
            <w:tcW w:w="1985" w:type="dxa"/>
            <w:tcBorders>
              <w:top w:val="single" w:sz="4" w:space="0" w:color="auto"/>
              <w:left w:val="single" w:sz="4" w:space="0" w:color="auto"/>
              <w:bottom w:val="single" w:sz="4" w:space="0" w:color="auto"/>
              <w:right w:val="single" w:sz="4" w:space="0" w:color="auto"/>
            </w:tcBorders>
          </w:tcPr>
          <w:p w:rsidR="00D2627D" w:rsidRPr="002E2537" w:rsidRDefault="00D2627D" w:rsidP="00D2627D">
            <w:pPr>
              <w:pStyle w:val="afc"/>
              <w:rPr>
                <w:sz w:val="28"/>
                <w:szCs w:val="28"/>
                <w:lang w:val="ru-RU"/>
              </w:rPr>
            </w:pPr>
            <w:r w:rsidRPr="002E2537">
              <w:rPr>
                <w:sz w:val="28"/>
                <w:szCs w:val="28"/>
                <w:lang w:val="ru-RU"/>
              </w:rPr>
              <w:t>Анкета</w:t>
            </w:r>
          </w:p>
        </w:tc>
        <w:tc>
          <w:tcPr>
            <w:tcW w:w="2268" w:type="dxa"/>
            <w:tcBorders>
              <w:top w:val="single" w:sz="4" w:space="0" w:color="auto"/>
              <w:left w:val="single" w:sz="4" w:space="0" w:color="auto"/>
              <w:bottom w:val="single" w:sz="4" w:space="0" w:color="auto"/>
              <w:right w:val="single" w:sz="4" w:space="0" w:color="auto"/>
            </w:tcBorders>
          </w:tcPr>
          <w:p w:rsidR="00D2627D" w:rsidRPr="006A74DB" w:rsidRDefault="00D2627D" w:rsidP="00D2627D">
            <w:pPr>
              <w:pStyle w:val="afc"/>
              <w:rPr>
                <w:sz w:val="28"/>
                <w:szCs w:val="28"/>
                <w:lang w:val="ru-RU"/>
              </w:rPr>
            </w:pPr>
            <w:r>
              <w:rPr>
                <w:sz w:val="28"/>
                <w:szCs w:val="28"/>
                <w:lang w:val="ru-RU"/>
              </w:rPr>
              <w:t>1500 респ</w:t>
            </w:r>
            <w:r w:rsidR="006F0A10">
              <w:rPr>
                <w:sz w:val="28"/>
                <w:szCs w:val="28"/>
                <w:lang w:val="ru-RU"/>
              </w:rPr>
              <w:t>ондентов женщин</w:t>
            </w:r>
            <w:r w:rsidRPr="00253C83">
              <w:rPr>
                <w:sz w:val="28"/>
                <w:szCs w:val="28"/>
                <w:lang w:val="ru-RU"/>
              </w:rPr>
              <w:t xml:space="preserve"> в возрасте от 15 до 49 лет.</w:t>
            </w:r>
          </w:p>
        </w:tc>
      </w:tr>
      <w:tr w:rsidR="00D2627D" w:rsidRPr="00595281" w:rsidTr="00D83CE5">
        <w:trPr>
          <w:trHeight w:val="1694"/>
        </w:trPr>
        <w:tc>
          <w:tcPr>
            <w:tcW w:w="2825" w:type="dxa"/>
            <w:tcBorders>
              <w:top w:val="single" w:sz="4" w:space="0" w:color="000000"/>
              <w:left w:val="single" w:sz="4" w:space="0" w:color="000000"/>
              <w:bottom w:val="single" w:sz="4" w:space="0" w:color="000000"/>
              <w:right w:val="single" w:sz="4" w:space="0" w:color="000000"/>
            </w:tcBorders>
            <w:hideMark/>
          </w:tcPr>
          <w:p w:rsidR="00D2627D" w:rsidRPr="00014CC3" w:rsidRDefault="00D2627D" w:rsidP="00D2627D">
            <w:pPr>
              <w:pStyle w:val="afc"/>
              <w:widowControl/>
              <w:suppressAutoHyphens w:val="0"/>
              <w:autoSpaceDE/>
              <w:rPr>
                <w:sz w:val="28"/>
                <w:szCs w:val="28"/>
                <w:lang w:val="ru-RU"/>
              </w:rPr>
            </w:pPr>
            <w:r w:rsidRPr="00014CC3">
              <w:rPr>
                <w:sz w:val="28"/>
                <w:szCs w:val="28"/>
                <w:lang w:val="ru-RU" w:eastAsia="ru-RU"/>
              </w:rPr>
              <w:t>Разработать мероприятия для совершенствования организации прегравидарной подготовки у женщин с ВИЧ-положительным статусом.</w:t>
            </w:r>
          </w:p>
          <w:p w:rsidR="00D2627D" w:rsidRPr="00014CC3" w:rsidRDefault="00D2627D" w:rsidP="00D2627D">
            <w:pPr>
              <w:pStyle w:val="afc"/>
              <w:rPr>
                <w:sz w:val="28"/>
                <w:szCs w:val="28"/>
                <w:lang w:val="ru-RU"/>
              </w:rPr>
            </w:pPr>
          </w:p>
        </w:tc>
        <w:tc>
          <w:tcPr>
            <w:tcW w:w="2268" w:type="dxa"/>
            <w:tcBorders>
              <w:top w:val="single" w:sz="4" w:space="0" w:color="000000"/>
              <w:left w:val="single" w:sz="4" w:space="0" w:color="000000"/>
              <w:bottom w:val="single" w:sz="4" w:space="0" w:color="000000"/>
              <w:right w:val="single" w:sz="4" w:space="0" w:color="000000"/>
            </w:tcBorders>
            <w:hideMark/>
          </w:tcPr>
          <w:p w:rsidR="00D2627D" w:rsidRPr="002E2537" w:rsidRDefault="00D2627D" w:rsidP="00D2627D">
            <w:pPr>
              <w:pStyle w:val="afc"/>
              <w:jc w:val="center"/>
              <w:rPr>
                <w:sz w:val="28"/>
                <w:szCs w:val="28"/>
              </w:rPr>
            </w:pPr>
            <w:r w:rsidRPr="002E2537">
              <w:rPr>
                <w:sz w:val="28"/>
                <w:szCs w:val="28"/>
              </w:rPr>
              <w:t>Информационно-аналитический</w:t>
            </w:r>
          </w:p>
        </w:tc>
        <w:tc>
          <w:tcPr>
            <w:tcW w:w="1985" w:type="dxa"/>
            <w:tcBorders>
              <w:top w:val="single" w:sz="4" w:space="0" w:color="000000"/>
              <w:left w:val="single" w:sz="4" w:space="0" w:color="000000"/>
              <w:bottom w:val="single" w:sz="4" w:space="0" w:color="000000"/>
              <w:right w:val="single" w:sz="4" w:space="0" w:color="auto"/>
            </w:tcBorders>
            <w:hideMark/>
          </w:tcPr>
          <w:p w:rsidR="00D2627D" w:rsidRPr="002E2537" w:rsidRDefault="000D5F56" w:rsidP="00D2627D">
            <w:pPr>
              <w:pStyle w:val="afc"/>
              <w:jc w:val="center"/>
              <w:rPr>
                <w:sz w:val="28"/>
                <w:szCs w:val="28"/>
                <w:lang w:val="ru-RU"/>
              </w:rPr>
            </w:pPr>
            <w:r>
              <w:rPr>
                <w:sz w:val="28"/>
                <w:szCs w:val="28"/>
                <w:lang w:val="ru-RU"/>
              </w:rPr>
              <w:t>Систематизация</w:t>
            </w:r>
            <w:r w:rsidR="00D2627D">
              <w:rPr>
                <w:sz w:val="28"/>
                <w:szCs w:val="28"/>
                <w:lang w:val="ru-RU"/>
              </w:rPr>
              <w:t>данных</w:t>
            </w:r>
          </w:p>
        </w:tc>
        <w:tc>
          <w:tcPr>
            <w:tcW w:w="2268" w:type="dxa"/>
            <w:tcBorders>
              <w:top w:val="single" w:sz="4" w:space="0" w:color="000000"/>
              <w:left w:val="single" w:sz="4" w:space="0" w:color="auto"/>
              <w:bottom w:val="single" w:sz="4" w:space="0" w:color="000000"/>
              <w:right w:val="single" w:sz="4" w:space="0" w:color="000000"/>
            </w:tcBorders>
          </w:tcPr>
          <w:p w:rsidR="00D2627D" w:rsidRPr="00253C83" w:rsidRDefault="00D2627D" w:rsidP="00D2627D">
            <w:pPr>
              <w:pStyle w:val="afc"/>
              <w:rPr>
                <w:sz w:val="28"/>
                <w:szCs w:val="28"/>
                <w:lang w:val="ru-RU"/>
              </w:rPr>
            </w:pPr>
            <w:r w:rsidRPr="00253C83">
              <w:rPr>
                <w:sz w:val="28"/>
                <w:szCs w:val="28"/>
                <w:lang w:val="ru-RU"/>
              </w:rPr>
              <w:t>Результаты диссертационной работы были внедрены в научно-практическую деятельность здравоохранения города Алматы.</w:t>
            </w:r>
          </w:p>
        </w:tc>
      </w:tr>
    </w:tbl>
    <w:p w:rsidR="00A667DB" w:rsidRPr="00595281" w:rsidRDefault="00A667DB" w:rsidP="002F0C63">
      <w:pPr>
        <w:jc w:val="both"/>
        <w:rPr>
          <w:sz w:val="28"/>
          <w:szCs w:val="28"/>
          <w:lang w:eastAsia="ru-RU"/>
        </w:rPr>
      </w:pPr>
    </w:p>
    <w:p w:rsidR="00E62429" w:rsidRDefault="00A13274" w:rsidP="00531045">
      <w:pPr>
        <w:jc w:val="both"/>
        <w:rPr>
          <w:sz w:val="28"/>
          <w:szCs w:val="28"/>
          <w:lang w:val="ru-RU" w:eastAsia="ru-RU"/>
        </w:rPr>
      </w:pPr>
      <w:r>
        <w:rPr>
          <w:sz w:val="28"/>
          <w:szCs w:val="28"/>
          <w:lang w:val="ru-RU" w:eastAsia="ru-RU"/>
        </w:rPr>
        <w:t xml:space="preserve">     </w:t>
      </w:r>
      <w:r w:rsidR="0033603B">
        <w:rPr>
          <w:sz w:val="28"/>
          <w:szCs w:val="28"/>
          <w:lang w:val="ru-RU" w:eastAsia="ru-RU"/>
        </w:rPr>
        <w:t xml:space="preserve">   </w:t>
      </w:r>
      <w:r w:rsidR="00531045" w:rsidRPr="00531045">
        <w:rPr>
          <w:sz w:val="28"/>
          <w:szCs w:val="28"/>
          <w:lang w:val="ru-RU" w:eastAsia="ru-RU"/>
        </w:rPr>
        <w:t>При проведении исследования были использованы в качестве основы следующие документы:</w:t>
      </w:r>
      <w:r w:rsidR="00531045">
        <w:rPr>
          <w:sz w:val="28"/>
          <w:szCs w:val="28"/>
          <w:lang w:val="ru-RU" w:eastAsia="ru-RU"/>
        </w:rPr>
        <w:t xml:space="preserve"> </w:t>
      </w:r>
      <w:r w:rsidR="00531045" w:rsidRPr="00531045">
        <w:rPr>
          <w:sz w:val="28"/>
          <w:szCs w:val="28"/>
          <w:lang w:val="ru-RU" w:eastAsia="ru-RU"/>
        </w:rPr>
        <w:t>Государственные программы развития здравоохранения Рес</w:t>
      </w:r>
      <w:r w:rsidR="00531045">
        <w:rPr>
          <w:sz w:val="28"/>
          <w:szCs w:val="28"/>
          <w:lang w:val="ru-RU" w:eastAsia="ru-RU"/>
        </w:rPr>
        <w:t xml:space="preserve">публики Казахстан </w:t>
      </w:r>
      <w:r w:rsidR="00531045" w:rsidRPr="00531045">
        <w:rPr>
          <w:sz w:val="28"/>
          <w:szCs w:val="28"/>
          <w:lang w:val="ru-RU" w:eastAsia="ru-RU"/>
        </w:rPr>
        <w:t xml:space="preserve"> 2020–2025 годы,</w:t>
      </w:r>
      <w:r w:rsidR="00531045">
        <w:rPr>
          <w:sz w:val="28"/>
          <w:szCs w:val="28"/>
          <w:lang w:val="ru-RU" w:eastAsia="ru-RU"/>
        </w:rPr>
        <w:t>н</w:t>
      </w:r>
      <w:r w:rsidR="00531045" w:rsidRPr="00531045">
        <w:rPr>
          <w:sz w:val="28"/>
          <w:szCs w:val="28"/>
          <w:lang w:val="ru-RU" w:eastAsia="ru-RU"/>
        </w:rPr>
        <w:t>ормативно-правовая база Министерства здрав</w:t>
      </w:r>
      <w:r w:rsidR="00531045">
        <w:rPr>
          <w:sz w:val="28"/>
          <w:szCs w:val="28"/>
          <w:lang w:val="ru-RU" w:eastAsia="ru-RU"/>
        </w:rPr>
        <w:t>оохранения Республики Казахстан</w:t>
      </w:r>
      <w:r w:rsidR="00531045" w:rsidRPr="00531045">
        <w:rPr>
          <w:sz w:val="28"/>
          <w:szCs w:val="28"/>
          <w:lang w:val="ru-RU" w:eastAsia="ru-RU"/>
        </w:rPr>
        <w:t>.</w:t>
      </w:r>
      <w:r w:rsidR="00E62429" w:rsidRPr="00E62429">
        <w:rPr>
          <w:sz w:val="28"/>
          <w:szCs w:val="28"/>
          <w:lang w:val="ru-RU" w:eastAsia="ru-RU"/>
        </w:rPr>
        <w:t xml:space="preserve"> В основу</w:t>
      </w:r>
      <w:r w:rsidR="00E62429">
        <w:rPr>
          <w:sz w:val="28"/>
          <w:szCs w:val="28"/>
          <w:lang w:val="ru-RU" w:eastAsia="ru-RU"/>
        </w:rPr>
        <w:t xml:space="preserve"> </w:t>
      </w:r>
      <w:r w:rsidR="00E62429" w:rsidRPr="00E62429">
        <w:rPr>
          <w:sz w:val="28"/>
          <w:szCs w:val="28"/>
          <w:lang w:val="ru-RU" w:eastAsia="ru-RU"/>
        </w:rPr>
        <w:t>деятельности</w:t>
      </w:r>
      <w:r w:rsidR="00E62429">
        <w:rPr>
          <w:sz w:val="28"/>
          <w:szCs w:val="28"/>
          <w:lang w:val="ru-RU" w:eastAsia="ru-RU"/>
        </w:rPr>
        <w:t xml:space="preserve"> </w:t>
      </w:r>
      <w:r w:rsidR="00E62429" w:rsidRPr="00E62429">
        <w:rPr>
          <w:sz w:val="28"/>
          <w:szCs w:val="28"/>
          <w:lang w:val="ru-RU" w:eastAsia="ru-RU"/>
        </w:rPr>
        <w:t xml:space="preserve">также </w:t>
      </w:r>
      <w:r w:rsidR="00D83157">
        <w:rPr>
          <w:sz w:val="28"/>
          <w:szCs w:val="28"/>
          <w:lang w:val="ru-RU" w:eastAsia="ru-RU"/>
        </w:rPr>
        <w:t>взяли</w:t>
      </w:r>
      <w:r w:rsidR="00E62429" w:rsidRPr="00E62429">
        <w:rPr>
          <w:sz w:val="28"/>
          <w:szCs w:val="28"/>
          <w:lang w:val="ru-RU" w:eastAsia="ru-RU"/>
        </w:rPr>
        <w:t xml:space="preserve"> стандарты организации акушерско-гинекологической помощи в Республике Казахстан от </w:t>
      </w:r>
      <w:r w:rsidR="00D83157">
        <w:rPr>
          <w:sz w:val="28"/>
          <w:szCs w:val="28"/>
          <w:lang w:val="ru-RU" w:eastAsia="ru-RU"/>
        </w:rPr>
        <w:t xml:space="preserve"> </w:t>
      </w:r>
      <w:r w:rsidR="00E62429" w:rsidRPr="00E62429">
        <w:rPr>
          <w:sz w:val="28"/>
          <w:szCs w:val="28"/>
          <w:lang w:val="ru-RU" w:eastAsia="ru-RU"/>
        </w:rPr>
        <w:t>26 августа 2021 года № 92</w:t>
      </w:r>
      <w:r w:rsidR="00D83157">
        <w:rPr>
          <w:sz w:val="28"/>
          <w:szCs w:val="28"/>
          <w:lang w:val="ru-RU" w:eastAsia="ru-RU"/>
        </w:rPr>
        <w:t xml:space="preserve"> и дополнение приказа от 7 декабря 2022 года № </w:t>
      </w:r>
      <w:r w:rsidR="00D83157" w:rsidRPr="00D83157">
        <w:rPr>
          <w:sz w:val="28"/>
          <w:szCs w:val="28"/>
          <w:lang w:val="ru-RU" w:eastAsia="ru-RU"/>
        </w:rPr>
        <w:t>156</w:t>
      </w:r>
      <w:r w:rsidR="00D83157">
        <w:rPr>
          <w:sz w:val="28"/>
          <w:szCs w:val="28"/>
          <w:lang w:val="ru-RU" w:eastAsia="ru-RU"/>
        </w:rPr>
        <w:t>,</w:t>
      </w:r>
      <w:r w:rsidR="00E62429" w:rsidRPr="00E62429">
        <w:rPr>
          <w:sz w:val="28"/>
          <w:szCs w:val="28"/>
          <w:lang w:val="ru-RU" w:eastAsia="ru-RU"/>
        </w:rPr>
        <w:t xml:space="preserve"> стандарт организации первичной медико-санитарной помощи в Республик</w:t>
      </w:r>
      <w:r w:rsidR="00D83157">
        <w:rPr>
          <w:sz w:val="28"/>
          <w:szCs w:val="28"/>
          <w:lang w:val="ru-RU" w:eastAsia="ru-RU"/>
        </w:rPr>
        <w:t>и</w:t>
      </w:r>
      <w:r w:rsidR="00E62429" w:rsidRPr="00E62429">
        <w:rPr>
          <w:sz w:val="28"/>
          <w:szCs w:val="28"/>
          <w:lang w:val="ru-RU" w:eastAsia="ru-RU"/>
        </w:rPr>
        <w:t xml:space="preserve"> Казахстан</w:t>
      </w:r>
      <w:r w:rsidR="00D83157" w:rsidRPr="00D83157">
        <w:t xml:space="preserve"> </w:t>
      </w:r>
      <w:r w:rsidR="00D83157" w:rsidRPr="00D83157">
        <w:rPr>
          <w:sz w:val="28"/>
          <w:szCs w:val="28"/>
          <w:lang w:val="ru-RU" w:eastAsia="ru-RU"/>
        </w:rPr>
        <w:t>от 30 марта 2023 года № 49</w:t>
      </w:r>
      <w:r w:rsidR="00E62429" w:rsidRPr="00E62429">
        <w:rPr>
          <w:sz w:val="28"/>
          <w:szCs w:val="28"/>
          <w:lang w:val="ru-RU" w:eastAsia="ru-RU"/>
        </w:rPr>
        <w:t>, а также следующие приказы здравоохранения: Приказ №272 от 2012 года, устанавливающий стандарт здравоохранения «О профилактике передачи ВИЧ-инфекции от матери к ребенку в Республик</w:t>
      </w:r>
      <w:r w:rsidR="00D83157">
        <w:rPr>
          <w:sz w:val="28"/>
          <w:szCs w:val="28"/>
          <w:lang w:val="ru-RU" w:eastAsia="ru-RU"/>
        </w:rPr>
        <w:t>е</w:t>
      </w:r>
      <w:r w:rsidR="00E62429" w:rsidRPr="00E62429">
        <w:rPr>
          <w:sz w:val="28"/>
          <w:szCs w:val="28"/>
          <w:lang w:val="ru-RU" w:eastAsia="ru-RU"/>
        </w:rPr>
        <w:t xml:space="preserve"> Казахстан»; приказ от 19 октября 2020 года № 137 «Об утверждении правил проведения мероприятий по профилактике ВИЧ-инфекции»; приказ Министра</w:t>
      </w:r>
      <w:r w:rsidR="00D83157">
        <w:rPr>
          <w:sz w:val="28"/>
          <w:szCs w:val="28"/>
          <w:lang w:val="ru-RU" w:eastAsia="ru-RU"/>
        </w:rPr>
        <w:t xml:space="preserve"> </w:t>
      </w:r>
      <w:r w:rsidR="00E62429" w:rsidRPr="00E62429">
        <w:rPr>
          <w:sz w:val="28"/>
          <w:szCs w:val="28"/>
          <w:lang w:val="ru-RU" w:eastAsia="ru-RU"/>
        </w:rPr>
        <w:t>здравоохранения</w:t>
      </w:r>
      <w:r w:rsidR="00D83157">
        <w:rPr>
          <w:sz w:val="28"/>
          <w:szCs w:val="28"/>
          <w:lang w:val="ru-RU" w:eastAsia="ru-RU"/>
        </w:rPr>
        <w:t xml:space="preserve"> </w:t>
      </w:r>
      <w:r w:rsidR="00E62429" w:rsidRPr="00E62429">
        <w:rPr>
          <w:sz w:val="28"/>
          <w:szCs w:val="28"/>
          <w:lang w:val="ru-RU" w:eastAsia="ru-RU"/>
        </w:rPr>
        <w:t>Республики Казахстан РК от 27 ноября 2020 года № 211 «Об утверждении правил обязательного конфиденциального медицинского</w:t>
      </w:r>
      <w:r w:rsidR="00D83157">
        <w:rPr>
          <w:sz w:val="28"/>
          <w:szCs w:val="28"/>
          <w:lang w:val="ru-RU" w:eastAsia="ru-RU"/>
        </w:rPr>
        <w:t xml:space="preserve"> </w:t>
      </w:r>
      <w:r w:rsidR="00E62429" w:rsidRPr="00E62429">
        <w:rPr>
          <w:sz w:val="28"/>
          <w:szCs w:val="28"/>
          <w:lang w:val="ru-RU" w:eastAsia="ru-RU"/>
        </w:rPr>
        <w:t>освидетельствования</w:t>
      </w:r>
      <w:r w:rsidR="00D83157">
        <w:rPr>
          <w:sz w:val="28"/>
          <w:szCs w:val="28"/>
          <w:lang w:val="ru-RU" w:eastAsia="ru-RU"/>
        </w:rPr>
        <w:t xml:space="preserve"> </w:t>
      </w:r>
      <w:r w:rsidR="00E62429" w:rsidRPr="00E62429">
        <w:rPr>
          <w:sz w:val="28"/>
          <w:szCs w:val="28"/>
          <w:lang w:val="ru-RU" w:eastAsia="ru-RU"/>
        </w:rPr>
        <w:t>на наличие ВИЧ-инфекции»; приказ Министра здравоохранения РК от 16.03.2023 №155 «Об утверждении дорожной карты «О реализации мер по предотвращению ВИЧ-инфекции в Республике Казахстан на 2023-2026 годы» и другие законодательные документы.</w:t>
      </w:r>
    </w:p>
    <w:p w:rsidR="0033603B" w:rsidRDefault="00D2627D" w:rsidP="00D2627D">
      <w:pPr>
        <w:jc w:val="both"/>
        <w:rPr>
          <w:sz w:val="28"/>
          <w:szCs w:val="28"/>
          <w:lang w:eastAsia="ru-RU"/>
        </w:rPr>
      </w:pPr>
      <w:r w:rsidRPr="0033603B">
        <w:rPr>
          <w:sz w:val="28"/>
          <w:szCs w:val="28"/>
          <w:lang w:val="ru-RU" w:eastAsia="ru-RU"/>
        </w:rPr>
        <w:t xml:space="preserve">         </w:t>
      </w:r>
      <w:r w:rsidR="0033603B" w:rsidRPr="0033603B">
        <w:rPr>
          <w:sz w:val="28"/>
          <w:szCs w:val="28"/>
          <w:lang w:val="ru-RU" w:eastAsia="ru-RU"/>
        </w:rPr>
        <w:t>Для</w:t>
      </w:r>
      <w:r w:rsidR="0033603B">
        <w:rPr>
          <w:sz w:val="28"/>
          <w:szCs w:val="28"/>
          <w:lang w:val="ru-RU" w:eastAsia="ru-RU"/>
        </w:rPr>
        <w:t xml:space="preserve"> </w:t>
      </w:r>
      <w:r w:rsidR="0033603B" w:rsidRPr="0033603B">
        <w:rPr>
          <w:sz w:val="28"/>
          <w:szCs w:val="28"/>
          <w:lang w:val="ru-RU" w:eastAsia="ru-RU"/>
        </w:rPr>
        <w:t>достижения</w:t>
      </w:r>
      <w:r w:rsidR="0033603B">
        <w:rPr>
          <w:sz w:val="28"/>
          <w:szCs w:val="28"/>
          <w:lang w:val="ru-RU" w:eastAsia="ru-RU"/>
        </w:rPr>
        <w:t xml:space="preserve"> </w:t>
      </w:r>
      <w:r w:rsidR="0033603B" w:rsidRPr="0033603B">
        <w:rPr>
          <w:sz w:val="28"/>
          <w:szCs w:val="28"/>
          <w:lang w:val="ru-RU" w:eastAsia="ru-RU"/>
        </w:rPr>
        <w:t>целей</w:t>
      </w:r>
      <w:r w:rsidR="0033603B">
        <w:rPr>
          <w:sz w:val="28"/>
          <w:szCs w:val="28"/>
          <w:lang w:val="ru-RU" w:eastAsia="ru-RU"/>
        </w:rPr>
        <w:t xml:space="preserve"> </w:t>
      </w:r>
      <w:r w:rsidR="0033603B" w:rsidRPr="0033603B">
        <w:rPr>
          <w:sz w:val="28"/>
          <w:szCs w:val="28"/>
          <w:lang w:val="ru-RU" w:eastAsia="ru-RU"/>
        </w:rPr>
        <w:t>была</w:t>
      </w:r>
      <w:r w:rsidR="0033603B">
        <w:rPr>
          <w:sz w:val="28"/>
          <w:szCs w:val="28"/>
          <w:lang w:val="ru-RU" w:eastAsia="ru-RU"/>
        </w:rPr>
        <w:t xml:space="preserve"> </w:t>
      </w:r>
      <w:r w:rsidR="0033603B" w:rsidRPr="0033603B">
        <w:rPr>
          <w:sz w:val="28"/>
          <w:szCs w:val="28"/>
          <w:lang w:val="ru-RU" w:eastAsia="ru-RU"/>
        </w:rPr>
        <w:t>использована</w:t>
      </w:r>
      <w:r w:rsidR="0033603B">
        <w:rPr>
          <w:sz w:val="28"/>
          <w:szCs w:val="28"/>
          <w:lang w:val="ru-RU" w:eastAsia="ru-RU"/>
        </w:rPr>
        <w:t xml:space="preserve"> комплексная </w:t>
      </w:r>
      <w:r w:rsidR="0033603B" w:rsidRPr="0033603B">
        <w:rPr>
          <w:sz w:val="28"/>
          <w:szCs w:val="28"/>
          <w:lang w:val="ru-RU" w:eastAsia="ru-RU"/>
        </w:rPr>
        <w:t>методика,</w:t>
      </w:r>
      <w:r w:rsidR="0033603B">
        <w:rPr>
          <w:sz w:val="28"/>
          <w:szCs w:val="28"/>
          <w:lang w:val="ru-RU" w:eastAsia="ru-RU"/>
        </w:rPr>
        <w:t xml:space="preserve"> </w:t>
      </w:r>
      <w:r w:rsidR="0033603B" w:rsidRPr="0033603B">
        <w:rPr>
          <w:sz w:val="28"/>
          <w:szCs w:val="28"/>
          <w:lang w:val="ru-RU" w:eastAsia="ru-RU"/>
        </w:rPr>
        <w:t>объединяющая</w:t>
      </w:r>
      <w:r w:rsidR="0033603B">
        <w:rPr>
          <w:sz w:val="28"/>
          <w:szCs w:val="28"/>
          <w:lang w:val="ru-RU" w:eastAsia="ru-RU"/>
        </w:rPr>
        <w:t xml:space="preserve"> </w:t>
      </w:r>
      <w:r w:rsidR="0033603B" w:rsidRPr="0033603B">
        <w:rPr>
          <w:sz w:val="28"/>
          <w:szCs w:val="28"/>
          <w:lang w:val="ru-RU" w:eastAsia="ru-RU"/>
        </w:rPr>
        <w:t>статистический</w:t>
      </w:r>
      <w:r w:rsidR="0033603B">
        <w:rPr>
          <w:sz w:val="28"/>
          <w:szCs w:val="28"/>
          <w:lang w:val="ru-RU" w:eastAsia="ru-RU"/>
        </w:rPr>
        <w:t xml:space="preserve"> </w:t>
      </w:r>
      <w:r w:rsidR="0033603B" w:rsidRPr="0033603B">
        <w:rPr>
          <w:sz w:val="28"/>
          <w:szCs w:val="28"/>
          <w:lang w:val="ru-RU" w:eastAsia="ru-RU"/>
        </w:rPr>
        <w:t>анализ,</w:t>
      </w:r>
      <w:r w:rsidR="0033603B">
        <w:rPr>
          <w:sz w:val="28"/>
          <w:szCs w:val="28"/>
          <w:lang w:val="ru-RU" w:eastAsia="ru-RU"/>
        </w:rPr>
        <w:t xml:space="preserve"> </w:t>
      </w:r>
      <w:r w:rsidR="0033603B" w:rsidRPr="0033603B">
        <w:rPr>
          <w:sz w:val="28"/>
          <w:szCs w:val="28"/>
          <w:lang w:val="ru-RU" w:eastAsia="ru-RU"/>
        </w:rPr>
        <w:t>социологические</w:t>
      </w:r>
      <w:r w:rsidR="0033603B">
        <w:rPr>
          <w:sz w:val="28"/>
          <w:szCs w:val="28"/>
          <w:lang w:val="ru-RU" w:eastAsia="ru-RU"/>
        </w:rPr>
        <w:t xml:space="preserve"> </w:t>
      </w:r>
      <w:r w:rsidR="0033603B" w:rsidRPr="0033603B">
        <w:rPr>
          <w:sz w:val="28"/>
          <w:szCs w:val="28"/>
          <w:lang w:val="ru-RU" w:eastAsia="ru-RU"/>
        </w:rPr>
        <w:t>исследования,</w:t>
      </w:r>
      <w:r w:rsidR="0033603B">
        <w:rPr>
          <w:sz w:val="28"/>
          <w:szCs w:val="28"/>
          <w:lang w:val="ru-RU" w:eastAsia="ru-RU"/>
        </w:rPr>
        <w:t xml:space="preserve"> </w:t>
      </w:r>
      <w:r w:rsidR="0060398E">
        <w:rPr>
          <w:sz w:val="28"/>
          <w:szCs w:val="28"/>
          <w:lang w:val="ru-RU" w:eastAsia="ru-RU"/>
        </w:rPr>
        <w:lastRenderedPageBreak/>
        <w:t xml:space="preserve">качественные исследования </w:t>
      </w:r>
      <w:r w:rsidR="0033603B" w:rsidRPr="0033603B">
        <w:rPr>
          <w:sz w:val="28"/>
          <w:szCs w:val="28"/>
          <w:lang w:val="ru-RU" w:eastAsia="ru-RU"/>
        </w:rPr>
        <w:t>и</w:t>
      </w:r>
      <w:r w:rsidR="0033603B">
        <w:rPr>
          <w:sz w:val="28"/>
          <w:szCs w:val="28"/>
          <w:lang w:val="ru-RU" w:eastAsia="ru-RU"/>
        </w:rPr>
        <w:t xml:space="preserve"> </w:t>
      </w:r>
      <w:r w:rsidR="0033603B" w:rsidRPr="0033603B">
        <w:rPr>
          <w:sz w:val="28"/>
          <w:szCs w:val="28"/>
          <w:lang w:val="ru-RU" w:eastAsia="ru-RU"/>
        </w:rPr>
        <w:t>изучение</w:t>
      </w:r>
      <w:r w:rsidR="0033603B">
        <w:rPr>
          <w:sz w:val="28"/>
          <w:szCs w:val="28"/>
          <w:lang w:val="ru-RU" w:eastAsia="ru-RU"/>
        </w:rPr>
        <w:t xml:space="preserve"> </w:t>
      </w:r>
      <w:r w:rsidR="0033603B" w:rsidRPr="0033603B">
        <w:rPr>
          <w:sz w:val="28"/>
          <w:szCs w:val="28"/>
          <w:lang w:val="ru-RU" w:eastAsia="ru-RU"/>
        </w:rPr>
        <w:t>данных из первичной медицинской документации (таблица 5). По</w:t>
      </w:r>
      <w:r w:rsidR="0033603B">
        <w:rPr>
          <w:sz w:val="28"/>
          <w:szCs w:val="28"/>
          <w:lang w:val="ru-RU" w:eastAsia="ru-RU"/>
        </w:rPr>
        <w:t xml:space="preserve"> </w:t>
      </w:r>
      <w:r w:rsidR="0033603B" w:rsidRPr="0033603B">
        <w:rPr>
          <w:sz w:val="28"/>
          <w:szCs w:val="28"/>
          <w:lang w:val="ru-RU" w:eastAsia="ru-RU"/>
        </w:rPr>
        <w:t>каждой</w:t>
      </w:r>
      <w:r w:rsidR="0033603B">
        <w:rPr>
          <w:sz w:val="28"/>
          <w:szCs w:val="28"/>
          <w:lang w:val="ru-RU" w:eastAsia="ru-RU"/>
        </w:rPr>
        <w:t xml:space="preserve"> </w:t>
      </w:r>
      <w:r w:rsidR="0033603B" w:rsidRPr="0033603B">
        <w:rPr>
          <w:sz w:val="28"/>
          <w:szCs w:val="28"/>
          <w:lang w:val="ru-RU" w:eastAsia="ru-RU"/>
        </w:rPr>
        <w:t>задаче</w:t>
      </w:r>
      <w:r w:rsidR="0033603B">
        <w:rPr>
          <w:sz w:val="28"/>
          <w:szCs w:val="28"/>
          <w:lang w:val="ru-RU" w:eastAsia="ru-RU"/>
        </w:rPr>
        <w:t xml:space="preserve"> </w:t>
      </w:r>
      <w:r w:rsidR="0033603B" w:rsidRPr="0033603B">
        <w:rPr>
          <w:sz w:val="28"/>
          <w:szCs w:val="28"/>
          <w:lang w:val="ru-RU" w:eastAsia="ru-RU"/>
        </w:rPr>
        <w:t>были</w:t>
      </w:r>
      <w:r w:rsidR="0033603B">
        <w:rPr>
          <w:sz w:val="28"/>
          <w:szCs w:val="28"/>
          <w:lang w:val="ru-RU" w:eastAsia="ru-RU"/>
        </w:rPr>
        <w:t xml:space="preserve"> </w:t>
      </w:r>
      <w:r w:rsidR="0033603B" w:rsidRPr="0033603B">
        <w:rPr>
          <w:sz w:val="28"/>
          <w:szCs w:val="28"/>
          <w:lang w:val="ru-RU" w:eastAsia="ru-RU"/>
        </w:rPr>
        <w:t>созданы</w:t>
      </w:r>
      <w:r w:rsidR="0033603B">
        <w:rPr>
          <w:sz w:val="28"/>
          <w:szCs w:val="28"/>
          <w:lang w:val="ru-RU" w:eastAsia="ru-RU"/>
        </w:rPr>
        <w:t xml:space="preserve"> </w:t>
      </w:r>
      <w:r w:rsidR="0033603B" w:rsidRPr="0033603B">
        <w:rPr>
          <w:sz w:val="28"/>
          <w:szCs w:val="28"/>
          <w:lang w:val="ru-RU" w:eastAsia="ru-RU"/>
        </w:rPr>
        <w:t>программы и</w:t>
      </w:r>
      <w:r w:rsidR="0033603B">
        <w:rPr>
          <w:sz w:val="28"/>
          <w:szCs w:val="28"/>
          <w:lang w:val="ru-RU" w:eastAsia="ru-RU"/>
        </w:rPr>
        <w:t xml:space="preserve"> </w:t>
      </w:r>
      <w:r w:rsidR="0033603B" w:rsidRPr="0033603B">
        <w:rPr>
          <w:sz w:val="28"/>
          <w:szCs w:val="28"/>
          <w:lang w:val="ru-RU" w:eastAsia="ru-RU"/>
        </w:rPr>
        <w:t>планы</w:t>
      </w:r>
      <w:r w:rsidR="0033603B">
        <w:rPr>
          <w:sz w:val="28"/>
          <w:szCs w:val="28"/>
          <w:lang w:val="ru-RU" w:eastAsia="ru-RU"/>
        </w:rPr>
        <w:t xml:space="preserve"> </w:t>
      </w:r>
      <w:r w:rsidR="0033603B" w:rsidRPr="0033603B">
        <w:rPr>
          <w:sz w:val="28"/>
          <w:szCs w:val="28"/>
          <w:lang w:val="ru-RU" w:eastAsia="ru-RU"/>
        </w:rPr>
        <w:t>работы,</w:t>
      </w:r>
      <w:r w:rsidR="0033603B">
        <w:rPr>
          <w:sz w:val="28"/>
          <w:szCs w:val="28"/>
          <w:lang w:val="ru-RU" w:eastAsia="ru-RU"/>
        </w:rPr>
        <w:t xml:space="preserve"> </w:t>
      </w:r>
      <w:r w:rsidR="0033603B" w:rsidRPr="0033603B">
        <w:rPr>
          <w:sz w:val="28"/>
          <w:szCs w:val="28"/>
          <w:lang w:val="ru-RU" w:eastAsia="ru-RU"/>
        </w:rPr>
        <w:t>подобраны</w:t>
      </w:r>
      <w:r w:rsidR="0033603B">
        <w:rPr>
          <w:sz w:val="28"/>
          <w:szCs w:val="28"/>
          <w:lang w:val="ru-RU" w:eastAsia="ru-RU"/>
        </w:rPr>
        <w:t xml:space="preserve"> </w:t>
      </w:r>
      <w:r w:rsidR="0033603B" w:rsidRPr="0033603B">
        <w:rPr>
          <w:sz w:val="28"/>
          <w:szCs w:val="28"/>
          <w:lang w:val="ru-RU" w:eastAsia="ru-RU"/>
        </w:rPr>
        <w:t>методики и статистические инструменты,</w:t>
      </w:r>
      <w:r w:rsidR="0033603B">
        <w:rPr>
          <w:sz w:val="28"/>
          <w:szCs w:val="28"/>
          <w:lang w:val="ru-RU" w:eastAsia="ru-RU"/>
        </w:rPr>
        <w:t xml:space="preserve"> </w:t>
      </w:r>
      <w:r w:rsidR="0033603B" w:rsidRPr="0033603B">
        <w:rPr>
          <w:sz w:val="28"/>
          <w:szCs w:val="28"/>
          <w:lang w:val="ru-RU" w:eastAsia="ru-RU"/>
        </w:rPr>
        <w:t>проведен</w:t>
      </w:r>
      <w:r w:rsidR="0033603B">
        <w:rPr>
          <w:sz w:val="28"/>
          <w:szCs w:val="28"/>
          <w:lang w:val="ru-RU" w:eastAsia="ru-RU"/>
        </w:rPr>
        <w:t xml:space="preserve"> </w:t>
      </w:r>
      <w:r w:rsidR="0033603B" w:rsidRPr="0033603B">
        <w:rPr>
          <w:sz w:val="28"/>
          <w:szCs w:val="28"/>
          <w:lang w:val="ru-RU" w:eastAsia="ru-RU"/>
        </w:rPr>
        <w:t>сбор данных из</w:t>
      </w:r>
      <w:r w:rsidR="0033603B">
        <w:rPr>
          <w:sz w:val="28"/>
          <w:szCs w:val="28"/>
          <w:lang w:val="ru-RU" w:eastAsia="ru-RU"/>
        </w:rPr>
        <w:t xml:space="preserve"> </w:t>
      </w:r>
      <w:r w:rsidR="0033603B" w:rsidRPr="0033603B">
        <w:rPr>
          <w:sz w:val="28"/>
          <w:szCs w:val="28"/>
          <w:lang w:val="ru-RU" w:eastAsia="ru-RU"/>
        </w:rPr>
        <w:t>мед</w:t>
      </w:r>
      <w:r w:rsidR="0033603B">
        <w:rPr>
          <w:sz w:val="28"/>
          <w:szCs w:val="28"/>
          <w:lang w:val="ru-RU" w:eastAsia="ru-RU"/>
        </w:rPr>
        <w:t xml:space="preserve">ицинской </w:t>
      </w:r>
      <w:r w:rsidR="0033603B" w:rsidRPr="0033603B">
        <w:rPr>
          <w:sz w:val="28"/>
          <w:szCs w:val="28"/>
          <w:lang w:val="ru-RU" w:eastAsia="ru-RU"/>
        </w:rPr>
        <w:t>документации,</w:t>
      </w:r>
      <w:r w:rsidR="0033603B">
        <w:rPr>
          <w:sz w:val="28"/>
          <w:szCs w:val="28"/>
          <w:lang w:val="ru-RU" w:eastAsia="ru-RU"/>
        </w:rPr>
        <w:t xml:space="preserve"> </w:t>
      </w:r>
      <w:r w:rsidR="0033603B" w:rsidRPr="0033603B">
        <w:rPr>
          <w:sz w:val="28"/>
          <w:szCs w:val="28"/>
          <w:lang w:val="ru-RU" w:eastAsia="ru-RU"/>
        </w:rPr>
        <w:t>их</w:t>
      </w:r>
      <w:r w:rsidR="0033603B">
        <w:rPr>
          <w:sz w:val="28"/>
          <w:szCs w:val="28"/>
          <w:lang w:val="ru-RU" w:eastAsia="ru-RU"/>
        </w:rPr>
        <w:t xml:space="preserve"> </w:t>
      </w:r>
      <w:r w:rsidR="0033603B" w:rsidRPr="0033603B">
        <w:rPr>
          <w:sz w:val="28"/>
          <w:szCs w:val="28"/>
          <w:lang w:val="ru-RU" w:eastAsia="ru-RU"/>
        </w:rPr>
        <w:t>кодирование,</w:t>
      </w:r>
      <w:r w:rsidR="0033603B">
        <w:rPr>
          <w:sz w:val="28"/>
          <w:szCs w:val="28"/>
          <w:lang w:val="ru-RU" w:eastAsia="ru-RU"/>
        </w:rPr>
        <w:t xml:space="preserve"> </w:t>
      </w:r>
      <w:r w:rsidR="0033603B" w:rsidRPr="0033603B">
        <w:rPr>
          <w:sz w:val="28"/>
          <w:szCs w:val="28"/>
          <w:lang w:val="ru-RU" w:eastAsia="ru-RU"/>
        </w:rPr>
        <w:t>статистическая обработка и</w:t>
      </w:r>
      <w:r w:rsidR="0033603B">
        <w:rPr>
          <w:sz w:val="28"/>
          <w:szCs w:val="28"/>
          <w:lang w:val="ru-RU" w:eastAsia="ru-RU"/>
        </w:rPr>
        <w:t xml:space="preserve"> </w:t>
      </w:r>
      <w:r w:rsidR="0033603B" w:rsidRPr="0033603B">
        <w:rPr>
          <w:sz w:val="28"/>
          <w:szCs w:val="28"/>
          <w:lang w:val="ru-RU" w:eastAsia="ru-RU"/>
        </w:rPr>
        <w:t>систематизация</w:t>
      </w:r>
      <w:r w:rsidR="0033603B">
        <w:rPr>
          <w:sz w:val="28"/>
          <w:szCs w:val="28"/>
          <w:lang w:val="ru-RU" w:eastAsia="ru-RU"/>
        </w:rPr>
        <w:t xml:space="preserve"> </w:t>
      </w:r>
      <w:r w:rsidR="0033603B" w:rsidRPr="0033603B">
        <w:rPr>
          <w:sz w:val="28"/>
          <w:szCs w:val="28"/>
          <w:lang w:val="ru-RU" w:eastAsia="ru-RU"/>
        </w:rPr>
        <w:t>информационных материалов.</w:t>
      </w:r>
      <w:r w:rsidRPr="0033603B">
        <w:rPr>
          <w:sz w:val="28"/>
          <w:szCs w:val="28"/>
          <w:lang w:eastAsia="ru-RU"/>
        </w:rPr>
        <w:t xml:space="preserve">  </w:t>
      </w:r>
    </w:p>
    <w:p w:rsidR="00D2627D" w:rsidRPr="0033603B" w:rsidRDefault="00D2627D" w:rsidP="00D2627D">
      <w:pPr>
        <w:jc w:val="both"/>
        <w:rPr>
          <w:sz w:val="28"/>
          <w:szCs w:val="28"/>
          <w:lang w:val="ru-RU" w:eastAsia="ru-RU"/>
        </w:rPr>
      </w:pPr>
      <w:r w:rsidRPr="0033603B">
        <w:rPr>
          <w:sz w:val="28"/>
          <w:szCs w:val="28"/>
          <w:lang w:eastAsia="ru-RU"/>
        </w:rPr>
        <w:t xml:space="preserve">         На первом этапе исследования библиографический анализ литературных источников проводился с целью изучения исследовательской проблемы.</w:t>
      </w:r>
      <w:r w:rsidRPr="0033603B">
        <w:t xml:space="preserve"> </w:t>
      </w:r>
      <w:r w:rsidRPr="0033603B">
        <w:rPr>
          <w:sz w:val="28"/>
          <w:szCs w:val="28"/>
          <w:lang w:eastAsia="ru-RU"/>
        </w:rPr>
        <w:t>Литературный обзор на русском и английском языках был представлен на основе данных из баз Medline, PubMed, библиотеки Cochrane, а также через обычный браузерный поиск. В результате нами было найдено 145 статей, все из которых были опубликованы за последние 10 лет: 95 статей на английском языке, 39 - на русском и 11 - на казахском. На основе анализа литературных данных и научных исследований</w:t>
      </w:r>
      <w:r w:rsidR="007913FF">
        <w:rPr>
          <w:sz w:val="28"/>
          <w:szCs w:val="28"/>
          <w:lang w:val="ru-RU" w:eastAsia="ru-RU"/>
        </w:rPr>
        <w:t xml:space="preserve"> было </w:t>
      </w:r>
      <w:r w:rsidRPr="0033603B">
        <w:rPr>
          <w:sz w:val="28"/>
          <w:szCs w:val="28"/>
          <w:lang w:eastAsia="ru-RU"/>
        </w:rPr>
        <w:t>проведено изучение мирового опыта противодействия распространению ВИЧ-инфекции, определены положительные и негативные тенденции в данном секторе системы здравоохранения</w:t>
      </w:r>
      <w:r w:rsidRPr="0033603B">
        <w:rPr>
          <w:sz w:val="28"/>
          <w:szCs w:val="28"/>
          <w:lang w:val="ru-RU" w:eastAsia="ru-RU"/>
        </w:rPr>
        <w:t>.</w:t>
      </w:r>
    </w:p>
    <w:p w:rsidR="00383760" w:rsidRDefault="00D2627D" w:rsidP="00F9403E">
      <w:pPr>
        <w:jc w:val="both"/>
        <w:rPr>
          <w:sz w:val="28"/>
          <w:szCs w:val="28"/>
          <w:lang w:eastAsia="ru-RU"/>
        </w:rPr>
      </w:pPr>
      <w:r w:rsidRPr="003B3D50">
        <w:rPr>
          <w:sz w:val="28"/>
          <w:szCs w:val="28"/>
          <w:lang w:val="ru-RU" w:eastAsia="ru-RU"/>
        </w:rPr>
        <w:t xml:space="preserve">      </w:t>
      </w:r>
      <w:r w:rsidRPr="003B3D50">
        <w:rPr>
          <w:sz w:val="28"/>
          <w:szCs w:val="28"/>
          <w:lang w:eastAsia="ru-RU"/>
        </w:rPr>
        <w:t xml:space="preserve">  </w:t>
      </w:r>
      <w:r w:rsidR="00F9403E" w:rsidRPr="00F9403E">
        <w:rPr>
          <w:sz w:val="28"/>
          <w:szCs w:val="28"/>
          <w:lang w:eastAsia="ru-RU"/>
        </w:rPr>
        <w:t xml:space="preserve">Для </w:t>
      </w:r>
      <w:r w:rsidR="00C016A7">
        <w:rPr>
          <w:sz w:val="28"/>
          <w:szCs w:val="28"/>
          <w:lang w:eastAsia="ru-RU"/>
        </w:rPr>
        <w:t xml:space="preserve">проведения </w:t>
      </w:r>
      <w:r w:rsidR="00F9403E" w:rsidRPr="00F9403E">
        <w:rPr>
          <w:sz w:val="28"/>
          <w:szCs w:val="28"/>
          <w:lang w:eastAsia="ru-RU"/>
        </w:rPr>
        <w:t>ретроспективного анализа</w:t>
      </w:r>
      <w:r w:rsidR="00C016A7" w:rsidRPr="00C016A7">
        <w:t xml:space="preserve"> </w:t>
      </w:r>
      <w:r w:rsidR="00C016A7" w:rsidRPr="00C016A7">
        <w:rPr>
          <w:sz w:val="28"/>
          <w:szCs w:val="28"/>
        </w:rPr>
        <w:t>использовалась</w:t>
      </w:r>
      <w:r w:rsidR="002C7CC3" w:rsidRPr="00C016A7">
        <w:rPr>
          <w:sz w:val="28"/>
          <w:szCs w:val="28"/>
          <w:lang w:eastAsia="ru-RU"/>
        </w:rPr>
        <w:t xml:space="preserve"> </w:t>
      </w:r>
      <w:r w:rsidR="00F9403E" w:rsidRPr="00C016A7">
        <w:rPr>
          <w:sz w:val="28"/>
          <w:szCs w:val="28"/>
          <w:lang w:eastAsia="ru-RU"/>
        </w:rPr>
        <w:t>и</w:t>
      </w:r>
      <w:r w:rsidR="00F9403E" w:rsidRPr="00F9403E">
        <w:rPr>
          <w:sz w:val="28"/>
          <w:szCs w:val="28"/>
          <w:lang w:eastAsia="ru-RU"/>
        </w:rPr>
        <w:t>нформация</w:t>
      </w:r>
      <w:r w:rsidR="002C7CC3">
        <w:rPr>
          <w:sz w:val="28"/>
          <w:szCs w:val="28"/>
          <w:lang w:eastAsia="ru-RU"/>
        </w:rPr>
        <w:t xml:space="preserve"> </w:t>
      </w:r>
      <w:r w:rsidR="00C016A7" w:rsidRPr="00C016A7">
        <w:rPr>
          <w:sz w:val="28"/>
          <w:szCs w:val="28"/>
          <w:lang w:eastAsia="ru-RU"/>
        </w:rPr>
        <w:t>извлечённая из базы данных Республиканского электронного регистра ВИЧ-инфицированных</w:t>
      </w:r>
      <w:r w:rsidR="00C016A7">
        <w:rPr>
          <w:sz w:val="28"/>
          <w:szCs w:val="28"/>
          <w:lang w:eastAsia="ru-RU"/>
        </w:rPr>
        <w:t>.</w:t>
      </w:r>
      <w:r w:rsidR="00383760" w:rsidRPr="00383760">
        <w:rPr>
          <w:sz w:val="28"/>
          <w:szCs w:val="28"/>
          <w:lang w:eastAsia="ru-RU"/>
        </w:rPr>
        <w:t xml:space="preserve"> </w:t>
      </w:r>
      <w:r w:rsidR="00C016A7">
        <w:rPr>
          <w:sz w:val="28"/>
          <w:szCs w:val="28"/>
          <w:lang w:eastAsia="ru-RU"/>
        </w:rPr>
        <w:t>Были проанализированы случаи</w:t>
      </w:r>
      <w:r w:rsidR="007913FF">
        <w:rPr>
          <w:sz w:val="28"/>
          <w:szCs w:val="28"/>
          <w:lang w:val="ru-RU" w:eastAsia="ru-RU"/>
        </w:rPr>
        <w:t>,</w:t>
      </w:r>
      <w:r w:rsidR="00C016A7">
        <w:rPr>
          <w:sz w:val="28"/>
          <w:szCs w:val="28"/>
          <w:lang w:eastAsia="ru-RU"/>
        </w:rPr>
        <w:t xml:space="preserve"> </w:t>
      </w:r>
      <w:r w:rsidR="00383760" w:rsidRPr="00383760">
        <w:rPr>
          <w:sz w:val="28"/>
          <w:szCs w:val="28"/>
          <w:lang w:eastAsia="ru-RU"/>
        </w:rPr>
        <w:t>диагностированны</w:t>
      </w:r>
      <w:r w:rsidR="00C016A7">
        <w:rPr>
          <w:sz w:val="28"/>
          <w:szCs w:val="28"/>
          <w:lang w:eastAsia="ru-RU"/>
        </w:rPr>
        <w:t>е</w:t>
      </w:r>
      <w:r w:rsidR="00383760" w:rsidRPr="00383760">
        <w:rPr>
          <w:sz w:val="28"/>
          <w:szCs w:val="28"/>
          <w:lang w:eastAsia="ru-RU"/>
        </w:rPr>
        <w:t xml:space="preserve"> в </w:t>
      </w:r>
      <w:r w:rsidR="00C016A7">
        <w:rPr>
          <w:sz w:val="28"/>
          <w:szCs w:val="28"/>
          <w:lang w:eastAsia="ru-RU"/>
        </w:rPr>
        <w:t xml:space="preserve">городе Алматы в период </w:t>
      </w:r>
      <w:r w:rsidR="00383760" w:rsidRPr="00383760">
        <w:rPr>
          <w:sz w:val="28"/>
          <w:szCs w:val="28"/>
          <w:lang w:eastAsia="ru-RU"/>
        </w:rPr>
        <w:t xml:space="preserve">с 01.01.2018 </w:t>
      </w:r>
      <w:r w:rsidR="00383760">
        <w:rPr>
          <w:sz w:val="28"/>
          <w:szCs w:val="28"/>
          <w:lang w:eastAsia="ru-RU"/>
        </w:rPr>
        <w:t>по 31.12.2022</w:t>
      </w:r>
      <w:r w:rsidR="00C016A7">
        <w:rPr>
          <w:sz w:val="28"/>
          <w:szCs w:val="28"/>
          <w:lang w:eastAsia="ru-RU"/>
        </w:rPr>
        <w:t>гг. Доступ к данным</w:t>
      </w:r>
      <w:r w:rsidR="00383760" w:rsidRPr="00383760">
        <w:rPr>
          <w:sz w:val="28"/>
          <w:szCs w:val="28"/>
          <w:lang w:eastAsia="ru-RU"/>
        </w:rPr>
        <w:t xml:space="preserve"> </w:t>
      </w:r>
      <w:r w:rsidR="00C016A7">
        <w:rPr>
          <w:sz w:val="28"/>
          <w:szCs w:val="28"/>
          <w:lang w:eastAsia="ru-RU"/>
        </w:rPr>
        <w:t xml:space="preserve">был предоставлен и одобрен </w:t>
      </w:r>
      <w:r w:rsidR="00383760" w:rsidRPr="00383760">
        <w:rPr>
          <w:sz w:val="28"/>
          <w:szCs w:val="28"/>
          <w:lang w:eastAsia="ru-RU"/>
        </w:rPr>
        <w:t>Республикански</w:t>
      </w:r>
      <w:r w:rsidR="00C016A7">
        <w:rPr>
          <w:sz w:val="28"/>
          <w:szCs w:val="28"/>
          <w:lang w:eastAsia="ru-RU"/>
        </w:rPr>
        <w:t>м</w:t>
      </w:r>
      <w:r w:rsidR="00383760" w:rsidRPr="00383760">
        <w:rPr>
          <w:sz w:val="28"/>
          <w:szCs w:val="28"/>
          <w:lang w:eastAsia="ru-RU"/>
        </w:rPr>
        <w:t xml:space="preserve"> центр</w:t>
      </w:r>
      <w:r w:rsidR="00C016A7">
        <w:rPr>
          <w:sz w:val="28"/>
          <w:szCs w:val="28"/>
          <w:lang w:eastAsia="ru-RU"/>
        </w:rPr>
        <w:t xml:space="preserve">ом </w:t>
      </w:r>
      <w:r w:rsidR="00383760" w:rsidRPr="00383760">
        <w:rPr>
          <w:sz w:val="28"/>
          <w:szCs w:val="28"/>
          <w:lang w:eastAsia="ru-RU"/>
        </w:rPr>
        <w:t xml:space="preserve"> п</w:t>
      </w:r>
      <w:r w:rsidR="00C016A7">
        <w:rPr>
          <w:sz w:val="28"/>
          <w:szCs w:val="28"/>
          <w:lang w:eastAsia="ru-RU"/>
        </w:rPr>
        <w:t>о профилактике и борьбе со СПИД</w:t>
      </w:r>
      <w:r w:rsidR="007913FF">
        <w:rPr>
          <w:sz w:val="28"/>
          <w:szCs w:val="28"/>
          <w:lang w:val="ru-RU" w:eastAsia="ru-RU"/>
        </w:rPr>
        <w:t xml:space="preserve"> (</w:t>
      </w:r>
      <w:r w:rsidR="007913FF">
        <w:rPr>
          <w:sz w:val="28"/>
          <w:szCs w:val="28"/>
          <w:lang w:eastAsia="ru-RU"/>
        </w:rPr>
        <w:t>г.Алматы, Казахстан</w:t>
      </w:r>
      <w:r w:rsidR="007913FF">
        <w:rPr>
          <w:sz w:val="28"/>
          <w:szCs w:val="28"/>
          <w:lang w:val="ru-RU" w:eastAsia="ru-RU"/>
        </w:rPr>
        <w:t>).</w:t>
      </w:r>
      <w:r w:rsidR="006A321C">
        <w:rPr>
          <w:sz w:val="28"/>
          <w:szCs w:val="28"/>
          <w:lang w:eastAsia="ru-RU"/>
        </w:rPr>
        <w:t xml:space="preserve"> Цель</w:t>
      </w:r>
      <w:r w:rsidR="006A321C">
        <w:rPr>
          <w:sz w:val="28"/>
          <w:szCs w:val="28"/>
          <w:lang w:val="ru-RU" w:eastAsia="ru-RU"/>
        </w:rPr>
        <w:t>ю</w:t>
      </w:r>
      <w:r w:rsidR="006A321C">
        <w:rPr>
          <w:sz w:val="28"/>
          <w:szCs w:val="28"/>
          <w:lang w:eastAsia="ru-RU"/>
        </w:rPr>
        <w:t xml:space="preserve"> </w:t>
      </w:r>
      <w:r w:rsidR="006A321C">
        <w:rPr>
          <w:sz w:val="28"/>
          <w:szCs w:val="28"/>
          <w:lang w:val="ru-RU" w:eastAsia="ru-RU"/>
        </w:rPr>
        <w:t xml:space="preserve">данного </w:t>
      </w:r>
      <w:r w:rsidR="006A321C">
        <w:rPr>
          <w:sz w:val="28"/>
          <w:szCs w:val="28"/>
          <w:lang w:eastAsia="ru-RU"/>
        </w:rPr>
        <w:t>исс</w:t>
      </w:r>
      <w:r w:rsidR="00F9403E">
        <w:rPr>
          <w:sz w:val="28"/>
          <w:szCs w:val="28"/>
          <w:lang w:eastAsia="ru-RU"/>
        </w:rPr>
        <w:t>л</w:t>
      </w:r>
      <w:r w:rsidR="006A321C">
        <w:rPr>
          <w:sz w:val="28"/>
          <w:szCs w:val="28"/>
          <w:lang w:val="ru-RU" w:eastAsia="ru-RU"/>
        </w:rPr>
        <w:t>ед</w:t>
      </w:r>
      <w:r w:rsidR="00F9403E">
        <w:rPr>
          <w:sz w:val="28"/>
          <w:szCs w:val="28"/>
          <w:lang w:eastAsia="ru-RU"/>
        </w:rPr>
        <w:t xml:space="preserve">ования </w:t>
      </w:r>
      <w:r w:rsidR="00F9403E" w:rsidRPr="00F9403E">
        <w:rPr>
          <w:sz w:val="28"/>
          <w:szCs w:val="28"/>
          <w:lang w:eastAsia="ru-RU"/>
        </w:rPr>
        <w:t>- сформировать когорту беременных</w:t>
      </w:r>
      <w:r w:rsidR="007913FF">
        <w:rPr>
          <w:sz w:val="28"/>
          <w:szCs w:val="28"/>
          <w:lang w:val="ru-RU" w:eastAsia="ru-RU"/>
        </w:rPr>
        <w:t xml:space="preserve"> женщин</w:t>
      </w:r>
      <w:r w:rsidR="00F9403E">
        <w:rPr>
          <w:sz w:val="28"/>
          <w:szCs w:val="28"/>
          <w:lang w:eastAsia="ru-RU"/>
        </w:rPr>
        <w:t xml:space="preserve"> </w:t>
      </w:r>
      <w:r w:rsidR="00F9403E" w:rsidRPr="00F9403E">
        <w:rPr>
          <w:sz w:val="28"/>
          <w:szCs w:val="28"/>
          <w:lang w:eastAsia="ru-RU"/>
        </w:rPr>
        <w:t>с ВИЧ</w:t>
      </w:r>
      <w:r w:rsidR="00C016A7">
        <w:rPr>
          <w:sz w:val="28"/>
          <w:szCs w:val="28"/>
          <w:lang w:eastAsia="ru-RU"/>
        </w:rPr>
        <w:t>-инфекцией на основе</w:t>
      </w:r>
      <w:r w:rsidR="00F9403E">
        <w:rPr>
          <w:sz w:val="28"/>
          <w:szCs w:val="28"/>
          <w:lang w:eastAsia="ru-RU"/>
        </w:rPr>
        <w:t xml:space="preserve"> </w:t>
      </w:r>
      <w:r w:rsidR="00F9403E" w:rsidRPr="00F9403E">
        <w:rPr>
          <w:sz w:val="28"/>
          <w:szCs w:val="28"/>
          <w:lang w:eastAsia="ru-RU"/>
        </w:rPr>
        <w:t>зарегистрированны</w:t>
      </w:r>
      <w:r w:rsidR="00C016A7">
        <w:rPr>
          <w:sz w:val="28"/>
          <w:szCs w:val="28"/>
          <w:lang w:eastAsia="ru-RU"/>
        </w:rPr>
        <w:t xml:space="preserve">х </w:t>
      </w:r>
      <w:r w:rsidR="006A321C">
        <w:rPr>
          <w:sz w:val="28"/>
          <w:szCs w:val="28"/>
          <w:lang w:val="ru-RU" w:eastAsia="ru-RU"/>
        </w:rPr>
        <w:t>клинических и эпидемиологических данных</w:t>
      </w:r>
      <w:r w:rsidR="00F9403E">
        <w:rPr>
          <w:sz w:val="28"/>
          <w:szCs w:val="28"/>
          <w:lang w:eastAsia="ru-RU"/>
        </w:rPr>
        <w:t xml:space="preserve"> </w:t>
      </w:r>
      <w:r w:rsidR="00F9403E" w:rsidRPr="00F9403E">
        <w:rPr>
          <w:sz w:val="28"/>
          <w:szCs w:val="28"/>
          <w:lang w:eastAsia="ru-RU"/>
        </w:rPr>
        <w:t xml:space="preserve">за </w:t>
      </w:r>
      <w:r w:rsidR="00C016A7">
        <w:rPr>
          <w:sz w:val="28"/>
          <w:szCs w:val="28"/>
          <w:lang w:eastAsia="ru-RU"/>
        </w:rPr>
        <w:t>указанный период.</w:t>
      </w:r>
    </w:p>
    <w:p w:rsidR="00F9403E" w:rsidRPr="00F9403E" w:rsidRDefault="00B331B0" w:rsidP="00F9403E">
      <w:pPr>
        <w:jc w:val="both"/>
        <w:rPr>
          <w:sz w:val="28"/>
          <w:szCs w:val="28"/>
          <w:lang w:eastAsia="ru-RU"/>
        </w:rPr>
      </w:pPr>
      <w:r>
        <w:rPr>
          <w:sz w:val="28"/>
          <w:szCs w:val="28"/>
          <w:lang w:eastAsia="ru-RU"/>
        </w:rPr>
        <w:t xml:space="preserve">      </w:t>
      </w:r>
      <w:r w:rsidR="00F9403E" w:rsidRPr="00F9403E">
        <w:rPr>
          <w:sz w:val="28"/>
          <w:szCs w:val="28"/>
          <w:lang w:eastAsia="ru-RU"/>
        </w:rPr>
        <w:t>Эпидемиологический надзор за ВИЧ/СПИДом в Казахстане</w:t>
      </w:r>
      <w:r w:rsidR="00F9403E">
        <w:rPr>
          <w:sz w:val="28"/>
          <w:szCs w:val="28"/>
          <w:lang w:eastAsia="ru-RU"/>
        </w:rPr>
        <w:t xml:space="preserve"> </w:t>
      </w:r>
      <w:r w:rsidR="00F9403E" w:rsidRPr="00F9403E">
        <w:rPr>
          <w:sz w:val="28"/>
          <w:szCs w:val="28"/>
          <w:lang w:eastAsia="ru-RU"/>
        </w:rPr>
        <w:t>выполняется</w:t>
      </w:r>
      <w:r w:rsidR="00F9403E">
        <w:rPr>
          <w:sz w:val="28"/>
          <w:szCs w:val="28"/>
          <w:lang w:eastAsia="ru-RU"/>
        </w:rPr>
        <w:t xml:space="preserve"> </w:t>
      </w:r>
      <w:r w:rsidR="00F9403E" w:rsidRPr="00F9403E">
        <w:rPr>
          <w:sz w:val="28"/>
          <w:szCs w:val="28"/>
          <w:lang w:eastAsia="ru-RU"/>
        </w:rPr>
        <w:t>в соответствии с приказом Министра здравоохранения Республики Казахстан №ҚР ДСМ-137/2020 от 19 октября 2020 года, который определяет порядок профилактики ВИЧ-инфекции. Диагностика и терапия ВИЧ осуществляются на</w:t>
      </w:r>
      <w:r w:rsidR="00F9403E">
        <w:rPr>
          <w:sz w:val="28"/>
          <w:szCs w:val="28"/>
          <w:lang w:eastAsia="ru-RU"/>
        </w:rPr>
        <w:t xml:space="preserve"> </w:t>
      </w:r>
      <w:r w:rsidR="00F9403E" w:rsidRPr="00F9403E">
        <w:rPr>
          <w:sz w:val="28"/>
          <w:szCs w:val="28"/>
          <w:lang w:eastAsia="ru-RU"/>
        </w:rPr>
        <w:t>основе</w:t>
      </w:r>
      <w:r w:rsidR="00F9403E">
        <w:rPr>
          <w:sz w:val="28"/>
          <w:szCs w:val="28"/>
          <w:lang w:eastAsia="ru-RU"/>
        </w:rPr>
        <w:t xml:space="preserve"> </w:t>
      </w:r>
      <w:r w:rsidR="00F9403E" w:rsidRPr="00F9403E">
        <w:rPr>
          <w:sz w:val="28"/>
          <w:szCs w:val="28"/>
          <w:lang w:eastAsia="ru-RU"/>
        </w:rPr>
        <w:t>клинического протокола диагностики и лечения, утвержденного Министерством здравоохранения Республики Казахстан 17 марта 2023 года (Протокол № 180 «ВИЧ-инфекция у взрослых»).</w:t>
      </w:r>
    </w:p>
    <w:p w:rsidR="00F9403E" w:rsidRDefault="00F9403E" w:rsidP="00F9403E">
      <w:pPr>
        <w:jc w:val="both"/>
        <w:rPr>
          <w:sz w:val="28"/>
          <w:szCs w:val="28"/>
          <w:lang w:eastAsia="ru-RU"/>
        </w:rPr>
      </w:pPr>
      <w:r w:rsidRPr="00F9403E">
        <w:rPr>
          <w:sz w:val="28"/>
          <w:szCs w:val="28"/>
          <w:lang w:eastAsia="ru-RU"/>
        </w:rPr>
        <w:t>В исследование включили</w:t>
      </w:r>
      <w:r>
        <w:rPr>
          <w:sz w:val="28"/>
          <w:szCs w:val="28"/>
          <w:lang w:eastAsia="ru-RU"/>
        </w:rPr>
        <w:t xml:space="preserve"> </w:t>
      </w:r>
      <w:r w:rsidRPr="00F9403E">
        <w:rPr>
          <w:sz w:val="28"/>
          <w:szCs w:val="28"/>
          <w:lang w:eastAsia="ru-RU"/>
        </w:rPr>
        <w:t>больных</w:t>
      </w:r>
      <w:r>
        <w:rPr>
          <w:sz w:val="28"/>
          <w:szCs w:val="28"/>
          <w:lang w:eastAsia="ru-RU"/>
        </w:rPr>
        <w:t xml:space="preserve"> </w:t>
      </w:r>
      <w:r w:rsidRPr="00F9403E">
        <w:rPr>
          <w:sz w:val="28"/>
          <w:szCs w:val="28"/>
          <w:lang w:eastAsia="ru-RU"/>
        </w:rPr>
        <w:t>с диагнозом ВИЧ-инфекции, соответствующих критериям кода В 20 по МКБ. Всего в исследование вошли 483 беременные женщины с ВИЧ, что обеспечило достаточную репрезентативность для анализа.</w:t>
      </w:r>
      <w:r w:rsidR="003B3D50">
        <w:rPr>
          <w:sz w:val="28"/>
          <w:szCs w:val="28"/>
          <w:lang w:eastAsia="ru-RU"/>
        </w:rPr>
        <w:t xml:space="preserve"> </w:t>
      </w:r>
    </w:p>
    <w:p w:rsidR="00D2627D" w:rsidRPr="003B3D50" w:rsidRDefault="003B3D50" w:rsidP="00F9403E">
      <w:pPr>
        <w:jc w:val="both"/>
        <w:rPr>
          <w:sz w:val="28"/>
          <w:szCs w:val="28"/>
          <w:highlight w:val="yellow"/>
          <w:lang w:val="ru-RU" w:eastAsia="ru-RU"/>
        </w:rPr>
      </w:pPr>
      <w:r>
        <w:rPr>
          <w:sz w:val="28"/>
          <w:szCs w:val="28"/>
          <w:lang w:eastAsia="ru-RU"/>
        </w:rPr>
        <w:t xml:space="preserve">     </w:t>
      </w:r>
      <w:r w:rsidR="00383760">
        <w:rPr>
          <w:sz w:val="28"/>
          <w:szCs w:val="28"/>
          <w:lang w:eastAsia="ru-RU"/>
        </w:rPr>
        <w:t xml:space="preserve">Использование материалов </w:t>
      </w:r>
      <w:r w:rsidRPr="003B3D50">
        <w:rPr>
          <w:sz w:val="28"/>
          <w:szCs w:val="28"/>
          <w:lang w:eastAsia="ru-RU"/>
        </w:rPr>
        <w:t xml:space="preserve">из </w:t>
      </w:r>
      <w:r w:rsidR="00383760">
        <w:rPr>
          <w:sz w:val="28"/>
          <w:szCs w:val="28"/>
          <w:lang w:eastAsia="ru-RU"/>
        </w:rPr>
        <w:t xml:space="preserve">базы данных электронного регистра </w:t>
      </w:r>
      <w:r w:rsidRPr="003B3D50">
        <w:rPr>
          <w:sz w:val="28"/>
          <w:szCs w:val="28"/>
          <w:lang w:eastAsia="ru-RU"/>
        </w:rPr>
        <w:t xml:space="preserve"> ВИЧ позволило сформировать репрезентативную выборку, обеспечив высокую достоверность результатов. Это позволило провести детальный анализ различных аспектов организации прегравидарной подготовки (ПГП) у ВИЧ-инфицированных женщин, включая своевременность обращения за медицинской помощью, доступность диагностических и лечебных процедур, а также приверженность рекомендациям врачей. Особое внимание было уделено анализу показателей вирусной нагрузки у женщин для оценки эффективности антиретровирусной терапии (АРТ) в предотвращении вертикальной передачи ВИЧ.</w:t>
      </w:r>
      <w:r>
        <w:rPr>
          <w:sz w:val="28"/>
          <w:szCs w:val="28"/>
          <w:lang w:eastAsia="ru-RU"/>
        </w:rPr>
        <w:t xml:space="preserve"> </w:t>
      </w:r>
      <w:r w:rsidRPr="003B3D50">
        <w:rPr>
          <w:sz w:val="28"/>
          <w:szCs w:val="28"/>
          <w:lang w:eastAsia="ru-RU"/>
        </w:rPr>
        <w:t>Все полученные данные</w:t>
      </w:r>
      <w:r>
        <w:rPr>
          <w:sz w:val="28"/>
          <w:szCs w:val="28"/>
          <w:lang w:eastAsia="ru-RU"/>
        </w:rPr>
        <w:t xml:space="preserve"> </w:t>
      </w:r>
      <w:r w:rsidRPr="003B3D50">
        <w:rPr>
          <w:sz w:val="28"/>
          <w:szCs w:val="28"/>
          <w:lang w:eastAsia="ru-RU"/>
        </w:rPr>
        <w:t>подверглись</w:t>
      </w:r>
      <w:r>
        <w:rPr>
          <w:sz w:val="28"/>
          <w:szCs w:val="28"/>
          <w:lang w:eastAsia="ru-RU"/>
        </w:rPr>
        <w:t xml:space="preserve"> </w:t>
      </w:r>
      <w:r w:rsidRPr="003B3D50">
        <w:rPr>
          <w:sz w:val="28"/>
          <w:szCs w:val="28"/>
          <w:lang w:eastAsia="ru-RU"/>
        </w:rPr>
        <w:t>статистической обработке с применением методов описательной статистики и анализа</w:t>
      </w:r>
      <w:r>
        <w:rPr>
          <w:sz w:val="28"/>
          <w:szCs w:val="28"/>
          <w:lang w:eastAsia="ru-RU"/>
        </w:rPr>
        <w:t xml:space="preserve">  </w:t>
      </w:r>
      <w:r w:rsidRPr="003B3D50">
        <w:rPr>
          <w:sz w:val="28"/>
          <w:szCs w:val="28"/>
          <w:lang w:eastAsia="ru-RU"/>
        </w:rPr>
        <w:t>для</w:t>
      </w:r>
      <w:r>
        <w:rPr>
          <w:sz w:val="28"/>
          <w:szCs w:val="28"/>
          <w:lang w:eastAsia="ru-RU"/>
        </w:rPr>
        <w:t xml:space="preserve"> </w:t>
      </w:r>
      <w:r w:rsidRPr="003B3D50">
        <w:rPr>
          <w:sz w:val="28"/>
          <w:szCs w:val="28"/>
          <w:lang w:eastAsia="ru-RU"/>
        </w:rPr>
        <w:t>выявления</w:t>
      </w:r>
      <w:r>
        <w:rPr>
          <w:sz w:val="28"/>
          <w:szCs w:val="28"/>
          <w:lang w:eastAsia="ru-RU"/>
        </w:rPr>
        <w:t xml:space="preserve"> </w:t>
      </w:r>
      <w:r w:rsidRPr="003B3D50">
        <w:rPr>
          <w:sz w:val="28"/>
          <w:szCs w:val="28"/>
          <w:lang w:eastAsia="ru-RU"/>
        </w:rPr>
        <w:lastRenderedPageBreak/>
        <w:t>ключевых</w:t>
      </w:r>
      <w:r>
        <w:rPr>
          <w:sz w:val="28"/>
          <w:szCs w:val="28"/>
          <w:lang w:eastAsia="ru-RU"/>
        </w:rPr>
        <w:t xml:space="preserve"> </w:t>
      </w:r>
      <w:r w:rsidRPr="003B3D50">
        <w:rPr>
          <w:sz w:val="28"/>
          <w:szCs w:val="28"/>
          <w:lang w:eastAsia="ru-RU"/>
        </w:rPr>
        <w:t>факторов,</w:t>
      </w:r>
      <w:r>
        <w:rPr>
          <w:sz w:val="28"/>
          <w:szCs w:val="28"/>
          <w:lang w:eastAsia="ru-RU"/>
        </w:rPr>
        <w:t xml:space="preserve"> </w:t>
      </w:r>
      <w:r w:rsidRPr="003B3D50">
        <w:rPr>
          <w:sz w:val="28"/>
          <w:szCs w:val="28"/>
          <w:lang w:eastAsia="ru-RU"/>
        </w:rPr>
        <w:t>влияющих</w:t>
      </w:r>
      <w:r>
        <w:rPr>
          <w:sz w:val="28"/>
          <w:szCs w:val="28"/>
          <w:lang w:eastAsia="ru-RU"/>
        </w:rPr>
        <w:t xml:space="preserve"> </w:t>
      </w:r>
      <w:r w:rsidRPr="003B3D50">
        <w:rPr>
          <w:sz w:val="28"/>
          <w:szCs w:val="28"/>
          <w:lang w:eastAsia="ru-RU"/>
        </w:rPr>
        <w:t>на течение ВИЧ-инфекции у женщин репродуктивного</w:t>
      </w:r>
      <w:r w:rsidR="005505D5">
        <w:rPr>
          <w:sz w:val="28"/>
          <w:szCs w:val="28"/>
          <w:lang w:eastAsia="ru-RU"/>
        </w:rPr>
        <w:t xml:space="preserve"> </w:t>
      </w:r>
      <w:r w:rsidRPr="003B3D50">
        <w:rPr>
          <w:sz w:val="28"/>
          <w:szCs w:val="28"/>
          <w:lang w:eastAsia="ru-RU"/>
        </w:rPr>
        <w:t>возраста.</w:t>
      </w:r>
    </w:p>
    <w:p w:rsidR="00383760" w:rsidRDefault="00383760" w:rsidP="00075905">
      <w:pPr>
        <w:jc w:val="both"/>
        <w:rPr>
          <w:sz w:val="28"/>
          <w:szCs w:val="28"/>
          <w:lang w:eastAsia="ru-RU"/>
        </w:rPr>
      </w:pPr>
      <w:r w:rsidRPr="00383760">
        <w:rPr>
          <w:sz w:val="28"/>
          <w:szCs w:val="28"/>
          <w:lang w:eastAsia="ru-RU"/>
        </w:rPr>
        <w:t>Все</w:t>
      </w:r>
      <w:r w:rsidR="00C41ABC">
        <w:rPr>
          <w:sz w:val="28"/>
          <w:szCs w:val="28"/>
          <w:lang w:eastAsia="ru-RU"/>
        </w:rPr>
        <w:t xml:space="preserve"> </w:t>
      </w:r>
      <w:r w:rsidRPr="00383760">
        <w:rPr>
          <w:sz w:val="28"/>
          <w:szCs w:val="28"/>
          <w:lang w:eastAsia="ru-RU"/>
        </w:rPr>
        <w:t>сведения</w:t>
      </w:r>
      <w:r w:rsidR="00C41ABC">
        <w:rPr>
          <w:sz w:val="28"/>
          <w:szCs w:val="28"/>
          <w:lang w:eastAsia="ru-RU"/>
        </w:rPr>
        <w:t xml:space="preserve"> </w:t>
      </w:r>
      <w:r w:rsidRPr="00383760">
        <w:rPr>
          <w:sz w:val="28"/>
          <w:szCs w:val="28"/>
          <w:lang w:eastAsia="ru-RU"/>
        </w:rPr>
        <w:t>подверглись</w:t>
      </w:r>
      <w:r w:rsidR="00C41ABC">
        <w:rPr>
          <w:sz w:val="28"/>
          <w:szCs w:val="28"/>
          <w:lang w:eastAsia="ru-RU"/>
        </w:rPr>
        <w:t xml:space="preserve"> </w:t>
      </w:r>
      <w:r w:rsidRPr="00383760">
        <w:rPr>
          <w:sz w:val="28"/>
          <w:szCs w:val="28"/>
          <w:lang w:eastAsia="ru-RU"/>
        </w:rPr>
        <w:t>статистической обработке с применением методов описательной статистики и анализа. Это позволило</w:t>
      </w:r>
      <w:r>
        <w:rPr>
          <w:sz w:val="28"/>
          <w:szCs w:val="28"/>
          <w:lang w:eastAsia="ru-RU"/>
        </w:rPr>
        <w:t xml:space="preserve"> </w:t>
      </w:r>
      <w:r w:rsidRPr="00383760">
        <w:rPr>
          <w:sz w:val="28"/>
          <w:szCs w:val="28"/>
          <w:lang w:eastAsia="ru-RU"/>
        </w:rPr>
        <w:t>выявить</w:t>
      </w:r>
      <w:r>
        <w:rPr>
          <w:sz w:val="28"/>
          <w:szCs w:val="28"/>
          <w:lang w:eastAsia="ru-RU"/>
        </w:rPr>
        <w:t xml:space="preserve"> </w:t>
      </w:r>
      <w:r w:rsidRPr="00383760">
        <w:rPr>
          <w:sz w:val="28"/>
          <w:szCs w:val="28"/>
          <w:lang w:eastAsia="ru-RU"/>
        </w:rPr>
        <w:t>ключевые факторы, влияющие на распространение ВИЧ среди женщин</w:t>
      </w:r>
      <w:r>
        <w:rPr>
          <w:sz w:val="28"/>
          <w:szCs w:val="28"/>
          <w:lang w:eastAsia="ru-RU"/>
        </w:rPr>
        <w:t xml:space="preserve"> </w:t>
      </w:r>
      <w:r w:rsidR="008E25E8">
        <w:rPr>
          <w:sz w:val="28"/>
          <w:szCs w:val="28"/>
          <w:lang w:val="ru-RU" w:eastAsia="ru-RU"/>
        </w:rPr>
        <w:t>фертильного</w:t>
      </w:r>
      <w:r>
        <w:rPr>
          <w:sz w:val="28"/>
          <w:szCs w:val="28"/>
          <w:lang w:eastAsia="ru-RU"/>
        </w:rPr>
        <w:t xml:space="preserve"> </w:t>
      </w:r>
      <w:r w:rsidRPr="00383760">
        <w:rPr>
          <w:sz w:val="28"/>
          <w:szCs w:val="28"/>
          <w:lang w:eastAsia="ru-RU"/>
        </w:rPr>
        <w:t>возраста, и</w:t>
      </w:r>
      <w:r w:rsidR="008E25E8">
        <w:rPr>
          <w:sz w:val="28"/>
          <w:szCs w:val="28"/>
          <w:lang w:val="ru-RU" w:eastAsia="ru-RU"/>
        </w:rPr>
        <w:t xml:space="preserve"> </w:t>
      </w:r>
      <w:r w:rsidRPr="00383760">
        <w:rPr>
          <w:sz w:val="28"/>
          <w:szCs w:val="28"/>
          <w:lang w:eastAsia="ru-RU"/>
        </w:rPr>
        <w:t>выработать</w:t>
      </w:r>
      <w:r>
        <w:rPr>
          <w:sz w:val="28"/>
          <w:szCs w:val="28"/>
          <w:lang w:eastAsia="ru-RU"/>
        </w:rPr>
        <w:t xml:space="preserve"> </w:t>
      </w:r>
      <w:r w:rsidRPr="00383760">
        <w:rPr>
          <w:sz w:val="28"/>
          <w:szCs w:val="28"/>
          <w:lang w:eastAsia="ru-RU"/>
        </w:rPr>
        <w:t>предложения по</w:t>
      </w:r>
      <w:r>
        <w:rPr>
          <w:sz w:val="28"/>
          <w:szCs w:val="28"/>
          <w:lang w:eastAsia="ru-RU"/>
        </w:rPr>
        <w:t xml:space="preserve"> </w:t>
      </w:r>
      <w:r w:rsidRPr="00383760">
        <w:rPr>
          <w:sz w:val="28"/>
          <w:szCs w:val="28"/>
          <w:lang w:eastAsia="ru-RU"/>
        </w:rPr>
        <w:t>усовершенствованию</w:t>
      </w:r>
      <w:r>
        <w:rPr>
          <w:sz w:val="28"/>
          <w:szCs w:val="28"/>
          <w:lang w:eastAsia="ru-RU"/>
        </w:rPr>
        <w:t xml:space="preserve"> </w:t>
      </w:r>
      <w:r w:rsidRPr="00383760">
        <w:rPr>
          <w:sz w:val="28"/>
          <w:szCs w:val="28"/>
          <w:lang w:eastAsia="ru-RU"/>
        </w:rPr>
        <w:t>ПМСП.</w:t>
      </w:r>
    </w:p>
    <w:p w:rsidR="00075905" w:rsidRDefault="005505D5" w:rsidP="00075905">
      <w:pPr>
        <w:jc w:val="both"/>
        <w:rPr>
          <w:sz w:val="28"/>
          <w:szCs w:val="28"/>
          <w:lang w:eastAsia="ru-RU"/>
        </w:rPr>
      </w:pPr>
      <w:r>
        <w:rPr>
          <w:sz w:val="28"/>
          <w:szCs w:val="28"/>
          <w:lang w:eastAsia="ru-RU"/>
        </w:rPr>
        <w:t xml:space="preserve">    </w:t>
      </w:r>
      <w:r w:rsidR="00CF4CAF">
        <w:rPr>
          <w:sz w:val="28"/>
          <w:szCs w:val="28"/>
          <w:lang w:eastAsia="ru-RU"/>
        </w:rPr>
        <w:t xml:space="preserve">    </w:t>
      </w:r>
      <w:r w:rsidR="00075905" w:rsidRPr="00075905">
        <w:rPr>
          <w:sz w:val="28"/>
          <w:szCs w:val="28"/>
          <w:lang w:eastAsia="ru-RU"/>
        </w:rPr>
        <w:t>Для изучения медицинских и социальных</w:t>
      </w:r>
      <w:r>
        <w:rPr>
          <w:sz w:val="28"/>
          <w:szCs w:val="28"/>
          <w:lang w:eastAsia="ru-RU"/>
        </w:rPr>
        <w:t xml:space="preserve"> </w:t>
      </w:r>
      <w:r w:rsidR="00075905" w:rsidRPr="00075905">
        <w:rPr>
          <w:sz w:val="28"/>
          <w:szCs w:val="28"/>
          <w:lang w:eastAsia="ru-RU"/>
        </w:rPr>
        <w:t>аспектов</w:t>
      </w:r>
      <w:r>
        <w:rPr>
          <w:sz w:val="28"/>
          <w:szCs w:val="28"/>
          <w:lang w:eastAsia="ru-RU"/>
        </w:rPr>
        <w:t xml:space="preserve"> </w:t>
      </w:r>
      <w:r w:rsidR="00075905" w:rsidRPr="00075905">
        <w:rPr>
          <w:sz w:val="28"/>
          <w:szCs w:val="28"/>
          <w:lang w:eastAsia="ru-RU"/>
        </w:rPr>
        <w:t>подготовки среди</w:t>
      </w:r>
      <w:r>
        <w:rPr>
          <w:sz w:val="28"/>
          <w:szCs w:val="28"/>
          <w:lang w:eastAsia="ru-RU"/>
        </w:rPr>
        <w:t xml:space="preserve"> </w:t>
      </w:r>
      <w:r w:rsidR="00075905" w:rsidRPr="00075905">
        <w:rPr>
          <w:sz w:val="28"/>
          <w:szCs w:val="28"/>
          <w:lang w:eastAsia="ru-RU"/>
        </w:rPr>
        <w:t>ВИЧ-положительных</w:t>
      </w:r>
      <w:r>
        <w:rPr>
          <w:sz w:val="28"/>
          <w:szCs w:val="28"/>
          <w:lang w:eastAsia="ru-RU"/>
        </w:rPr>
        <w:t xml:space="preserve"> </w:t>
      </w:r>
      <w:r w:rsidR="00075905" w:rsidRPr="00075905">
        <w:rPr>
          <w:sz w:val="28"/>
          <w:szCs w:val="28"/>
          <w:lang w:eastAsia="ru-RU"/>
        </w:rPr>
        <w:t>беременных</w:t>
      </w:r>
      <w:r>
        <w:rPr>
          <w:sz w:val="28"/>
          <w:szCs w:val="28"/>
          <w:lang w:eastAsia="ru-RU"/>
        </w:rPr>
        <w:t xml:space="preserve"> </w:t>
      </w:r>
      <w:r w:rsidR="00075905" w:rsidRPr="00075905">
        <w:rPr>
          <w:sz w:val="28"/>
          <w:szCs w:val="28"/>
          <w:lang w:eastAsia="ru-RU"/>
        </w:rPr>
        <w:t xml:space="preserve">был проведен социологический опрос. </w:t>
      </w:r>
      <w:r w:rsidR="007913FF" w:rsidRPr="007913FF">
        <w:rPr>
          <w:sz w:val="28"/>
          <w:szCs w:val="28"/>
          <w:lang w:eastAsia="ru-RU"/>
        </w:rPr>
        <w:t>В исследовании участвовали 91 беременная женщина</w:t>
      </w:r>
      <w:r w:rsidR="007913FF">
        <w:rPr>
          <w:sz w:val="28"/>
          <w:szCs w:val="28"/>
          <w:lang w:val="ru-RU" w:eastAsia="ru-RU"/>
        </w:rPr>
        <w:t xml:space="preserve">. </w:t>
      </w:r>
      <w:r w:rsidR="00075905" w:rsidRPr="00075905">
        <w:rPr>
          <w:sz w:val="28"/>
          <w:szCs w:val="28"/>
          <w:lang w:eastAsia="ru-RU"/>
        </w:rPr>
        <w:t>Из общего числа зарегистрированных беременностей в городе Алматы (483 женщины),</w:t>
      </w:r>
      <w:r>
        <w:rPr>
          <w:sz w:val="28"/>
          <w:szCs w:val="28"/>
          <w:lang w:eastAsia="ru-RU"/>
        </w:rPr>
        <w:t xml:space="preserve"> </w:t>
      </w:r>
      <w:r w:rsidR="00075905" w:rsidRPr="00075905">
        <w:rPr>
          <w:sz w:val="28"/>
          <w:szCs w:val="28"/>
          <w:lang w:eastAsia="ru-RU"/>
        </w:rPr>
        <w:t>большинство</w:t>
      </w:r>
      <w:r>
        <w:rPr>
          <w:sz w:val="28"/>
          <w:szCs w:val="28"/>
          <w:lang w:eastAsia="ru-RU"/>
        </w:rPr>
        <w:t xml:space="preserve"> </w:t>
      </w:r>
      <w:r w:rsidR="00075905" w:rsidRPr="00075905">
        <w:rPr>
          <w:sz w:val="28"/>
          <w:szCs w:val="28"/>
          <w:lang w:eastAsia="ru-RU"/>
        </w:rPr>
        <w:t>участниц исследования (87,5%)</w:t>
      </w:r>
      <w:r w:rsidR="006F0A10">
        <w:rPr>
          <w:sz w:val="28"/>
          <w:szCs w:val="28"/>
          <w:lang w:eastAsia="ru-RU"/>
        </w:rPr>
        <w:t xml:space="preserve"> </w:t>
      </w:r>
      <w:r w:rsidR="00075905" w:rsidRPr="00075905">
        <w:rPr>
          <w:sz w:val="28"/>
          <w:szCs w:val="28"/>
          <w:lang w:eastAsia="ru-RU"/>
        </w:rPr>
        <w:t>были</w:t>
      </w:r>
      <w:r>
        <w:rPr>
          <w:sz w:val="28"/>
          <w:szCs w:val="28"/>
          <w:lang w:eastAsia="ru-RU"/>
        </w:rPr>
        <w:t xml:space="preserve"> </w:t>
      </w:r>
      <w:r w:rsidR="00075905" w:rsidRPr="00075905">
        <w:rPr>
          <w:sz w:val="28"/>
          <w:szCs w:val="28"/>
          <w:lang w:eastAsia="ru-RU"/>
        </w:rPr>
        <w:t>взяты</w:t>
      </w:r>
      <w:r>
        <w:rPr>
          <w:sz w:val="28"/>
          <w:szCs w:val="28"/>
          <w:lang w:eastAsia="ru-RU"/>
        </w:rPr>
        <w:t xml:space="preserve"> </w:t>
      </w:r>
      <w:r w:rsidR="00075905" w:rsidRPr="00075905">
        <w:rPr>
          <w:sz w:val="28"/>
          <w:szCs w:val="28"/>
          <w:lang w:eastAsia="ru-RU"/>
        </w:rPr>
        <w:t>на учет в городском СПИД центре в первом триместре беременности. Исследование проводилось методом анонимного анкетирования 91</w:t>
      </w:r>
      <w:r>
        <w:rPr>
          <w:sz w:val="28"/>
          <w:szCs w:val="28"/>
          <w:lang w:eastAsia="ru-RU"/>
        </w:rPr>
        <w:t xml:space="preserve"> </w:t>
      </w:r>
      <w:r w:rsidR="00075905" w:rsidRPr="00075905">
        <w:rPr>
          <w:sz w:val="28"/>
          <w:szCs w:val="28"/>
          <w:lang w:eastAsia="ru-RU"/>
        </w:rPr>
        <w:t>ВИЧ-инфицированной</w:t>
      </w:r>
      <w:r>
        <w:rPr>
          <w:sz w:val="28"/>
          <w:szCs w:val="28"/>
          <w:lang w:eastAsia="ru-RU"/>
        </w:rPr>
        <w:t xml:space="preserve"> </w:t>
      </w:r>
      <w:r w:rsidR="00075905" w:rsidRPr="00075905">
        <w:rPr>
          <w:sz w:val="28"/>
          <w:szCs w:val="28"/>
          <w:lang w:eastAsia="ru-RU"/>
        </w:rPr>
        <w:t>беременной</w:t>
      </w:r>
      <w:r>
        <w:rPr>
          <w:sz w:val="28"/>
          <w:szCs w:val="28"/>
          <w:lang w:eastAsia="ru-RU"/>
        </w:rPr>
        <w:t xml:space="preserve"> </w:t>
      </w:r>
      <w:r w:rsidR="00075905" w:rsidRPr="00075905">
        <w:rPr>
          <w:sz w:val="28"/>
          <w:szCs w:val="28"/>
          <w:lang w:eastAsia="ru-RU"/>
        </w:rPr>
        <w:t>на базе Центра по профи</w:t>
      </w:r>
      <w:r w:rsidR="00C016A7">
        <w:rPr>
          <w:sz w:val="28"/>
          <w:szCs w:val="28"/>
          <w:lang w:eastAsia="ru-RU"/>
        </w:rPr>
        <w:t>лактике и борьбе со СПИД г.</w:t>
      </w:r>
      <w:r w:rsidR="00075905" w:rsidRPr="00075905">
        <w:rPr>
          <w:sz w:val="28"/>
          <w:szCs w:val="28"/>
          <w:lang w:eastAsia="ru-RU"/>
        </w:rPr>
        <w:t xml:space="preserve">Алматы. </w:t>
      </w:r>
    </w:p>
    <w:p w:rsidR="006C0ACE" w:rsidRDefault="001B3485" w:rsidP="006C0ACE">
      <w:pPr>
        <w:jc w:val="both"/>
        <w:rPr>
          <w:sz w:val="28"/>
          <w:szCs w:val="28"/>
        </w:rPr>
      </w:pPr>
      <w:r>
        <w:rPr>
          <w:sz w:val="28"/>
          <w:szCs w:val="28"/>
        </w:rPr>
        <w:t xml:space="preserve">      </w:t>
      </w:r>
      <w:r w:rsidR="005505D5" w:rsidRPr="005505D5">
        <w:rPr>
          <w:sz w:val="28"/>
          <w:szCs w:val="28"/>
        </w:rPr>
        <w:t>Для</w:t>
      </w:r>
      <w:r w:rsidR="005505D5">
        <w:rPr>
          <w:sz w:val="28"/>
          <w:szCs w:val="28"/>
        </w:rPr>
        <w:t xml:space="preserve"> </w:t>
      </w:r>
      <w:r w:rsidR="005505D5" w:rsidRPr="005505D5">
        <w:rPr>
          <w:sz w:val="28"/>
          <w:szCs w:val="28"/>
        </w:rPr>
        <w:t>получения</w:t>
      </w:r>
      <w:r w:rsidR="005505D5">
        <w:rPr>
          <w:sz w:val="28"/>
          <w:szCs w:val="28"/>
        </w:rPr>
        <w:t xml:space="preserve"> </w:t>
      </w:r>
      <w:r w:rsidR="005505D5" w:rsidRPr="005505D5">
        <w:rPr>
          <w:sz w:val="28"/>
          <w:szCs w:val="28"/>
        </w:rPr>
        <w:t>данных</w:t>
      </w:r>
      <w:r w:rsidR="005505D5">
        <w:rPr>
          <w:sz w:val="28"/>
          <w:szCs w:val="28"/>
        </w:rPr>
        <w:t xml:space="preserve"> </w:t>
      </w:r>
      <w:r w:rsidR="005505D5" w:rsidRPr="005505D5">
        <w:rPr>
          <w:sz w:val="28"/>
          <w:szCs w:val="28"/>
        </w:rPr>
        <w:t>был</w:t>
      </w:r>
      <w:r w:rsidR="005505D5">
        <w:rPr>
          <w:sz w:val="28"/>
          <w:szCs w:val="28"/>
        </w:rPr>
        <w:t xml:space="preserve"> </w:t>
      </w:r>
      <w:r w:rsidR="005505D5" w:rsidRPr="005505D5">
        <w:rPr>
          <w:sz w:val="28"/>
          <w:szCs w:val="28"/>
        </w:rPr>
        <w:t>создан</w:t>
      </w:r>
      <w:r w:rsidR="005505D5">
        <w:rPr>
          <w:sz w:val="28"/>
          <w:szCs w:val="28"/>
        </w:rPr>
        <w:t xml:space="preserve"> </w:t>
      </w:r>
      <w:r w:rsidR="005505D5" w:rsidRPr="005505D5">
        <w:rPr>
          <w:sz w:val="28"/>
          <w:szCs w:val="28"/>
        </w:rPr>
        <w:t>инструмент -</w:t>
      </w:r>
      <w:r w:rsidR="005505D5">
        <w:rPr>
          <w:sz w:val="28"/>
          <w:szCs w:val="28"/>
        </w:rPr>
        <w:t xml:space="preserve"> </w:t>
      </w:r>
      <w:r w:rsidR="005505D5" w:rsidRPr="005505D5">
        <w:rPr>
          <w:sz w:val="28"/>
          <w:szCs w:val="28"/>
        </w:rPr>
        <w:t>«Опросник</w:t>
      </w:r>
      <w:r w:rsidR="005505D5">
        <w:rPr>
          <w:sz w:val="28"/>
          <w:szCs w:val="28"/>
        </w:rPr>
        <w:t xml:space="preserve"> </w:t>
      </w:r>
      <w:r w:rsidR="005505D5" w:rsidRPr="005505D5">
        <w:rPr>
          <w:sz w:val="28"/>
          <w:szCs w:val="28"/>
        </w:rPr>
        <w:t>для изучения</w:t>
      </w:r>
      <w:r w:rsidR="005505D5">
        <w:rPr>
          <w:sz w:val="28"/>
          <w:szCs w:val="28"/>
        </w:rPr>
        <w:t xml:space="preserve"> </w:t>
      </w:r>
      <w:r w:rsidR="005505D5" w:rsidRPr="005505D5">
        <w:rPr>
          <w:sz w:val="28"/>
          <w:szCs w:val="28"/>
        </w:rPr>
        <w:t>взглядов</w:t>
      </w:r>
      <w:r w:rsidR="005505D5">
        <w:rPr>
          <w:sz w:val="28"/>
          <w:szCs w:val="28"/>
        </w:rPr>
        <w:t xml:space="preserve"> </w:t>
      </w:r>
      <w:r w:rsidR="005505D5" w:rsidRPr="005505D5">
        <w:rPr>
          <w:sz w:val="28"/>
          <w:szCs w:val="28"/>
        </w:rPr>
        <w:t>беременных женщин по вопросам</w:t>
      </w:r>
      <w:r w:rsidR="005505D5">
        <w:rPr>
          <w:sz w:val="28"/>
          <w:szCs w:val="28"/>
        </w:rPr>
        <w:t xml:space="preserve"> </w:t>
      </w:r>
      <w:r w:rsidR="005505D5" w:rsidRPr="005505D5">
        <w:rPr>
          <w:sz w:val="28"/>
          <w:szCs w:val="28"/>
        </w:rPr>
        <w:t>улучшения</w:t>
      </w:r>
      <w:r w:rsidR="005505D5">
        <w:rPr>
          <w:sz w:val="28"/>
          <w:szCs w:val="28"/>
        </w:rPr>
        <w:t xml:space="preserve"> </w:t>
      </w:r>
      <w:r w:rsidR="005505D5" w:rsidRPr="005505D5">
        <w:rPr>
          <w:sz w:val="28"/>
          <w:szCs w:val="28"/>
        </w:rPr>
        <w:t>организации прегравидарной подготовки у женщин с положительным ВИЧ-статусом».</w:t>
      </w:r>
      <w:r w:rsidR="005505D5">
        <w:rPr>
          <w:sz w:val="28"/>
          <w:szCs w:val="28"/>
        </w:rPr>
        <w:t xml:space="preserve"> </w:t>
      </w:r>
      <w:r w:rsidR="005505D5" w:rsidRPr="005505D5">
        <w:rPr>
          <w:sz w:val="28"/>
          <w:szCs w:val="28"/>
        </w:rPr>
        <w:t>Опросник</w:t>
      </w:r>
      <w:r w:rsidR="005505D5">
        <w:rPr>
          <w:sz w:val="28"/>
          <w:szCs w:val="28"/>
        </w:rPr>
        <w:t xml:space="preserve"> </w:t>
      </w:r>
      <w:r w:rsidR="005505D5" w:rsidRPr="005505D5">
        <w:rPr>
          <w:sz w:val="28"/>
          <w:szCs w:val="28"/>
        </w:rPr>
        <w:t>содержал</w:t>
      </w:r>
      <w:r w:rsidR="005505D5">
        <w:rPr>
          <w:sz w:val="28"/>
          <w:szCs w:val="28"/>
        </w:rPr>
        <w:t xml:space="preserve"> </w:t>
      </w:r>
      <w:r w:rsidR="005505D5" w:rsidRPr="005505D5">
        <w:rPr>
          <w:sz w:val="28"/>
          <w:szCs w:val="28"/>
        </w:rPr>
        <w:t>разделы:</w:t>
      </w:r>
      <w:r w:rsidR="005505D5">
        <w:rPr>
          <w:sz w:val="28"/>
          <w:szCs w:val="28"/>
        </w:rPr>
        <w:t xml:space="preserve"> </w:t>
      </w:r>
      <w:r w:rsidR="005505D5" w:rsidRPr="005505D5">
        <w:rPr>
          <w:sz w:val="28"/>
          <w:szCs w:val="28"/>
        </w:rPr>
        <w:t>социальный</w:t>
      </w:r>
      <w:r w:rsidR="005505D5">
        <w:rPr>
          <w:sz w:val="28"/>
          <w:szCs w:val="28"/>
        </w:rPr>
        <w:t xml:space="preserve"> </w:t>
      </w:r>
      <w:r w:rsidR="005505D5" w:rsidRPr="005505D5">
        <w:rPr>
          <w:sz w:val="28"/>
          <w:szCs w:val="28"/>
        </w:rPr>
        <w:t>статус,</w:t>
      </w:r>
      <w:r w:rsidR="005505D5">
        <w:rPr>
          <w:sz w:val="28"/>
          <w:szCs w:val="28"/>
        </w:rPr>
        <w:t xml:space="preserve"> </w:t>
      </w:r>
      <w:r w:rsidR="005505D5" w:rsidRPr="005505D5">
        <w:rPr>
          <w:sz w:val="28"/>
          <w:szCs w:val="28"/>
        </w:rPr>
        <w:t>способы</w:t>
      </w:r>
      <w:r w:rsidR="005505D5">
        <w:rPr>
          <w:sz w:val="28"/>
          <w:szCs w:val="28"/>
        </w:rPr>
        <w:t xml:space="preserve"> </w:t>
      </w:r>
      <w:r w:rsidR="005505D5" w:rsidRPr="005505D5">
        <w:rPr>
          <w:sz w:val="28"/>
          <w:szCs w:val="28"/>
        </w:rPr>
        <w:t>передачи ВИЧ, риски</w:t>
      </w:r>
      <w:r w:rsidR="005505D5">
        <w:rPr>
          <w:sz w:val="28"/>
          <w:szCs w:val="28"/>
        </w:rPr>
        <w:t xml:space="preserve"> </w:t>
      </w:r>
      <w:r w:rsidR="005505D5" w:rsidRPr="005505D5">
        <w:rPr>
          <w:sz w:val="28"/>
          <w:szCs w:val="28"/>
        </w:rPr>
        <w:t>заражения</w:t>
      </w:r>
      <w:r w:rsidR="005505D5">
        <w:rPr>
          <w:sz w:val="28"/>
          <w:szCs w:val="28"/>
        </w:rPr>
        <w:t xml:space="preserve"> </w:t>
      </w:r>
      <w:r w:rsidR="005505D5" w:rsidRPr="005505D5">
        <w:rPr>
          <w:sz w:val="28"/>
          <w:szCs w:val="28"/>
        </w:rPr>
        <w:t>плода,</w:t>
      </w:r>
      <w:r w:rsidR="005505D5">
        <w:rPr>
          <w:sz w:val="28"/>
          <w:szCs w:val="28"/>
        </w:rPr>
        <w:t xml:space="preserve"> </w:t>
      </w:r>
      <w:r w:rsidR="005505D5" w:rsidRPr="005505D5">
        <w:rPr>
          <w:sz w:val="28"/>
          <w:szCs w:val="28"/>
        </w:rPr>
        <w:t>вопросы репродуктивного здоровья и беременности, а также аспекты медицинской</w:t>
      </w:r>
      <w:r w:rsidR="005505D5">
        <w:rPr>
          <w:sz w:val="28"/>
          <w:szCs w:val="28"/>
        </w:rPr>
        <w:t xml:space="preserve"> </w:t>
      </w:r>
      <w:r w:rsidR="005505D5" w:rsidRPr="005505D5">
        <w:rPr>
          <w:sz w:val="28"/>
          <w:szCs w:val="28"/>
        </w:rPr>
        <w:t>поддержки.</w:t>
      </w:r>
      <w:r w:rsidR="00CF4CAF">
        <w:rPr>
          <w:sz w:val="28"/>
          <w:szCs w:val="28"/>
        </w:rPr>
        <w:t xml:space="preserve"> </w:t>
      </w:r>
      <w:r w:rsidR="005505D5" w:rsidRPr="005505D5">
        <w:rPr>
          <w:sz w:val="28"/>
          <w:szCs w:val="28"/>
        </w:rPr>
        <w:t>Опросники</w:t>
      </w:r>
      <w:r w:rsidR="005505D5">
        <w:rPr>
          <w:sz w:val="28"/>
          <w:szCs w:val="28"/>
        </w:rPr>
        <w:t xml:space="preserve"> </w:t>
      </w:r>
      <w:r w:rsidR="005505D5" w:rsidRPr="005505D5">
        <w:rPr>
          <w:sz w:val="28"/>
          <w:szCs w:val="28"/>
        </w:rPr>
        <w:t>заполнялись женщинами самостоятельно и добровольно, после</w:t>
      </w:r>
      <w:r w:rsidR="005505D5">
        <w:rPr>
          <w:sz w:val="28"/>
          <w:szCs w:val="28"/>
        </w:rPr>
        <w:t xml:space="preserve"> </w:t>
      </w:r>
      <w:r w:rsidR="005505D5" w:rsidRPr="005505D5">
        <w:rPr>
          <w:sz w:val="28"/>
          <w:szCs w:val="28"/>
        </w:rPr>
        <w:t>их</w:t>
      </w:r>
      <w:r w:rsidR="005505D5">
        <w:rPr>
          <w:sz w:val="28"/>
          <w:szCs w:val="28"/>
        </w:rPr>
        <w:t xml:space="preserve"> </w:t>
      </w:r>
      <w:r w:rsidR="005505D5" w:rsidRPr="005505D5">
        <w:rPr>
          <w:sz w:val="28"/>
          <w:szCs w:val="28"/>
        </w:rPr>
        <w:t>предварительного сог</w:t>
      </w:r>
      <w:r w:rsidR="00961CFB">
        <w:rPr>
          <w:sz w:val="28"/>
          <w:szCs w:val="28"/>
        </w:rPr>
        <w:t>ласия на участие в исследовании</w:t>
      </w:r>
      <w:r w:rsidR="00961CFB">
        <w:rPr>
          <w:sz w:val="28"/>
          <w:szCs w:val="28"/>
          <w:lang w:val="ru-RU"/>
        </w:rPr>
        <w:t xml:space="preserve"> (</w:t>
      </w:r>
      <w:r w:rsidR="00961CFB" w:rsidRPr="00961CFB">
        <w:rPr>
          <w:sz w:val="28"/>
          <w:szCs w:val="28"/>
          <w:lang w:val="ru-RU"/>
        </w:rPr>
        <w:t>Приложение А</w:t>
      </w:r>
      <w:r w:rsidR="00961CFB">
        <w:rPr>
          <w:sz w:val="28"/>
          <w:szCs w:val="28"/>
          <w:lang w:val="ru-RU"/>
        </w:rPr>
        <w:t>).</w:t>
      </w:r>
      <w:r w:rsidR="006C0ACE" w:rsidRPr="006C0ACE">
        <w:rPr>
          <w:sz w:val="28"/>
          <w:szCs w:val="28"/>
        </w:rPr>
        <w:t xml:space="preserve"> </w:t>
      </w:r>
    </w:p>
    <w:p w:rsidR="006C0ACE" w:rsidRPr="007A226C" w:rsidRDefault="006C0ACE" w:rsidP="006C0ACE">
      <w:pPr>
        <w:jc w:val="both"/>
        <w:rPr>
          <w:sz w:val="28"/>
          <w:szCs w:val="28"/>
        </w:rPr>
      </w:pPr>
      <w:r w:rsidRPr="007A226C">
        <w:rPr>
          <w:sz w:val="28"/>
          <w:szCs w:val="28"/>
        </w:rPr>
        <w:t>При проведении социологического исследования расчет объема выборки был осуществлен по формуле:</w:t>
      </w:r>
    </w:p>
    <w:p w:rsidR="006C0ACE" w:rsidRPr="007A226C" w:rsidRDefault="006C0ACE" w:rsidP="006C0ACE">
      <w:pPr>
        <w:jc w:val="both"/>
        <w:rPr>
          <w:sz w:val="28"/>
          <w:szCs w:val="28"/>
        </w:rPr>
      </w:pPr>
      <w:r w:rsidRPr="007A226C">
        <w:rPr>
          <w:sz w:val="28"/>
          <w:szCs w:val="28"/>
        </w:rPr>
        <w:t xml:space="preserve">                                n=(t²δ):Δ²; </w:t>
      </w:r>
      <w:r w:rsidRPr="007A226C">
        <w:rPr>
          <w:sz w:val="28"/>
          <w:szCs w:val="28"/>
        </w:rPr>
        <w:tab/>
      </w:r>
    </w:p>
    <w:p w:rsidR="006C0ACE" w:rsidRPr="007A226C" w:rsidRDefault="006C0ACE" w:rsidP="006C0ACE">
      <w:pPr>
        <w:jc w:val="both"/>
        <w:rPr>
          <w:sz w:val="28"/>
          <w:szCs w:val="28"/>
        </w:rPr>
      </w:pPr>
      <w:r w:rsidRPr="007A226C">
        <w:rPr>
          <w:sz w:val="28"/>
          <w:szCs w:val="28"/>
        </w:rPr>
        <w:t xml:space="preserve">                           n = 91 респондентов</w:t>
      </w:r>
    </w:p>
    <w:p w:rsidR="006C0ACE" w:rsidRDefault="006C0ACE" w:rsidP="006C0ACE">
      <w:pPr>
        <w:jc w:val="both"/>
        <w:rPr>
          <w:sz w:val="28"/>
          <w:szCs w:val="28"/>
        </w:rPr>
      </w:pPr>
      <w:r w:rsidRPr="007A226C">
        <w:rPr>
          <w:sz w:val="28"/>
          <w:szCs w:val="28"/>
        </w:rPr>
        <w:t>n - объем выборки; δ - дисперсия признака, характеризующая отклонение от средних значений в общей совокупности, или мера рассеяния; t - коэффициент доверия (критерий надежности); Δ - погрешность выборки.</w:t>
      </w:r>
      <w:r w:rsidRPr="002E7E86">
        <w:rPr>
          <w:sz w:val="28"/>
          <w:szCs w:val="28"/>
        </w:rPr>
        <w:t xml:space="preserve"> Анализ данных проводится как вручную, так и с помощью статистической программы </w:t>
      </w:r>
      <w:r w:rsidRPr="002E7E86">
        <w:rPr>
          <w:i/>
          <w:sz w:val="28"/>
          <w:szCs w:val="28"/>
        </w:rPr>
        <w:t>SPSS.</w:t>
      </w:r>
    </w:p>
    <w:p w:rsidR="005505D5" w:rsidRDefault="005505D5" w:rsidP="005505D5">
      <w:pPr>
        <w:jc w:val="both"/>
        <w:rPr>
          <w:sz w:val="28"/>
          <w:szCs w:val="28"/>
        </w:rPr>
      </w:pPr>
      <w:r w:rsidRPr="005505D5">
        <w:rPr>
          <w:sz w:val="28"/>
          <w:szCs w:val="28"/>
        </w:rPr>
        <w:t>Описание</w:t>
      </w:r>
      <w:r>
        <w:rPr>
          <w:sz w:val="28"/>
          <w:szCs w:val="28"/>
        </w:rPr>
        <w:t xml:space="preserve"> </w:t>
      </w:r>
      <w:r w:rsidRPr="005505D5">
        <w:rPr>
          <w:sz w:val="28"/>
          <w:szCs w:val="28"/>
        </w:rPr>
        <w:t>выборки</w:t>
      </w:r>
      <w:r>
        <w:rPr>
          <w:sz w:val="28"/>
          <w:szCs w:val="28"/>
        </w:rPr>
        <w:t xml:space="preserve"> </w:t>
      </w:r>
      <w:r w:rsidRPr="005505D5">
        <w:rPr>
          <w:sz w:val="28"/>
          <w:szCs w:val="28"/>
        </w:rPr>
        <w:t>исследования -</w:t>
      </w:r>
      <w:r>
        <w:rPr>
          <w:sz w:val="28"/>
          <w:szCs w:val="28"/>
        </w:rPr>
        <w:t xml:space="preserve"> </w:t>
      </w:r>
      <w:r w:rsidRPr="005505D5">
        <w:rPr>
          <w:sz w:val="28"/>
          <w:szCs w:val="28"/>
        </w:rPr>
        <w:t>беременные женщины</w:t>
      </w:r>
      <w:r>
        <w:rPr>
          <w:sz w:val="28"/>
          <w:szCs w:val="28"/>
        </w:rPr>
        <w:t xml:space="preserve"> </w:t>
      </w:r>
      <w:r w:rsidRPr="005505D5">
        <w:rPr>
          <w:sz w:val="28"/>
          <w:szCs w:val="28"/>
        </w:rPr>
        <w:t>с ВИЧ-инфекцией</w:t>
      </w:r>
    </w:p>
    <w:p w:rsidR="00D2627D" w:rsidRPr="00075905" w:rsidRDefault="00D2627D" w:rsidP="005505D5">
      <w:pPr>
        <w:jc w:val="both"/>
        <w:rPr>
          <w:i/>
          <w:sz w:val="28"/>
          <w:szCs w:val="28"/>
        </w:rPr>
      </w:pPr>
      <w:r w:rsidRPr="00075905">
        <w:rPr>
          <w:i/>
          <w:sz w:val="28"/>
          <w:szCs w:val="28"/>
        </w:rPr>
        <w:t>Критерии включения:</w:t>
      </w:r>
    </w:p>
    <w:p w:rsidR="00D2627D" w:rsidRPr="00075905" w:rsidRDefault="00D2627D" w:rsidP="0050790D">
      <w:pPr>
        <w:pStyle w:val="a5"/>
        <w:numPr>
          <w:ilvl w:val="0"/>
          <w:numId w:val="14"/>
        </w:numPr>
        <w:rPr>
          <w:sz w:val="28"/>
          <w:szCs w:val="28"/>
        </w:rPr>
      </w:pPr>
      <w:r w:rsidRPr="00075905">
        <w:rPr>
          <w:sz w:val="28"/>
          <w:szCs w:val="28"/>
        </w:rPr>
        <w:t>Возраст беременной женщины 18 лет и старше;</w:t>
      </w:r>
    </w:p>
    <w:p w:rsidR="00547615" w:rsidRPr="00547615" w:rsidRDefault="00547615" w:rsidP="00547615">
      <w:pPr>
        <w:pStyle w:val="a5"/>
        <w:numPr>
          <w:ilvl w:val="0"/>
          <w:numId w:val="14"/>
        </w:numPr>
        <w:rPr>
          <w:sz w:val="28"/>
          <w:szCs w:val="28"/>
        </w:rPr>
      </w:pPr>
      <w:r w:rsidRPr="00547615">
        <w:rPr>
          <w:sz w:val="28"/>
          <w:szCs w:val="28"/>
        </w:rPr>
        <w:t xml:space="preserve">Беременные женщины с ВИЧ, зарегистрированные в СПИД-центре </w:t>
      </w:r>
      <w:r w:rsidR="00CF4CAF">
        <w:rPr>
          <w:sz w:val="28"/>
          <w:szCs w:val="28"/>
        </w:rPr>
        <w:t>г.</w:t>
      </w:r>
      <w:r w:rsidRPr="00547615">
        <w:rPr>
          <w:sz w:val="28"/>
          <w:szCs w:val="28"/>
        </w:rPr>
        <w:t>Алматы.</w:t>
      </w:r>
    </w:p>
    <w:p w:rsidR="00CF4CAF" w:rsidRPr="00CF4CAF" w:rsidRDefault="00CF4CAF" w:rsidP="00CF4CAF">
      <w:pPr>
        <w:jc w:val="both"/>
        <w:rPr>
          <w:sz w:val="28"/>
          <w:szCs w:val="28"/>
        </w:rPr>
      </w:pPr>
      <w:r>
        <w:rPr>
          <w:sz w:val="28"/>
          <w:szCs w:val="28"/>
        </w:rPr>
        <w:t xml:space="preserve">     </w:t>
      </w:r>
      <w:r w:rsidRPr="00CF4CAF">
        <w:rPr>
          <w:sz w:val="28"/>
          <w:szCs w:val="28"/>
        </w:rPr>
        <w:t xml:space="preserve">- </w:t>
      </w:r>
      <w:r>
        <w:rPr>
          <w:sz w:val="28"/>
          <w:szCs w:val="28"/>
        </w:rPr>
        <w:t xml:space="preserve">   </w:t>
      </w:r>
      <w:r w:rsidRPr="00CF4CAF">
        <w:rPr>
          <w:sz w:val="28"/>
          <w:szCs w:val="28"/>
        </w:rPr>
        <w:t>Информированное согласие</w:t>
      </w:r>
      <w:r>
        <w:rPr>
          <w:sz w:val="28"/>
          <w:szCs w:val="28"/>
        </w:rPr>
        <w:t xml:space="preserve"> </w:t>
      </w:r>
      <w:r w:rsidRPr="00CF4CAF">
        <w:rPr>
          <w:sz w:val="28"/>
          <w:szCs w:val="28"/>
        </w:rPr>
        <w:t>для</w:t>
      </w:r>
      <w:r>
        <w:rPr>
          <w:sz w:val="28"/>
          <w:szCs w:val="28"/>
        </w:rPr>
        <w:t xml:space="preserve"> </w:t>
      </w:r>
      <w:r w:rsidRPr="00CF4CAF">
        <w:rPr>
          <w:sz w:val="28"/>
          <w:szCs w:val="28"/>
        </w:rPr>
        <w:t>включения</w:t>
      </w:r>
      <w:r>
        <w:rPr>
          <w:sz w:val="28"/>
          <w:szCs w:val="28"/>
        </w:rPr>
        <w:t xml:space="preserve"> </w:t>
      </w:r>
      <w:r w:rsidRPr="00CF4CAF">
        <w:rPr>
          <w:sz w:val="28"/>
          <w:szCs w:val="28"/>
        </w:rPr>
        <w:t>в</w:t>
      </w:r>
      <w:r>
        <w:rPr>
          <w:sz w:val="28"/>
          <w:szCs w:val="28"/>
        </w:rPr>
        <w:t xml:space="preserve"> </w:t>
      </w:r>
      <w:r w:rsidRPr="00CF4CAF">
        <w:rPr>
          <w:sz w:val="28"/>
          <w:szCs w:val="28"/>
        </w:rPr>
        <w:t>исследование.</w:t>
      </w:r>
    </w:p>
    <w:p w:rsidR="00CF4CAF" w:rsidRPr="00CF4CAF" w:rsidRDefault="00CF4CAF" w:rsidP="00CF4CAF">
      <w:pPr>
        <w:jc w:val="both"/>
        <w:rPr>
          <w:i/>
          <w:sz w:val="28"/>
          <w:szCs w:val="28"/>
        </w:rPr>
      </w:pPr>
      <w:r w:rsidRPr="00CF4CAF">
        <w:rPr>
          <w:i/>
          <w:sz w:val="28"/>
          <w:szCs w:val="28"/>
        </w:rPr>
        <w:t xml:space="preserve"> Критерии исключения:</w:t>
      </w:r>
    </w:p>
    <w:p w:rsidR="00CF4CAF" w:rsidRPr="00CF4CAF" w:rsidRDefault="00CF4CAF" w:rsidP="00CF4CAF">
      <w:pPr>
        <w:jc w:val="both"/>
        <w:rPr>
          <w:sz w:val="28"/>
          <w:szCs w:val="28"/>
        </w:rPr>
      </w:pPr>
      <w:r>
        <w:rPr>
          <w:sz w:val="28"/>
          <w:szCs w:val="28"/>
        </w:rPr>
        <w:t xml:space="preserve">    </w:t>
      </w:r>
      <w:r w:rsidRPr="00CF4CAF">
        <w:rPr>
          <w:sz w:val="28"/>
          <w:szCs w:val="28"/>
        </w:rPr>
        <w:t>- Женщины после родов;</w:t>
      </w:r>
    </w:p>
    <w:p w:rsidR="00CF4CAF" w:rsidRPr="00CF4CAF" w:rsidRDefault="00CF4CAF" w:rsidP="00CF4CAF">
      <w:pPr>
        <w:jc w:val="both"/>
        <w:rPr>
          <w:sz w:val="28"/>
          <w:szCs w:val="28"/>
        </w:rPr>
      </w:pPr>
      <w:r>
        <w:rPr>
          <w:sz w:val="28"/>
          <w:szCs w:val="28"/>
        </w:rPr>
        <w:t xml:space="preserve">    </w:t>
      </w:r>
      <w:r w:rsidRPr="00CF4CAF">
        <w:rPr>
          <w:sz w:val="28"/>
          <w:szCs w:val="28"/>
        </w:rPr>
        <w:t>- Отказ от участия в исследовании.</w:t>
      </w:r>
    </w:p>
    <w:p w:rsidR="00CF4CAF" w:rsidRPr="00CF4CAF" w:rsidRDefault="00CF4CAF" w:rsidP="00CF4CAF">
      <w:pPr>
        <w:jc w:val="both"/>
        <w:rPr>
          <w:sz w:val="28"/>
          <w:szCs w:val="28"/>
        </w:rPr>
      </w:pPr>
      <w:r w:rsidRPr="00CF4CAF">
        <w:rPr>
          <w:i/>
          <w:sz w:val="28"/>
          <w:szCs w:val="28"/>
        </w:rPr>
        <w:t>Состав выборки:</w:t>
      </w:r>
      <w:r>
        <w:rPr>
          <w:i/>
          <w:sz w:val="28"/>
          <w:szCs w:val="28"/>
        </w:rPr>
        <w:t xml:space="preserve"> </w:t>
      </w:r>
      <w:r w:rsidRPr="00CF4CAF">
        <w:rPr>
          <w:sz w:val="28"/>
          <w:szCs w:val="28"/>
        </w:rPr>
        <w:t>Все 100% беременных женщин с ВИЧ наблюдались в Центре СПИД г. Алматы.</w:t>
      </w:r>
    </w:p>
    <w:p w:rsidR="005505D5" w:rsidRPr="005505D5" w:rsidRDefault="00CF4CAF" w:rsidP="00CF4CAF">
      <w:pPr>
        <w:jc w:val="both"/>
        <w:rPr>
          <w:sz w:val="28"/>
          <w:szCs w:val="28"/>
        </w:rPr>
      </w:pPr>
      <w:r w:rsidRPr="00CF4CAF">
        <w:rPr>
          <w:i/>
          <w:sz w:val="28"/>
          <w:szCs w:val="28"/>
        </w:rPr>
        <w:t>Объем выборки:</w:t>
      </w:r>
      <w:r w:rsidRPr="00CF4CAF">
        <w:rPr>
          <w:sz w:val="28"/>
          <w:szCs w:val="28"/>
        </w:rPr>
        <w:t xml:space="preserve"> </w:t>
      </w:r>
      <w:r w:rsidR="006C0ACE">
        <w:rPr>
          <w:sz w:val="28"/>
          <w:szCs w:val="28"/>
          <w:lang w:val="ru-RU"/>
        </w:rPr>
        <w:t>На основании</w:t>
      </w:r>
      <w:r>
        <w:rPr>
          <w:sz w:val="28"/>
          <w:szCs w:val="28"/>
        </w:rPr>
        <w:t xml:space="preserve"> </w:t>
      </w:r>
      <w:r w:rsidRPr="00CF4CAF">
        <w:rPr>
          <w:sz w:val="28"/>
          <w:szCs w:val="28"/>
        </w:rPr>
        <w:t>численности</w:t>
      </w:r>
      <w:r>
        <w:rPr>
          <w:sz w:val="28"/>
          <w:szCs w:val="28"/>
        </w:rPr>
        <w:t xml:space="preserve"> </w:t>
      </w:r>
      <w:r w:rsidRPr="00CF4CAF">
        <w:rPr>
          <w:sz w:val="28"/>
          <w:szCs w:val="28"/>
        </w:rPr>
        <w:t>беременных женщин с ВИЧ, состоящих на учете в Центре</w:t>
      </w:r>
      <w:r w:rsidR="006C0ACE">
        <w:rPr>
          <w:sz w:val="28"/>
          <w:szCs w:val="28"/>
          <w:lang w:val="ru-RU"/>
        </w:rPr>
        <w:t xml:space="preserve"> по профилактике и борьбе со </w:t>
      </w:r>
      <w:r w:rsidRPr="00CF4CAF">
        <w:rPr>
          <w:sz w:val="28"/>
          <w:szCs w:val="28"/>
        </w:rPr>
        <w:t xml:space="preserve">СПИД г.Алматы, </w:t>
      </w:r>
      <w:r w:rsidR="006C0ACE">
        <w:rPr>
          <w:sz w:val="28"/>
          <w:szCs w:val="28"/>
          <w:lang w:val="ru-RU"/>
        </w:rPr>
        <w:t>в исследование была включена выборка из 91 женщины</w:t>
      </w:r>
      <w:r w:rsidRPr="00CF4CAF">
        <w:rPr>
          <w:sz w:val="28"/>
          <w:szCs w:val="28"/>
        </w:rPr>
        <w:t>.</w:t>
      </w:r>
      <w:r w:rsidR="006C0ACE">
        <w:rPr>
          <w:sz w:val="28"/>
          <w:szCs w:val="28"/>
          <w:lang w:val="ru-RU"/>
        </w:rPr>
        <w:t xml:space="preserve"> </w:t>
      </w:r>
      <w:r w:rsidRPr="00CF4CAF">
        <w:rPr>
          <w:sz w:val="28"/>
          <w:szCs w:val="28"/>
        </w:rPr>
        <w:t>Вопросе</w:t>
      </w:r>
      <w:r>
        <w:rPr>
          <w:sz w:val="28"/>
          <w:szCs w:val="28"/>
        </w:rPr>
        <w:t xml:space="preserve"> </w:t>
      </w:r>
      <w:r w:rsidRPr="00CF4CAF">
        <w:rPr>
          <w:sz w:val="28"/>
          <w:szCs w:val="28"/>
        </w:rPr>
        <w:t>приняли участие</w:t>
      </w:r>
      <w:r>
        <w:rPr>
          <w:sz w:val="28"/>
          <w:szCs w:val="28"/>
        </w:rPr>
        <w:t xml:space="preserve"> </w:t>
      </w:r>
      <w:r w:rsidRPr="00CF4CAF">
        <w:rPr>
          <w:sz w:val="28"/>
          <w:szCs w:val="28"/>
        </w:rPr>
        <w:t>в общей сложности 91 беременная женщина с ВИЧ, что составило 98,9% от</w:t>
      </w:r>
      <w:r>
        <w:rPr>
          <w:sz w:val="28"/>
          <w:szCs w:val="28"/>
        </w:rPr>
        <w:t xml:space="preserve"> </w:t>
      </w:r>
      <w:r w:rsidRPr="00CF4CAF">
        <w:rPr>
          <w:sz w:val="28"/>
          <w:szCs w:val="28"/>
        </w:rPr>
        <w:lastRenderedPageBreak/>
        <w:t>планируемого</w:t>
      </w:r>
      <w:r>
        <w:rPr>
          <w:sz w:val="28"/>
          <w:szCs w:val="28"/>
        </w:rPr>
        <w:t xml:space="preserve"> </w:t>
      </w:r>
      <w:r w:rsidRPr="00CF4CAF">
        <w:rPr>
          <w:sz w:val="28"/>
          <w:szCs w:val="28"/>
        </w:rPr>
        <w:t>объема.</w:t>
      </w:r>
      <w:r>
        <w:rPr>
          <w:sz w:val="28"/>
          <w:szCs w:val="28"/>
        </w:rPr>
        <w:t xml:space="preserve"> </w:t>
      </w:r>
      <w:r w:rsidR="005505D5" w:rsidRPr="005505D5">
        <w:rPr>
          <w:sz w:val="28"/>
          <w:szCs w:val="28"/>
        </w:rPr>
        <w:t>Опрос</w:t>
      </w:r>
      <w:r w:rsidR="005505D5">
        <w:rPr>
          <w:sz w:val="28"/>
          <w:szCs w:val="28"/>
        </w:rPr>
        <w:t xml:space="preserve"> </w:t>
      </w:r>
      <w:r w:rsidR="005505D5" w:rsidRPr="005505D5">
        <w:rPr>
          <w:sz w:val="28"/>
          <w:szCs w:val="28"/>
        </w:rPr>
        <w:t>проводился</w:t>
      </w:r>
      <w:r w:rsidR="005505D5">
        <w:rPr>
          <w:sz w:val="28"/>
          <w:szCs w:val="28"/>
        </w:rPr>
        <w:t xml:space="preserve"> </w:t>
      </w:r>
      <w:r w:rsidR="005505D5" w:rsidRPr="005505D5">
        <w:rPr>
          <w:sz w:val="28"/>
          <w:szCs w:val="28"/>
        </w:rPr>
        <w:t>во</w:t>
      </w:r>
      <w:r w:rsidR="005505D5">
        <w:rPr>
          <w:sz w:val="28"/>
          <w:szCs w:val="28"/>
        </w:rPr>
        <w:t xml:space="preserve"> </w:t>
      </w:r>
      <w:r w:rsidR="005505D5" w:rsidRPr="005505D5">
        <w:rPr>
          <w:sz w:val="28"/>
          <w:szCs w:val="28"/>
        </w:rPr>
        <w:t>время</w:t>
      </w:r>
      <w:r w:rsidR="005505D5">
        <w:rPr>
          <w:sz w:val="28"/>
          <w:szCs w:val="28"/>
        </w:rPr>
        <w:t xml:space="preserve"> </w:t>
      </w:r>
      <w:r w:rsidR="005505D5" w:rsidRPr="005505D5">
        <w:rPr>
          <w:sz w:val="28"/>
          <w:szCs w:val="28"/>
        </w:rPr>
        <w:t>консультаций</w:t>
      </w:r>
      <w:r w:rsidR="005505D5">
        <w:rPr>
          <w:sz w:val="28"/>
          <w:szCs w:val="28"/>
        </w:rPr>
        <w:t xml:space="preserve"> </w:t>
      </w:r>
      <w:r w:rsidR="006C0ACE" w:rsidRPr="006C0ACE">
        <w:rPr>
          <w:sz w:val="28"/>
          <w:szCs w:val="28"/>
        </w:rPr>
        <w:t>в Центре по профилактике и борьбе со СПИД</w:t>
      </w:r>
      <w:r w:rsidR="005505D5" w:rsidRPr="005505D5">
        <w:rPr>
          <w:sz w:val="28"/>
          <w:szCs w:val="28"/>
        </w:rPr>
        <w:t>.</w:t>
      </w:r>
      <w:r w:rsidR="005505D5">
        <w:rPr>
          <w:sz w:val="28"/>
          <w:szCs w:val="28"/>
        </w:rPr>
        <w:t xml:space="preserve"> </w:t>
      </w:r>
      <w:r w:rsidR="005505D5" w:rsidRPr="005505D5">
        <w:rPr>
          <w:sz w:val="28"/>
          <w:szCs w:val="28"/>
        </w:rPr>
        <w:t>Анонимность опроса была гарантирована.</w:t>
      </w:r>
    </w:p>
    <w:p w:rsidR="008E25E8" w:rsidRDefault="00024B8A" w:rsidP="00D2627D">
      <w:pPr>
        <w:jc w:val="both"/>
      </w:pPr>
      <w:r>
        <w:rPr>
          <w:sz w:val="28"/>
          <w:szCs w:val="28"/>
        </w:rPr>
        <w:t xml:space="preserve">      </w:t>
      </w:r>
      <w:r w:rsidR="005505D5" w:rsidRPr="005505D5">
        <w:rPr>
          <w:sz w:val="28"/>
          <w:szCs w:val="28"/>
        </w:rPr>
        <w:t>В анкете для</w:t>
      </w:r>
      <w:r w:rsidR="005505D5">
        <w:rPr>
          <w:sz w:val="28"/>
          <w:szCs w:val="28"/>
        </w:rPr>
        <w:t xml:space="preserve"> </w:t>
      </w:r>
      <w:r w:rsidR="005505D5" w:rsidRPr="005505D5">
        <w:rPr>
          <w:sz w:val="28"/>
          <w:szCs w:val="28"/>
        </w:rPr>
        <w:t>сбора</w:t>
      </w:r>
      <w:r w:rsidR="005505D5">
        <w:rPr>
          <w:sz w:val="28"/>
          <w:szCs w:val="28"/>
        </w:rPr>
        <w:t xml:space="preserve"> </w:t>
      </w:r>
      <w:r w:rsidR="005505D5" w:rsidRPr="005505D5">
        <w:rPr>
          <w:sz w:val="28"/>
          <w:szCs w:val="28"/>
        </w:rPr>
        <w:t>данных</w:t>
      </w:r>
      <w:r w:rsidR="005505D5">
        <w:rPr>
          <w:sz w:val="28"/>
          <w:szCs w:val="28"/>
        </w:rPr>
        <w:t xml:space="preserve"> </w:t>
      </w:r>
      <w:r w:rsidR="005505D5" w:rsidRPr="005505D5">
        <w:rPr>
          <w:sz w:val="28"/>
          <w:szCs w:val="28"/>
        </w:rPr>
        <w:t>у</w:t>
      </w:r>
      <w:r w:rsidR="005505D5">
        <w:rPr>
          <w:sz w:val="28"/>
          <w:szCs w:val="28"/>
        </w:rPr>
        <w:t xml:space="preserve"> </w:t>
      </w:r>
      <w:r w:rsidR="005505D5" w:rsidRPr="005505D5">
        <w:rPr>
          <w:sz w:val="28"/>
          <w:szCs w:val="28"/>
        </w:rPr>
        <w:t>беременных женщин было 50</w:t>
      </w:r>
      <w:r w:rsidR="005505D5">
        <w:rPr>
          <w:sz w:val="28"/>
          <w:szCs w:val="28"/>
        </w:rPr>
        <w:t xml:space="preserve"> </w:t>
      </w:r>
      <w:r w:rsidR="005505D5" w:rsidRPr="005505D5">
        <w:rPr>
          <w:sz w:val="28"/>
          <w:szCs w:val="28"/>
        </w:rPr>
        <w:t>пунктов,</w:t>
      </w:r>
      <w:r w:rsidR="006F0A10">
        <w:rPr>
          <w:sz w:val="28"/>
          <w:szCs w:val="28"/>
        </w:rPr>
        <w:t xml:space="preserve"> </w:t>
      </w:r>
      <w:r w:rsidR="005505D5" w:rsidRPr="005505D5">
        <w:rPr>
          <w:sz w:val="28"/>
          <w:szCs w:val="28"/>
        </w:rPr>
        <w:t>разбитых</w:t>
      </w:r>
      <w:r w:rsidR="005505D5">
        <w:rPr>
          <w:sz w:val="28"/>
          <w:szCs w:val="28"/>
        </w:rPr>
        <w:t xml:space="preserve"> </w:t>
      </w:r>
      <w:r w:rsidR="005505D5" w:rsidRPr="005505D5">
        <w:rPr>
          <w:sz w:val="28"/>
          <w:szCs w:val="28"/>
        </w:rPr>
        <w:t>на</w:t>
      </w:r>
      <w:r w:rsidR="005505D5">
        <w:rPr>
          <w:sz w:val="28"/>
          <w:szCs w:val="28"/>
        </w:rPr>
        <w:t xml:space="preserve"> </w:t>
      </w:r>
      <w:r w:rsidR="005505D5" w:rsidRPr="005505D5">
        <w:rPr>
          <w:sz w:val="28"/>
          <w:szCs w:val="28"/>
        </w:rPr>
        <w:t>4</w:t>
      </w:r>
      <w:r w:rsidR="005505D5">
        <w:rPr>
          <w:sz w:val="28"/>
          <w:szCs w:val="28"/>
        </w:rPr>
        <w:t xml:space="preserve"> </w:t>
      </w:r>
      <w:r w:rsidR="005505D5" w:rsidRPr="005505D5">
        <w:rPr>
          <w:sz w:val="28"/>
          <w:szCs w:val="28"/>
        </w:rPr>
        <w:t>раздела.</w:t>
      </w:r>
      <w:r w:rsidR="005505D5">
        <w:rPr>
          <w:sz w:val="28"/>
          <w:szCs w:val="28"/>
        </w:rPr>
        <w:t xml:space="preserve"> </w:t>
      </w:r>
      <w:r w:rsidR="005505D5" w:rsidRPr="005505D5">
        <w:rPr>
          <w:sz w:val="28"/>
          <w:szCs w:val="28"/>
        </w:rPr>
        <w:t>Первый</w:t>
      </w:r>
      <w:r w:rsidR="005505D5">
        <w:rPr>
          <w:sz w:val="28"/>
          <w:szCs w:val="28"/>
        </w:rPr>
        <w:t xml:space="preserve"> </w:t>
      </w:r>
      <w:r w:rsidR="005505D5" w:rsidRPr="005505D5">
        <w:rPr>
          <w:sz w:val="28"/>
          <w:szCs w:val="28"/>
        </w:rPr>
        <w:t>раздел</w:t>
      </w:r>
      <w:r w:rsidR="005505D5">
        <w:rPr>
          <w:sz w:val="28"/>
          <w:szCs w:val="28"/>
        </w:rPr>
        <w:t xml:space="preserve"> </w:t>
      </w:r>
      <w:r w:rsidR="005505D5" w:rsidRPr="005505D5">
        <w:rPr>
          <w:sz w:val="28"/>
          <w:szCs w:val="28"/>
        </w:rPr>
        <w:t>включал</w:t>
      </w:r>
      <w:r w:rsidR="00F56A60">
        <w:rPr>
          <w:sz w:val="28"/>
          <w:szCs w:val="28"/>
        </w:rPr>
        <w:t xml:space="preserve"> </w:t>
      </w:r>
      <w:r w:rsidR="005505D5" w:rsidRPr="005505D5">
        <w:rPr>
          <w:sz w:val="28"/>
          <w:szCs w:val="28"/>
        </w:rPr>
        <w:t>основные</w:t>
      </w:r>
      <w:r w:rsidR="00F56A60">
        <w:rPr>
          <w:sz w:val="28"/>
          <w:szCs w:val="28"/>
        </w:rPr>
        <w:t xml:space="preserve"> </w:t>
      </w:r>
      <w:r w:rsidR="005505D5" w:rsidRPr="005505D5">
        <w:rPr>
          <w:sz w:val="28"/>
          <w:szCs w:val="28"/>
        </w:rPr>
        <w:t>сведения о</w:t>
      </w:r>
      <w:r w:rsidR="00F56A60">
        <w:rPr>
          <w:sz w:val="28"/>
          <w:szCs w:val="28"/>
        </w:rPr>
        <w:t xml:space="preserve"> </w:t>
      </w:r>
      <w:r w:rsidR="005505D5" w:rsidRPr="005505D5">
        <w:rPr>
          <w:sz w:val="28"/>
          <w:szCs w:val="28"/>
        </w:rPr>
        <w:t>респонденте:</w:t>
      </w:r>
      <w:r w:rsidR="00F56A60">
        <w:rPr>
          <w:sz w:val="28"/>
          <w:szCs w:val="28"/>
        </w:rPr>
        <w:t xml:space="preserve"> </w:t>
      </w:r>
      <w:r w:rsidR="005505D5" w:rsidRPr="005505D5">
        <w:rPr>
          <w:sz w:val="28"/>
          <w:szCs w:val="28"/>
        </w:rPr>
        <w:t>возраст, семейное положение,</w:t>
      </w:r>
      <w:r w:rsidR="00F56A60">
        <w:rPr>
          <w:sz w:val="28"/>
          <w:szCs w:val="28"/>
        </w:rPr>
        <w:t xml:space="preserve"> </w:t>
      </w:r>
      <w:r w:rsidR="008E25E8">
        <w:rPr>
          <w:sz w:val="28"/>
          <w:szCs w:val="28"/>
          <w:lang w:val="ru-RU"/>
        </w:rPr>
        <w:t xml:space="preserve">уровень </w:t>
      </w:r>
      <w:r w:rsidR="005505D5" w:rsidRPr="005505D5">
        <w:rPr>
          <w:sz w:val="28"/>
          <w:szCs w:val="28"/>
        </w:rPr>
        <w:t>образовани</w:t>
      </w:r>
      <w:r w:rsidR="008E25E8">
        <w:rPr>
          <w:sz w:val="28"/>
          <w:szCs w:val="28"/>
          <w:lang w:val="ru-RU"/>
        </w:rPr>
        <w:t>я и</w:t>
      </w:r>
      <w:r w:rsidR="00F56A60">
        <w:rPr>
          <w:sz w:val="28"/>
          <w:szCs w:val="28"/>
        </w:rPr>
        <w:t xml:space="preserve"> </w:t>
      </w:r>
      <w:r w:rsidR="005505D5" w:rsidRPr="005505D5">
        <w:rPr>
          <w:sz w:val="28"/>
          <w:szCs w:val="28"/>
        </w:rPr>
        <w:t>занятость. Эти</w:t>
      </w:r>
      <w:r w:rsidR="00F56A60">
        <w:rPr>
          <w:sz w:val="28"/>
          <w:szCs w:val="28"/>
        </w:rPr>
        <w:t xml:space="preserve"> </w:t>
      </w:r>
      <w:r w:rsidR="005505D5" w:rsidRPr="005505D5">
        <w:rPr>
          <w:sz w:val="28"/>
          <w:szCs w:val="28"/>
        </w:rPr>
        <w:t>сведения</w:t>
      </w:r>
      <w:r w:rsidR="00F56A60">
        <w:rPr>
          <w:sz w:val="28"/>
          <w:szCs w:val="28"/>
        </w:rPr>
        <w:t xml:space="preserve"> </w:t>
      </w:r>
      <w:r w:rsidR="005505D5" w:rsidRPr="005505D5">
        <w:rPr>
          <w:sz w:val="28"/>
          <w:szCs w:val="28"/>
        </w:rPr>
        <w:t>помогают</w:t>
      </w:r>
      <w:r w:rsidR="00F56A60">
        <w:rPr>
          <w:sz w:val="28"/>
          <w:szCs w:val="28"/>
        </w:rPr>
        <w:t xml:space="preserve"> </w:t>
      </w:r>
      <w:r w:rsidR="005505D5" w:rsidRPr="005505D5">
        <w:rPr>
          <w:sz w:val="28"/>
          <w:szCs w:val="28"/>
        </w:rPr>
        <w:t>составить</w:t>
      </w:r>
      <w:r w:rsidR="00F56A60">
        <w:rPr>
          <w:sz w:val="28"/>
          <w:szCs w:val="28"/>
        </w:rPr>
        <w:t xml:space="preserve"> </w:t>
      </w:r>
      <w:r w:rsidR="005505D5" w:rsidRPr="005505D5">
        <w:rPr>
          <w:sz w:val="28"/>
          <w:szCs w:val="28"/>
        </w:rPr>
        <w:t>социально-демографический</w:t>
      </w:r>
      <w:r w:rsidR="00F56A60">
        <w:rPr>
          <w:sz w:val="28"/>
          <w:szCs w:val="28"/>
        </w:rPr>
        <w:t xml:space="preserve"> </w:t>
      </w:r>
      <w:r w:rsidR="005505D5" w:rsidRPr="005505D5">
        <w:rPr>
          <w:sz w:val="28"/>
          <w:szCs w:val="28"/>
        </w:rPr>
        <w:t>портрет</w:t>
      </w:r>
      <w:r w:rsidR="00F56A60">
        <w:rPr>
          <w:sz w:val="28"/>
          <w:szCs w:val="28"/>
        </w:rPr>
        <w:t xml:space="preserve"> </w:t>
      </w:r>
      <w:r w:rsidR="005505D5" w:rsidRPr="005505D5">
        <w:rPr>
          <w:sz w:val="28"/>
          <w:szCs w:val="28"/>
        </w:rPr>
        <w:t>опрошенных</w:t>
      </w:r>
      <w:r w:rsidR="00F56A60">
        <w:rPr>
          <w:sz w:val="28"/>
          <w:szCs w:val="28"/>
        </w:rPr>
        <w:t xml:space="preserve"> </w:t>
      </w:r>
      <w:r w:rsidR="005505D5" w:rsidRPr="005505D5">
        <w:rPr>
          <w:sz w:val="28"/>
          <w:szCs w:val="28"/>
        </w:rPr>
        <w:t>и выявить</w:t>
      </w:r>
      <w:r w:rsidR="00F56A60">
        <w:rPr>
          <w:sz w:val="28"/>
          <w:szCs w:val="28"/>
        </w:rPr>
        <w:t xml:space="preserve"> </w:t>
      </w:r>
      <w:r w:rsidR="005505D5" w:rsidRPr="005505D5">
        <w:rPr>
          <w:sz w:val="28"/>
          <w:szCs w:val="28"/>
        </w:rPr>
        <w:t>связи</w:t>
      </w:r>
      <w:r w:rsidR="00F56A60">
        <w:rPr>
          <w:sz w:val="28"/>
          <w:szCs w:val="28"/>
        </w:rPr>
        <w:t xml:space="preserve"> </w:t>
      </w:r>
      <w:r w:rsidR="005505D5" w:rsidRPr="005505D5">
        <w:rPr>
          <w:sz w:val="28"/>
          <w:szCs w:val="28"/>
        </w:rPr>
        <w:t>между социальным</w:t>
      </w:r>
      <w:r w:rsidR="00F56A60">
        <w:rPr>
          <w:sz w:val="28"/>
          <w:szCs w:val="28"/>
        </w:rPr>
        <w:t xml:space="preserve"> </w:t>
      </w:r>
      <w:r w:rsidR="005505D5" w:rsidRPr="005505D5">
        <w:rPr>
          <w:sz w:val="28"/>
          <w:szCs w:val="28"/>
        </w:rPr>
        <w:t>статусом</w:t>
      </w:r>
      <w:r w:rsidR="00F56A60">
        <w:rPr>
          <w:sz w:val="28"/>
          <w:szCs w:val="28"/>
        </w:rPr>
        <w:t xml:space="preserve"> </w:t>
      </w:r>
      <w:r w:rsidR="005505D5" w:rsidRPr="005505D5">
        <w:rPr>
          <w:sz w:val="28"/>
          <w:szCs w:val="28"/>
        </w:rPr>
        <w:t>и</w:t>
      </w:r>
      <w:r w:rsidR="00F56A60">
        <w:rPr>
          <w:sz w:val="28"/>
          <w:szCs w:val="28"/>
        </w:rPr>
        <w:t xml:space="preserve"> </w:t>
      </w:r>
      <w:r w:rsidR="005505D5" w:rsidRPr="005505D5">
        <w:rPr>
          <w:sz w:val="28"/>
          <w:szCs w:val="28"/>
        </w:rPr>
        <w:t>доступом к медицинским и социальным</w:t>
      </w:r>
      <w:r w:rsidR="00F56A60">
        <w:rPr>
          <w:sz w:val="28"/>
          <w:szCs w:val="28"/>
        </w:rPr>
        <w:t xml:space="preserve"> </w:t>
      </w:r>
      <w:r w:rsidR="005505D5" w:rsidRPr="005505D5">
        <w:rPr>
          <w:sz w:val="28"/>
          <w:szCs w:val="28"/>
        </w:rPr>
        <w:t>сервисам.</w:t>
      </w:r>
      <w:r w:rsidR="008E25E8">
        <w:rPr>
          <w:sz w:val="28"/>
          <w:szCs w:val="28"/>
          <w:lang w:val="ru-RU"/>
        </w:rPr>
        <w:t xml:space="preserve"> </w:t>
      </w:r>
      <w:r w:rsidR="005505D5" w:rsidRPr="005505D5">
        <w:rPr>
          <w:sz w:val="28"/>
          <w:szCs w:val="28"/>
        </w:rPr>
        <w:t>Полученные</w:t>
      </w:r>
      <w:r w:rsidR="00F56A60">
        <w:rPr>
          <w:sz w:val="28"/>
          <w:szCs w:val="28"/>
        </w:rPr>
        <w:t xml:space="preserve"> </w:t>
      </w:r>
      <w:r w:rsidR="005505D5" w:rsidRPr="005505D5">
        <w:rPr>
          <w:sz w:val="28"/>
          <w:szCs w:val="28"/>
        </w:rPr>
        <w:t>данные</w:t>
      </w:r>
      <w:r w:rsidR="00F56A60">
        <w:rPr>
          <w:sz w:val="28"/>
          <w:szCs w:val="28"/>
        </w:rPr>
        <w:t xml:space="preserve"> </w:t>
      </w:r>
      <w:r w:rsidR="005505D5" w:rsidRPr="005505D5">
        <w:rPr>
          <w:sz w:val="28"/>
          <w:szCs w:val="28"/>
        </w:rPr>
        <w:t>могут помочь понять, как</w:t>
      </w:r>
      <w:r w:rsidR="00F56A60">
        <w:rPr>
          <w:sz w:val="28"/>
          <w:szCs w:val="28"/>
        </w:rPr>
        <w:t xml:space="preserve"> </w:t>
      </w:r>
      <w:r w:rsidR="005505D5" w:rsidRPr="005505D5">
        <w:rPr>
          <w:sz w:val="28"/>
          <w:szCs w:val="28"/>
        </w:rPr>
        <w:t>социально-экономические</w:t>
      </w:r>
      <w:r w:rsidR="00F56A60">
        <w:rPr>
          <w:sz w:val="28"/>
          <w:szCs w:val="28"/>
        </w:rPr>
        <w:t xml:space="preserve"> </w:t>
      </w:r>
      <w:r w:rsidR="005505D5" w:rsidRPr="005505D5">
        <w:rPr>
          <w:sz w:val="28"/>
          <w:szCs w:val="28"/>
        </w:rPr>
        <w:t>факторы влияют на планирование беременности и</w:t>
      </w:r>
      <w:r>
        <w:rPr>
          <w:sz w:val="28"/>
          <w:szCs w:val="28"/>
        </w:rPr>
        <w:t xml:space="preserve"> </w:t>
      </w:r>
      <w:r w:rsidR="005505D5" w:rsidRPr="005505D5">
        <w:rPr>
          <w:sz w:val="28"/>
          <w:szCs w:val="28"/>
        </w:rPr>
        <w:t>прегравидарную</w:t>
      </w:r>
      <w:r w:rsidR="00F56A60">
        <w:rPr>
          <w:sz w:val="28"/>
          <w:szCs w:val="28"/>
        </w:rPr>
        <w:t xml:space="preserve"> </w:t>
      </w:r>
      <w:r w:rsidR="005505D5" w:rsidRPr="005505D5">
        <w:rPr>
          <w:sz w:val="28"/>
          <w:szCs w:val="28"/>
        </w:rPr>
        <w:t>подготовку.</w:t>
      </w:r>
      <w:r w:rsidR="00F56A60">
        <w:rPr>
          <w:sz w:val="28"/>
          <w:szCs w:val="28"/>
        </w:rPr>
        <w:t xml:space="preserve"> Р</w:t>
      </w:r>
      <w:r w:rsidR="005505D5" w:rsidRPr="005505D5">
        <w:rPr>
          <w:sz w:val="28"/>
          <w:szCs w:val="28"/>
        </w:rPr>
        <w:t>аздел</w:t>
      </w:r>
      <w:r w:rsidR="00F56A60">
        <w:rPr>
          <w:sz w:val="28"/>
          <w:szCs w:val="28"/>
        </w:rPr>
        <w:t xml:space="preserve"> </w:t>
      </w:r>
      <w:r w:rsidR="005505D5" w:rsidRPr="005505D5">
        <w:rPr>
          <w:sz w:val="28"/>
          <w:szCs w:val="28"/>
        </w:rPr>
        <w:t>направлен</w:t>
      </w:r>
      <w:r w:rsidR="00F56A60">
        <w:rPr>
          <w:sz w:val="28"/>
          <w:szCs w:val="28"/>
        </w:rPr>
        <w:t xml:space="preserve"> </w:t>
      </w:r>
      <w:r w:rsidR="005505D5" w:rsidRPr="005505D5">
        <w:rPr>
          <w:sz w:val="28"/>
          <w:szCs w:val="28"/>
        </w:rPr>
        <w:t>на выявление факторов риска, связанных с поведением женщин, таких как употребление психоактивных веществ (ПАВ), возраст начала половой жизни и использование</w:t>
      </w:r>
      <w:r w:rsidR="00F56A60">
        <w:rPr>
          <w:sz w:val="28"/>
          <w:szCs w:val="28"/>
        </w:rPr>
        <w:t xml:space="preserve"> </w:t>
      </w:r>
      <w:r w:rsidR="005505D5" w:rsidRPr="005505D5">
        <w:rPr>
          <w:sz w:val="28"/>
          <w:szCs w:val="28"/>
        </w:rPr>
        <w:t>контрацепции.</w:t>
      </w:r>
      <w:r w:rsidR="00D5265A" w:rsidRPr="00D5265A">
        <w:t xml:space="preserve"> </w:t>
      </w:r>
      <w:r>
        <w:t xml:space="preserve">  </w:t>
      </w:r>
    </w:p>
    <w:p w:rsidR="00D2627D" w:rsidRPr="00796E29" w:rsidRDefault="00024B8A" w:rsidP="00D2627D">
      <w:pPr>
        <w:jc w:val="both"/>
        <w:rPr>
          <w:sz w:val="28"/>
          <w:szCs w:val="28"/>
          <w:highlight w:val="yellow"/>
        </w:rPr>
      </w:pPr>
      <w:r>
        <w:t xml:space="preserve">          </w:t>
      </w:r>
      <w:r w:rsidR="00D5265A" w:rsidRPr="00D5265A">
        <w:rPr>
          <w:i/>
          <w:sz w:val="28"/>
          <w:szCs w:val="28"/>
        </w:rPr>
        <w:t>Второй блок</w:t>
      </w:r>
      <w:r w:rsidR="00D5265A">
        <w:rPr>
          <w:sz w:val="28"/>
          <w:szCs w:val="28"/>
        </w:rPr>
        <w:t xml:space="preserve"> </w:t>
      </w:r>
      <w:r w:rsidR="00D5265A" w:rsidRPr="00D5265A">
        <w:rPr>
          <w:sz w:val="28"/>
          <w:szCs w:val="28"/>
        </w:rPr>
        <w:t>сосредоточен</w:t>
      </w:r>
      <w:r w:rsidR="00D5265A">
        <w:rPr>
          <w:sz w:val="28"/>
          <w:szCs w:val="28"/>
        </w:rPr>
        <w:t xml:space="preserve"> </w:t>
      </w:r>
      <w:r w:rsidR="00D5265A" w:rsidRPr="00D5265A">
        <w:rPr>
          <w:sz w:val="28"/>
          <w:szCs w:val="28"/>
        </w:rPr>
        <w:t>на</w:t>
      </w:r>
      <w:r w:rsidR="00D5265A">
        <w:rPr>
          <w:sz w:val="28"/>
          <w:szCs w:val="28"/>
        </w:rPr>
        <w:t xml:space="preserve"> </w:t>
      </w:r>
      <w:r w:rsidR="00D5265A" w:rsidRPr="00D5265A">
        <w:rPr>
          <w:sz w:val="28"/>
          <w:szCs w:val="28"/>
        </w:rPr>
        <w:t>информации о стадии</w:t>
      </w:r>
      <w:r w:rsidR="00D5265A">
        <w:rPr>
          <w:sz w:val="28"/>
          <w:szCs w:val="28"/>
        </w:rPr>
        <w:t xml:space="preserve"> </w:t>
      </w:r>
      <w:r w:rsidR="00D5265A" w:rsidRPr="00D5265A">
        <w:rPr>
          <w:sz w:val="28"/>
          <w:szCs w:val="28"/>
        </w:rPr>
        <w:t>ВИЧ</w:t>
      </w:r>
      <w:r w:rsidR="00D5265A">
        <w:rPr>
          <w:sz w:val="28"/>
          <w:szCs w:val="28"/>
        </w:rPr>
        <w:t xml:space="preserve"> </w:t>
      </w:r>
      <w:r w:rsidR="00D5265A" w:rsidRPr="00D5265A">
        <w:rPr>
          <w:sz w:val="28"/>
          <w:szCs w:val="28"/>
        </w:rPr>
        <w:t>у</w:t>
      </w:r>
      <w:r w:rsidR="00D5265A">
        <w:rPr>
          <w:sz w:val="28"/>
          <w:szCs w:val="28"/>
        </w:rPr>
        <w:t xml:space="preserve"> </w:t>
      </w:r>
      <w:r w:rsidR="00D5265A" w:rsidRPr="00D5265A">
        <w:rPr>
          <w:sz w:val="28"/>
          <w:szCs w:val="28"/>
        </w:rPr>
        <w:t>опрошенных,</w:t>
      </w:r>
      <w:r w:rsidR="006F0A10">
        <w:rPr>
          <w:sz w:val="28"/>
          <w:szCs w:val="28"/>
        </w:rPr>
        <w:t xml:space="preserve"> </w:t>
      </w:r>
      <w:r w:rsidR="00D5265A" w:rsidRPr="00D5265A">
        <w:rPr>
          <w:sz w:val="28"/>
          <w:szCs w:val="28"/>
        </w:rPr>
        <w:t>а также о ВИЧ-статусе их партнеров и их</w:t>
      </w:r>
      <w:r w:rsidR="00D5265A">
        <w:rPr>
          <w:sz w:val="28"/>
          <w:szCs w:val="28"/>
        </w:rPr>
        <w:t xml:space="preserve"> </w:t>
      </w:r>
      <w:r w:rsidR="00D5265A" w:rsidRPr="00D5265A">
        <w:rPr>
          <w:sz w:val="28"/>
          <w:szCs w:val="28"/>
        </w:rPr>
        <w:t>осведомленности.</w:t>
      </w:r>
      <w:r w:rsidR="0060398E">
        <w:rPr>
          <w:sz w:val="28"/>
          <w:szCs w:val="28"/>
        </w:rPr>
        <w:t xml:space="preserve"> </w:t>
      </w:r>
      <w:r w:rsidR="00D5265A" w:rsidRPr="00D5265A">
        <w:rPr>
          <w:sz w:val="28"/>
          <w:szCs w:val="28"/>
        </w:rPr>
        <w:t>Эти</w:t>
      </w:r>
      <w:r w:rsidR="00D5265A">
        <w:rPr>
          <w:sz w:val="28"/>
          <w:szCs w:val="28"/>
        </w:rPr>
        <w:t xml:space="preserve"> </w:t>
      </w:r>
      <w:r w:rsidR="00D5265A" w:rsidRPr="00D5265A">
        <w:rPr>
          <w:sz w:val="28"/>
          <w:szCs w:val="28"/>
        </w:rPr>
        <w:t>сведения</w:t>
      </w:r>
      <w:r w:rsidR="00D5265A">
        <w:rPr>
          <w:sz w:val="28"/>
          <w:szCs w:val="28"/>
        </w:rPr>
        <w:t xml:space="preserve"> </w:t>
      </w:r>
      <w:r w:rsidR="00D5265A" w:rsidRPr="00D5265A">
        <w:rPr>
          <w:sz w:val="28"/>
          <w:szCs w:val="28"/>
        </w:rPr>
        <w:t>необходимы</w:t>
      </w:r>
      <w:r w:rsidR="00D5265A">
        <w:rPr>
          <w:sz w:val="28"/>
          <w:szCs w:val="28"/>
        </w:rPr>
        <w:t xml:space="preserve"> </w:t>
      </w:r>
      <w:r w:rsidR="00D5265A" w:rsidRPr="00D5265A">
        <w:rPr>
          <w:sz w:val="28"/>
          <w:szCs w:val="28"/>
        </w:rPr>
        <w:t>для оценки</w:t>
      </w:r>
      <w:r w:rsidR="00D5265A">
        <w:rPr>
          <w:sz w:val="28"/>
          <w:szCs w:val="28"/>
        </w:rPr>
        <w:t xml:space="preserve"> </w:t>
      </w:r>
      <w:r w:rsidR="00D5265A" w:rsidRPr="00D5265A">
        <w:rPr>
          <w:sz w:val="28"/>
          <w:szCs w:val="28"/>
        </w:rPr>
        <w:t>ответственности в отношениях, а также для понимания</w:t>
      </w:r>
      <w:r w:rsidR="00D5265A">
        <w:rPr>
          <w:sz w:val="28"/>
          <w:szCs w:val="28"/>
        </w:rPr>
        <w:t xml:space="preserve"> </w:t>
      </w:r>
      <w:r w:rsidR="00D5265A" w:rsidRPr="00D5265A">
        <w:rPr>
          <w:sz w:val="28"/>
          <w:szCs w:val="28"/>
        </w:rPr>
        <w:t>распространения ВИЧ среди</w:t>
      </w:r>
      <w:r w:rsidR="00D5265A">
        <w:rPr>
          <w:sz w:val="28"/>
          <w:szCs w:val="28"/>
        </w:rPr>
        <w:t xml:space="preserve"> </w:t>
      </w:r>
      <w:r w:rsidR="00D5265A" w:rsidRPr="00D5265A">
        <w:rPr>
          <w:sz w:val="28"/>
          <w:szCs w:val="28"/>
        </w:rPr>
        <w:t>пар.</w:t>
      </w:r>
      <w:r w:rsidR="00D5265A">
        <w:rPr>
          <w:sz w:val="28"/>
          <w:szCs w:val="28"/>
        </w:rPr>
        <w:t xml:space="preserve"> </w:t>
      </w:r>
      <w:r w:rsidR="00D5265A" w:rsidRPr="00D5265A">
        <w:rPr>
          <w:sz w:val="28"/>
          <w:szCs w:val="28"/>
        </w:rPr>
        <w:t>Этот</w:t>
      </w:r>
      <w:r w:rsidR="00D5265A">
        <w:rPr>
          <w:sz w:val="28"/>
          <w:szCs w:val="28"/>
        </w:rPr>
        <w:t xml:space="preserve"> </w:t>
      </w:r>
      <w:r w:rsidR="00D5265A" w:rsidRPr="00D5265A">
        <w:rPr>
          <w:sz w:val="28"/>
          <w:szCs w:val="28"/>
        </w:rPr>
        <w:t>раздел</w:t>
      </w:r>
      <w:r w:rsidR="00D5265A">
        <w:rPr>
          <w:sz w:val="28"/>
          <w:szCs w:val="28"/>
        </w:rPr>
        <w:t xml:space="preserve"> </w:t>
      </w:r>
      <w:r w:rsidR="00D5265A" w:rsidRPr="00D5265A">
        <w:rPr>
          <w:sz w:val="28"/>
          <w:szCs w:val="28"/>
        </w:rPr>
        <w:t>также позволяет оценить</w:t>
      </w:r>
      <w:r w:rsidR="00D5265A">
        <w:rPr>
          <w:sz w:val="28"/>
          <w:szCs w:val="28"/>
        </w:rPr>
        <w:t xml:space="preserve"> </w:t>
      </w:r>
      <w:r w:rsidR="00D5265A" w:rsidRPr="00D5265A">
        <w:rPr>
          <w:sz w:val="28"/>
          <w:szCs w:val="28"/>
        </w:rPr>
        <w:t>влияние</w:t>
      </w:r>
      <w:r w:rsidR="00D5265A">
        <w:rPr>
          <w:sz w:val="28"/>
          <w:szCs w:val="28"/>
        </w:rPr>
        <w:t xml:space="preserve"> </w:t>
      </w:r>
      <w:r w:rsidR="00D5265A" w:rsidRPr="00D5265A">
        <w:rPr>
          <w:sz w:val="28"/>
          <w:szCs w:val="28"/>
        </w:rPr>
        <w:t>ВИЧ на репродуктивное поведение</w:t>
      </w:r>
      <w:r w:rsidR="00D5265A">
        <w:rPr>
          <w:sz w:val="28"/>
          <w:szCs w:val="28"/>
        </w:rPr>
        <w:t xml:space="preserve"> </w:t>
      </w:r>
      <w:r w:rsidR="00D5265A" w:rsidRPr="00D5265A">
        <w:rPr>
          <w:sz w:val="28"/>
          <w:szCs w:val="28"/>
        </w:rPr>
        <w:t>женщин,</w:t>
      </w:r>
      <w:r w:rsidR="00D5265A">
        <w:rPr>
          <w:sz w:val="28"/>
          <w:szCs w:val="28"/>
        </w:rPr>
        <w:t xml:space="preserve"> </w:t>
      </w:r>
      <w:r w:rsidR="00D5265A" w:rsidRPr="00D5265A">
        <w:rPr>
          <w:sz w:val="28"/>
          <w:szCs w:val="28"/>
        </w:rPr>
        <w:t>включая</w:t>
      </w:r>
      <w:r w:rsidR="00D5265A">
        <w:rPr>
          <w:sz w:val="28"/>
          <w:szCs w:val="28"/>
        </w:rPr>
        <w:t xml:space="preserve"> </w:t>
      </w:r>
      <w:r w:rsidR="00D5265A" w:rsidRPr="00D5265A">
        <w:rPr>
          <w:sz w:val="28"/>
          <w:szCs w:val="28"/>
        </w:rPr>
        <w:t>мотивы,</w:t>
      </w:r>
      <w:r w:rsidR="00D5265A">
        <w:rPr>
          <w:sz w:val="28"/>
          <w:szCs w:val="28"/>
        </w:rPr>
        <w:t xml:space="preserve"> </w:t>
      </w:r>
      <w:r w:rsidR="00D5265A" w:rsidRPr="00D5265A">
        <w:rPr>
          <w:sz w:val="28"/>
          <w:szCs w:val="28"/>
        </w:rPr>
        <w:t>планирование</w:t>
      </w:r>
      <w:r w:rsidR="00D5265A">
        <w:rPr>
          <w:sz w:val="28"/>
          <w:szCs w:val="28"/>
        </w:rPr>
        <w:t xml:space="preserve"> </w:t>
      </w:r>
      <w:r w:rsidR="00D5265A" w:rsidRPr="00D5265A">
        <w:rPr>
          <w:sz w:val="28"/>
          <w:szCs w:val="28"/>
        </w:rPr>
        <w:t>беременности и</w:t>
      </w:r>
      <w:r w:rsidR="00D5265A">
        <w:rPr>
          <w:sz w:val="28"/>
          <w:szCs w:val="28"/>
        </w:rPr>
        <w:t xml:space="preserve"> </w:t>
      </w:r>
      <w:r w:rsidR="00D5265A" w:rsidRPr="00D5265A">
        <w:rPr>
          <w:sz w:val="28"/>
          <w:szCs w:val="28"/>
        </w:rPr>
        <w:t>принятие</w:t>
      </w:r>
      <w:r w:rsidR="00D5265A">
        <w:rPr>
          <w:sz w:val="28"/>
          <w:szCs w:val="28"/>
        </w:rPr>
        <w:t xml:space="preserve"> </w:t>
      </w:r>
      <w:r w:rsidR="00D5265A" w:rsidRPr="00D5265A">
        <w:rPr>
          <w:sz w:val="28"/>
          <w:szCs w:val="28"/>
        </w:rPr>
        <w:t>решений. Вопросы помогают выявить установки женщин</w:t>
      </w:r>
      <w:r w:rsidR="00D5265A">
        <w:rPr>
          <w:sz w:val="28"/>
          <w:szCs w:val="28"/>
        </w:rPr>
        <w:t xml:space="preserve"> </w:t>
      </w:r>
      <w:r w:rsidR="00D5265A" w:rsidRPr="00D5265A">
        <w:rPr>
          <w:sz w:val="28"/>
          <w:szCs w:val="28"/>
        </w:rPr>
        <w:t>касательно</w:t>
      </w:r>
      <w:r w:rsidR="00D5265A">
        <w:rPr>
          <w:sz w:val="28"/>
          <w:szCs w:val="28"/>
        </w:rPr>
        <w:t xml:space="preserve"> </w:t>
      </w:r>
      <w:r w:rsidR="00D5265A" w:rsidRPr="00D5265A">
        <w:rPr>
          <w:sz w:val="28"/>
          <w:szCs w:val="28"/>
        </w:rPr>
        <w:t>деторождения,</w:t>
      </w:r>
      <w:r w:rsidR="00D5265A">
        <w:rPr>
          <w:sz w:val="28"/>
          <w:szCs w:val="28"/>
        </w:rPr>
        <w:t xml:space="preserve"> </w:t>
      </w:r>
      <w:r w:rsidR="00D5265A" w:rsidRPr="00D5265A">
        <w:rPr>
          <w:sz w:val="28"/>
          <w:szCs w:val="28"/>
        </w:rPr>
        <w:t>их готовность к материнству, а также роль</w:t>
      </w:r>
      <w:r w:rsidR="00D5265A">
        <w:rPr>
          <w:sz w:val="28"/>
          <w:szCs w:val="28"/>
        </w:rPr>
        <w:t xml:space="preserve"> </w:t>
      </w:r>
      <w:r w:rsidR="00D5265A" w:rsidRPr="00D5265A">
        <w:rPr>
          <w:sz w:val="28"/>
          <w:szCs w:val="28"/>
        </w:rPr>
        <w:t>партнера.Раздел</w:t>
      </w:r>
      <w:r w:rsidR="00D5265A">
        <w:rPr>
          <w:sz w:val="28"/>
          <w:szCs w:val="28"/>
        </w:rPr>
        <w:t xml:space="preserve"> </w:t>
      </w:r>
      <w:r w:rsidR="00D5265A" w:rsidRPr="00D5265A">
        <w:rPr>
          <w:sz w:val="28"/>
          <w:szCs w:val="28"/>
        </w:rPr>
        <w:t>оценивает</w:t>
      </w:r>
      <w:r w:rsidR="00D5265A">
        <w:rPr>
          <w:sz w:val="28"/>
          <w:szCs w:val="28"/>
        </w:rPr>
        <w:t xml:space="preserve"> </w:t>
      </w:r>
      <w:r w:rsidR="00D5265A" w:rsidRPr="00D5265A">
        <w:rPr>
          <w:sz w:val="28"/>
          <w:szCs w:val="28"/>
        </w:rPr>
        <w:t>осознанное</w:t>
      </w:r>
      <w:r w:rsidR="00D5265A">
        <w:rPr>
          <w:sz w:val="28"/>
          <w:szCs w:val="28"/>
        </w:rPr>
        <w:t xml:space="preserve"> </w:t>
      </w:r>
      <w:r w:rsidR="00D5265A" w:rsidRPr="00D5265A">
        <w:rPr>
          <w:sz w:val="28"/>
          <w:szCs w:val="28"/>
        </w:rPr>
        <w:t>планирование</w:t>
      </w:r>
      <w:r w:rsidR="00D5265A">
        <w:rPr>
          <w:sz w:val="28"/>
          <w:szCs w:val="28"/>
        </w:rPr>
        <w:t xml:space="preserve"> </w:t>
      </w:r>
      <w:r w:rsidR="00D5265A" w:rsidRPr="00D5265A">
        <w:rPr>
          <w:sz w:val="28"/>
          <w:szCs w:val="28"/>
        </w:rPr>
        <w:t>беременности, что важно для организации прегравидарной</w:t>
      </w:r>
      <w:r w:rsidR="00D5265A">
        <w:rPr>
          <w:sz w:val="28"/>
          <w:szCs w:val="28"/>
        </w:rPr>
        <w:t xml:space="preserve"> </w:t>
      </w:r>
      <w:r w:rsidR="00D5265A" w:rsidRPr="00D5265A">
        <w:rPr>
          <w:sz w:val="28"/>
          <w:szCs w:val="28"/>
        </w:rPr>
        <w:t>подготовки</w:t>
      </w:r>
      <w:r w:rsidR="00547615">
        <w:rPr>
          <w:sz w:val="28"/>
          <w:szCs w:val="28"/>
          <w:lang w:val="ru-RU"/>
        </w:rPr>
        <w:t xml:space="preserve">. </w:t>
      </w:r>
      <w:r w:rsidR="002E7E86" w:rsidRPr="002E7E86">
        <w:rPr>
          <w:i/>
          <w:sz w:val="28"/>
          <w:szCs w:val="28"/>
        </w:rPr>
        <w:t xml:space="preserve">Третий блок </w:t>
      </w:r>
      <w:r w:rsidR="002E7E86" w:rsidRPr="002E7E86">
        <w:rPr>
          <w:sz w:val="28"/>
          <w:szCs w:val="28"/>
        </w:rPr>
        <w:t>посвящен обращению женщин в социальную, психологическую, материа</w:t>
      </w:r>
      <w:r w:rsidR="008E25E8">
        <w:rPr>
          <w:sz w:val="28"/>
          <w:szCs w:val="28"/>
        </w:rPr>
        <w:t>льную и консультационную помощь</w:t>
      </w:r>
      <w:r w:rsidR="002E7E86" w:rsidRPr="002E7E86">
        <w:rPr>
          <w:sz w:val="28"/>
          <w:szCs w:val="28"/>
        </w:rPr>
        <w:t>, а также учреждениям, куда они могут обратиться за помощ</w:t>
      </w:r>
      <w:r w:rsidR="008E25E8">
        <w:rPr>
          <w:sz w:val="28"/>
          <w:szCs w:val="28"/>
        </w:rPr>
        <w:t>ью. Он позволяет оценить помощь</w:t>
      </w:r>
      <w:r w:rsidR="002E7E86" w:rsidRPr="002E7E86">
        <w:rPr>
          <w:sz w:val="28"/>
          <w:szCs w:val="28"/>
        </w:rPr>
        <w:t>, получить помощь женщинам с ВИЧ, и определить потенциальные пробелы в системе социальной помощи</w:t>
      </w:r>
      <w:r w:rsidR="002E7E86" w:rsidRPr="002E7E86">
        <w:rPr>
          <w:i/>
          <w:sz w:val="28"/>
          <w:szCs w:val="28"/>
        </w:rPr>
        <w:t xml:space="preserve">. </w:t>
      </w:r>
      <w:r w:rsidR="00796E29" w:rsidRPr="00796E29">
        <w:rPr>
          <w:sz w:val="28"/>
          <w:szCs w:val="28"/>
        </w:rPr>
        <w:t>Эти данные помогут понять, каким образом можно улучшить поддержку и уход за женщинами с</w:t>
      </w:r>
      <w:r w:rsidR="009C507D">
        <w:rPr>
          <w:sz w:val="28"/>
          <w:szCs w:val="28"/>
        </w:rPr>
        <w:t xml:space="preserve"> </w:t>
      </w:r>
      <w:r w:rsidR="00796E29" w:rsidRPr="00796E29">
        <w:rPr>
          <w:sz w:val="28"/>
          <w:szCs w:val="28"/>
        </w:rPr>
        <w:t>ВИЧ.</w:t>
      </w:r>
      <w:r w:rsidR="00796E29" w:rsidRPr="009C507D">
        <w:rPr>
          <w:i/>
          <w:sz w:val="28"/>
          <w:szCs w:val="28"/>
        </w:rPr>
        <w:t>Четвертый</w:t>
      </w:r>
      <w:r w:rsidR="009C507D" w:rsidRPr="009C507D">
        <w:rPr>
          <w:i/>
          <w:sz w:val="28"/>
          <w:szCs w:val="28"/>
        </w:rPr>
        <w:t xml:space="preserve"> </w:t>
      </w:r>
      <w:r w:rsidR="00796E29" w:rsidRPr="009C507D">
        <w:rPr>
          <w:i/>
          <w:sz w:val="28"/>
          <w:szCs w:val="28"/>
        </w:rPr>
        <w:t>блок</w:t>
      </w:r>
      <w:r w:rsidR="00796E29" w:rsidRPr="00796E29">
        <w:rPr>
          <w:sz w:val="28"/>
          <w:szCs w:val="28"/>
        </w:rPr>
        <w:t xml:space="preserve"> охватывает вопросы, связанные с осложнениями беременности, исходами родов, состоянием новорожденного и ВИЧ-статусом ребенка. Он предоставляет информацию о здоровье матери и ребенка, что позволяет оценить эффективность</w:t>
      </w:r>
      <w:r w:rsidR="009C507D">
        <w:rPr>
          <w:sz w:val="28"/>
          <w:szCs w:val="28"/>
        </w:rPr>
        <w:t xml:space="preserve"> </w:t>
      </w:r>
      <w:r w:rsidR="00796E29" w:rsidRPr="00796E29">
        <w:rPr>
          <w:sz w:val="28"/>
          <w:szCs w:val="28"/>
        </w:rPr>
        <w:t>подготовки</w:t>
      </w:r>
      <w:r w:rsidR="009C507D">
        <w:rPr>
          <w:sz w:val="28"/>
          <w:szCs w:val="28"/>
        </w:rPr>
        <w:t xml:space="preserve"> </w:t>
      </w:r>
      <w:r w:rsidR="00796E29" w:rsidRPr="00796E29">
        <w:rPr>
          <w:sz w:val="28"/>
          <w:szCs w:val="28"/>
        </w:rPr>
        <w:t>к беременности</w:t>
      </w:r>
      <w:r w:rsidR="009C507D">
        <w:rPr>
          <w:sz w:val="28"/>
          <w:szCs w:val="28"/>
        </w:rPr>
        <w:t xml:space="preserve"> </w:t>
      </w:r>
      <w:r w:rsidR="00796E29" w:rsidRPr="00796E29">
        <w:rPr>
          <w:sz w:val="28"/>
          <w:szCs w:val="28"/>
        </w:rPr>
        <w:t>и</w:t>
      </w:r>
      <w:r w:rsidR="009C507D">
        <w:rPr>
          <w:sz w:val="28"/>
          <w:szCs w:val="28"/>
        </w:rPr>
        <w:t xml:space="preserve"> </w:t>
      </w:r>
      <w:r w:rsidR="00796E29" w:rsidRPr="00796E29">
        <w:rPr>
          <w:sz w:val="28"/>
          <w:szCs w:val="28"/>
        </w:rPr>
        <w:t>профилактики</w:t>
      </w:r>
      <w:r w:rsidR="009C507D">
        <w:rPr>
          <w:sz w:val="28"/>
          <w:szCs w:val="28"/>
        </w:rPr>
        <w:t xml:space="preserve"> </w:t>
      </w:r>
      <w:r w:rsidR="00796E29" w:rsidRPr="00796E29">
        <w:rPr>
          <w:sz w:val="28"/>
          <w:szCs w:val="28"/>
        </w:rPr>
        <w:t>ВИЧ-инфекции. Данные раздела помогают выявить факторы, влияющие на здоровье новорожденных и возможные осложнения,</w:t>
      </w:r>
      <w:r w:rsidR="0060398E">
        <w:rPr>
          <w:sz w:val="28"/>
          <w:szCs w:val="28"/>
        </w:rPr>
        <w:t xml:space="preserve"> </w:t>
      </w:r>
      <w:r w:rsidR="00796E29" w:rsidRPr="00796E29">
        <w:rPr>
          <w:sz w:val="28"/>
          <w:szCs w:val="28"/>
        </w:rPr>
        <w:t>требующие</w:t>
      </w:r>
      <w:r w:rsidR="009C507D">
        <w:rPr>
          <w:sz w:val="28"/>
          <w:szCs w:val="28"/>
        </w:rPr>
        <w:t xml:space="preserve"> </w:t>
      </w:r>
      <w:r w:rsidR="00796E29" w:rsidRPr="00796E29">
        <w:rPr>
          <w:sz w:val="28"/>
          <w:szCs w:val="28"/>
        </w:rPr>
        <w:t>медицинского вмешательства.</w:t>
      </w:r>
    </w:p>
    <w:p w:rsidR="002E7E86" w:rsidRDefault="002E7E86" w:rsidP="006C0ACE">
      <w:pPr>
        <w:jc w:val="both"/>
        <w:rPr>
          <w:sz w:val="28"/>
          <w:szCs w:val="28"/>
        </w:rPr>
      </w:pPr>
      <w:r>
        <w:rPr>
          <w:sz w:val="28"/>
          <w:szCs w:val="28"/>
        </w:rPr>
        <w:t xml:space="preserve">       </w:t>
      </w:r>
      <w:r w:rsidR="007A226C" w:rsidRPr="007A226C">
        <w:rPr>
          <w:sz w:val="28"/>
          <w:szCs w:val="28"/>
        </w:rPr>
        <w:t xml:space="preserve">По результатам анкеты была создана база данных в Microsoft Excel. Анализ данных был проведен вручную, а также с использованием программы SPSS Statistics. </w:t>
      </w:r>
    </w:p>
    <w:p w:rsidR="00D33AB5" w:rsidRDefault="002E7E86" w:rsidP="00D2627D">
      <w:pPr>
        <w:jc w:val="both"/>
        <w:rPr>
          <w:sz w:val="28"/>
          <w:szCs w:val="28"/>
        </w:rPr>
      </w:pPr>
      <w:r>
        <w:rPr>
          <w:sz w:val="28"/>
          <w:szCs w:val="28"/>
        </w:rPr>
        <w:t xml:space="preserve">      </w:t>
      </w:r>
      <w:r w:rsidR="00D33AB5" w:rsidRPr="00D33AB5">
        <w:rPr>
          <w:sz w:val="28"/>
          <w:szCs w:val="28"/>
        </w:rPr>
        <w:t>Исследование</w:t>
      </w:r>
      <w:r w:rsidR="00D33AB5">
        <w:rPr>
          <w:sz w:val="28"/>
          <w:szCs w:val="28"/>
        </w:rPr>
        <w:t xml:space="preserve"> проводилась </w:t>
      </w:r>
      <w:r w:rsidR="00D33AB5" w:rsidRPr="00D33AB5">
        <w:rPr>
          <w:sz w:val="28"/>
          <w:szCs w:val="28"/>
        </w:rPr>
        <w:t>на</w:t>
      </w:r>
      <w:r w:rsidR="006C0ACE">
        <w:rPr>
          <w:sz w:val="28"/>
          <w:szCs w:val="28"/>
          <w:lang w:val="ru-RU"/>
        </w:rPr>
        <w:t xml:space="preserve"> основе </w:t>
      </w:r>
      <w:r w:rsidR="006C0ACE">
        <w:rPr>
          <w:sz w:val="28"/>
          <w:szCs w:val="28"/>
        </w:rPr>
        <w:t>качественн</w:t>
      </w:r>
      <w:r w:rsidR="006C0ACE">
        <w:rPr>
          <w:sz w:val="28"/>
          <w:szCs w:val="28"/>
          <w:lang w:val="ru-RU"/>
        </w:rPr>
        <w:t>ого</w:t>
      </w:r>
      <w:r w:rsidR="00D33AB5">
        <w:rPr>
          <w:sz w:val="28"/>
          <w:szCs w:val="28"/>
        </w:rPr>
        <w:t xml:space="preserve"> </w:t>
      </w:r>
      <w:r w:rsidR="00D33AB5" w:rsidRPr="00D33AB5">
        <w:rPr>
          <w:sz w:val="28"/>
          <w:szCs w:val="28"/>
        </w:rPr>
        <w:t>сбор</w:t>
      </w:r>
      <w:r w:rsidR="006C0ACE">
        <w:rPr>
          <w:sz w:val="28"/>
          <w:szCs w:val="28"/>
          <w:lang w:val="ru-RU"/>
        </w:rPr>
        <w:t>а</w:t>
      </w:r>
      <w:r w:rsidR="00D33AB5">
        <w:rPr>
          <w:sz w:val="28"/>
          <w:szCs w:val="28"/>
        </w:rPr>
        <w:t xml:space="preserve"> </w:t>
      </w:r>
      <w:r w:rsidR="00D33AB5" w:rsidRPr="00D33AB5">
        <w:rPr>
          <w:sz w:val="28"/>
          <w:szCs w:val="28"/>
        </w:rPr>
        <w:t>данных</w:t>
      </w:r>
      <w:r w:rsidR="00D33AB5">
        <w:rPr>
          <w:sz w:val="28"/>
          <w:szCs w:val="28"/>
        </w:rPr>
        <w:t xml:space="preserve"> </w:t>
      </w:r>
      <w:r w:rsidR="006C0ACE">
        <w:rPr>
          <w:sz w:val="28"/>
          <w:szCs w:val="28"/>
          <w:lang w:val="ru-RU"/>
        </w:rPr>
        <w:t>с использованием метода глубинных интерьвю</w:t>
      </w:r>
      <w:r w:rsidR="00D33AB5" w:rsidRPr="00D33AB5">
        <w:rPr>
          <w:sz w:val="28"/>
          <w:szCs w:val="28"/>
        </w:rPr>
        <w:t>.</w:t>
      </w:r>
      <w:r w:rsidR="00D33AB5">
        <w:rPr>
          <w:sz w:val="28"/>
          <w:szCs w:val="28"/>
        </w:rPr>
        <w:t xml:space="preserve"> </w:t>
      </w:r>
      <w:r w:rsidR="006C0ACE">
        <w:rPr>
          <w:sz w:val="28"/>
          <w:szCs w:val="28"/>
          <w:lang w:val="ru-RU"/>
        </w:rPr>
        <w:t>Данный</w:t>
      </w:r>
      <w:r w:rsidR="00D33AB5">
        <w:rPr>
          <w:sz w:val="28"/>
          <w:szCs w:val="28"/>
        </w:rPr>
        <w:t xml:space="preserve"> </w:t>
      </w:r>
      <w:r w:rsidR="00D33AB5" w:rsidRPr="00D33AB5">
        <w:rPr>
          <w:sz w:val="28"/>
          <w:szCs w:val="28"/>
        </w:rPr>
        <w:t>метод был выбран для</w:t>
      </w:r>
      <w:r w:rsidR="00D33AB5">
        <w:rPr>
          <w:sz w:val="28"/>
          <w:szCs w:val="28"/>
        </w:rPr>
        <w:t xml:space="preserve"> </w:t>
      </w:r>
      <w:r w:rsidR="00D33AB5" w:rsidRPr="00D33AB5">
        <w:rPr>
          <w:sz w:val="28"/>
          <w:szCs w:val="28"/>
        </w:rPr>
        <w:t>глубокого</w:t>
      </w:r>
      <w:r w:rsidR="00D33AB5">
        <w:rPr>
          <w:sz w:val="28"/>
          <w:szCs w:val="28"/>
        </w:rPr>
        <w:t xml:space="preserve"> </w:t>
      </w:r>
      <w:r w:rsidR="00D33AB5" w:rsidRPr="00D33AB5">
        <w:rPr>
          <w:sz w:val="28"/>
          <w:szCs w:val="28"/>
        </w:rPr>
        <w:t>изучения</w:t>
      </w:r>
      <w:r w:rsidR="00D33AB5">
        <w:rPr>
          <w:sz w:val="28"/>
          <w:szCs w:val="28"/>
        </w:rPr>
        <w:t xml:space="preserve"> </w:t>
      </w:r>
      <w:r w:rsidR="00D33AB5" w:rsidRPr="00D33AB5">
        <w:rPr>
          <w:sz w:val="28"/>
          <w:szCs w:val="28"/>
        </w:rPr>
        <w:t>жизненных</w:t>
      </w:r>
      <w:r w:rsidR="00D33AB5">
        <w:rPr>
          <w:sz w:val="28"/>
          <w:szCs w:val="28"/>
        </w:rPr>
        <w:t xml:space="preserve"> </w:t>
      </w:r>
      <w:r w:rsidR="00D33AB5" w:rsidRPr="00D33AB5">
        <w:rPr>
          <w:sz w:val="28"/>
          <w:szCs w:val="28"/>
        </w:rPr>
        <w:t>условий</w:t>
      </w:r>
      <w:r w:rsidR="00D33AB5">
        <w:rPr>
          <w:sz w:val="28"/>
          <w:szCs w:val="28"/>
        </w:rPr>
        <w:t xml:space="preserve"> </w:t>
      </w:r>
      <w:r w:rsidR="00D33AB5" w:rsidRPr="00D33AB5">
        <w:rPr>
          <w:sz w:val="28"/>
          <w:szCs w:val="28"/>
        </w:rPr>
        <w:t>и</w:t>
      </w:r>
      <w:r w:rsidR="00D33AB5">
        <w:rPr>
          <w:sz w:val="28"/>
          <w:szCs w:val="28"/>
        </w:rPr>
        <w:t xml:space="preserve"> </w:t>
      </w:r>
      <w:r w:rsidR="00D33AB5" w:rsidRPr="00D33AB5">
        <w:rPr>
          <w:sz w:val="28"/>
          <w:szCs w:val="28"/>
        </w:rPr>
        <w:t>опыта</w:t>
      </w:r>
      <w:r w:rsidR="00D33AB5">
        <w:rPr>
          <w:sz w:val="28"/>
          <w:szCs w:val="28"/>
        </w:rPr>
        <w:t xml:space="preserve"> </w:t>
      </w:r>
      <w:r w:rsidR="00D33AB5" w:rsidRPr="00D33AB5">
        <w:rPr>
          <w:sz w:val="28"/>
          <w:szCs w:val="28"/>
        </w:rPr>
        <w:t>беременных женщин</w:t>
      </w:r>
      <w:r w:rsidR="00D33AB5">
        <w:rPr>
          <w:sz w:val="28"/>
          <w:szCs w:val="28"/>
        </w:rPr>
        <w:t xml:space="preserve"> </w:t>
      </w:r>
      <w:r w:rsidR="00D33AB5" w:rsidRPr="00D33AB5">
        <w:rPr>
          <w:sz w:val="28"/>
          <w:szCs w:val="28"/>
        </w:rPr>
        <w:t>с ВИЧ</w:t>
      </w:r>
      <w:r w:rsidR="00D33AB5">
        <w:rPr>
          <w:sz w:val="28"/>
          <w:szCs w:val="28"/>
        </w:rPr>
        <w:t xml:space="preserve"> </w:t>
      </w:r>
      <w:r w:rsidR="00D33AB5" w:rsidRPr="00D33AB5">
        <w:rPr>
          <w:sz w:val="28"/>
          <w:szCs w:val="28"/>
        </w:rPr>
        <w:t>в</w:t>
      </w:r>
      <w:r w:rsidR="00D33AB5">
        <w:rPr>
          <w:sz w:val="28"/>
          <w:szCs w:val="28"/>
        </w:rPr>
        <w:t xml:space="preserve"> </w:t>
      </w:r>
      <w:r w:rsidR="00D33AB5" w:rsidRPr="00D33AB5">
        <w:rPr>
          <w:sz w:val="28"/>
          <w:szCs w:val="28"/>
        </w:rPr>
        <w:t>рамках</w:t>
      </w:r>
      <w:r w:rsidR="00D33AB5">
        <w:rPr>
          <w:sz w:val="28"/>
          <w:szCs w:val="28"/>
        </w:rPr>
        <w:t xml:space="preserve"> </w:t>
      </w:r>
      <w:r w:rsidR="00D33AB5" w:rsidRPr="00D33AB5">
        <w:rPr>
          <w:sz w:val="28"/>
          <w:szCs w:val="28"/>
        </w:rPr>
        <w:t>их</w:t>
      </w:r>
      <w:r w:rsidR="00D33AB5">
        <w:rPr>
          <w:sz w:val="28"/>
          <w:szCs w:val="28"/>
        </w:rPr>
        <w:t xml:space="preserve"> </w:t>
      </w:r>
      <w:r w:rsidR="00D33AB5" w:rsidRPr="00D33AB5">
        <w:rPr>
          <w:sz w:val="28"/>
          <w:szCs w:val="28"/>
        </w:rPr>
        <w:t>подготовки</w:t>
      </w:r>
      <w:r w:rsidR="00D33AB5">
        <w:rPr>
          <w:sz w:val="28"/>
          <w:szCs w:val="28"/>
        </w:rPr>
        <w:t xml:space="preserve"> </w:t>
      </w:r>
      <w:r w:rsidR="00D33AB5" w:rsidRPr="00D33AB5">
        <w:rPr>
          <w:sz w:val="28"/>
          <w:szCs w:val="28"/>
        </w:rPr>
        <w:t>к</w:t>
      </w:r>
      <w:r w:rsidR="00D33AB5">
        <w:rPr>
          <w:sz w:val="28"/>
          <w:szCs w:val="28"/>
        </w:rPr>
        <w:t xml:space="preserve"> </w:t>
      </w:r>
      <w:r w:rsidR="00D33AB5" w:rsidRPr="00D33AB5">
        <w:rPr>
          <w:sz w:val="28"/>
          <w:szCs w:val="28"/>
        </w:rPr>
        <w:t>беременности,</w:t>
      </w:r>
      <w:r w:rsidR="00D33AB5">
        <w:rPr>
          <w:sz w:val="28"/>
          <w:szCs w:val="28"/>
        </w:rPr>
        <w:t xml:space="preserve"> </w:t>
      </w:r>
      <w:r w:rsidR="00D33AB5" w:rsidRPr="00D33AB5">
        <w:rPr>
          <w:sz w:val="28"/>
          <w:szCs w:val="28"/>
        </w:rPr>
        <w:t>взаимодействия с</w:t>
      </w:r>
      <w:r w:rsidR="00D33AB5">
        <w:rPr>
          <w:sz w:val="28"/>
          <w:szCs w:val="28"/>
        </w:rPr>
        <w:t xml:space="preserve"> </w:t>
      </w:r>
      <w:r w:rsidR="00D33AB5" w:rsidRPr="00D33AB5">
        <w:rPr>
          <w:sz w:val="28"/>
          <w:szCs w:val="28"/>
        </w:rPr>
        <w:t>мед</w:t>
      </w:r>
      <w:r w:rsidR="00D33AB5">
        <w:rPr>
          <w:sz w:val="28"/>
          <w:szCs w:val="28"/>
        </w:rPr>
        <w:t xml:space="preserve">ицинскими </w:t>
      </w:r>
      <w:r w:rsidR="00D33AB5" w:rsidRPr="00D33AB5">
        <w:rPr>
          <w:sz w:val="28"/>
          <w:szCs w:val="28"/>
        </w:rPr>
        <w:t>учреждениями</w:t>
      </w:r>
      <w:r w:rsidR="00D33AB5">
        <w:rPr>
          <w:sz w:val="28"/>
          <w:szCs w:val="28"/>
        </w:rPr>
        <w:t xml:space="preserve"> </w:t>
      </w:r>
      <w:r w:rsidR="00D33AB5" w:rsidRPr="00D33AB5">
        <w:rPr>
          <w:sz w:val="28"/>
          <w:szCs w:val="28"/>
        </w:rPr>
        <w:t>и получения социальной</w:t>
      </w:r>
      <w:r w:rsidR="00D33AB5">
        <w:rPr>
          <w:sz w:val="28"/>
          <w:szCs w:val="28"/>
        </w:rPr>
        <w:t xml:space="preserve"> </w:t>
      </w:r>
      <w:r w:rsidR="00D33AB5" w:rsidRPr="00D33AB5">
        <w:rPr>
          <w:sz w:val="28"/>
          <w:szCs w:val="28"/>
        </w:rPr>
        <w:t>помощи.</w:t>
      </w:r>
      <w:r w:rsidR="00D33AB5">
        <w:rPr>
          <w:sz w:val="28"/>
          <w:szCs w:val="28"/>
        </w:rPr>
        <w:t xml:space="preserve"> </w:t>
      </w:r>
      <w:r w:rsidR="00D33AB5" w:rsidRPr="00D33AB5">
        <w:rPr>
          <w:sz w:val="28"/>
          <w:szCs w:val="28"/>
        </w:rPr>
        <w:t>Сбор данных</w:t>
      </w:r>
      <w:r w:rsidR="00D33AB5">
        <w:rPr>
          <w:sz w:val="28"/>
          <w:szCs w:val="28"/>
        </w:rPr>
        <w:t xml:space="preserve"> </w:t>
      </w:r>
      <w:r w:rsidR="00D33AB5" w:rsidRPr="00D33AB5">
        <w:rPr>
          <w:sz w:val="28"/>
          <w:szCs w:val="28"/>
        </w:rPr>
        <w:t>проводился</w:t>
      </w:r>
      <w:r w:rsidR="00D33AB5">
        <w:rPr>
          <w:sz w:val="28"/>
          <w:szCs w:val="28"/>
        </w:rPr>
        <w:t xml:space="preserve"> </w:t>
      </w:r>
      <w:r w:rsidR="00D33AB5" w:rsidRPr="00D33AB5">
        <w:rPr>
          <w:sz w:val="28"/>
          <w:szCs w:val="28"/>
        </w:rPr>
        <w:t>через</w:t>
      </w:r>
      <w:r w:rsidR="00D33AB5">
        <w:rPr>
          <w:sz w:val="28"/>
          <w:szCs w:val="28"/>
        </w:rPr>
        <w:t xml:space="preserve"> </w:t>
      </w:r>
      <w:r w:rsidR="00D33AB5" w:rsidRPr="00D33AB5">
        <w:rPr>
          <w:sz w:val="28"/>
          <w:szCs w:val="28"/>
        </w:rPr>
        <w:t>полуструктурированные</w:t>
      </w:r>
      <w:r w:rsidR="00D33AB5">
        <w:rPr>
          <w:sz w:val="28"/>
          <w:szCs w:val="28"/>
        </w:rPr>
        <w:t xml:space="preserve"> </w:t>
      </w:r>
      <w:r w:rsidR="00D33AB5" w:rsidRPr="00D33AB5">
        <w:rPr>
          <w:sz w:val="28"/>
          <w:szCs w:val="28"/>
        </w:rPr>
        <w:t>интервью,</w:t>
      </w:r>
      <w:r w:rsidR="0060398E">
        <w:rPr>
          <w:sz w:val="28"/>
          <w:szCs w:val="28"/>
        </w:rPr>
        <w:t xml:space="preserve"> </w:t>
      </w:r>
      <w:r w:rsidR="00D33AB5" w:rsidRPr="00D33AB5">
        <w:rPr>
          <w:sz w:val="28"/>
          <w:szCs w:val="28"/>
        </w:rPr>
        <w:t>позволяющие</w:t>
      </w:r>
      <w:r w:rsidR="00D33AB5">
        <w:rPr>
          <w:sz w:val="28"/>
          <w:szCs w:val="28"/>
        </w:rPr>
        <w:t xml:space="preserve"> </w:t>
      </w:r>
      <w:r w:rsidR="00D33AB5" w:rsidRPr="00D33AB5">
        <w:rPr>
          <w:sz w:val="28"/>
          <w:szCs w:val="28"/>
        </w:rPr>
        <w:t>исследователю задавать открытые вопросы для получения</w:t>
      </w:r>
      <w:r w:rsidR="00D33AB5">
        <w:rPr>
          <w:sz w:val="28"/>
          <w:szCs w:val="28"/>
        </w:rPr>
        <w:t xml:space="preserve"> </w:t>
      </w:r>
      <w:r w:rsidR="00D33AB5" w:rsidRPr="00D33AB5">
        <w:rPr>
          <w:sz w:val="28"/>
          <w:szCs w:val="28"/>
        </w:rPr>
        <w:t>подробных</w:t>
      </w:r>
      <w:r w:rsidR="00D33AB5">
        <w:rPr>
          <w:sz w:val="28"/>
          <w:szCs w:val="28"/>
        </w:rPr>
        <w:t xml:space="preserve"> </w:t>
      </w:r>
      <w:r w:rsidR="00D33AB5" w:rsidRPr="00D33AB5">
        <w:rPr>
          <w:sz w:val="28"/>
          <w:szCs w:val="28"/>
        </w:rPr>
        <w:t>ответов. Опрос</w:t>
      </w:r>
      <w:r w:rsidR="00D33AB5">
        <w:rPr>
          <w:sz w:val="28"/>
          <w:szCs w:val="28"/>
        </w:rPr>
        <w:t xml:space="preserve"> </w:t>
      </w:r>
      <w:r w:rsidR="00D33AB5" w:rsidRPr="00D33AB5">
        <w:rPr>
          <w:sz w:val="28"/>
          <w:szCs w:val="28"/>
        </w:rPr>
        <w:t>содержал</w:t>
      </w:r>
      <w:r w:rsidR="00D33AB5">
        <w:rPr>
          <w:sz w:val="28"/>
          <w:szCs w:val="28"/>
        </w:rPr>
        <w:t xml:space="preserve"> </w:t>
      </w:r>
      <w:r w:rsidR="00D33AB5" w:rsidRPr="00D33AB5">
        <w:rPr>
          <w:sz w:val="28"/>
          <w:szCs w:val="28"/>
        </w:rPr>
        <w:t>как общие вопросы, так и</w:t>
      </w:r>
      <w:r w:rsidR="00D33AB5">
        <w:rPr>
          <w:sz w:val="28"/>
          <w:szCs w:val="28"/>
        </w:rPr>
        <w:t xml:space="preserve"> </w:t>
      </w:r>
      <w:r w:rsidR="00D33AB5" w:rsidRPr="00D33AB5">
        <w:rPr>
          <w:sz w:val="28"/>
          <w:szCs w:val="28"/>
        </w:rPr>
        <w:t>вопросы</w:t>
      </w:r>
      <w:r w:rsidR="00D33AB5">
        <w:rPr>
          <w:sz w:val="28"/>
          <w:szCs w:val="28"/>
        </w:rPr>
        <w:t xml:space="preserve"> </w:t>
      </w:r>
      <w:r w:rsidR="00D33AB5" w:rsidRPr="00D33AB5">
        <w:rPr>
          <w:sz w:val="28"/>
          <w:szCs w:val="28"/>
        </w:rPr>
        <w:t>по</w:t>
      </w:r>
      <w:r w:rsidR="00D33AB5">
        <w:rPr>
          <w:sz w:val="28"/>
          <w:szCs w:val="28"/>
        </w:rPr>
        <w:t xml:space="preserve"> </w:t>
      </w:r>
      <w:r w:rsidR="00D33AB5" w:rsidRPr="00D33AB5">
        <w:rPr>
          <w:sz w:val="28"/>
          <w:szCs w:val="28"/>
        </w:rPr>
        <w:t>конкретным</w:t>
      </w:r>
      <w:r w:rsidR="00D33AB5">
        <w:rPr>
          <w:sz w:val="28"/>
          <w:szCs w:val="28"/>
        </w:rPr>
        <w:t xml:space="preserve"> </w:t>
      </w:r>
      <w:r w:rsidR="00D33AB5" w:rsidRPr="00D33AB5">
        <w:rPr>
          <w:sz w:val="28"/>
          <w:szCs w:val="28"/>
        </w:rPr>
        <w:t>темам:</w:t>
      </w:r>
      <w:r w:rsidR="00D33AB5">
        <w:rPr>
          <w:sz w:val="28"/>
          <w:szCs w:val="28"/>
        </w:rPr>
        <w:t xml:space="preserve"> </w:t>
      </w:r>
      <w:r w:rsidR="00D33AB5" w:rsidRPr="00D33AB5">
        <w:rPr>
          <w:sz w:val="28"/>
          <w:szCs w:val="28"/>
        </w:rPr>
        <w:t>осведомленность</w:t>
      </w:r>
      <w:r w:rsidR="00D33AB5">
        <w:rPr>
          <w:sz w:val="28"/>
          <w:szCs w:val="28"/>
        </w:rPr>
        <w:t xml:space="preserve"> </w:t>
      </w:r>
      <w:r w:rsidR="00D33AB5" w:rsidRPr="00D33AB5">
        <w:rPr>
          <w:sz w:val="28"/>
          <w:szCs w:val="28"/>
        </w:rPr>
        <w:t>о ВИЧ, доступ к медицинской помощи, социальная поддержка, репродуктивные</w:t>
      </w:r>
      <w:r w:rsidR="00D33AB5">
        <w:rPr>
          <w:sz w:val="28"/>
          <w:szCs w:val="28"/>
        </w:rPr>
        <w:t xml:space="preserve"> </w:t>
      </w:r>
      <w:r w:rsidR="00D33AB5" w:rsidRPr="00D33AB5">
        <w:rPr>
          <w:sz w:val="28"/>
          <w:szCs w:val="28"/>
        </w:rPr>
        <w:t>планы</w:t>
      </w:r>
      <w:r w:rsidR="0060398E">
        <w:rPr>
          <w:sz w:val="28"/>
          <w:szCs w:val="28"/>
        </w:rPr>
        <w:t xml:space="preserve"> </w:t>
      </w:r>
      <w:r w:rsidR="00D33AB5" w:rsidRPr="00D33AB5">
        <w:rPr>
          <w:sz w:val="28"/>
          <w:szCs w:val="28"/>
        </w:rPr>
        <w:lastRenderedPageBreak/>
        <w:t>и планы на будущее. Интервью</w:t>
      </w:r>
      <w:r w:rsidR="00D33AB5">
        <w:rPr>
          <w:sz w:val="28"/>
          <w:szCs w:val="28"/>
        </w:rPr>
        <w:t xml:space="preserve"> </w:t>
      </w:r>
      <w:r w:rsidR="00D33AB5" w:rsidRPr="00D33AB5">
        <w:rPr>
          <w:sz w:val="28"/>
          <w:szCs w:val="28"/>
        </w:rPr>
        <w:t>проходили</w:t>
      </w:r>
      <w:r w:rsidR="00D33AB5">
        <w:rPr>
          <w:sz w:val="28"/>
          <w:szCs w:val="28"/>
        </w:rPr>
        <w:t xml:space="preserve"> </w:t>
      </w:r>
      <w:r w:rsidR="00D33AB5" w:rsidRPr="00D33AB5">
        <w:rPr>
          <w:sz w:val="28"/>
          <w:szCs w:val="28"/>
        </w:rPr>
        <w:t>индивидуально с каждой участницей и</w:t>
      </w:r>
      <w:r w:rsidR="00D33AB5">
        <w:rPr>
          <w:sz w:val="28"/>
          <w:szCs w:val="28"/>
        </w:rPr>
        <w:t xml:space="preserve"> </w:t>
      </w:r>
      <w:r w:rsidR="00D33AB5" w:rsidRPr="00D33AB5">
        <w:rPr>
          <w:sz w:val="28"/>
          <w:szCs w:val="28"/>
        </w:rPr>
        <w:t>занимали</w:t>
      </w:r>
      <w:r w:rsidR="00D33AB5">
        <w:rPr>
          <w:sz w:val="28"/>
          <w:szCs w:val="28"/>
        </w:rPr>
        <w:t xml:space="preserve"> </w:t>
      </w:r>
      <w:r w:rsidR="00D33AB5" w:rsidRPr="00D33AB5">
        <w:rPr>
          <w:sz w:val="28"/>
          <w:szCs w:val="28"/>
        </w:rPr>
        <w:t>от 25 до 120 минут, в зависимости от</w:t>
      </w:r>
      <w:r w:rsidR="00D33AB5">
        <w:rPr>
          <w:sz w:val="28"/>
          <w:szCs w:val="28"/>
        </w:rPr>
        <w:t xml:space="preserve"> </w:t>
      </w:r>
      <w:r w:rsidR="00D33AB5" w:rsidRPr="00D33AB5">
        <w:rPr>
          <w:sz w:val="28"/>
          <w:szCs w:val="28"/>
        </w:rPr>
        <w:t>желания</w:t>
      </w:r>
      <w:r w:rsidR="00D33AB5">
        <w:rPr>
          <w:sz w:val="28"/>
          <w:szCs w:val="28"/>
        </w:rPr>
        <w:t xml:space="preserve"> </w:t>
      </w:r>
      <w:r w:rsidR="00D33AB5" w:rsidRPr="00D33AB5">
        <w:rPr>
          <w:sz w:val="28"/>
          <w:szCs w:val="28"/>
        </w:rPr>
        <w:t>респондентов обсуждать различные аспекты их жизни</w:t>
      </w:r>
      <w:r w:rsidR="00D33AB5">
        <w:rPr>
          <w:sz w:val="28"/>
          <w:szCs w:val="28"/>
        </w:rPr>
        <w:t xml:space="preserve"> </w:t>
      </w:r>
    </w:p>
    <w:p w:rsidR="00D2627D" w:rsidRPr="00D33AB5" w:rsidRDefault="00D2627D" w:rsidP="00D2627D">
      <w:pPr>
        <w:jc w:val="both"/>
        <w:rPr>
          <w:i/>
          <w:sz w:val="28"/>
          <w:szCs w:val="28"/>
          <w:lang w:val="ru-RU"/>
        </w:rPr>
      </w:pPr>
      <w:r w:rsidRPr="00D33AB5">
        <w:rPr>
          <w:i/>
          <w:sz w:val="28"/>
          <w:szCs w:val="28"/>
        </w:rPr>
        <w:t>Критерии включения</w:t>
      </w:r>
      <w:r w:rsidRPr="00D33AB5">
        <w:rPr>
          <w:i/>
          <w:sz w:val="28"/>
          <w:szCs w:val="28"/>
          <w:lang w:val="ru-RU"/>
        </w:rPr>
        <w:t>:</w:t>
      </w:r>
    </w:p>
    <w:p w:rsidR="00D2627D" w:rsidRPr="00D33AB5" w:rsidRDefault="00D2627D" w:rsidP="0050790D">
      <w:pPr>
        <w:pStyle w:val="a5"/>
        <w:numPr>
          <w:ilvl w:val="0"/>
          <w:numId w:val="11"/>
        </w:numPr>
        <w:rPr>
          <w:sz w:val="28"/>
          <w:szCs w:val="28"/>
        </w:rPr>
      </w:pPr>
      <w:r w:rsidRPr="00D33AB5">
        <w:rPr>
          <w:sz w:val="28"/>
          <w:szCs w:val="28"/>
        </w:rPr>
        <w:t>ВИЧ-положительные женщины в возрасте 18 лет и старше, проживающие в г. Алматы.</w:t>
      </w:r>
    </w:p>
    <w:p w:rsidR="00D2627D" w:rsidRPr="00D33AB5" w:rsidRDefault="00D2627D" w:rsidP="0050790D">
      <w:pPr>
        <w:pStyle w:val="a5"/>
        <w:numPr>
          <w:ilvl w:val="0"/>
          <w:numId w:val="11"/>
        </w:numPr>
        <w:rPr>
          <w:sz w:val="28"/>
          <w:szCs w:val="28"/>
        </w:rPr>
      </w:pPr>
      <w:r w:rsidRPr="00D33AB5">
        <w:rPr>
          <w:sz w:val="28"/>
          <w:szCs w:val="28"/>
        </w:rPr>
        <w:t>Женщины, которые на момент интервью находились в стадии беременности и получили антиретровирусную терапию (АРТ) в рамках медицинской помощи.</w:t>
      </w:r>
    </w:p>
    <w:p w:rsidR="00D2627D" w:rsidRPr="00D33AB5" w:rsidRDefault="00D2627D" w:rsidP="00D2627D">
      <w:pPr>
        <w:jc w:val="both"/>
        <w:rPr>
          <w:i/>
          <w:sz w:val="28"/>
          <w:szCs w:val="28"/>
        </w:rPr>
      </w:pPr>
      <w:r w:rsidRPr="00D33AB5">
        <w:rPr>
          <w:i/>
          <w:sz w:val="28"/>
          <w:szCs w:val="28"/>
        </w:rPr>
        <w:t>Критерии исключения:</w:t>
      </w:r>
    </w:p>
    <w:p w:rsidR="00D2627D" w:rsidRPr="00D33AB5" w:rsidRDefault="00D2627D" w:rsidP="0050790D">
      <w:pPr>
        <w:pStyle w:val="a5"/>
        <w:numPr>
          <w:ilvl w:val="0"/>
          <w:numId w:val="12"/>
        </w:numPr>
        <w:rPr>
          <w:sz w:val="28"/>
          <w:szCs w:val="28"/>
        </w:rPr>
      </w:pPr>
      <w:r w:rsidRPr="00D33AB5">
        <w:rPr>
          <w:sz w:val="28"/>
          <w:szCs w:val="28"/>
        </w:rPr>
        <w:t>Отказ от участия в исследовании или отсутствие возможности проведения интервью по состоянию здоровья.</w:t>
      </w:r>
    </w:p>
    <w:p w:rsidR="00D2627D" w:rsidRPr="00D33AB5" w:rsidRDefault="00D2627D" w:rsidP="0050790D">
      <w:pPr>
        <w:pStyle w:val="a5"/>
        <w:numPr>
          <w:ilvl w:val="0"/>
          <w:numId w:val="12"/>
        </w:numPr>
        <w:rPr>
          <w:sz w:val="28"/>
          <w:szCs w:val="28"/>
        </w:rPr>
      </w:pPr>
      <w:r w:rsidRPr="00D33AB5">
        <w:rPr>
          <w:sz w:val="28"/>
          <w:szCs w:val="28"/>
        </w:rPr>
        <w:t>Несоответствие критериям возраста или наличия ВИЧ-инфекции.</w:t>
      </w:r>
    </w:p>
    <w:p w:rsidR="006E0FE1" w:rsidRPr="006E0FE1" w:rsidRDefault="00D2627D" w:rsidP="006E0FE1">
      <w:pPr>
        <w:jc w:val="both"/>
        <w:rPr>
          <w:sz w:val="28"/>
          <w:szCs w:val="28"/>
        </w:rPr>
      </w:pPr>
      <w:r w:rsidRPr="006E0FE1">
        <w:rPr>
          <w:sz w:val="28"/>
          <w:szCs w:val="28"/>
          <w:lang w:val="ru-RU"/>
        </w:rPr>
        <w:t xml:space="preserve">           </w:t>
      </w:r>
      <w:r w:rsidRPr="006E0FE1">
        <w:rPr>
          <w:sz w:val="28"/>
          <w:szCs w:val="28"/>
        </w:rPr>
        <w:t xml:space="preserve">Перед началом интервью всем участницам было предоставлено </w:t>
      </w:r>
      <w:r w:rsidR="006E0FE1">
        <w:rPr>
          <w:sz w:val="28"/>
          <w:szCs w:val="28"/>
        </w:rPr>
        <w:t>инф</w:t>
      </w:r>
      <w:r w:rsidR="006E0FE1" w:rsidRPr="006E0FE1">
        <w:rPr>
          <w:sz w:val="28"/>
          <w:szCs w:val="28"/>
        </w:rPr>
        <w:t xml:space="preserve">ормированное согласие на участие в исследовании было предоставлено интервью всем участницам. Интервью проводились с соблюдением </w:t>
      </w:r>
      <w:r w:rsidR="0060398E">
        <w:rPr>
          <w:sz w:val="28"/>
          <w:szCs w:val="28"/>
        </w:rPr>
        <w:t xml:space="preserve">конфиденциальности данных и </w:t>
      </w:r>
      <w:r w:rsidR="006E0FE1" w:rsidRPr="006E0FE1">
        <w:rPr>
          <w:sz w:val="28"/>
          <w:szCs w:val="28"/>
        </w:rPr>
        <w:t xml:space="preserve">анонимности. Участницы были проинформированы о цели исследования, возможных рисках и преимуществах участия, также о праве на отказ в любой момент без последствий. Информированное согласие было получено как в устной, так и письменной форме на двух языках - казахском и русском. </w:t>
      </w:r>
      <w:r w:rsidR="006E0FE1">
        <w:rPr>
          <w:sz w:val="28"/>
          <w:szCs w:val="28"/>
        </w:rPr>
        <w:t xml:space="preserve">Этические </w:t>
      </w:r>
      <w:r w:rsidR="006E0FE1" w:rsidRPr="006E0FE1">
        <w:rPr>
          <w:sz w:val="28"/>
          <w:szCs w:val="28"/>
        </w:rPr>
        <w:t xml:space="preserve"> нормы были одобрены Комитетом по этике Казахского национального медицинского университета (заседание ЛЭК №7/130).</w:t>
      </w:r>
    </w:p>
    <w:p w:rsidR="006E0FE1" w:rsidRPr="006E0FE1" w:rsidRDefault="0060398E" w:rsidP="006E0FE1">
      <w:pPr>
        <w:jc w:val="both"/>
        <w:rPr>
          <w:sz w:val="28"/>
          <w:szCs w:val="28"/>
        </w:rPr>
      </w:pPr>
      <w:r>
        <w:rPr>
          <w:sz w:val="28"/>
          <w:szCs w:val="28"/>
        </w:rPr>
        <w:t xml:space="preserve">      </w:t>
      </w:r>
      <w:r w:rsidR="006E7F34">
        <w:rPr>
          <w:sz w:val="28"/>
          <w:szCs w:val="28"/>
        </w:rPr>
        <w:t xml:space="preserve"> </w:t>
      </w:r>
      <w:r>
        <w:rPr>
          <w:sz w:val="28"/>
          <w:szCs w:val="28"/>
        </w:rPr>
        <w:t xml:space="preserve"> </w:t>
      </w:r>
      <w:r w:rsidR="006E0FE1" w:rsidRPr="006E0FE1">
        <w:rPr>
          <w:sz w:val="28"/>
          <w:szCs w:val="28"/>
        </w:rPr>
        <w:t>Исследование проводилось с сентября 2021 года по февраль 2022 года в Центре по профилактике и борьбе со СПИДом в г. Алматы, Казахстан.</w:t>
      </w:r>
    </w:p>
    <w:p w:rsidR="006E0FE1" w:rsidRPr="006E0FE1" w:rsidRDefault="006E0FE1" w:rsidP="006E0FE1">
      <w:pPr>
        <w:jc w:val="both"/>
        <w:rPr>
          <w:sz w:val="28"/>
          <w:szCs w:val="28"/>
        </w:rPr>
      </w:pPr>
      <w:r w:rsidRPr="006E0FE1">
        <w:rPr>
          <w:sz w:val="28"/>
          <w:szCs w:val="28"/>
        </w:rPr>
        <w:t xml:space="preserve">       Данные, полученные в ходе интервью, были обработаны с использованием контент-анализа и тематического анализа (Framework). Интервью были запи</w:t>
      </w:r>
      <w:r w:rsidR="006E7F34">
        <w:rPr>
          <w:sz w:val="28"/>
          <w:szCs w:val="28"/>
        </w:rPr>
        <w:t>саны на цифровое устройство и ра</w:t>
      </w:r>
      <w:r w:rsidRPr="006E0FE1">
        <w:rPr>
          <w:sz w:val="28"/>
          <w:szCs w:val="28"/>
        </w:rPr>
        <w:t>сшифрованы дословно. Затем данные были закодированы по заранее определенным категориям, таким как «низкий уровень образования», «ограниченный доступ к медицинской</w:t>
      </w:r>
      <w:r w:rsidR="006E7F34">
        <w:rPr>
          <w:sz w:val="28"/>
          <w:szCs w:val="28"/>
        </w:rPr>
        <w:t xml:space="preserve"> помощи», </w:t>
      </w:r>
      <w:r w:rsidR="006E7F34">
        <w:rPr>
          <w:sz w:val="28"/>
          <w:szCs w:val="28"/>
          <w:lang w:val="ru-RU"/>
        </w:rPr>
        <w:t>«</w:t>
      </w:r>
      <w:r w:rsidR="006E7F34">
        <w:rPr>
          <w:sz w:val="28"/>
          <w:szCs w:val="28"/>
        </w:rPr>
        <w:t>осведомленность о ВИЧ</w:t>
      </w:r>
      <w:r w:rsidR="006E7F34">
        <w:rPr>
          <w:sz w:val="28"/>
          <w:szCs w:val="28"/>
          <w:lang w:val="ru-RU"/>
        </w:rPr>
        <w:t>»</w:t>
      </w:r>
      <w:r w:rsidR="0060398E">
        <w:rPr>
          <w:sz w:val="28"/>
          <w:szCs w:val="28"/>
        </w:rPr>
        <w:t>.</w:t>
      </w:r>
      <w:r w:rsidRPr="006E0FE1">
        <w:rPr>
          <w:sz w:val="28"/>
          <w:szCs w:val="28"/>
        </w:rPr>
        <w:t xml:space="preserve"> В ходе анализа бы</w:t>
      </w:r>
      <w:r>
        <w:rPr>
          <w:sz w:val="28"/>
          <w:szCs w:val="28"/>
        </w:rPr>
        <w:t xml:space="preserve">ли использованы как дедуктивный </w:t>
      </w:r>
      <w:r w:rsidRPr="006E0FE1">
        <w:rPr>
          <w:sz w:val="28"/>
          <w:szCs w:val="28"/>
        </w:rPr>
        <w:t>подход для кодирования по заранее из</w:t>
      </w:r>
      <w:r>
        <w:rPr>
          <w:sz w:val="28"/>
          <w:szCs w:val="28"/>
        </w:rPr>
        <w:t>вестным темам, так и индуктивный</w:t>
      </w:r>
      <w:r w:rsidRPr="006E0FE1">
        <w:rPr>
          <w:sz w:val="28"/>
          <w:szCs w:val="28"/>
        </w:rPr>
        <w:t xml:space="preserve"> подход для выявления новых, ранее неизвестных тем, исходя из ответов респондентов</w:t>
      </w:r>
      <w:r>
        <w:rPr>
          <w:sz w:val="28"/>
          <w:szCs w:val="28"/>
        </w:rPr>
        <w:t>.</w:t>
      </w:r>
    </w:p>
    <w:p w:rsidR="006F0A10" w:rsidRDefault="00547615" w:rsidP="00EC4096">
      <w:pPr>
        <w:jc w:val="both"/>
        <w:rPr>
          <w:sz w:val="28"/>
          <w:szCs w:val="28"/>
          <w:lang w:val="ru-RU"/>
        </w:rPr>
      </w:pPr>
      <w:r>
        <w:rPr>
          <w:sz w:val="28"/>
          <w:szCs w:val="28"/>
          <w:lang w:val="ru-RU"/>
        </w:rPr>
        <w:t xml:space="preserve">     </w:t>
      </w:r>
      <w:r w:rsidRPr="00547615">
        <w:rPr>
          <w:sz w:val="28"/>
          <w:szCs w:val="28"/>
          <w:lang w:val="ru-RU"/>
        </w:rPr>
        <w:t>В исследовании приняли участие 10 беременных женщин с ВИЧ</w:t>
      </w:r>
      <w:r w:rsidR="006E7F34">
        <w:rPr>
          <w:sz w:val="28"/>
          <w:szCs w:val="28"/>
          <w:lang w:val="ru-RU"/>
        </w:rPr>
        <w:t>-инфекцией</w:t>
      </w:r>
      <w:r w:rsidRPr="00547615">
        <w:rPr>
          <w:sz w:val="28"/>
          <w:szCs w:val="28"/>
          <w:lang w:val="ru-RU"/>
        </w:rPr>
        <w:t>. Объем выборки определили рамки бюджета и времени. С согласия участниц была произведена аудиозапись глубинных интервью, с обеспечением конфиденциальности. Аудиозаписи интервью расшифровали и перевели (с казахского на русский, если интервью проводились на казахском), систематизировали, закодировали и проанализировали. Анализ основывался на методе выделения основных тем и категорий, связанных с поставленными вопросами.</w:t>
      </w:r>
      <w:r>
        <w:rPr>
          <w:sz w:val="28"/>
          <w:szCs w:val="28"/>
          <w:lang w:val="ru-RU"/>
        </w:rPr>
        <w:t xml:space="preserve"> </w:t>
      </w:r>
    </w:p>
    <w:p w:rsidR="00EC4096" w:rsidRPr="00EC4096" w:rsidRDefault="006E7F34" w:rsidP="00EC4096">
      <w:pPr>
        <w:jc w:val="both"/>
        <w:rPr>
          <w:sz w:val="28"/>
          <w:szCs w:val="28"/>
          <w:lang w:val="ru-RU"/>
        </w:rPr>
      </w:pPr>
      <w:r>
        <w:rPr>
          <w:sz w:val="28"/>
          <w:szCs w:val="28"/>
          <w:lang w:val="ru-RU"/>
        </w:rPr>
        <w:t xml:space="preserve">      </w:t>
      </w:r>
      <w:r w:rsidR="00EC4096" w:rsidRPr="00EC4096">
        <w:rPr>
          <w:sz w:val="28"/>
          <w:szCs w:val="28"/>
          <w:lang w:val="ru-RU"/>
        </w:rPr>
        <w:t xml:space="preserve">В четвертой главе было проведено исследование уровня информированности женщин по вопросам ВИЧ-инфекции. Целью данного исследования было выявление уровня знаний и информированности женщин о рисках и последствиях ВИЧ-инфекции, а также о мерах профилактики и лечения этого </w:t>
      </w:r>
      <w:r w:rsidR="00EC4096" w:rsidRPr="00EC4096">
        <w:rPr>
          <w:sz w:val="28"/>
          <w:szCs w:val="28"/>
          <w:lang w:val="ru-RU"/>
        </w:rPr>
        <w:lastRenderedPageBreak/>
        <w:t>заболевания. С целью достижения данной цели был проведен опрос среди женщин в возрасте от 15 до 45 лет, проживающих г. Алматы. Опрос проводился в формате онлайн-анкеты, которая была доступна респондентам через интернет. Анкета была разработана с целью сбора данных по следующим основным вопросам: Общие знания о ВИЧ-инфекции.</w:t>
      </w:r>
      <w:r w:rsidR="0060398E">
        <w:rPr>
          <w:sz w:val="28"/>
          <w:szCs w:val="28"/>
          <w:lang w:val="ru-RU"/>
        </w:rPr>
        <w:t xml:space="preserve"> </w:t>
      </w:r>
      <w:r w:rsidR="00EC4096" w:rsidRPr="00EC4096">
        <w:rPr>
          <w:sz w:val="28"/>
          <w:szCs w:val="28"/>
          <w:lang w:val="ru-RU"/>
        </w:rPr>
        <w:t>Способы передачи ВИЧ.</w:t>
      </w:r>
      <w:r w:rsidR="006A5F66">
        <w:rPr>
          <w:sz w:val="28"/>
          <w:szCs w:val="28"/>
          <w:lang w:val="ru-RU"/>
        </w:rPr>
        <w:t xml:space="preserve"> </w:t>
      </w:r>
      <w:r w:rsidR="00EC4096" w:rsidRPr="00EC4096">
        <w:rPr>
          <w:sz w:val="28"/>
          <w:szCs w:val="28"/>
          <w:lang w:val="ru-RU"/>
        </w:rPr>
        <w:t>Меры профилактики ВИЧ.</w:t>
      </w:r>
      <w:r w:rsidR="0060398E">
        <w:rPr>
          <w:sz w:val="28"/>
          <w:szCs w:val="28"/>
          <w:lang w:val="ru-RU"/>
        </w:rPr>
        <w:t xml:space="preserve"> </w:t>
      </w:r>
      <w:r w:rsidR="00EC4096" w:rsidRPr="00EC4096">
        <w:rPr>
          <w:sz w:val="28"/>
          <w:szCs w:val="28"/>
          <w:lang w:val="ru-RU"/>
        </w:rPr>
        <w:t xml:space="preserve">Доступность медицинских услуг и </w:t>
      </w:r>
      <w:r w:rsidR="006A5F66">
        <w:rPr>
          <w:sz w:val="28"/>
          <w:szCs w:val="28"/>
          <w:lang w:val="ru-RU"/>
        </w:rPr>
        <w:t>проблема</w:t>
      </w:r>
      <w:r w:rsidR="00EC4096" w:rsidRPr="00EC4096">
        <w:rPr>
          <w:sz w:val="28"/>
          <w:szCs w:val="28"/>
          <w:lang w:val="ru-RU"/>
        </w:rPr>
        <w:t xml:space="preserve"> стигматизации</w:t>
      </w:r>
      <w:r w:rsidR="006A5F66">
        <w:rPr>
          <w:sz w:val="28"/>
          <w:szCs w:val="28"/>
          <w:lang w:val="ru-RU"/>
        </w:rPr>
        <w:t xml:space="preserve"> инфицированных женщин.</w:t>
      </w:r>
      <w:r w:rsidR="00EC4096" w:rsidRPr="00EC4096">
        <w:rPr>
          <w:sz w:val="28"/>
          <w:szCs w:val="28"/>
          <w:lang w:val="ru-RU"/>
        </w:rPr>
        <w:t>Восприятие респондентов мер лечения и предотвращения ВИЧ. В исследовании приняли участие 1500 женщин, случайным образом отобранных из различных социальных групп и профессиональных категорий, что позволило обеспечить репрезентативность выборки для города Алматы. Опрос был проведён онлайн через медицинские поликлиники города Алматы: ГП №6, ГП №8, ГП №15, ГП №36, ГП №29, ГП №18 и ГП №2. Это обеспечило доступ к респондентам, которые регулярно посещают медицинские учреждения, что добавило релевантности результатам исследования. Для исследования уровня информированности женщин по вопросам ВИЧ-инфекции было проведено социальное исследование среди женщин в возрасте от 15 до 49 лет.</w:t>
      </w:r>
    </w:p>
    <w:p w:rsidR="00EC4096" w:rsidRDefault="00EC4096" w:rsidP="00D2627D">
      <w:pPr>
        <w:jc w:val="both"/>
        <w:rPr>
          <w:sz w:val="28"/>
          <w:szCs w:val="28"/>
        </w:rPr>
      </w:pPr>
      <w:r w:rsidRPr="00EC4096">
        <w:rPr>
          <w:i/>
          <w:sz w:val="28"/>
          <w:szCs w:val="28"/>
        </w:rPr>
        <w:t>Критeрии включения</w:t>
      </w:r>
      <w:r w:rsidRPr="00EC4096">
        <w:rPr>
          <w:sz w:val="28"/>
          <w:szCs w:val="28"/>
        </w:rPr>
        <w:t xml:space="preserve">: </w:t>
      </w:r>
    </w:p>
    <w:p w:rsidR="00EC4096" w:rsidRDefault="0063537F" w:rsidP="00D2627D">
      <w:pPr>
        <w:jc w:val="both"/>
        <w:rPr>
          <w:sz w:val="28"/>
          <w:szCs w:val="28"/>
        </w:rPr>
      </w:pPr>
      <w:r>
        <w:rPr>
          <w:sz w:val="28"/>
          <w:szCs w:val="28"/>
        </w:rPr>
        <w:t xml:space="preserve"> </w:t>
      </w:r>
      <w:r w:rsidR="00EC4096" w:rsidRPr="00EC4096">
        <w:rPr>
          <w:sz w:val="28"/>
          <w:szCs w:val="28"/>
        </w:rPr>
        <w:t xml:space="preserve">- </w:t>
      </w:r>
      <w:r>
        <w:rPr>
          <w:sz w:val="28"/>
          <w:szCs w:val="28"/>
        </w:rPr>
        <w:t xml:space="preserve"> </w:t>
      </w:r>
      <w:r w:rsidR="00EC4096" w:rsidRPr="00EC4096">
        <w:rPr>
          <w:sz w:val="28"/>
          <w:szCs w:val="28"/>
        </w:rPr>
        <w:t>Все женщины в возрасте от 15 до 49 лет;</w:t>
      </w:r>
    </w:p>
    <w:p w:rsidR="00EC4096" w:rsidRDefault="00EC4096" w:rsidP="00D2627D">
      <w:pPr>
        <w:jc w:val="both"/>
        <w:rPr>
          <w:sz w:val="28"/>
          <w:szCs w:val="28"/>
        </w:rPr>
      </w:pPr>
      <w:r w:rsidRPr="00EC4096">
        <w:rPr>
          <w:sz w:val="28"/>
          <w:szCs w:val="28"/>
        </w:rPr>
        <w:t xml:space="preserve"> - </w:t>
      </w:r>
      <w:r w:rsidR="0063537F">
        <w:rPr>
          <w:sz w:val="28"/>
          <w:szCs w:val="28"/>
        </w:rPr>
        <w:t xml:space="preserve"> </w:t>
      </w:r>
      <w:r w:rsidRPr="00EC4096">
        <w:rPr>
          <w:sz w:val="28"/>
          <w:szCs w:val="28"/>
        </w:rPr>
        <w:t xml:space="preserve">Согласие на участие в опросе. </w:t>
      </w:r>
    </w:p>
    <w:p w:rsidR="00EC4096" w:rsidRDefault="00EC4096" w:rsidP="00D2627D">
      <w:pPr>
        <w:jc w:val="both"/>
        <w:rPr>
          <w:sz w:val="28"/>
          <w:szCs w:val="28"/>
        </w:rPr>
      </w:pPr>
      <w:r w:rsidRPr="00EC4096">
        <w:rPr>
          <w:i/>
          <w:sz w:val="28"/>
          <w:szCs w:val="28"/>
        </w:rPr>
        <w:t>Критерии исключения:</w:t>
      </w:r>
      <w:r w:rsidRPr="00EC4096">
        <w:rPr>
          <w:sz w:val="28"/>
          <w:szCs w:val="28"/>
        </w:rPr>
        <w:t xml:space="preserve"> </w:t>
      </w:r>
    </w:p>
    <w:p w:rsidR="00EC4096" w:rsidRDefault="00EC4096" w:rsidP="00D2627D">
      <w:pPr>
        <w:jc w:val="both"/>
        <w:rPr>
          <w:sz w:val="28"/>
          <w:szCs w:val="28"/>
        </w:rPr>
      </w:pPr>
      <w:r w:rsidRPr="00EC4096">
        <w:rPr>
          <w:sz w:val="28"/>
          <w:szCs w:val="28"/>
        </w:rPr>
        <w:t xml:space="preserve">- </w:t>
      </w:r>
      <w:r w:rsidR="00DA6E77">
        <w:rPr>
          <w:sz w:val="28"/>
          <w:szCs w:val="28"/>
          <w:lang w:val="ru-RU"/>
        </w:rPr>
        <w:t xml:space="preserve">  </w:t>
      </w:r>
      <w:r w:rsidRPr="00EC4096">
        <w:rPr>
          <w:sz w:val="28"/>
          <w:szCs w:val="28"/>
        </w:rPr>
        <w:t xml:space="preserve">Возраст младше 15 лет; </w:t>
      </w:r>
    </w:p>
    <w:p w:rsidR="00EC4096" w:rsidRDefault="00EC4096" w:rsidP="00D2627D">
      <w:pPr>
        <w:jc w:val="both"/>
        <w:rPr>
          <w:sz w:val="28"/>
          <w:szCs w:val="28"/>
        </w:rPr>
      </w:pPr>
      <w:r w:rsidRPr="00EC4096">
        <w:rPr>
          <w:sz w:val="28"/>
          <w:szCs w:val="28"/>
        </w:rPr>
        <w:t>-</w:t>
      </w:r>
      <w:r w:rsidR="00DA6E77">
        <w:rPr>
          <w:sz w:val="28"/>
          <w:szCs w:val="28"/>
          <w:lang w:val="ru-RU"/>
        </w:rPr>
        <w:t xml:space="preserve">  </w:t>
      </w:r>
      <w:r w:rsidRPr="00EC4096">
        <w:rPr>
          <w:sz w:val="28"/>
          <w:szCs w:val="28"/>
        </w:rPr>
        <w:t xml:space="preserve"> Отказ от участия </w:t>
      </w:r>
    </w:p>
    <w:p w:rsidR="00EC4096" w:rsidRDefault="00EC4096" w:rsidP="00D2627D">
      <w:pPr>
        <w:jc w:val="both"/>
        <w:rPr>
          <w:i/>
          <w:sz w:val="28"/>
          <w:szCs w:val="28"/>
        </w:rPr>
      </w:pPr>
      <w:r w:rsidRPr="00EC4096">
        <w:rPr>
          <w:sz w:val="28"/>
          <w:szCs w:val="28"/>
        </w:rPr>
        <w:t>Профессиональный состав респондентов включал домохозяек (18%), экономистов (12%), педагогов (11%), студентов (10%), врачей различных специальностей (8%), юристов (8%), рабочих (6%), менеджеров (5%), младший и средний медицинский персонал (2%), а также других специалистов (20%). В соответствии с численностью специалистов каждой категории в исследуемых объектах здравоохранения, выборка в среднем составила 214 респондентов для каждого учреждения. Всего было опрошено 1500 женщин, что составило 94,9% от запланированного объема выборки. Анонимность опроса была гарантирована. Онлайн-опрос предоставил возможность собрать данные от большего числа респондентов в более короткие сроки, чем при использовании традиционных методов опроса, таких как телефонные или личные интервью. Респонденты получили доступ к опросу через интернет и могли заполнить его в удобное для них время и месте</w:t>
      </w:r>
      <w:r w:rsidRPr="00EC4096">
        <w:rPr>
          <w:i/>
          <w:sz w:val="28"/>
          <w:szCs w:val="28"/>
        </w:rPr>
        <w:t>.</w:t>
      </w:r>
    </w:p>
    <w:p w:rsidR="006D791C" w:rsidRDefault="006D791C" w:rsidP="006D791C">
      <w:pPr>
        <w:jc w:val="both"/>
        <w:rPr>
          <w:i/>
          <w:sz w:val="28"/>
          <w:szCs w:val="28"/>
        </w:rPr>
      </w:pPr>
    </w:p>
    <w:p w:rsidR="006D791C" w:rsidRPr="006D791C" w:rsidRDefault="006D791C" w:rsidP="006D791C">
      <w:pPr>
        <w:jc w:val="both"/>
        <w:rPr>
          <w:b/>
          <w:sz w:val="28"/>
          <w:szCs w:val="28"/>
        </w:rPr>
      </w:pPr>
      <w:r w:rsidRPr="006D791C">
        <w:rPr>
          <w:b/>
          <w:sz w:val="28"/>
          <w:szCs w:val="28"/>
        </w:rPr>
        <w:t>2.1.</w:t>
      </w:r>
      <w:r w:rsidR="002E02F5" w:rsidRPr="002E02F5">
        <w:t xml:space="preserve"> </w:t>
      </w:r>
      <w:r w:rsidR="002E02F5" w:rsidRPr="002E02F5">
        <w:rPr>
          <w:b/>
          <w:sz w:val="28"/>
          <w:szCs w:val="28"/>
        </w:rPr>
        <w:t>Разработка программы обучения для медицинского персонала с целью профилактики, диагностики и лечения ВИЧ-инфекции, а также повышения информированности о прегравидарной подготовке ВИЧ-инфицированных женщин.</w:t>
      </w:r>
    </w:p>
    <w:p w:rsidR="006D791C" w:rsidRPr="00547615" w:rsidRDefault="00C51DAD" w:rsidP="00D2627D">
      <w:pPr>
        <w:jc w:val="both"/>
        <w:rPr>
          <w:sz w:val="28"/>
          <w:szCs w:val="28"/>
          <w:lang w:val="ru-RU"/>
        </w:rPr>
      </w:pPr>
      <w:r>
        <w:rPr>
          <w:sz w:val="28"/>
          <w:szCs w:val="28"/>
        </w:rPr>
        <w:t xml:space="preserve">       </w:t>
      </w:r>
      <w:r w:rsidR="00DA6E77" w:rsidRPr="00DA6E77">
        <w:rPr>
          <w:sz w:val="28"/>
          <w:szCs w:val="28"/>
        </w:rPr>
        <w:t xml:space="preserve">Программа направлена ​​на подготовку и медицинское обучение специалистов (инфекционистов, акушеров-гинекологов, терапевтов и медсестер) по вопросам профилактики, выявления и лечения ВИЧ-инфекции, а также планирования беременности у женщин, страдающих ВИЧ. </w:t>
      </w:r>
      <w:r w:rsidR="00F85D5D">
        <w:rPr>
          <w:sz w:val="28"/>
          <w:szCs w:val="28"/>
          <w:lang w:val="ru-RU"/>
        </w:rPr>
        <w:t>Р</w:t>
      </w:r>
      <w:r w:rsidR="00DA6E77" w:rsidRPr="00DA6E77">
        <w:rPr>
          <w:sz w:val="28"/>
          <w:szCs w:val="28"/>
        </w:rPr>
        <w:t xml:space="preserve">азвитие </w:t>
      </w:r>
      <w:r w:rsidR="00DA6E77" w:rsidRPr="00DA6E77">
        <w:rPr>
          <w:sz w:val="28"/>
          <w:szCs w:val="28"/>
        </w:rPr>
        <w:lastRenderedPageBreak/>
        <w:t xml:space="preserve">профессиональных навыков медицинского персонала для эффективного ведения ВИЧ-инфицированных женщин на </w:t>
      </w:r>
      <w:r w:rsidR="00F85D5D">
        <w:rPr>
          <w:sz w:val="28"/>
          <w:szCs w:val="28"/>
        </w:rPr>
        <w:t>этапе прегравидарной подготовки</w:t>
      </w:r>
      <w:r w:rsidR="00DA6E77" w:rsidRPr="00DA6E77">
        <w:rPr>
          <w:sz w:val="28"/>
          <w:szCs w:val="28"/>
        </w:rPr>
        <w:t>, чтобы предотвратить вертикальную передачу ВИЧ от матери к ребенку.</w:t>
      </w:r>
      <w:r w:rsidR="00F85D5D">
        <w:rPr>
          <w:sz w:val="28"/>
          <w:szCs w:val="28"/>
          <w:lang w:val="ru-RU"/>
        </w:rPr>
        <w:t xml:space="preserve"> </w:t>
      </w:r>
      <w:r w:rsidR="00DA6E77" w:rsidRPr="00DA6E77">
        <w:rPr>
          <w:sz w:val="28"/>
          <w:szCs w:val="28"/>
        </w:rPr>
        <w:t>Организация междисциплинарного взаимодействия медицинских специал</w:t>
      </w:r>
      <w:r w:rsidR="00F85D5D">
        <w:rPr>
          <w:sz w:val="28"/>
          <w:szCs w:val="28"/>
        </w:rPr>
        <w:t xml:space="preserve">истов для комплексного лечения </w:t>
      </w:r>
      <w:r w:rsidR="00DA6E77" w:rsidRPr="00DA6E77">
        <w:rPr>
          <w:sz w:val="28"/>
          <w:szCs w:val="28"/>
        </w:rPr>
        <w:t xml:space="preserve"> и поддержки женщин, заразившихся вирусом ВИЧ.</w:t>
      </w:r>
    </w:p>
    <w:p w:rsidR="002D26D3" w:rsidRDefault="00F85D5D" w:rsidP="00D2627D">
      <w:pPr>
        <w:jc w:val="both"/>
        <w:rPr>
          <w:sz w:val="28"/>
          <w:szCs w:val="28"/>
        </w:rPr>
      </w:pPr>
      <w:r>
        <w:rPr>
          <w:sz w:val="28"/>
          <w:szCs w:val="28"/>
          <w:lang w:val="ru-RU"/>
        </w:rPr>
        <w:t xml:space="preserve">      </w:t>
      </w:r>
      <w:r w:rsidR="002D26D3" w:rsidRPr="002D26D3">
        <w:rPr>
          <w:sz w:val="28"/>
          <w:szCs w:val="28"/>
        </w:rPr>
        <w:t>Согласно разработанной</w:t>
      </w:r>
      <w:r w:rsidR="002D26D3">
        <w:rPr>
          <w:sz w:val="28"/>
          <w:szCs w:val="28"/>
        </w:rPr>
        <w:t xml:space="preserve"> </w:t>
      </w:r>
      <w:r w:rsidR="002D26D3" w:rsidRPr="002D26D3">
        <w:rPr>
          <w:sz w:val="28"/>
          <w:szCs w:val="28"/>
        </w:rPr>
        <w:t>программе</w:t>
      </w:r>
      <w:r w:rsidR="002D26D3">
        <w:rPr>
          <w:sz w:val="28"/>
          <w:szCs w:val="28"/>
        </w:rPr>
        <w:t xml:space="preserve"> вкл</w:t>
      </w:r>
      <w:r w:rsidR="002D26D3" w:rsidRPr="002D26D3">
        <w:rPr>
          <w:sz w:val="28"/>
          <w:szCs w:val="28"/>
        </w:rPr>
        <w:t>ючает</w:t>
      </w:r>
      <w:r w:rsidR="002D26D3">
        <w:rPr>
          <w:sz w:val="28"/>
          <w:szCs w:val="28"/>
        </w:rPr>
        <w:t xml:space="preserve"> </w:t>
      </w:r>
      <w:r w:rsidR="002D26D3" w:rsidRPr="002D26D3">
        <w:rPr>
          <w:sz w:val="28"/>
          <w:szCs w:val="28"/>
        </w:rPr>
        <w:t>в</w:t>
      </w:r>
      <w:r w:rsidR="002D26D3">
        <w:rPr>
          <w:sz w:val="28"/>
          <w:szCs w:val="28"/>
        </w:rPr>
        <w:t xml:space="preserve"> </w:t>
      </w:r>
      <w:r w:rsidR="002D26D3" w:rsidRPr="002D26D3">
        <w:rPr>
          <w:sz w:val="28"/>
          <w:szCs w:val="28"/>
        </w:rPr>
        <w:t>себя</w:t>
      </w:r>
      <w:r w:rsidR="002D26D3">
        <w:rPr>
          <w:sz w:val="28"/>
          <w:szCs w:val="28"/>
        </w:rPr>
        <w:t xml:space="preserve"> </w:t>
      </w:r>
      <w:r w:rsidR="007A1B4B">
        <w:rPr>
          <w:sz w:val="28"/>
          <w:szCs w:val="28"/>
        </w:rPr>
        <w:t>7</w:t>
      </w:r>
      <w:r w:rsidR="002D26D3">
        <w:rPr>
          <w:sz w:val="28"/>
          <w:szCs w:val="28"/>
        </w:rPr>
        <w:t xml:space="preserve"> </w:t>
      </w:r>
      <w:r w:rsidR="002D26D3" w:rsidRPr="002D26D3">
        <w:rPr>
          <w:sz w:val="28"/>
          <w:szCs w:val="28"/>
        </w:rPr>
        <w:t>ключевых</w:t>
      </w:r>
      <w:r w:rsidR="002D26D3">
        <w:rPr>
          <w:sz w:val="28"/>
          <w:szCs w:val="28"/>
        </w:rPr>
        <w:t xml:space="preserve"> </w:t>
      </w:r>
      <w:r w:rsidR="002D26D3" w:rsidRPr="002D26D3">
        <w:rPr>
          <w:sz w:val="28"/>
          <w:szCs w:val="28"/>
        </w:rPr>
        <w:t>занятий,</w:t>
      </w:r>
      <w:r w:rsidR="002D26D3">
        <w:rPr>
          <w:sz w:val="28"/>
          <w:szCs w:val="28"/>
        </w:rPr>
        <w:t xml:space="preserve"> </w:t>
      </w:r>
      <w:r w:rsidR="002D26D3" w:rsidRPr="002D26D3">
        <w:rPr>
          <w:sz w:val="28"/>
          <w:szCs w:val="28"/>
        </w:rPr>
        <w:t>продолжительностью</w:t>
      </w:r>
      <w:r w:rsidR="002D26D3">
        <w:rPr>
          <w:sz w:val="28"/>
          <w:szCs w:val="28"/>
        </w:rPr>
        <w:t xml:space="preserve"> </w:t>
      </w:r>
      <w:r w:rsidR="002D26D3" w:rsidRPr="002D26D3">
        <w:rPr>
          <w:sz w:val="28"/>
          <w:szCs w:val="28"/>
        </w:rPr>
        <w:t>90</w:t>
      </w:r>
      <w:r w:rsidR="002D26D3">
        <w:rPr>
          <w:sz w:val="28"/>
          <w:szCs w:val="28"/>
        </w:rPr>
        <w:t xml:space="preserve"> </w:t>
      </w:r>
      <w:r w:rsidR="002D26D3" w:rsidRPr="002D26D3">
        <w:rPr>
          <w:sz w:val="28"/>
          <w:szCs w:val="28"/>
        </w:rPr>
        <w:t>минут.</w:t>
      </w:r>
      <w:r w:rsidR="006A5F66">
        <w:rPr>
          <w:sz w:val="28"/>
          <w:szCs w:val="28"/>
          <w:lang w:val="ru-RU"/>
        </w:rPr>
        <w:t xml:space="preserve"> </w:t>
      </w:r>
      <w:r w:rsidR="002D26D3" w:rsidRPr="002D26D3">
        <w:rPr>
          <w:sz w:val="28"/>
          <w:szCs w:val="28"/>
        </w:rPr>
        <w:t>Группы формируются</w:t>
      </w:r>
      <w:r w:rsidR="002D26D3">
        <w:rPr>
          <w:sz w:val="28"/>
          <w:szCs w:val="28"/>
        </w:rPr>
        <w:t xml:space="preserve"> </w:t>
      </w:r>
      <w:r w:rsidR="002D26D3" w:rsidRPr="002D26D3">
        <w:rPr>
          <w:sz w:val="28"/>
          <w:szCs w:val="28"/>
        </w:rPr>
        <w:t>не более</w:t>
      </w:r>
      <w:r w:rsidR="002D26D3">
        <w:rPr>
          <w:sz w:val="28"/>
          <w:szCs w:val="28"/>
        </w:rPr>
        <w:t xml:space="preserve"> </w:t>
      </w:r>
      <w:r w:rsidR="002D26D3" w:rsidRPr="002D26D3">
        <w:rPr>
          <w:sz w:val="28"/>
          <w:szCs w:val="28"/>
        </w:rPr>
        <w:t>чем</w:t>
      </w:r>
      <w:r w:rsidR="002D26D3">
        <w:rPr>
          <w:sz w:val="28"/>
          <w:szCs w:val="28"/>
        </w:rPr>
        <w:t xml:space="preserve"> </w:t>
      </w:r>
      <w:r w:rsidR="002D26D3" w:rsidRPr="002D26D3">
        <w:rPr>
          <w:sz w:val="28"/>
          <w:szCs w:val="28"/>
        </w:rPr>
        <w:t>1</w:t>
      </w:r>
      <w:r w:rsidR="002D26D3">
        <w:rPr>
          <w:sz w:val="28"/>
          <w:szCs w:val="28"/>
        </w:rPr>
        <w:t>5</w:t>
      </w:r>
      <w:r w:rsidR="002D26D3" w:rsidRPr="002D26D3">
        <w:rPr>
          <w:sz w:val="28"/>
          <w:szCs w:val="28"/>
        </w:rPr>
        <w:t xml:space="preserve"> человек. Расписание</w:t>
      </w:r>
      <w:r w:rsidR="002D26D3">
        <w:rPr>
          <w:sz w:val="28"/>
          <w:szCs w:val="28"/>
        </w:rPr>
        <w:t xml:space="preserve"> </w:t>
      </w:r>
      <w:r w:rsidR="002D26D3" w:rsidRPr="002D26D3">
        <w:rPr>
          <w:sz w:val="28"/>
          <w:szCs w:val="28"/>
        </w:rPr>
        <w:t>составлено</w:t>
      </w:r>
      <w:r w:rsidR="002D26D3">
        <w:rPr>
          <w:sz w:val="28"/>
          <w:szCs w:val="28"/>
        </w:rPr>
        <w:t xml:space="preserve"> </w:t>
      </w:r>
      <w:r w:rsidR="002D26D3" w:rsidRPr="002D26D3">
        <w:rPr>
          <w:sz w:val="28"/>
          <w:szCs w:val="28"/>
        </w:rPr>
        <w:t>так,</w:t>
      </w:r>
      <w:r w:rsidR="002D26D3">
        <w:rPr>
          <w:sz w:val="28"/>
          <w:szCs w:val="28"/>
        </w:rPr>
        <w:t xml:space="preserve"> </w:t>
      </w:r>
      <w:r w:rsidR="002D26D3" w:rsidRPr="002D26D3">
        <w:rPr>
          <w:sz w:val="28"/>
          <w:szCs w:val="28"/>
        </w:rPr>
        <w:t>чтобы</w:t>
      </w:r>
      <w:r w:rsidR="002D26D3">
        <w:rPr>
          <w:sz w:val="28"/>
          <w:szCs w:val="28"/>
        </w:rPr>
        <w:t xml:space="preserve"> </w:t>
      </w:r>
      <w:r w:rsidR="002D26D3" w:rsidRPr="002D26D3">
        <w:rPr>
          <w:sz w:val="28"/>
          <w:szCs w:val="28"/>
        </w:rPr>
        <w:t>охватить</w:t>
      </w:r>
      <w:r w:rsidR="002D26D3">
        <w:rPr>
          <w:sz w:val="28"/>
          <w:szCs w:val="28"/>
        </w:rPr>
        <w:t xml:space="preserve"> </w:t>
      </w:r>
      <w:r w:rsidR="002D26D3" w:rsidRPr="002D26D3">
        <w:rPr>
          <w:sz w:val="28"/>
          <w:szCs w:val="28"/>
        </w:rPr>
        <w:t>наиболее</w:t>
      </w:r>
      <w:r w:rsidR="002D26D3">
        <w:rPr>
          <w:sz w:val="28"/>
          <w:szCs w:val="28"/>
        </w:rPr>
        <w:t xml:space="preserve"> </w:t>
      </w:r>
      <w:r w:rsidR="002D26D3" w:rsidRPr="002D26D3">
        <w:rPr>
          <w:sz w:val="28"/>
          <w:szCs w:val="28"/>
        </w:rPr>
        <w:t>значимые</w:t>
      </w:r>
      <w:r w:rsidR="002D26D3">
        <w:rPr>
          <w:sz w:val="28"/>
          <w:szCs w:val="28"/>
        </w:rPr>
        <w:t xml:space="preserve"> </w:t>
      </w:r>
      <w:r w:rsidR="002D26D3" w:rsidRPr="002D26D3">
        <w:rPr>
          <w:sz w:val="28"/>
          <w:szCs w:val="28"/>
        </w:rPr>
        <w:t>для</w:t>
      </w:r>
      <w:r w:rsidR="002D26D3">
        <w:rPr>
          <w:sz w:val="28"/>
          <w:szCs w:val="28"/>
        </w:rPr>
        <w:t xml:space="preserve"> </w:t>
      </w:r>
      <w:r w:rsidR="002D26D3" w:rsidRPr="002D26D3">
        <w:rPr>
          <w:sz w:val="28"/>
          <w:szCs w:val="28"/>
        </w:rPr>
        <w:t>пациентов</w:t>
      </w:r>
      <w:r w:rsidR="002D26D3">
        <w:rPr>
          <w:sz w:val="28"/>
          <w:szCs w:val="28"/>
        </w:rPr>
        <w:t xml:space="preserve"> </w:t>
      </w:r>
      <w:r w:rsidR="002D26D3" w:rsidRPr="002D26D3">
        <w:rPr>
          <w:sz w:val="28"/>
          <w:szCs w:val="28"/>
        </w:rPr>
        <w:t>проблемы</w:t>
      </w:r>
      <w:r w:rsidR="002D26D3">
        <w:rPr>
          <w:sz w:val="28"/>
          <w:szCs w:val="28"/>
        </w:rPr>
        <w:t xml:space="preserve"> ВИЧ-инфекции</w:t>
      </w:r>
      <w:r w:rsidR="002D26D3" w:rsidRPr="002D26D3">
        <w:rPr>
          <w:sz w:val="28"/>
          <w:szCs w:val="28"/>
        </w:rPr>
        <w:t xml:space="preserve"> на которые</w:t>
      </w:r>
      <w:r w:rsidR="00337C0B">
        <w:rPr>
          <w:sz w:val="28"/>
          <w:szCs w:val="28"/>
        </w:rPr>
        <w:t xml:space="preserve"> </w:t>
      </w:r>
      <w:r w:rsidR="002D26D3" w:rsidRPr="002D26D3">
        <w:rPr>
          <w:sz w:val="28"/>
          <w:szCs w:val="28"/>
        </w:rPr>
        <w:t>они</w:t>
      </w:r>
      <w:r w:rsidR="00337C0B">
        <w:rPr>
          <w:sz w:val="28"/>
          <w:szCs w:val="28"/>
        </w:rPr>
        <w:t xml:space="preserve"> </w:t>
      </w:r>
      <w:r w:rsidR="002D26D3" w:rsidRPr="002D26D3">
        <w:rPr>
          <w:sz w:val="28"/>
          <w:szCs w:val="28"/>
        </w:rPr>
        <w:t>могут</w:t>
      </w:r>
      <w:r w:rsidR="00337C0B">
        <w:rPr>
          <w:sz w:val="28"/>
          <w:szCs w:val="28"/>
        </w:rPr>
        <w:t xml:space="preserve"> </w:t>
      </w:r>
      <w:r w:rsidR="002D26D3" w:rsidRPr="002D26D3">
        <w:rPr>
          <w:sz w:val="28"/>
          <w:szCs w:val="28"/>
        </w:rPr>
        <w:t>повлиять.</w:t>
      </w:r>
      <w:r w:rsidR="00337C0B">
        <w:rPr>
          <w:sz w:val="28"/>
          <w:szCs w:val="28"/>
        </w:rPr>
        <w:t xml:space="preserve"> </w:t>
      </w:r>
      <w:r w:rsidR="002D26D3" w:rsidRPr="002D26D3">
        <w:rPr>
          <w:sz w:val="28"/>
          <w:szCs w:val="28"/>
        </w:rPr>
        <w:t>Каждое</w:t>
      </w:r>
      <w:r w:rsidR="00337C0B">
        <w:rPr>
          <w:sz w:val="28"/>
          <w:szCs w:val="28"/>
        </w:rPr>
        <w:t xml:space="preserve"> </w:t>
      </w:r>
      <w:r w:rsidR="002D26D3" w:rsidRPr="002D26D3">
        <w:rPr>
          <w:sz w:val="28"/>
          <w:szCs w:val="28"/>
        </w:rPr>
        <w:t>ежедневное</w:t>
      </w:r>
      <w:r w:rsidR="00337C0B">
        <w:rPr>
          <w:sz w:val="28"/>
          <w:szCs w:val="28"/>
        </w:rPr>
        <w:t xml:space="preserve"> </w:t>
      </w:r>
      <w:r w:rsidR="002D26D3" w:rsidRPr="002D26D3">
        <w:rPr>
          <w:sz w:val="28"/>
          <w:szCs w:val="28"/>
        </w:rPr>
        <w:t>занятие</w:t>
      </w:r>
      <w:r w:rsidR="00337C0B">
        <w:rPr>
          <w:sz w:val="28"/>
          <w:szCs w:val="28"/>
        </w:rPr>
        <w:t xml:space="preserve"> </w:t>
      </w:r>
      <w:r w:rsidR="002D26D3" w:rsidRPr="002D26D3">
        <w:rPr>
          <w:sz w:val="28"/>
          <w:szCs w:val="28"/>
        </w:rPr>
        <w:t>состоит</w:t>
      </w:r>
      <w:r w:rsidR="00337C0B">
        <w:rPr>
          <w:sz w:val="28"/>
          <w:szCs w:val="28"/>
        </w:rPr>
        <w:t xml:space="preserve"> </w:t>
      </w:r>
      <w:r w:rsidR="002D26D3" w:rsidRPr="002D26D3">
        <w:rPr>
          <w:sz w:val="28"/>
          <w:szCs w:val="28"/>
        </w:rPr>
        <w:t>из</w:t>
      </w:r>
      <w:r w:rsidR="00337C0B">
        <w:rPr>
          <w:sz w:val="28"/>
          <w:szCs w:val="28"/>
        </w:rPr>
        <w:t xml:space="preserve"> </w:t>
      </w:r>
      <w:r w:rsidR="002D26D3" w:rsidRPr="002D26D3">
        <w:rPr>
          <w:sz w:val="28"/>
          <w:szCs w:val="28"/>
        </w:rPr>
        <w:t>вводной</w:t>
      </w:r>
      <w:r w:rsidR="00337C0B">
        <w:rPr>
          <w:sz w:val="28"/>
          <w:szCs w:val="28"/>
        </w:rPr>
        <w:t xml:space="preserve"> </w:t>
      </w:r>
      <w:r w:rsidR="002D26D3" w:rsidRPr="002D26D3">
        <w:rPr>
          <w:sz w:val="28"/>
          <w:szCs w:val="28"/>
        </w:rPr>
        <w:t>части,</w:t>
      </w:r>
      <w:r w:rsidR="00337C0B">
        <w:rPr>
          <w:sz w:val="28"/>
          <w:szCs w:val="28"/>
        </w:rPr>
        <w:t xml:space="preserve"> </w:t>
      </w:r>
      <w:r w:rsidR="002D26D3" w:rsidRPr="002D26D3">
        <w:rPr>
          <w:sz w:val="28"/>
          <w:szCs w:val="28"/>
        </w:rPr>
        <w:t>информационной</w:t>
      </w:r>
      <w:r w:rsidR="00337C0B">
        <w:rPr>
          <w:sz w:val="28"/>
          <w:szCs w:val="28"/>
        </w:rPr>
        <w:t xml:space="preserve"> </w:t>
      </w:r>
      <w:r w:rsidR="002D26D3" w:rsidRPr="002D26D3">
        <w:rPr>
          <w:sz w:val="28"/>
          <w:szCs w:val="28"/>
        </w:rPr>
        <w:t>составляющей</w:t>
      </w:r>
      <w:r w:rsidR="00337C0B">
        <w:rPr>
          <w:sz w:val="28"/>
          <w:szCs w:val="28"/>
        </w:rPr>
        <w:t xml:space="preserve"> </w:t>
      </w:r>
      <w:r w:rsidR="002D26D3" w:rsidRPr="002D26D3">
        <w:rPr>
          <w:sz w:val="28"/>
          <w:szCs w:val="28"/>
        </w:rPr>
        <w:t>и</w:t>
      </w:r>
      <w:r w:rsidR="00337C0B">
        <w:rPr>
          <w:sz w:val="28"/>
          <w:szCs w:val="28"/>
        </w:rPr>
        <w:t xml:space="preserve"> </w:t>
      </w:r>
      <w:r w:rsidR="002D26D3" w:rsidRPr="002D26D3">
        <w:rPr>
          <w:sz w:val="28"/>
          <w:szCs w:val="28"/>
        </w:rPr>
        <w:t>интерактивных</w:t>
      </w:r>
      <w:r w:rsidR="00337C0B">
        <w:rPr>
          <w:sz w:val="28"/>
          <w:szCs w:val="28"/>
        </w:rPr>
        <w:t xml:space="preserve"> </w:t>
      </w:r>
      <w:r w:rsidR="002D26D3" w:rsidRPr="002D26D3">
        <w:rPr>
          <w:sz w:val="28"/>
          <w:szCs w:val="28"/>
        </w:rPr>
        <w:t>форм</w:t>
      </w:r>
      <w:r w:rsidR="00337C0B">
        <w:rPr>
          <w:sz w:val="28"/>
          <w:szCs w:val="28"/>
        </w:rPr>
        <w:t xml:space="preserve"> </w:t>
      </w:r>
      <w:r w:rsidR="002D26D3" w:rsidRPr="002D26D3">
        <w:rPr>
          <w:sz w:val="28"/>
          <w:szCs w:val="28"/>
        </w:rPr>
        <w:t>обучения,</w:t>
      </w:r>
      <w:r w:rsidR="00337C0B">
        <w:rPr>
          <w:sz w:val="28"/>
          <w:szCs w:val="28"/>
        </w:rPr>
        <w:t xml:space="preserve"> </w:t>
      </w:r>
      <w:r w:rsidR="002D26D3" w:rsidRPr="002D26D3">
        <w:rPr>
          <w:sz w:val="28"/>
          <w:szCs w:val="28"/>
        </w:rPr>
        <w:t>призванных</w:t>
      </w:r>
      <w:r w:rsidR="00337C0B">
        <w:rPr>
          <w:sz w:val="28"/>
          <w:szCs w:val="28"/>
        </w:rPr>
        <w:t xml:space="preserve"> </w:t>
      </w:r>
      <w:r w:rsidR="002D26D3" w:rsidRPr="002D26D3">
        <w:rPr>
          <w:sz w:val="28"/>
          <w:szCs w:val="28"/>
        </w:rPr>
        <w:t>развить</w:t>
      </w:r>
      <w:r w:rsidR="00337C0B">
        <w:rPr>
          <w:sz w:val="28"/>
          <w:szCs w:val="28"/>
        </w:rPr>
        <w:t xml:space="preserve"> </w:t>
      </w:r>
      <w:r w:rsidR="002D26D3" w:rsidRPr="002D26D3">
        <w:rPr>
          <w:sz w:val="28"/>
          <w:szCs w:val="28"/>
        </w:rPr>
        <w:t>практические</w:t>
      </w:r>
      <w:r w:rsidR="00337C0B">
        <w:rPr>
          <w:sz w:val="28"/>
          <w:szCs w:val="28"/>
        </w:rPr>
        <w:t xml:space="preserve"> </w:t>
      </w:r>
      <w:r w:rsidR="002D26D3" w:rsidRPr="002D26D3">
        <w:rPr>
          <w:sz w:val="28"/>
          <w:szCs w:val="28"/>
        </w:rPr>
        <w:t>навыки.Завершается</w:t>
      </w:r>
      <w:r w:rsidR="00337C0B">
        <w:rPr>
          <w:sz w:val="28"/>
          <w:szCs w:val="28"/>
        </w:rPr>
        <w:t xml:space="preserve"> </w:t>
      </w:r>
      <w:r w:rsidR="002D26D3" w:rsidRPr="002D26D3">
        <w:rPr>
          <w:sz w:val="28"/>
          <w:szCs w:val="28"/>
        </w:rPr>
        <w:t>занятие</w:t>
      </w:r>
      <w:r w:rsidR="00337C0B">
        <w:rPr>
          <w:sz w:val="28"/>
          <w:szCs w:val="28"/>
        </w:rPr>
        <w:t xml:space="preserve"> </w:t>
      </w:r>
      <w:r w:rsidR="002D26D3" w:rsidRPr="002D26D3">
        <w:rPr>
          <w:sz w:val="28"/>
          <w:szCs w:val="28"/>
        </w:rPr>
        <w:t>обсуждением и ответами на</w:t>
      </w:r>
      <w:r w:rsidR="00337C0B">
        <w:rPr>
          <w:sz w:val="28"/>
          <w:szCs w:val="28"/>
        </w:rPr>
        <w:t xml:space="preserve"> </w:t>
      </w:r>
      <w:r w:rsidR="002D26D3" w:rsidRPr="002D26D3">
        <w:rPr>
          <w:sz w:val="28"/>
          <w:szCs w:val="28"/>
        </w:rPr>
        <w:t>вопросы.</w:t>
      </w:r>
    </w:p>
    <w:p w:rsidR="002D26D3" w:rsidRPr="00337C0B" w:rsidRDefault="002D26D3" w:rsidP="00D2627D">
      <w:pPr>
        <w:jc w:val="both"/>
        <w:rPr>
          <w:sz w:val="28"/>
          <w:szCs w:val="28"/>
        </w:rPr>
      </w:pPr>
      <w:r w:rsidRPr="00337C0B">
        <w:rPr>
          <w:spacing w:val="-4"/>
          <w:sz w:val="28"/>
          <w:szCs w:val="28"/>
        </w:rPr>
        <w:t>Тематика</w:t>
      </w:r>
      <w:r w:rsidRPr="00337C0B">
        <w:rPr>
          <w:spacing w:val="-15"/>
          <w:sz w:val="28"/>
          <w:szCs w:val="28"/>
        </w:rPr>
        <w:t xml:space="preserve"> </w:t>
      </w:r>
      <w:r w:rsidRPr="00337C0B">
        <w:rPr>
          <w:spacing w:val="-4"/>
          <w:sz w:val="28"/>
          <w:szCs w:val="28"/>
        </w:rPr>
        <w:t>Программы</w:t>
      </w:r>
      <w:r w:rsidRPr="00337C0B">
        <w:rPr>
          <w:spacing w:val="-14"/>
          <w:sz w:val="28"/>
          <w:szCs w:val="28"/>
        </w:rPr>
        <w:t xml:space="preserve"> </w:t>
      </w:r>
      <w:r w:rsidRPr="00337C0B">
        <w:rPr>
          <w:spacing w:val="-4"/>
          <w:sz w:val="28"/>
          <w:szCs w:val="28"/>
        </w:rPr>
        <w:t>содержит</w:t>
      </w:r>
      <w:r w:rsidRPr="00337C0B">
        <w:rPr>
          <w:spacing w:val="-14"/>
          <w:sz w:val="28"/>
          <w:szCs w:val="28"/>
        </w:rPr>
        <w:t xml:space="preserve"> </w:t>
      </w:r>
      <w:r w:rsidR="00337C0B" w:rsidRPr="00337C0B">
        <w:rPr>
          <w:spacing w:val="-4"/>
          <w:sz w:val="28"/>
          <w:szCs w:val="28"/>
        </w:rPr>
        <w:t>53</w:t>
      </w:r>
      <w:r w:rsidRPr="00337C0B">
        <w:rPr>
          <w:spacing w:val="-14"/>
          <w:sz w:val="28"/>
          <w:szCs w:val="28"/>
        </w:rPr>
        <w:t xml:space="preserve"> </w:t>
      </w:r>
      <w:r w:rsidRPr="00337C0B">
        <w:rPr>
          <w:spacing w:val="-4"/>
          <w:sz w:val="28"/>
          <w:szCs w:val="28"/>
        </w:rPr>
        <w:t>тем,</w:t>
      </w:r>
      <w:r w:rsidRPr="00337C0B">
        <w:rPr>
          <w:spacing w:val="-14"/>
          <w:sz w:val="28"/>
          <w:szCs w:val="28"/>
        </w:rPr>
        <w:t xml:space="preserve"> </w:t>
      </w:r>
      <w:r w:rsidRPr="00337C0B">
        <w:rPr>
          <w:spacing w:val="-4"/>
          <w:sz w:val="28"/>
          <w:szCs w:val="28"/>
        </w:rPr>
        <w:t>входящих</w:t>
      </w:r>
      <w:r w:rsidRPr="00337C0B">
        <w:rPr>
          <w:spacing w:val="-14"/>
          <w:sz w:val="28"/>
          <w:szCs w:val="28"/>
        </w:rPr>
        <w:t xml:space="preserve"> </w:t>
      </w:r>
      <w:r w:rsidRPr="00337C0B">
        <w:rPr>
          <w:spacing w:val="-4"/>
          <w:sz w:val="28"/>
          <w:szCs w:val="28"/>
        </w:rPr>
        <w:t>в</w:t>
      </w:r>
      <w:r w:rsidRPr="00337C0B">
        <w:rPr>
          <w:spacing w:val="-10"/>
          <w:sz w:val="28"/>
          <w:szCs w:val="28"/>
        </w:rPr>
        <w:t xml:space="preserve"> </w:t>
      </w:r>
      <w:r w:rsidR="00337C0B" w:rsidRPr="00337C0B">
        <w:rPr>
          <w:spacing w:val="-10"/>
          <w:sz w:val="28"/>
          <w:szCs w:val="28"/>
        </w:rPr>
        <w:t>1</w:t>
      </w:r>
      <w:r w:rsidRPr="00337C0B">
        <w:rPr>
          <w:spacing w:val="-4"/>
          <w:sz w:val="28"/>
          <w:szCs w:val="28"/>
        </w:rPr>
        <w:t>3</w:t>
      </w:r>
      <w:r w:rsidRPr="00337C0B">
        <w:rPr>
          <w:spacing w:val="3"/>
          <w:sz w:val="28"/>
          <w:szCs w:val="28"/>
        </w:rPr>
        <w:t xml:space="preserve"> </w:t>
      </w:r>
      <w:r w:rsidRPr="00337C0B">
        <w:rPr>
          <w:spacing w:val="-4"/>
          <w:sz w:val="28"/>
          <w:szCs w:val="28"/>
        </w:rPr>
        <w:t>модуля.</w:t>
      </w:r>
    </w:p>
    <w:p w:rsidR="00337C0B" w:rsidRPr="00337C0B" w:rsidRDefault="00337C0B" w:rsidP="00337C0B">
      <w:pPr>
        <w:pStyle w:val="afc"/>
        <w:rPr>
          <w:sz w:val="28"/>
          <w:szCs w:val="28"/>
          <w:lang w:val="ru-RU" w:eastAsia="ru-RU"/>
        </w:rPr>
      </w:pPr>
      <w:r w:rsidRPr="00337C0B">
        <w:rPr>
          <w:sz w:val="28"/>
          <w:szCs w:val="28"/>
          <w:lang w:val="ru-RU" w:eastAsia="ru-RU"/>
        </w:rPr>
        <w:t>Модуль 1: Введение в ВИЧ-инфекцию и профилактические осмотры</w:t>
      </w:r>
    </w:p>
    <w:p w:rsidR="00337C0B" w:rsidRPr="00337C0B" w:rsidRDefault="00337C0B" w:rsidP="00337C0B">
      <w:pPr>
        <w:pStyle w:val="afc"/>
        <w:rPr>
          <w:sz w:val="28"/>
          <w:szCs w:val="28"/>
          <w:lang w:val="ru-RU" w:eastAsia="ru-RU"/>
        </w:rPr>
      </w:pPr>
      <w:r w:rsidRPr="00337C0B">
        <w:rPr>
          <w:sz w:val="28"/>
          <w:szCs w:val="28"/>
          <w:lang w:val="ru-RU" w:eastAsia="ru-RU"/>
        </w:rPr>
        <w:t>Модуль 2: Патогенез и клиническая картина ВИЧ-инфекции</w:t>
      </w:r>
    </w:p>
    <w:p w:rsidR="00337C0B" w:rsidRPr="00337C0B" w:rsidRDefault="00337C0B" w:rsidP="00337C0B">
      <w:pPr>
        <w:pStyle w:val="afc"/>
        <w:rPr>
          <w:sz w:val="28"/>
          <w:szCs w:val="28"/>
          <w:lang w:val="ru-RU" w:eastAsia="ru-RU"/>
        </w:rPr>
      </w:pPr>
      <w:r w:rsidRPr="00337C0B">
        <w:rPr>
          <w:sz w:val="28"/>
          <w:szCs w:val="28"/>
          <w:lang w:val="ru-RU" w:eastAsia="ru-RU"/>
        </w:rPr>
        <w:t>Модуль 3: Диагностика ВИЧ-инфекции</w:t>
      </w:r>
    </w:p>
    <w:p w:rsidR="00337C0B" w:rsidRPr="00337C0B" w:rsidRDefault="00337C0B" w:rsidP="00337C0B">
      <w:pPr>
        <w:pStyle w:val="afc"/>
        <w:rPr>
          <w:sz w:val="28"/>
          <w:szCs w:val="28"/>
          <w:lang w:val="ru-RU" w:eastAsia="ru-RU"/>
        </w:rPr>
      </w:pPr>
      <w:r w:rsidRPr="00337C0B">
        <w:rPr>
          <w:sz w:val="28"/>
          <w:szCs w:val="28"/>
          <w:lang w:val="ru-RU" w:eastAsia="ru-RU"/>
        </w:rPr>
        <w:t>Модуль 4: Лечение ВИЧ-инфекции и антиретровирусная терапия (АРТ)</w:t>
      </w:r>
    </w:p>
    <w:p w:rsidR="00337C0B" w:rsidRPr="00337C0B" w:rsidRDefault="00337C0B" w:rsidP="00337C0B">
      <w:pPr>
        <w:pStyle w:val="afc"/>
        <w:rPr>
          <w:sz w:val="28"/>
          <w:szCs w:val="28"/>
          <w:lang w:val="ru-RU" w:eastAsia="ru-RU"/>
        </w:rPr>
      </w:pPr>
      <w:r w:rsidRPr="00337C0B">
        <w:rPr>
          <w:sz w:val="28"/>
          <w:szCs w:val="28"/>
          <w:lang w:val="ru-RU" w:eastAsia="ru-RU"/>
        </w:rPr>
        <w:t>Модуль 5: Профилактика ВИЧ-инфекции</w:t>
      </w:r>
    </w:p>
    <w:p w:rsidR="00337C0B" w:rsidRPr="00337C0B" w:rsidRDefault="00337C0B" w:rsidP="00337C0B">
      <w:pPr>
        <w:pStyle w:val="afc"/>
        <w:rPr>
          <w:sz w:val="28"/>
          <w:szCs w:val="28"/>
          <w:lang w:val="ru-RU" w:eastAsia="ru-RU"/>
        </w:rPr>
      </w:pPr>
      <w:r w:rsidRPr="00337C0B">
        <w:rPr>
          <w:sz w:val="28"/>
          <w:szCs w:val="28"/>
          <w:lang w:val="ru-RU" w:eastAsia="ru-RU"/>
        </w:rPr>
        <w:t>Модуль 6: Социальные и психологические аспекты жизни с ВИЧ</w:t>
      </w:r>
    </w:p>
    <w:p w:rsidR="00337C0B" w:rsidRPr="00337C0B" w:rsidRDefault="00337C0B" w:rsidP="00337C0B">
      <w:pPr>
        <w:pStyle w:val="afc"/>
        <w:tabs>
          <w:tab w:val="left" w:pos="8647"/>
        </w:tabs>
        <w:rPr>
          <w:sz w:val="28"/>
          <w:szCs w:val="28"/>
          <w:lang w:val="ru-RU" w:eastAsia="ru-RU"/>
        </w:rPr>
      </w:pPr>
      <w:r w:rsidRPr="00337C0B">
        <w:rPr>
          <w:sz w:val="28"/>
          <w:szCs w:val="28"/>
          <w:lang w:val="ru-RU" w:eastAsia="ru-RU"/>
        </w:rPr>
        <w:t>Модуль 7: Правовые и этические аспекты работы с ВИЧ-инфицированными пациентами</w:t>
      </w:r>
    </w:p>
    <w:p w:rsidR="00337C0B" w:rsidRPr="00337C0B" w:rsidRDefault="00337C0B" w:rsidP="00337C0B">
      <w:pPr>
        <w:pStyle w:val="afc"/>
        <w:tabs>
          <w:tab w:val="left" w:pos="8647"/>
        </w:tabs>
        <w:rPr>
          <w:bCs/>
          <w:sz w:val="28"/>
          <w:szCs w:val="28"/>
          <w:lang w:val="ru-RU" w:eastAsia="ru-RU"/>
        </w:rPr>
      </w:pPr>
      <w:r w:rsidRPr="00337C0B">
        <w:rPr>
          <w:bCs/>
          <w:sz w:val="28"/>
          <w:szCs w:val="28"/>
          <w:lang w:val="ru-RU" w:eastAsia="ru-RU"/>
        </w:rPr>
        <w:t>Модуль 8: Введение в прегравидарную подготовку ВИЧ-инфицированных женщин</w:t>
      </w:r>
    </w:p>
    <w:p w:rsidR="00337C0B" w:rsidRPr="00337C0B" w:rsidRDefault="00337C0B" w:rsidP="00337C0B">
      <w:pPr>
        <w:pStyle w:val="afc"/>
        <w:rPr>
          <w:sz w:val="28"/>
          <w:szCs w:val="28"/>
          <w:lang w:val="kk-KZ" w:eastAsia="ru-RU"/>
        </w:rPr>
      </w:pPr>
      <w:r w:rsidRPr="00337C0B">
        <w:rPr>
          <w:sz w:val="28"/>
          <w:szCs w:val="28"/>
          <w:lang w:val="kk-KZ" w:eastAsia="ru-RU"/>
        </w:rPr>
        <w:t>Модуль 9: Антиретровирусная терапия (АРТ) и планирование беременности</w:t>
      </w:r>
    </w:p>
    <w:p w:rsidR="00337C0B" w:rsidRPr="00337C0B" w:rsidRDefault="00337C0B" w:rsidP="00337C0B">
      <w:pPr>
        <w:pStyle w:val="afc"/>
        <w:rPr>
          <w:sz w:val="28"/>
          <w:szCs w:val="28"/>
          <w:lang w:val="ru-RU" w:eastAsia="ru-RU"/>
        </w:rPr>
      </w:pPr>
      <w:r w:rsidRPr="00337C0B">
        <w:rPr>
          <w:sz w:val="28"/>
          <w:szCs w:val="28"/>
          <w:lang w:val="ru-RU" w:eastAsia="ru-RU"/>
        </w:rPr>
        <w:t>Модуль 10: Комплексное обследование ВИЧ-инфицированных женщин</w:t>
      </w:r>
    </w:p>
    <w:p w:rsidR="00337C0B" w:rsidRPr="00337C0B" w:rsidRDefault="00337C0B" w:rsidP="00337C0B">
      <w:pPr>
        <w:pStyle w:val="afc"/>
        <w:rPr>
          <w:bCs/>
          <w:sz w:val="28"/>
          <w:szCs w:val="28"/>
          <w:lang w:val="ru-RU" w:eastAsia="ru-RU"/>
        </w:rPr>
      </w:pPr>
      <w:r w:rsidRPr="00337C0B">
        <w:rPr>
          <w:bCs/>
          <w:sz w:val="28"/>
          <w:szCs w:val="28"/>
          <w:lang w:val="ru-RU" w:eastAsia="ru-RU"/>
        </w:rPr>
        <w:t>Модуль 11: Профилактика вертикальной передачи ВИЧ</w:t>
      </w:r>
    </w:p>
    <w:p w:rsidR="00337C0B" w:rsidRPr="00337C0B" w:rsidRDefault="00337C0B" w:rsidP="00337C0B">
      <w:pPr>
        <w:pStyle w:val="afc"/>
        <w:rPr>
          <w:bCs/>
          <w:sz w:val="28"/>
          <w:szCs w:val="28"/>
          <w:lang w:val="ru-RU" w:eastAsia="ru-RU"/>
        </w:rPr>
      </w:pPr>
      <w:r w:rsidRPr="00337C0B">
        <w:rPr>
          <w:bCs/>
          <w:sz w:val="28"/>
          <w:szCs w:val="28"/>
          <w:lang w:val="ru-RU" w:eastAsia="ru-RU"/>
        </w:rPr>
        <w:t>Модуль 12: Психологические и социальные аспекты подготовки к беременности</w:t>
      </w:r>
    </w:p>
    <w:p w:rsidR="00337C0B" w:rsidRPr="00337C0B" w:rsidRDefault="00337C0B" w:rsidP="00337C0B">
      <w:pPr>
        <w:pStyle w:val="afc"/>
        <w:rPr>
          <w:bCs/>
          <w:sz w:val="28"/>
          <w:szCs w:val="28"/>
          <w:lang w:val="ru-RU" w:eastAsia="ru-RU"/>
        </w:rPr>
      </w:pPr>
      <w:r w:rsidRPr="00337C0B">
        <w:rPr>
          <w:bCs/>
          <w:sz w:val="28"/>
          <w:szCs w:val="28"/>
          <w:lang w:val="ru-RU" w:eastAsia="ru-RU"/>
        </w:rPr>
        <w:t>Модуль 13: Юридические и этические аспекты прегравидарной подготовки ВИЧ-инфицированных женщин</w:t>
      </w:r>
    </w:p>
    <w:p w:rsidR="002D26D3" w:rsidRPr="00C51DAD" w:rsidRDefault="00F96546" w:rsidP="00D2627D">
      <w:pPr>
        <w:jc w:val="both"/>
        <w:rPr>
          <w:sz w:val="28"/>
          <w:szCs w:val="28"/>
        </w:rPr>
      </w:pPr>
      <w:r w:rsidRPr="00C51DAD">
        <w:rPr>
          <w:sz w:val="28"/>
          <w:szCs w:val="28"/>
        </w:rPr>
        <w:t>Каждая тема разбирается детально и доступна для самостоятельного изучения. Преподаватель, ориентируясь на аудиторию, может комбинировать темы, например, 4, 5 и 6</w:t>
      </w:r>
      <w:r w:rsidR="00C51DAD">
        <w:rPr>
          <w:sz w:val="28"/>
          <w:szCs w:val="28"/>
        </w:rPr>
        <w:t xml:space="preserve"> тем</w:t>
      </w:r>
      <w:r w:rsidRPr="00C51DAD">
        <w:rPr>
          <w:sz w:val="28"/>
          <w:szCs w:val="28"/>
        </w:rPr>
        <w:t>, на своё усмотрение.</w:t>
      </w:r>
    </w:p>
    <w:p w:rsidR="002D26D3" w:rsidRDefault="002D26D3" w:rsidP="00D2627D">
      <w:pPr>
        <w:jc w:val="both"/>
        <w:rPr>
          <w:i/>
          <w:sz w:val="28"/>
          <w:szCs w:val="28"/>
        </w:rPr>
      </w:pPr>
    </w:p>
    <w:p w:rsidR="00D2627D" w:rsidRPr="00EC4096" w:rsidRDefault="00D2627D" w:rsidP="00D2627D">
      <w:pPr>
        <w:jc w:val="both"/>
        <w:rPr>
          <w:b/>
          <w:sz w:val="28"/>
          <w:szCs w:val="28"/>
        </w:rPr>
      </w:pPr>
      <w:r w:rsidRPr="00EC4096">
        <w:rPr>
          <w:b/>
          <w:sz w:val="28"/>
          <w:szCs w:val="28"/>
        </w:rPr>
        <w:t xml:space="preserve">2.2 Статистическая обработка </w:t>
      </w:r>
    </w:p>
    <w:p w:rsidR="00D2627D" w:rsidRPr="00EC4096" w:rsidRDefault="00D2627D" w:rsidP="00D2627D">
      <w:pPr>
        <w:jc w:val="both"/>
        <w:rPr>
          <w:sz w:val="28"/>
          <w:szCs w:val="28"/>
        </w:rPr>
      </w:pPr>
      <w:r w:rsidRPr="00EC4096">
        <w:rPr>
          <w:sz w:val="28"/>
          <w:szCs w:val="28"/>
        </w:rPr>
        <w:t xml:space="preserve">В данном исследовании был использован программный инструмент </w:t>
      </w:r>
      <w:r w:rsidRPr="00EC4096">
        <w:rPr>
          <w:b/>
          <w:i/>
          <w:sz w:val="28"/>
          <w:szCs w:val="28"/>
        </w:rPr>
        <w:t>IBM</w:t>
      </w:r>
      <w:r w:rsidRPr="00EC4096">
        <w:rPr>
          <w:sz w:val="28"/>
          <w:szCs w:val="28"/>
        </w:rPr>
        <w:t xml:space="preserve"> </w:t>
      </w:r>
      <w:r w:rsidRPr="00EC4096">
        <w:rPr>
          <w:b/>
          <w:i/>
          <w:sz w:val="28"/>
          <w:szCs w:val="28"/>
        </w:rPr>
        <w:t>SPSS Statistics Base 22.0</w:t>
      </w:r>
      <w:r w:rsidRPr="00EC4096">
        <w:rPr>
          <w:sz w:val="28"/>
          <w:szCs w:val="28"/>
        </w:rPr>
        <w:t xml:space="preserve"> для операционной системы Windows с целью проведения статистического анализа данных. Для количественных переменных были рассчитаны такие основные статистические метрики, как среднее арифметическое (M) и стандартное отклонение (SD). Результаты анализа представлены в формате M±SD, что позволяет оценить центральную тенденцию и разброс данных.</w:t>
      </w:r>
    </w:p>
    <w:p w:rsidR="00D2627D" w:rsidRPr="00EC4096" w:rsidRDefault="00D2627D" w:rsidP="00D2627D">
      <w:pPr>
        <w:tabs>
          <w:tab w:val="left" w:pos="9214"/>
        </w:tabs>
        <w:jc w:val="both"/>
        <w:rPr>
          <w:sz w:val="28"/>
          <w:szCs w:val="28"/>
        </w:rPr>
      </w:pPr>
      <w:r w:rsidRPr="00EC4096">
        <w:rPr>
          <w:sz w:val="28"/>
          <w:szCs w:val="28"/>
        </w:rPr>
        <w:t xml:space="preserve">Качественные переменные были описаны с использованием абсолютных значений (n) и относительных значений (%) для выражения численности и процентного соотношения соответственно. Для изучаемых параметров были </w:t>
      </w:r>
      <w:r w:rsidRPr="00EC4096">
        <w:rPr>
          <w:sz w:val="28"/>
          <w:szCs w:val="28"/>
        </w:rPr>
        <w:lastRenderedPageBreak/>
        <w:t>рассчитаны коэффициенты изменчивости, которые позволяют оценить степень разброса данных.</w:t>
      </w:r>
    </w:p>
    <w:p w:rsidR="00D2627D" w:rsidRDefault="00D2627D" w:rsidP="00547615">
      <w:pPr>
        <w:pStyle w:val="a3"/>
        <w:ind w:left="0" w:firstLine="0"/>
        <w:rPr>
          <w:lang w:val="ru-RU"/>
        </w:rPr>
      </w:pPr>
      <w:r w:rsidRPr="00EC4096">
        <w:t>Проверка нормальности распределения количественных признаков измерений проводилась с использованием критерия Колмогорова-Смирнова (K</w:t>
      </w:r>
      <w:r w:rsidR="00961CFB" w:rsidRPr="00961CFB">
        <w:rPr>
          <w:lang w:val="ru-RU"/>
        </w:rPr>
        <w:t xml:space="preserve"> </w:t>
      </w:r>
      <w:r w:rsidRPr="00EC4096">
        <w:t>– S тест или KS тест). Результаты использовались только для проверки нормальности распределения количественных переменных и принятия решения о дальнейшей статистической обработке. Далее для всех количественных данных проводили оценку центральной тенденции с определением среднего арифметического, стандартного отклонения. Статистические гипотезы оценивали по дисперсионному анализа и параметрическому критерию Стьюдента (t-критерий). Для качественных переменных использовался Хи квадрат Пирсона. Наличие и направление связи между количественными признаками рассчитывали с помощью коэффициента корреляции Спирмена.</w:t>
      </w:r>
    </w:p>
    <w:p w:rsidR="00F96546" w:rsidRPr="00F96546" w:rsidRDefault="00F96546" w:rsidP="00547615">
      <w:pPr>
        <w:pStyle w:val="a3"/>
        <w:ind w:left="0" w:firstLine="0"/>
        <w:rPr>
          <w:rStyle w:val="a8"/>
          <w:i w:val="0"/>
          <w:iCs w:val="0"/>
          <w:lang w:val="ru-RU"/>
        </w:rPr>
      </w:pPr>
    </w:p>
    <w:p w:rsidR="00D2627D" w:rsidRDefault="00D2627D" w:rsidP="00A76F96">
      <w:pPr>
        <w:jc w:val="both"/>
        <w:rPr>
          <w:rStyle w:val="afd"/>
          <w:b/>
          <w:sz w:val="28"/>
          <w:szCs w:val="28"/>
        </w:rPr>
      </w:pPr>
      <w:r w:rsidRPr="002E2537">
        <w:rPr>
          <w:iCs/>
          <w:lang w:val="ru-RU"/>
        </w:rPr>
        <w:t xml:space="preserve">    </w:t>
      </w:r>
      <w:r w:rsidRPr="002E2537">
        <w:rPr>
          <w:rStyle w:val="afd"/>
          <w:b/>
          <w:sz w:val="28"/>
          <w:szCs w:val="28"/>
        </w:rPr>
        <w:t>3.1</w:t>
      </w:r>
      <w:r w:rsidRPr="002E2537">
        <w:rPr>
          <w:rStyle w:val="afd"/>
          <w:b/>
          <w:sz w:val="28"/>
          <w:szCs w:val="28"/>
          <w:lang w:val="ru-RU"/>
        </w:rPr>
        <w:t>.</w:t>
      </w:r>
      <w:r w:rsidRPr="002E2537">
        <w:rPr>
          <w:rStyle w:val="afd"/>
          <w:b/>
          <w:sz w:val="28"/>
          <w:szCs w:val="28"/>
        </w:rPr>
        <w:t xml:space="preserve"> </w:t>
      </w:r>
      <w:r w:rsidR="009F2BF8" w:rsidRPr="00F85D5D">
        <w:rPr>
          <w:rStyle w:val="afd"/>
          <w:b/>
          <w:sz w:val="28"/>
          <w:szCs w:val="28"/>
        </w:rPr>
        <w:t>ЭПИДЕМИОЛОГИЯ ТЕЧЕНИЯ БЕРЕМЕННОСТИ И РОДОВ У ЖЕНЩИН С ВИЧ-ИНФЕКЦИЕЙ ПО ДАННЫМ РЕТРОСПЕКТИВНОГО АНАЛИЗА ЗА 2018–2022 ГОДЫ, ПРОВЕДЕННО</w:t>
      </w:r>
      <w:r w:rsidR="009F2BF8">
        <w:rPr>
          <w:rStyle w:val="afd"/>
          <w:b/>
          <w:sz w:val="28"/>
          <w:szCs w:val="28"/>
        </w:rPr>
        <w:t>ГО В СПИД-ЦЕНТРЕ ГОРОДА АЛМАТЫ.</w:t>
      </w:r>
    </w:p>
    <w:p w:rsidR="006A5F66" w:rsidRDefault="00B702B2" w:rsidP="00A76F96">
      <w:pPr>
        <w:jc w:val="both"/>
        <w:rPr>
          <w:sz w:val="28"/>
          <w:szCs w:val="28"/>
          <w:lang w:val="ru-RU"/>
        </w:rPr>
      </w:pPr>
      <w:r>
        <w:rPr>
          <w:sz w:val="28"/>
          <w:szCs w:val="28"/>
          <w:lang w:val="ru-RU"/>
        </w:rPr>
        <w:t xml:space="preserve">    </w:t>
      </w:r>
      <w:r w:rsidR="007A18ED">
        <w:rPr>
          <w:sz w:val="28"/>
          <w:szCs w:val="28"/>
          <w:lang w:val="ru-RU"/>
        </w:rPr>
        <w:t xml:space="preserve">   </w:t>
      </w:r>
      <w:r w:rsidR="00A20A45">
        <w:rPr>
          <w:sz w:val="28"/>
          <w:szCs w:val="28"/>
          <w:lang w:val="ru-RU"/>
        </w:rPr>
        <w:t xml:space="preserve"> </w:t>
      </w:r>
      <w:r w:rsidR="002E02F5" w:rsidRPr="002E02F5">
        <w:rPr>
          <w:sz w:val="28"/>
          <w:szCs w:val="28"/>
          <w:lang w:val="ru-RU"/>
        </w:rPr>
        <w:t>Беременность и роды у женщин с ВИЧ представляют собой рис</w:t>
      </w:r>
      <w:r w:rsidR="002E02F5">
        <w:rPr>
          <w:sz w:val="28"/>
          <w:szCs w:val="28"/>
          <w:lang w:val="ru-RU"/>
        </w:rPr>
        <w:t>к для здоровья матери и ребенка, поэтому BИЧ-инфекция по</w:t>
      </w:r>
      <w:r w:rsidR="002E02F5" w:rsidRPr="002E02F5">
        <w:rPr>
          <w:sz w:val="28"/>
          <w:szCs w:val="28"/>
          <w:lang w:val="ru-RU"/>
        </w:rPr>
        <w:t>-прежнему является одной из наиболее серьезных проблем здравоохранения в мире. Хотя вертикальная передача инфекции была предотвращена, необходимо продолжать наблюдение за беременными женщинами с ВИЧ</w:t>
      </w:r>
      <w:r w:rsidR="00886C93">
        <w:rPr>
          <w:sz w:val="28"/>
          <w:szCs w:val="28"/>
          <w:lang w:val="ru-RU"/>
        </w:rPr>
        <w:t>.</w:t>
      </w:r>
    </w:p>
    <w:p w:rsidR="00334983" w:rsidRDefault="00D93DD4" w:rsidP="00A76F96">
      <w:pPr>
        <w:jc w:val="both"/>
        <w:rPr>
          <w:sz w:val="28"/>
          <w:szCs w:val="28"/>
        </w:rPr>
      </w:pPr>
      <w:r w:rsidRPr="00D93DD4">
        <w:rPr>
          <w:sz w:val="28"/>
          <w:szCs w:val="28"/>
          <w:lang w:val="ru-RU"/>
        </w:rPr>
        <w:t xml:space="preserve">        Для проведения ретроспективного анализа использовалась информация извлечённая из базы данных Республиканского электронного регистра ВИЧ-инфицированных. Были проанализированы случаи, диагностированные в городе Алматы в период с 01.01.2018 по 31.12.2022гг. Доступ к данным был предоставлен и одобрен Республиканским центром  по профилактике и борьбе со СПИД (г.Алматы, Казахстан). Целью данного исследования - сформировать когорту беременных женщин с ВИЧ-инфекцией на основе зарегистрированных клинических и эпидемиологических данных за указанный период</w:t>
      </w:r>
      <w:r w:rsidR="001C08DF">
        <w:rPr>
          <w:sz w:val="28"/>
          <w:szCs w:val="28"/>
        </w:rPr>
        <w:t xml:space="preserve"> </w:t>
      </w:r>
      <w:r w:rsidR="00886C93" w:rsidRPr="00886C93">
        <w:rPr>
          <w:sz w:val="28"/>
          <w:szCs w:val="28"/>
        </w:rPr>
        <w:t xml:space="preserve">[123]. </w:t>
      </w:r>
      <w:r w:rsidR="001C08DF">
        <w:rPr>
          <w:sz w:val="28"/>
          <w:szCs w:val="28"/>
        </w:rPr>
        <w:t xml:space="preserve">  </w:t>
      </w:r>
    </w:p>
    <w:p w:rsidR="00695F87" w:rsidRDefault="001C08DF" w:rsidP="00A76F96">
      <w:pPr>
        <w:jc w:val="both"/>
        <w:rPr>
          <w:sz w:val="28"/>
          <w:szCs w:val="28"/>
        </w:rPr>
      </w:pPr>
      <w:r>
        <w:rPr>
          <w:sz w:val="28"/>
          <w:szCs w:val="28"/>
        </w:rPr>
        <w:t xml:space="preserve">   </w:t>
      </w:r>
      <w:r w:rsidR="00B116C1">
        <w:rPr>
          <w:sz w:val="28"/>
          <w:szCs w:val="28"/>
          <w:lang w:val="ru-RU"/>
        </w:rPr>
        <w:t xml:space="preserve">    </w:t>
      </w:r>
      <w:r w:rsidR="00695F87">
        <w:rPr>
          <w:sz w:val="28"/>
          <w:szCs w:val="28"/>
        </w:rPr>
        <w:t>Д</w:t>
      </w:r>
      <w:r w:rsidR="00695F87" w:rsidRPr="00695F87">
        <w:rPr>
          <w:sz w:val="28"/>
          <w:szCs w:val="28"/>
        </w:rPr>
        <w:t>анные были собраны по различным показателям, включая область диспансеризации, наличие на учете, возраст, способ передачи, дату первичного учета, наличие злоупотребления алкоголем и употребления инъекционных наркотиков, дату по</w:t>
      </w:r>
      <w:r w:rsidR="00D93DD4">
        <w:rPr>
          <w:sz w:val="28"/>
          <w:szCs w:val="28"/>
        </w:rPr>
        <w:t>становки диагноза</w:t>
      </w:r>
      <w:r w:rsidR="00D93DD4">
        <w:rPr>
          <w:sz w:val="28"/>
          <w:szCs w:val="28"/>
          <w:lang w:val="ru-RU"/>
        </w:rPr>
        <w:t>,</w:t>
      </w:r>
      <w:r w:rsidR="00695F87" w:rsidRPr="00695F87">
        <w:rPr>
          <w:sz w:val="28"/>
          <w:szCs w:val="28"/>
        </w:rPr>
        <w:t xml:space="preserve"> СПИД-индикаторные заболевания, дату установления показаний для антиретровирусной терапии (АРТ), дату начала АРТ, текущую схему АРТ и причины ее изменения, а также информацию о применяемых п</w:t>
      </w:r>
      <w:r w:rsidR="00B116C1">
        <w:rPr>
          <w:sz w:val="28"/>
          <w:szCs w:val="28"/>
        </w:rPr>
        <w:t>репаратах, количестве детей,  патологи</w:t>
      </w:r>
      <w:r w:rsidR="00B116C1">
        <w:rPr>
          <w:sz w:val="28"/>
          <w:szCs w:val="28"/>
          <w:lang w:val="ru-RU"/>
        </w:rPr>
        <w:t>й</w:t>
      </w:r>
      <w:r w:rsidR="00695F87" w:rsidRPr="00695F87">
        <w:rPr>
          <w:sz w:val="28"/>
          <w:szCs w:val="28"/>
        </w:rPr>
        <w:t xml:space="preserve"> при рождении, включая вопросы о воспитании и вскармливании детей.</w:t>
      </w:r>
    </w:p>
    <w:p w:rsidR="00EB0156" w:rsidRPr="00EB0156" w:rsidRDefault="00EB0156" w:rsidP="002F0C63">
      <w:pPr>
        <w:ind w:firstLine="709"/>
        <w:jc w:val="both"/>
        <w:rPr>
          <w:sz w:val="28"/>
          <w:szCs w:val="28"/>
          <w:lang w:val="ru-RU"/>
        </w:rPr>
      </w:pPr>
      <w:r w:rsidRPr="00EB0156">
        <w:rPr>
          <w:sz w:val="28"/>
          <w:szCs w:val="28"/>
        </w:rPr>
        <w:t>Заболеваемость ВИЧ в течение отчетного периода на 1000 неинфицированного населения, Казахстан (201</w:t>
      </w:r>
      <w:r w:rsidR="00BA4FB4">
        <w:rPr>
          <w:sz w:val="28"/>
          <w:szCs w:val="28"/>
          <w:lang w:val="ru-RU"/>
        </w:rPr>
        <w:t>3</w:t>
      </w:r>
      <w:r w:rsidR="00BA4FB4">
        <w:rPr>
          <w:sz w:val="28"/>
          <w:szCs w:val="28"/>
        </w:rPr>
        <w:t>-20</w:t>
      </w:r>
      <w:r w:rsidR="00BA4FB4">
        <w:rPr>
          <w:sz w:val="28"/>
          <w:szCs w:val="28"/>
          <w:lang w:val="ru-RU"/>
        </w:rPr>
        <w:t>22</w:t>
      </w:r>
      <w:r w:rsidRPr="00EB0156">
        <w:rPr>
          <w:sz w:val="28"/>
          <w:szCs w:val="28"/>
        </w:rPr>
        <w:t xml:space="preserve">) (данные с официального сайта </w:t>
      </w:r>
      <w:r w:rsidRPr="00EB0156">
        <w:rPr>
          <w:sz w:val="28"/>
          <w:szCs w:val="28"/>
          <w:lang w:val="en-US"/>
        </w:rPr>
        <w:t>stat</w:t>
      </w:r>
      <w:r w:rsidRPr="00EB0156">
        <w:rPr>
          <w:sz w:val="28"/>
          <w:szCs w:val="28"/>
        </w:rPr>
        <w:t>.</w:t>
      </w:r>
      <w:r w:rsidRPr="00EB0156">
        <w:rPr>
          <w:sz w:val="28"/>
          <w:szCs w:val="28"/>
          <w:lang w:val="en-US"/>
        </w:rPr>
        <w:t>gov</w:t>
      </w:r>
      <w:r w:rsidRPr="00EB0156">
        <w:rPr>
          <w:sz w:val="28"/>
          <w:szCs w:val="28"/>
        </w:rPr>
        <w:t>.</w:t>
      </w:r>
      <w:r w:rsidRPr="00EB0156">
        <w:rPr>
          <w:sz w:val="28"/>
          <w:szCs w:val="28"/>
          <w:lang w:val="en-US"/>
        </w:rPr>
        <w:t>kz</w:t>
      </w:r>
      <w:r w:rsidRPr="00EB0156">
        <w:rPr>
          <w:sz w:val="28"/>
          <w:szCs w:val="28"/>
        </w:rPr>
        <w:t xml:space="preserve">) С каждым годом увеличивается количество ВИЧ </w:t>
      </w:r>
      <w:r>
        <w:rPr>
          <w:sz w:val="28"/>
          <w:szCs w:val="28"/>
        </w:rPr>
        <w:t>инфицированных людей</w:t>
      </w:r>
      <w:r w:rsidR="00BA4FB4">
        <w:rPr>
          <w:sz w:val="28"/>
          <w:szCs w:val="28"/>
          <w:lang w:val="ru-RU"/>
        </w:rPr>
        <w:t xml:space="preserve"> (</w:t>
      </w:r>
      <w:r w:rsidR="004558A2">
        <w:rPr>
          <w:sz w:val="28"/>
          <w:szCs w:val="28"/>
          <w:lang w:val="ru-RU"/>
        </w:rPr>
        <w:t>т</w:t>
      </w:r>
      <w:r w:rsidR="00BA4FB4" w:rsidRPr="00BA4FB4">
        <w:rPr>
          <w:sz w:val="28"/>
          <w:szCs w:val="28"/>
          <w:lang w:val="ru-RU"/>
        </w:rPr>
        <w:t>аблица 6</w:t>
      </w:r>
      <w:r w:rsidR="00BA4FB4">
        <w:rPr>
          <w:sz w:val="28"/>
          <w:szCs w:val="28"/>
          <w:lang w:val="ru-RU"/>
        </w:rPr>
        <w:t>).</w:t>
      </w:r>
    </w:p>
    <w:p w:rsidR="00D93DD4" w:rsidRDefault="00D93DD4" w:rsidP="00BA4FB4">
      <w:pPr>
        <w:jc w:val="both"/>
        <w:rPr>
          <w:sz w:val="28"/>
          <w:szCs w:val="28"/>
          <w:lang w:val="ru-RU"/>
        </w:rPr>
      </w:pPr>
    </w:p>
    <w:p w:rsidR="00D93DD4" w:rsidRDefault="00D93DD4" w:rsidP="00BA4FB4">
      <w:pPr>
        <w:jc w:val="both"/>
        <w:rPr>
          <w:sz w:val="28"/>
          <w:szCs w:val="28"/>
          <w:lang w:val="ru-RU"/>
        </w:rPr>
      </w:pPr>
    </w:p>
    <w:p w:rsidR="00517A3B" w:rsidRDefault="00BA4FB4" w:rsidP="00BA4FB4">
      <w:pPr>
        <w:jc w:val="both"/>
        <w:rPr>
          <w:sz w:val="28"/>
          <w:szCs w:val="28"/>
          <w:lang w:val="ru-RU"/>
        </w:rPr>
      </w:pPr>
      <w:r w:rsidRPr="00BA4FB4">
        <w:rPr>
          <w:sz w:val="28"/>
          <w:szCs w:val="28"/>
          <w:lang w:val="ru-RU"/>
        </w:rPr>
        <w:lastRenderedPageBreak/>
        <w:t>Таблица 6</w:t>
      </w:r>
      <w:r w:rsidR="004558A2">
        <w:rPr>
          <w:sz w:val="28"/>
          <w:szCs w:val="28"/>
          <w:lang w:val="ru-RU"/>
        </w:rPr>
        <w:t xml:space="preserve"> </w:t>
      </w:r>
      <w:r w:rsidRPr="00BA4FB4">
        <w:rPr>
          <w:sz w:val="28"/>
          <w:szCs w:val="28"/>
          <w:lang w:val="ru-RU"/>
        </w:rPr>
        <w:t>-</w:t>
      </w:r>
      <w:r w:rsidR="00517A3B">
        <w:rPr>
          <w:sz w:val="28"/>
          <w:szCs w:val="28"/>
          <w:lang w:val="ru-RU"/>
        </w:rPr>
        <w:t xml:space="preserve"> </w:t>
      </w:r>
      <w:r w:rsidR="00517A3B" w:rsidRPr="00517A3B">
        <w:rPr>
          <w:sz w:val="28"/>
          <w:szCs w:val="28"/>
          <w:lang w:val="ru-RU"/>
        </w:rPr>
        <w:t>Уровень распространенности ВИЧ-инфекции среди мужчин и же</w:t>
      </w:r>
      <w:r w:rsidR="00517A3B">
        <w:rPr>
          <w:sz w:val="28"/>
          <w:szCs w:val="28"/>
          <w:lang w:val="ru-RU"/>
        </w:rPr>
        <w:t>нщин</w:t>
      </w:r>
      <w:r w:rsidR="00396FBF">
        <w:rPr>
          <w:sz w:val="28"/>
          <w:szCs w:val="28"/>
          <w:lang w:val="ru-RU"/>
        </w:rPr>
        <w:t>.</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6"/>
        <w:gridCol w:w="607"/>
        <w:gridCol w:w="1068"/>
        <w:gridCol w:w="712"/>
        <w:gridCol w:w="712"/>
        <w:gridCol w:w="696"/>
        <w:gridCol w:w="727"/>
        <w:gridCol w:w="727"/>
        <w:gridCol w:w="727"/>
        <w:gridCol w:w="727"/>
        <w:gridCol w:w="727"/>
        <w:gridCol w:w="860"/>
      </w:tblGrid>
      <w:tr w:rsidR="00EB0156" w:rsidRPr="00875B87" w:rsidTr="004558A2">
        <w:trPr>
          <w:trHeight w:val="435"/>
        </w:trPr>
        <w:tc>
          <w:tcPr>
            <w:tcW w:w="1486" w:type="dxa"/>
            <w:vMerge w:val="restart"/>
            <w:shd w:val="clear" w:color="auto" w:fill="auto"/>
            <w:vAlign w:val="center"/>
            <w:hideMark/>
          </w:tcPr>
          <w:p w:rsidR="00EB0156" w:rsidRPr="00BA4FB4" w:rsidRDefault="00517A3B" w:rsidP="004D07C5">
            <w:pPr>
              <w:jc w:val="center"/>
              <w:rPr>
                <w:bCs/>
                <w:sz w:val="24"/>
                <w:szCs w:val="24"/>
                <w:lang w:eastAsia="ru-RU"/>
              </w:rPr>
            </w:pPr>
            <w:r>
              <w:rPr>
                <w:sz w:val="28"/>
                <w:szCs w:val="28"/>
                <w:lang w:val="ru-RU"/>
              </w:rPr>
              <w:t xml:space="preserve"> </w:t>
            </w:r>
          </w:p>
        </w:tc>
        <w:tc>
          <w:tcPr>
            <w:tcW w:w="607" w:type="dxa"/>
            <w:vMerge w:val="restart"/>
            <w:shd w:val="clear" w:color="auto" w:fill="auto"/>
            <w:vAlign w:val="center"/>
            <w:hideMark/>
          </w:tcPr>
          <w:p w:rsidR="00EB0156" w:rsidRPr="00BA4FB4" w:rsidRDefault="004558A2" w:rsidP="004D07C5">
            <w:pPr>
              <w:jc w:val="center"/>
              <w:rPr>
                <w:bCs/>
                <w:sz w:val="24"/>
                <w:szCs w:val="24"/>
                <w:lang w:eastAsia="ru-RU"/>
              </w:rPr>
            </w:pPr>
            <w:r>
              <w:rPr>
                <w:bCs/>
                <w:sz w:val="24"/>
                <w:szCs w:val="24"/>
                <w:lang w:eastAsia="ru-RU"/>
              </w:rPr>
              <w:t>ед.изм</w:t>
            </w:r>
          </w:p>
        </w:tc>
        <w:tc>
          <w:tcPr>
            <w:tcW w:w="7683" w:type="dxa"/>
            <w:gridSpan w:val="10"/>
            <w:shd w:val="clear" w:color="auto" w:fill="auto"/>
            <w:vAlign w:val="center"/>
            <w:hideMark/>
          </w:tcPr>
          <w:p w:rsidR="00EB0156" w:rsidRPr="00FF3CA7" w:rsidRDefault="00B116C1" w:rsidP="004D07C5">
            <w:pPr>
              <w:jc w:val="center"/>
              <w:rPr>
                <w:bCs/>
                <w:sz w:val="28"/>
                <w:szCs w:val="28"/>
                <w:lang w:eastAsia="ru-RU"/>
              </w:rPr>
            </w:pPr>
            <w:r w:rsidRPr="00B116C1">
              <w:rPr>
                <w:bCs/>
                <w:sz w:val="28"/>
                <w:szCs w:val="28"/>
                <w:lang w:eastAsia="ru-RU"/>
              </w:rPr>
              <w:t>Количество случаев ВИЧ-инфекции у мужчин и женщин в возрасте от 15 до 49 лет</w:t>
            </w:r>
          </w:p>
        </w:tc>
      </w:tr>
      <w:tr w:rsidR="00EB0156" w:rsidRPr="00875B87" w:rsidTr="004558A2">
        <w:trPr>
          <w:trHeight w:val="417"/>
        </w:trPr>
        <w:tc>
          <w:tcPr>
            <w:tcW w:w="1486" w:type="dxa"/>
            <w:vMerge/>
            <w:vAlign w:val="center"/>
            <w:hideMark/>
          </w:tcPr>
          <w:p w:rsidR="00EB0156" w:rsidRPr="00BA4FB4" w:rsidRDefault="00EB0156" w:rsidP="004D07C5">
            <w:pPr>
              <w:jc w:val="center"/>
              <w:rPr>
                <w:bCs/>
                <w:sz w:val="24"/>
                <w:szCs w:val="24"/>
                <w:lang w:eastAsia="ru-RU"/>
              </w:rPr>
            </w:pPr>
          </w:p>
        </w:tc>
        <w:tc>
          <w:tcPr>
            <w:tcW w:w="607" w:type="dxa"/>
            <w:vMerge/>
            <w:vAlign w:val="center"/>
            <w:hideMark/>
          </w:tcPr>
          <w:p w:rsidR="00EB0156" w:rsidRPr="00BA4FB4" w:rsidRDefault="00EB0156" w:rsidP="004D07C5">
            <w:pPr>
              <w:jc w:val="center"/>
              <w:rPr>
                <w:bCs/>
                <w:sz w:val="24"/>
                <w:szCs w:val="24"/>
                <w:lang w:eastAsia="ru-RU"/>
              </w:rPr>
            </w:pPr>
          </w:p>
        </w:tc>
        <w:tc>
          <w:tcPr>
            <w:tcW w:w="1068" w:type="dxa"/>
            <w:shd w:val="clear" w:color="auto" w:fill="auto"/>
            <w:vAlign w:val="center"/>
            <w:hideMark/>
          </w:tcPr>
          <w:p w:rsidR="00EB0156" w:rsidRPr="00BA4FB4" w:rsidRDefault="00EB0156" w:rsidP="004D07C5">
            <w:pPr>
              <w:jc w:val="center"/>
              <w:rPr>
                <w:bCs/>
                <w:sz w:val="24"/>
                <w:szCs w:val="24"/>
                <w:lang w:eastAsia="ru-RU"/>
              </w:rPr>
            </w:pPr>
            <w:r w:rsidRPr="00BA4FB4">
              <w:rPr>
                <w:bCs/>
                <w:sz w:val="24"/>
                <w:szCs w:val="24"/>
                <w:lang w:eastAsia="ru-RU"/>
              </w:rPr>
              <w:t>2013</w:t>
            </w:r>
          </w:p>
        </w:tc>
        <w:tc>
          <w:tcPr>
            <w:tcW w:w="712" w:type="dxa"/>
            <w:shd w:val="clear" w:color="auto" w:fill="auto"/>
            <w:vAlign w:val="center"/>
            <w:hideMark/>
          </w:tcPr>
          <w:p w:rsidR="00EB0156" w:rsidRPr="00BA4FB4" w:rsidRDefault="00EB0156" w:rsidP="004D07C5">
            <w:pPr>
              <w:jc w:val="center"/>
              <w:rPr>
                <w:bCs/>
                <w:sz w:val="24"/>
                <w:szCs w:val="24"/>
                <w:lang w:eastAsia="ru-RU"/>
              </w:rPr>
            </w:pPr>
            <w:r w:rsidRPr="00BA4FB4">
              <w:rPr>
                <w:bCs/>
                <w:sz w:val="24"/>
                <w:szCs w:val="24"/>
                <w:lang w:eastAsia="ru-RU"/>
              </w:rPr>
              <w:t>2014</w:t>
            </w:r>
          </w:p>
        </w:tc>
        <w:tc>
          <w:tcPr>
            <w:tcW w:w="712" w:type="dxa"/>
            <w:shd w:val="clear" w:color="auto" w:fill="auto"/>
            <w:vAlign w:val="center"/>
            <w:hideMark/>
          </w:tcPr>
          <w:p w:rsidR="00EB0156" w:rsidRPr="00BA4FB4" w:rsidRDefault="00EB0156" w:rsidP="004D07C5">
            <w:pPr>
              <w:jc w:val="center"/>
              <w:rPr>
                <w:bCs/>
                <w:sz w:val="24"/>
                <w:szCs w:val="24"/>
                <w:lang w:eastAsia="ru-RU"/>
              </w:rPr>
            </w:pPr>
            <w:r w:rsidRPr="00BA4FB4">
              <w:rPr>
                <w:bCs/>
                <w:sz w:val="24"/>
                <w:szCs w:val="24"/>
                <w:lang w:eastAsia="ru-RU"/>
              </w:rPr>
              <w:t>2015</w:t>
            </w:r>
          </w:p>
        </w:tc>
        <w:tc>
          <w:tcPr>
            <w:tcW w:w="696" w:type="dxa"/>
            <w:shd w:val="clear" w:color="auto" w:fill="auto"/>
            <w:vAlign w:val="center"/>
            <w:hideMark/>
          </w:tcPr>
          <w:p w:rsidR="00EB0156" w:rsidRPr="00BA4FB4" w:rsidRDefault="00EB0156" w:rsidP="004D07C5">
            <w:pPr>
              <w:jc w:val="center"/>
              <w:rPr>
                <w:bCs/>
                <w:sz w:val="24"/>
                <w:szCs w:val="24"/>
                <w:lang w:eastAsia="ru-RU"/>
              </w:rPr>
            </w:pPr>
            <w:r w:rsidRPr="00BA4FB4">
              <w:rPr>
                <w:bCs/>
                <w:sz w:val="24"/>
                <w:szCs w:val="24"/>
                <w:lang w:eastAsia="ru-RU"/>
              </w:rPr>
              <w:t>2016</w:t>
            </w:r>
          </w:p>
        </w:tc>
        <w:tc>
          <w:tcPr>
            <w:tcW w:w="727" w:type="dxa"/>
            <w:shd w:val="clear" w:color="auto" w:fill="auto"/>
            <w:vAlign w:val="center"/>
            <w:hideMark/>
          </w:tcPr>
          <w:p w:rsidR="00EB0156" w:rsidRPr="00BA4FB4" w:rsidRDefault="00EB0156" w:rsidP="004D07C5">
            <w:pPr>
              <w:jc w:val="center"/>
              <w:rPr>
                <w:bCs/>
                <w:sz w:val="24"/>
                <w:szCs w:val="24"/>
                <w:lang w:eastAsia="ru-RU"/>
              </w:rPr>
            </w:pPr>
            <w:r w:rsidRPr="00BA4FB4">
              <w:rPr>
                <w:bCs/>
                <w:sz w:val="24"/>
                <w:szCs w:val="24"/>
                <w:lang w:eastAsia="ru-RU"/>
              </w:rPr>
              <w:t>2017</w:t>
            </w:r>
          </w:p>
        </w:tc>
        <w:tc>
          <w:tcPr>
            <w:tcW w:w="727" w:type="dxa"/>
            <w:shd w:val="clear" w:color="auto" w:fill="auto"/>
            <w:vAlign w:val="center"/>
            <w:hideMark/>
          </w:tcPr>
          <w:p w:rsidR="00EB0156" w:rsidRPr="00BA4FB4" w:rsidRDefault="00EB0156" w:rsidP="004D07C5">
            <w:pPr>
              <w:jc w:val="center"/>
              <w:rPr>
                <w:bCs/>
                <w:sz w:val="24"/>
                <w:szCs w:val="24"/>
                <w:lang w:eastAsia="ru-RU"/>
              </w:rPr>
            </w:pPr>
            <w:r w:rsidRPr="00BA4FB4">
              <w:rPr>
                <w:bCs/>
                <w:sz w:val="24"/>
                <w:szCs w:val="24"/>
                <w:lang w:eastAsia="ru-RU"/>
              </w:rPr>
              <w:t>2018</w:t>
            </w:r>
          </w:p>
        </w:tc>
        <w:tc>
          <w:tcPr>
            <w:tcW w:w="727" w:type="dxa"/>
            <w:shd w:val="clear" w:color="auto" w:fill="auto"/>
            <w:vAlign w:val="center"/>
            <w:hideMark/>
          </w:tcPr>
          <w:p w:rsidR="00EB0156" w:rsidRPr="00BA4FB4" w:rsidRDefault="00EB0156" w:rsidP="004D07C5">
            <w:pPr>
              <w:jc w:val="center"/>
              <w:rPr>
                <w:bCs/>
                <w:sz w:val="24"/>
                <w:szCs w:val="24"/>
                <w:lang w:eastAsia="ru-RU"/>
              </w:rPr>
            </w:pPr>
            <w:r w:rsidRPr="00BA4FB4">
              <w:rPr>
                <w:bCs/>
                <w:sz w:val="24"/>
                <w:szCs w:val="24"/>
                <w:lang w:eastAsia="ru-RU"/>
              </w:rPr>
              <w:t>2019</w:t>
            </w:r>
          </w:p>
        </w:tc>
        <w:tc>
          <w:tcPr>
            <w:tcW w:w="727" w:type="dxa"/>
            <w:shd w:val="clear" w:color="auto" w:fill="auto"/>
            <w:vAlign w:val="center"/>
            <w:hideMark/>
          </w:tcPr>
          <w:p w:rsidR="00EB0156" w:rsidRPr="00BA4FB4" w:rsidRDefault="00EB0156" w:rsidP="004D07C5">
            <w:pPr>
              <w:jc w:val="center"/>
              <w:rPr>
                <w:bCs/>
                <w:sz w:val="24"/>
                <w:szCs w:val="24"/>
                <w:lang w:eastAsia="ru-RU"/>
              </w:rPr>
            </w:pPr>
            <w:r w:rsidRPr="00BA4FB4">
              <w:rPr>
                <w:bCs/>
                <w:sz w:val="24"/>
                <w:szCs w:val="24"/>
                <w:lang w:eastAsia="ru-RU"/>
              </w:rPr>
              <w:t>2020</w:t>
            </w:r>
          </w:p>
        </w:tc>
        <w:tc>
          <w:tcPr>
            <w:tcW w:w="727" w:type="dxa"/>
            <w:shd w:val="clear" w:color="auto" w:fill="auto"/>
            <w:vAlign w:val="center"/>
            <w:hideMark/>
          </w:tcPr>
          <w:p w:rsidR="00EB0156" w:rsidRPr="00BA4FB4" w:rsidRDefault="00EB0156" w:rsidP="004D07C5">
            <w:pPr>
              <w:jc w:val="center"/>
              <w:rPr>
                <w:bCs/>
                <w:sz w:val="24"/>
                <w:szCs w:val="24"/>
                <w:lang w:eastAsia="ru-RU"/>
              </w:rPr>
            </w:pPr>
            <w:r w:rsidRPr="00BA4FB4">
              <w:rPr>
                <w:bCs/>
                <w:sz w:val="24"/>
                <w:szCs w:val="24"/>
                <w:lang w:eastAsia="ru-RU"/>
              </w:rPr>
              <w:t>2021</w:t>
            </w:r>
          </w:p>
        </w:tc>
        <w:tc>
          <w:tcPr>
            <w:tcW w:w="860" w:type="dxa"/>
            <w:shd w:val="clear" w:color="auto" w:fill="auto"/>
            <w:vAlign w:val="center"/>
            <w:hideMark/>
          </w:tcPr>
          <w:p w:rsidR="00EB0156" w:rsidRPr="00BA4FB4" w:rsidRDefault="00EB0156" w:rsidP="004D07C5">
            <w:pPr>
              <w:jc w:val="center"/>
              <w:rPr>
                <w:bCs/>
                <w:sz w:val="24"/>
                <w:szCs w:val="24"/>
                <w:lang w:eastAsia="ru-RU"/>
              </w:rPr>
            </w:pPr>
            <w:r w:rsidRPr="00BA4FB4">
              <w:rPr>
                <w:bCs/>
                <w:sz w:val="24"/>
                <w:szCs w:val="24"/>
                <w:lang w:eastAsia="ru-RU"/>
              </w:rPr>
              <w:t>2022</w:t>
            </w:r>
          </w:p>
        </w:tc>
      </w:tr>
      <w:tr w:rsidR="00EB0156" w:rsidRPr="00875B87" w:rsidTr="004558A2">
        <w:trPr>
          <w:trHeight w:val="417"/>
        </w:trPr>
        <w:tc>
          <w:tcPr>
            <w:tcW w:w="1486" w:type="dxa"/>
            <w:shd w:val="clear" w:color="auto" w:fill="auto"/>
            <w:vAlign w:val="center"/>
            <w:hideMark/>
          </w:tcPr>
          <w:p w:rsidR="00EB0156" w:rsidRPr="00BA4FB4" w:rsidRDefault="00EB0156" w:rsidP="004D07C5">
            <w:pPr>
              <w:jc w:val="center"/>
              <w:rPr>
                <w:bCs/>
                <w:sz w:val="24"/>
                <w:szCs w:val="24"/>
                <w:lang w:eastAsia="ru-RU"/>
              </w:rPr>
            </w:pPr>
            <w:r w:rsidRPr="00BA4FB4">
              <w:rPr>
                <w:bCs/>
                <w:sz w:val="24"/>
                <w:szCs w:val="24"/>
                <w:lang w:eastAsia="ru-RU"/>
              </w:rPr>
              <w:t>Республика Казахстан</w:t>
            </w:r>
          </w:p>
        </w:tc>
        <w:tc>
          <w:tcPr>
            <w:tcW w:w="607" w:type="dxa"/>
            <w:shd w:val="clear" w:color="auto" w:fill="auto"/>
            <w:vAlign w:val="center"/>
            <w:hideMark/>
          </w:tcPr>
          <w:p w:rsidR="00EB0156" w:rsidRPr="00BA4FB4" w:rsidRDefault="00EB0156" w:rsidP="004D07C5">
            <w:pPr>
              <w:jc w:val="center"/>
              <w:rPr>
                <w:sz w:val="24"/>
                <w:szCs w:val="24"/>
                <w:lang w:eastAsia="ru-RU"/>
              </w:rPr>
            </w:pPr>
            <w:r w:rsidRPr="00BA4FB4">
              <w:rPr>
                <w:sz w:val="24"/>
                <w:szCs w:val="24"/>
                <w:lang w:eastAsia="ru-RU"/>
              </w:rPr>
              <w:t>%</w:t>
            </w:r>
          </w:p>
        </w:tc>
        <w:tc>
          <w:tcPr>
            <w:tcW w:w="1068" w:type="dxa"/>
            <w:shd w:val="clear" w:color="auto" w:fill="auto"/>
            <w:noWrap/>
            <w:vAlign w:val="bottom"/>
            <w:hideMark/>
          </w:tcPr>
          <w:p w:rsidR="00EB0156" w:rsidRPr="00BA4FB4" w:rsidRDefault="00EB0156" w:rsidP="004D07C5">
            <w:pPr>
              <w:jc w:val="center"/>
              <w:rPr>
                <w:sz w:val="24"/>
                <w:szCs w:val="24"/>
                <w:lang w:eastAsia="ru-RU"/>
              </w:rPr>
            </w:pPr>
            <w:r w:rsidRPr="00BA4FB4">
              <w:rPr>
                <w:sz w:val="24"/>
                <w:szCs w:val="24"/>
                <w:lang w:eastAsia="ru-RU"/>
              </w:rPr>
              <w:t>0,15</w:t>
            </w:r>
          </w:p>
        </w:tc>
        <w:tc>
          <w:tcPr>
            <w:tcW w:w="712" w:type="dxa"/>
            <w:shd w:val="clear" w:color="auto" w:fill="auto"/>
            <w:noWrap/>
            <w:vAlign w:val="bottom"/>
            <w:hideMark/>
          </w:tcPr>
          <w:p w:rsidR="00EB0156" w:rsidRPr="00BA4FB4" w:rsidRDefault="00EB0156" w:rsidP="004D07C5">
            <w:pPr>
              <w:jc w:val="center"/>
              <w:rPr>
                <w:sz w:val="24"/>
                <w:szCs w:val="24"/>
                <w:lang w:eastAsia="ru-RU"/>
              </w:rPr>
            </w:pPr>
            <w:r w:rsidRPr="00BA4FB4">
              <w:rPr>
                <w:sz w:val="24"/>
                <w:szCs w:val="24"/>
                <w:lang w:eastAsia="ru-RU"/>
              </w:rPr>
              <w:t>0,16</w:t>
            </w:r>
          </w:p>
        </w:tc>
        <w:tc>
          <w:tcPr>
            <w:tcW w:w="712" w:type="dxa"/>
            <w:shd w:val="clear" w:color="auto" w:fill="auto"/>
            <w:noWrap/>
            <w:vAlign w:val="bottom"/>
            <w:hideMark/>
          </w:tcPr>
          <w:p w:rsidR="00EB0156" w:rsidRPr="00BA4FB4" w:rsidRDefault="00EB0156" w:rsidP="004D07C5">
            <w:pPr>
              <w:jc w:val="center"/>
              <w:rPr>
                <w:sz w:val="24"/>
                <w:szCs w:val="24"/>
                <w:lang w:eastAsia="ru-RU"/>
              </w:rPr>
            </w:pPr>
            <w:r w:rsidRPr="00BA4FB4">
              <w:rPr>
                <w:sz w:val="24"/>
                <w:szCs w:val="24"/>
                <w:lang w:eastAsia="ru-RU"/>
              </w:rPr>
              <w:t>0,18</w:t>
            </w:r>
          </w:p>
        </w:tc>
        <w:tc>
          <w:tcPr>
            <w:tcW w:w="696" w:type="dxa"/>
            <w:shd w:val="clear" w:color="auto" w:fill="auto"/>
            <w:noWrap/>
            <w:vAlign w:val="bottom"/>
            <w:hideMark/>
          </w:tcPr>
          <w:p w:rsidR="00EB0156" w:rsidRPr="00BA4FB4" w:rsidRDefault="00EB0156" w:rsidP="004D07C5">
            <w:pPr>
              <w:jc w:val="center"/>
              <w:rPr>
                <w:sz w:val="24"/>
                <w:szCs w:val="24"/>
                <w:lang w:eastAsia="ru-RU"/>
              </w:rPr>
            </w:pPr>
            <w:r w:rsidRPr="00BA4FB4">
              <w:rPr>
                <w:sz w:val="24"/>
                <w:szCs w:val="24"/>
                <w:lang w:eastAsia="ru-RU"/>
              </w:rPr>
              <w:t>0,19</w:t>
            </w:r>
          </w:p>
        </w:tc>
        <w:tc>
          <w:tcPr>
            <w:tcW w:w="727" w:type="dxa"/>
            <w:shd w:val="clear" w:color="auto" w:fill="auto"/>
            <w:noWrap/>
            <w:vAlign w:val="bottom"/>
            <w:hideMark/>
          </w:tcPr>
          <w:p w:rsidR="00EB0156" w:rsidRPr="00BA4FB4" w:rsidRDefault="00EB0156" w:rsidP="004D07C5">
            <w:pPr>
              <w:jc w:val="center"/>
              <w:rPr>
                <w:sz w:val="24"/>
                <w:szCs w:val="24"/>
                <w:lang w:eastAsia="ru-RU"/>
              </w:rPr>
            </w:pPr>
            <w:r w:rsidRPr="00BA4FB4">
              <w:rPr>
                <w:sz w:val="24"/>
                <w:szCs w:val="24"/>
                <w:lang w:eastAsia="ru-RU"/>
              </w:rPr>
              <w:t>0,21</w:t>
            </w:r>
          </w:p>
        </w:tc>
        <w:tc>
          <w:tcPr>
            <w:tcW w:w="727" w:type="dxa"/>
            <w:shd w:val="clear" w:color="auto" w:fill="auto"/>
            <w:noWrap/>
            <w:vAlign w:val="bottom"/>
            <w:hideMark/>
          </w:tcPr>
          <w:p w:rsidR="00EB0156" w:rsidRPr="00BA4FB4" w:rsidRDefault="00EB0156" w:rsidP="004D07C5">
            <w:pPr>
              <w:jc w:val="center"/>
              <w:rPr>
                <w:sz w:val="24"/>
                <w:szCs w:val="24"/>
                <w:lang w:eastAsia="ru-RU"/>
              </w:rPr>
            </w:pPr>
            <w:r w:rsidRPr="00BA4FB4">
              <w:rPr>
                <w:sz w:val="24"/>
                <w:szCs w:val="24"/>
                <w:lang w:eastAsia="ru-RU"/>
              </w:rPr>
              <w:t>0,23</w:t>
            </w:r>
          </w:p>
        </w:tc>
        <w:tc>
          <w:tcPr>
            <w:tcW w:w="727" w:type="dxa"/>
            <w:shd w:val="clear" w:color="auto" w:fill="auto"/>
            <w:noWrap/>
            <w:vAlign w:val="bottom"/>
            <w:hideMark/>
          </w:tcPr>
          <w:p w:rsidR="00EB0156" w:rsidRPr="00BA4FB4" w:rsidRDefault="00EB0156" w:rsidP="004D07C5">
            <w:pPr>
              <w:jc w:val="center"/>
              <w:rPr>
                <w:sz w:val="24"/>
                <w:szCs w:val="24"/>
                <w:lang w:eastAsia="ru-RU"/>
              </w:rPr>
            </w:pPr>
            <w:r w:rsidRPr="00BA4FB4">
              <w:rPr>
                <w:sz w:val="24"/>
                <w:szCs w:val="24"/>
                <w:lang w:eastAsia="ru-RU"/>
              </w:rPr>
              <w:t>0,25</w:t>
            </w:r>
          </w:p>
        </w:tc>
        <w:tc>
          <w:tcPr>
            <w:tcW w:w="727" w:type="dxa"/>
            <w:shd w:val="clear" w:color="auto" w:fill="auto"/>
            <w:noWrap/>
            <w:vAlign w:val="bottom"/>
            <w:hideMark/>
          </w:tcPr>
          <w:p w:rsidR="00EB0156" w:rsidRPr="00BA4FB4" w:rsidRDefault="00EB0156" w:rsidP="004D07C5">
            <w:pPr>
              <w:jc w:val="center"/>
              <w:rPr>
                <w:sz w:val="24"/>
                <w:szCs w:val="24"/>
                <w:lang w:eastAsia="ru-RU"/>
              </w:rPr>
            </w:pPr>
            <w:r w:rsidRPr="00BA4FB4">
              <w:rPr>
                <w:sz w:val="24"/>
                <w:szCs w:val="24"/>
                <w:lang w:eastAsia="ru-RU"/>
              </w:rPr>
              <w:t>0,27</w:t>
            </w:r>
          </w:p>
        </w:tc>
        <w:tc>
          <w:tcPr>
            <w:tcW w:w="727" w:type="dxa"/>
            <w:shd w:val="clear" w:color="auto" w:fill="auto"/>
            <w:noWrap/>
            <w:vAlign w:val="bottom"/>
            <w:hideMark/>
          </w:tcPr>
          <w:p w:rsidR="00EB0156" w:rsidRPr="00BA4FB4" w:rsidRDefault="00EB0156" w:rsidP="004D07C5">
            <w:pPr>
              <w:jc w:val="center"/>
              <w:rPr>
                <w:sz w:val="24"/>
                <w:szCs w:val="24"/>
                <w:lang w:eastAsia="ru-RU"/>
              </w:rPr>
            </w:pPr>
            <w:r w:rsidRPr="00BA4FB4">
              <w:rPr>
                <w:sz w:val="24"/>
                <w:szCs w:val="24"/>
                <w:lang w:eastAsia="ru-RU"/>
              </w:rPr>
              <w:t>0,29</w:t>
            </w:r>
          </w:p>
        </w:tc>
        <w:tc>
          <w:tcPr>
            <w:tcW w:w="860" w:type="dxa"/>
            <w:shd w:val="clear" w:color="auto" w:fill="auto"/>
            <w:noWrap/>
            <w:vAlign w:val="bottom"/>
            <w:hideMark/>
          </w:tcPr>
          <w:p w:rsidR="00EB0156" w:rsidRPr="00BA4FB4" w:rsidRDefault="00EB0156" w:rsidP="004D07C5">
            <w:pPr>
              <w:jc w:val="center"/>
              <w:rPr>
                <w:sz w:val="24"/>
                <w:szCs w:val="24"/>
                <w:lang w:eastAsia="ru-RU"/>
              </w:rPr>
            </w:pPr>
            <w:r w:rsidRPr="00BA4FB4">
              <w:rPr>
                <w:sz w:val="24"/>
                <w:szCs w:val="24"/>
                <w:lang w:eastAsia="ru-RU"/>
              </w:rPr>
              <w:t>0,31</w:t>
            </w:r>
          </w:p>
        </w:tc>
      </w:tr>
    </w:tbl>
    <w:p w:rsidR="00EB0156" w:rsidRDefault="00EB0156" w:rsidP="002F0C63">
      <w:pPr>
        <w:jc w:val="both"/>
        <w:rPr>
          <w:sz w:val="28"/>
          <w:szCs w:val="28"/>
        </w:rPr>
      </w:pPr>
    </w:p>
    <w:p w:rsidR="007D4456" w:rsidRPr="00396FBF" w:rsidRDefault="0086278D" w:rsidP="0086278D">
      <w:pPr>
        <w:jc w:val="both"/>
        <w:rPr>
          <w:sz w:val="28"/>
          <w:szCs w:val="28"/>
          <w:lang w:val="ru-RU"/>
        </w:rPr>
      </w:pPr>
      <w:r>
        <w:rPr>
          <w:sz w:val="28"/>
          <w:szCs w:val="28"/>
          <w:lang w:val="ru-RU"/>
        </w:rPr>
        <w:t xml:space="preserve">       </w:t>
      </w:r>
      <w:r w:rsidRPr="0086278D">
        <w:rPr>
          <w:sz w:val="28"/>
          <w:szCs w:val="28"/>
        </w:rPr>
        <w:t>С 2013 по 2022 годы наблюдался стабильный рост ВИЧ-инфекции среди женщин и мужчин в возрасте от 15 до 49 лет. Рост на 0,31% за этот период свидетельствует о повышении эфф</w:t>
      </w:r>
      <w:r w:rsidR="00343DDB">
        <w:rPr>
          <w:sz w:val="28"/>
          <w:szCs w:val="28"/>
        </w:rPr>
        <w:t>ективности профилактических мер</w:t>
      </w:r>
      <w:r w:rsidR="00396FBF">
        <w:rPr>
          <w:sz w:val="28"/>
          <w:szCs w:val="28"/>
          <w:lang w:val="ru-RU"/>
        </w:rPr>
        <w:t xml:space="preserve"> </w:t>
      </w:r>
      <w:r w:rsidR="00396FBF" w:rsidRPr="00396FBF">
        <w:rPr>
          <w:sz w:val="28"/>
          <w:szCs w:val="28"/>
        </w:rPr>
        <w:t xml:space="preserve">[123].   </w:t>
      </w:r>
    </w:p>
    <w:p w:rsidR="00FF3CA7" w:rsidRDefault="00FF3CA7" w:rsidP="00FF3CA7">
      <w:pPr>
        <w:jc w:val="center"/>
        <w:rPr>
          <w:sz w:val="28"/>
          <w:szCs w:val="28"/>
          <w:lang w:val="ru-RU"/>
        </w:rPr>
      </w:pPr>
      <w:r>
        <w:rPr>
          <w:sz w:val="28"/>
          <w:szCs w:val="28"/>
          <w:lang w:val="ru-RU"/>
        </w:rPr>
        <w:t xml:space="preserve">  </w:t>
      </w:r>
    </w:p>
    <w:p w:rsidR="00A20A45" w:rsidRDefault="00A20A45" w:rsidP="00FF3CA7">
      <w:pPr>
        <w:jc w:val="center"/>
        <w:rPr>
          <w:sz w:val="28"/>
          <w:szCs w:val="28"/>
          <w:lang w:val="ru-RU"/>
        </w:rPr>
      </w:pPr>
      <w:r w:rsidRPr="002E2537">
        <w:rPr>
          <w:noProof/>
          <w:sz w:val="28"/>
          <w:szCs w:val="28"/>
          <w:lang w:val="ru-RU" w:eastAsia="ru-RU"/>
        </w:rPr>
        <w:drawing>
          <wp:inline distT="0" distB="0" distL="0" distR="0" wp14:anchorId="46263787" wp14:editId="432D1161">
            <wp:extent cx="6096000" cy="27432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A20A45" w:rsidRDefault="00A20A45" w:rsidP="00FF3CA7">
      <w:pPr>
        <w:jc w:val="center"/>
        <w:rPr>
          <w:sz w:val="28"/>
          <w:szCs w:val="28"/>
          <w:lang w:val="ru-RU"/>
        </w:rPr>
      </w:pPr>
    </w:p>
    <w:p w:rsidR="00C47496" w:rsidRDefault="00BA4FB4" w:rsidP="00FF3CA7">
      <w:pPr>
        <w:jc w:val="center"/>
        <w:rPr>
          <w:sz w:val="28"/>
          <w:szCs w:val="28"/>
          <w:lang w:val="ru-RU"/>
        </w:rPr>
      </w:pPr>
      <w:r>
        <w:rPr>
          <w:sz w:val="28"/>
          <w:szCs w:val="28"/>
          <w:lang w:val="ru-RU"/>
        </w:rPr>
        <w:t xml:space="preserve">Рисунок </w:t>
      </w:r>
      <w:r w:rsidR="00A20A45">
        <w:rPr>
          <w:sz w:val="28"/>
          <w:szCs w:val="28"/>
          <w:lang w:val="ru-RU"/>
        </w:rPr>
        <w:t>1</w:t>
      </w:r>
      <w:r w:rsidR="004558A2">
        <w:rPr>
          <w:sz w:val="28"/>
          <w:szCs w:val="28"/>
          <w:lang w:val="ru-RU"/>
        </w:rPr>
        <w:t xml:space="preserve">  </w:t>
      </w:r>
      <w:r>
        <w:rPr>
          <w:sz w:val="28"/>
          <w:szCs w:val="28"/>
          <w:lang w:val="ru-RU"/>
        </w:rPr>
        <w:t>-</w:t>
      </w:r>
      <w:r w:rsidR="004558A2">
        <w:rPr>
          <w:sz w:val="28"/>
          <w:szCs w:val="28"/>
          <w:lang w:val="ru-RU"/>
        </w:rPr>
        <w:t xml:space="preserve">  </w:t>
      </w:r>
      <w:r w:rsidR="0086278D">
        <w:rPr>
          <w:sz w:val="28"/>
          <w:szCs w:val="28"/>
          <w:lang w:val="ru-RU"/>
        </w:rPr>
        <w:t>Распространение</w:t>
      </w:r>
      <w:r>
        <w:rPr>
          <w:sz w:val="28"/>
          <w:szCs w:val="28"/>
          <w:lang w:val="ru-RU"/>
        </w:rPr>
        <w:t xml:space="preserve"> ВИЧ - инфекции</w:t>
      </w:r>
      <w:r w:rsidR="001D32D2" w:rsidRPr="00595281">
        <w:rPr>
          <w:sz w:val="28"/>
          <w:szCs w:val="28"/>
          <w:lang w:val="ru-RU"/>
        </w:rPr>
        <w:t xml:space="preserve"> </w:t>
      </w:r>
      <w:r>
        <w:rPr>
          <w:sz w:val="28"/>
          <w:szCs w:val="28"/>
          <w:lang w:val="ru-RU"/>
        </w:rPr>
        <w:t>(%)</w:t>
      </w:r>
    </w:p>
    <w:p w:rsidR="00BA4FB4" w:rsidRDefault="00BA4FB4" w:rsidP="002F0C63">
      <w:pPr>
        <w:jc w:val="both"/>
        <w:rPr>
          <w:sz w:val="28"/>
          <w:szCs w:val="28"/>
          <w:lang w:val="ru-RU"/>
        </w:rPr>
      </w:pPr>
    </w:p>
    <w:p w:rsidR="001D32D2" w:rsidRPr="00E373D4" w:rsidRDefault="006719AA" w:rsidP="002F0C63">
      <w:pPr>
        <w:jc w:val="both"/>
        <w:rPr>
          <w:sz w:val="28"/>
          <w:szCs w:val="28"/>
          <w:lang w:val="ru-RU"/>
        </w:rPr>
      </w:pPr>
      <w:r>
        <w:rPr>
          <w:sz w:val="28"/>
          <w:szCs w:val="28"/>
        </w:rPr>
        <w:t>С</w:t>
      </w:r>
      <w:r w:rsidR="00D67F6D">
        <w:rPr>
          <w:sz w:val="28"/>
          <w:szCs w:val="28"/>
        </w:rPr>
        <w:t xml:space="preserve"> 2018 - </w:t>
      </w:r>
      <w:r w:rsidR="001D32D2" w:rsidRPr="00595281">
        <w:rPr>
          <w:sz w:val="28"/>
          <w:szCs w:val="28"/>
        </w:rPr>
        <w:t>202</w:t>
      </w:r>
      <w:r w:rsidR="00673B63">
        <w:rPr>
          <w:sz w:val="28"/>
          <w:szCs w:val="28"/>
        </w:rPr>
        <w:t>2</w:t>
      </w:r>
      <w:r w:rsidR="001D32D2" w:rsidRPr="00595281">
        <w:rPr>
          <w:sz w:val="28"/>
          <w:szCs w:val="28"/>
        </w:rPr>
        <w:t xml:space="preserve"> </w:t>
      </w:r>
      <w:r w:rsidR="00D67F6D">
        <w:rPr>
          <w:sz w:val="28"/>
          <w:szCs w:val="28"/>
        </w:rPr>
        <w:t>г</w:t>
      </w:r>
      <w:r w:rsidR="001D32D2" w:rsidRPr="00595281">
        <w:rPr>
          <w:sz w:val="28"/>
          <w:szCs w:val="28"/>
        </w:rPr>
        <w:t>г. было зарегистрировано</w:t>
      </w:r>
      <w:r w:rsidR="0041439D" w:rsidRPr="00595281">
        <w:rPr>
          <w:sz w:val="28"/>
          <w:szCs w:val="28"/>
          <w:lang w:val="ru-RU"/>
        </w:rPr>
        <w:t xml:space="preserve"> ВИЧ инфицированные женщины</w:t>
      </w:r>
      <w:r w:rsidR="001D32D2" w:rsidRPr="00595281">
        <w:rPr>
          <w:sz w:val="28"/>
          <w:szCs w:val="28"/>
        </w:rPr>
        <w:t xml:space="preserve"> n=</w:t>
      </w:r>
      <w:r w:rsidR="00E373D4">
        <w:rPr>
          <w:sz w:val="28"/>
          <w:szCs w:val="28"/>
          <w:lang w:val="ru-RU"/>
        </w:rPr>
        <w:t>2254</w:t>
      </w:r>
      <w:r w:rsidR="001D32D2" w:rsidRPr="00595281">
        <w:rPr>
          <w:sz w:val="28"/>
          <w:szCs w:val="28"/>
        </w:rPr>
        <w:t xml:space="preserve"> случаев ВИЧ, из них в 2018 г. n=346 (19,9%), в 2019 г. n=396 (22,8%), 2020 n=493 (28,3%), в 2021г. n=501 (28,8%)</w:t>
      </w:r>
      <w:r w:rsidR="00DC1965">
        <w:rPr>
          <w:sz w:val="28"/>
          <w:szCs w:val="28"/>
        </w:rPr>
        <w:t>,</w:t>
      </w:r>
      <w:r w:rsidR="001D32D2" w:rsidRPr="00595281">
        <w:rPr>
          <w:sz w:val="28"/>
          <w:szCs w:val="28"/>
        </w:rPr>
        <w:t xml:space="preserve"> </w:t>
      </w:r>
      <w:r w:rsidR="00DC1965" w:rsidRPr="00595281">
        <w:rPr>
          <w:sz w:val="28"/>
          <w:szCs w:val="28"/>
        </w:rPr>
        <w:t>в 202</w:t>
      </w:r>
      <w:r w:rsidR="00DC1965">
        <w:rPr>
          <w:sz w:val="28"/>
          <w:szCs w:val="28"/>
        </w:rPr>
        <w:t>2</w:t>
      </w:r>
      <w:r w:rsidR="00DC1965" w:rsidRPr="00595281">
        <w:rPr>
          <w:sz w:val="28"/>
          <w:szCs w:val="28"/>
        </w:rPr>
        <w:t>г</w:t>
      </w:r>
      <w:r w:rsidR="00DC1965">
        <w:rPr>
          <w:sz w:val="28"/>
          <w:szCs w:val="28"/>
        </w:rPr>
        <w:t xml:space="preserve"> n=</w:t>
      </w:r>
      <w:r w:rsidR="00E373D4">
        <w:rPr>
          <w:sz w:val="28"/>
          <w:szCs w:val="28"/>
          <w:lang w:val="ru-RU"/>
        </w:rPr>
        <w:t>412</w:t>
      </w:r>
      <w:r w:rsidR="00E373D4">
        <w:rPr>
          <w:sz w:val="28"/>
          <w:szCs w:val="28"/>
        </w:rPr>
        <w:t xml:space="preserve"> </w:t>
      </w:r>
      <w:r w:rsidR="00E373D4">
        <w:rPr>
          <w:sz w:val="28"/>
          <w:szCs w:val="28"/>
          <w:lang w:val="ru-RU"/>
        </w:rPr>
        <w:t>(</w:t>
      </w:r>
      <w:r w:rsidR="0045098F">
        <w:rPr>
          <w:sz w:val="28"/>
          <w:szCs w:val="28"/>
          <w:lang w:val="ru-RU"/>
        </w:rPr>
        <w:t>18,2%</w:t>
      </w:r>
      <w:r w:rsidR="00E373D4">
        <w:rPr>
          <w:sz w:val="28"/>
          <w:szCs w:val="28"/>
          <w:lang w:val="ru-RU"/>
        </w:rPr>
        <w:t>)</w:t>
      </w:r>
      <w:r w:rsidR="00396FBF">
        <w:rPr>
          <w:sz w:val="28"/>
          <w:szCs w:val="28"/>
          <w:lang w:val="ru-RU"/>
        </w:rPr>
        <w:t>.</w:t>
      </w:r>
    </w:p>
    <w:p w:rsidR="00A20A45" w:rsidRPr="002E2537" w:rsidRDefault="001D32D2" w:rsidP="00A20A45">
      <w:pPr>
        <w:jc w:val="both"/>
        <w:rPr>
          <w:sz w:val="28"/>
          <w:szCs w:val="28"/>
          <w:lang w:val="ru-RU"/>
        </w:rPr>
      </w:pPr>
      <w:r w:rsidRPr="00595281">
        <w:rPr>
          <w:sz w:val="28"/>
          <w:szCs w:val="28"/>
        </w:rPr>
        <w:t>Выявленных беременных женщин, из них фертильного возраста (от 18 до 4</w:t>
      </w:r>
      <w:r w:rsidR="00E373D4">
        <w:rPr>
          <w:sz w:val="28"/>
          <w:szCs w:val="28"/>
          <w:lang w:val="ru-RU"/>
        </w:rPr>
        <w:t>9</w:t>
      </w:r>
      <w:r w:rsidRPr="00595281">
        <w:rPr>
          <w:sz w:val="28"/>
          <w:szCs w:val="28"/>
        </w:rPr>
        <w:t xml:space="preserve"> лет) – 413.  В 2018 году их было </w:t>
      </w:r>
      <w:r w:rsidR="00B116C1">
        <w:rPr>
          <w:sz w:val="28"/>
          <w:szCs w:val="28"/>
        </w:rPr>
        <w:t>–</w:t>
      </w:r>
      <w:r w:rsidR="00B116C1">
        <w:rPr>
          <w:sz w:val="28"/>
          <w:szCs w:val="28"/>
          <w:lang w:val="ru-RU"/>
        </w:rPr>
        <w:t xml:space="preserve"> </w:t>
      </w:r>
      <w:r w:rsidRPr="00595281">
        <w:rPr>
          <w:sz w:val="28"/>
          <w:szCs w:val="28"/>
        </w:rPr>
        <w:t>10</w:t>
      </w:r>
      <w:r w:rsidR="00DC1965">
        <w:rPr>
          <w:sz w:val="28"/>
          <w:szCs w:val="28"/>
        </w:rPr>
        <w:t>0</w:t>
      </w:r>
      <w:r w:rsidR="00B116C1">
        <w:rPr>
          <w:sz w:val="28"/>
          <w:szCs w:val="28"/>
          <w:lang w:val="ru-RU"/>
        </w:rPr>
        <w:t xml:space="preserve"> (20,7%)</w:t>
      </w:r>
      <w:r w:rsidRPr="00595281">
        <w:rPr>
          <w:sz w:val="28"/>
          <w:szCs w:val="28"/>
        </w:rPr>
        <w:t xml:space="preserve">,  в 2019 </w:t>
      </w:r>
      <w:r w:rsidR="00B116C1">
        <w:rPr>
          <w:sz w:val="28"/>
          <w:szCs w:val="28"/>
        </w:rPr>
        <w:t>–</w:t>
      </w:r>
      <w:r w:rsidRPr="00595281">
        <w:rPr>
          <w:sz w:val="28"/>
          <w:szCs w:val="28"/>
        </w:rPr>
        <w:t xml:space="preserve"> 1</w:t>
      </w:r>
      <w:r w:rsidR="00DC1965">
        <w:rPr>
          <w:sz w:val="28"/>
          <w:szCs w:val="28"/>
        </w:rPr>
        <w:t>1</w:t>
      </w:r>
      <w:r w:rsidR="006669D1">
        <w:rPr>
          <w:sz w:val="28"/>
          <w:szCs w:val="28"/>
          <w:lang w:val="ru-RU"/>
        </w:rPr>
        <w:t>8</w:t>
      </w:r>
      <w:r w:rsidR="00B116C1">
        <w:rPr>
          <w:sz w:val="28"/>
          <w:szCs w:val="28"/>
          <w:lang w:val="ru-RU"/>
        </w:rPr>
        <w:t xml:space="preserve"> (24,2%)</w:t>
      </w:r>
      <w:r w:rsidR="003D59D4">
        <w:rPr>
          <w:sz w:val="28"/>
          <w:szCs w:val="28"/>
        </w:rPr>
        <w:t xml:space="preserve">, в 2020 </w:t>
      </w:r>
      <w:r w:rsidR="00B116C1">
        <w:rPr>
          <w:sz w:val="28"/>
          <w:szCs w:val="28"/>
        </w:rPr>
        <w:t>–</w:t>
      </w:r>
      <w:r w:rsidR="003D59D4">
        <w:rPr>
          <w:sz w:val="28"/>
          <w:szCs w:val="28"/>
        </w:rPr>
        <w:t xml:space="preserve"> </w:t>
      </w:r>
      <w:r w:rsidR="00DC1965">
        <w:rPr>
          <w:sz w:val="28"/>
          <w:szCs w:val="28"/>
        </w:rPr>
        <w:t>104</w:t>
      </w:r>
      <w:r w:rsidR="000705F1">
        <w:rPr>
          <w:sz w:val="28"/>
          <w:szCs w:val="28"/>
          <w:lang w:val="ru-RU"/>
        </w:rPr>
        <w:t xml:space="preserve"> </w:t>
      </w:r>
      <w:r w:rsidR="00B116C1">
        <w:rPr>
          <w:sz w:val="28"/>
          <w:szCs w:val="28"/>
          <w:lang w:val="ru-RU"/>
        </w:rPr>
        <w:t>(</w:t>
      </w:r>
      <w:r w:rsidR="000705F1">
        <w:rPr>
          <w:sz w:val="28"/>
          <w:szCs w:val="28"/>
          <w:lang w:val="ru-RU"/>
        </w:rPr>
        <w:t>21,5%</w:t>
      </w:r>
      <w:r w:rsidR="00B116C1">
        <w:rPr>
          <w:sz w:val="28"/>
          <w:szCs w:val="28"/>
          <w:lang w:val="ru-RU"/>
        </w:rPr>
        <w:t>)</w:t>
      </w:r>
      <w:r w:rsidRPr="00595281">
        <w:rPr>
          <w:sz w:val="28"/>
          <w:szCs w:val="28"/>
        </w:rPr>
        <w:t>, в 2021 – 8</w:t>
      </w:r>
      <w:r w:rsidR="00DC1965">
        <w:rPr>
          <w:sz w:val="28"/>
          <w:szCs w:val="28"/>
        </w:rPr>
        <w:t>3</w:t>
      </w:r>
      <w:r w:rsidR="000705F1">
        <w:rPr>
          <w:sz w:val="28"/>
          <w:szCs w:val="28"/>
          <w:lang w:val="ru-RU"/>
        </w:rPr>
        <w:t>(17,4%)</w:t>
      </w:r>
      <w:r w:rsidR="00DC1965">
        <w:rPr>
          <w:sz w:val="28"/>
          <w:szCs w:val="28"/>
        </w:rPr>
        <w:t xml:space="preserve">, в 2022г -78 </w:t>
      </w:r>
      <w:r w:rsidRPr="00595281">
        <w:rPr>
          <w:sz w:val="28"/>
          <w:szCs w:val="28"/>
        </w:rPr>
        <w:t>чел</w:t>
      </w:r>
      <w:r w:rsidR="000705F1">
        <w:rPr>
          <w:sz w:val="28"/>
          <w:szCs w:val="28"/>
          <w:lang w:val="ru-RU"/>
        </w:rPr>
        <w:t>(16,1%)</w:t>
      </w:r>
      <w:r w:rsidR="00A20A45" w:rsidRPr="00A20A45">
        <w:rPr>
          <w:sz w:val="28"/>
          <w:szCs w:val="28"/>
          <w:lang w:val="ru-RU"/>
        </w:rPr>
        <w:t xml:space="preserve"> </w:t>
      </w:r>
      <w:r w:rsidR="00A20A45" w:rsidRPr="002E2537">
        <w:rPr>
          <w:sz w:val="28"/>
          <w:szCs w:val="28"/>
          <w:lang w:val="ru-RU"/>
        </w:rPr>
        <w:t xml:space="preserve">(рисунок </w:t>
      </w:r>
      <w:r w:rsidR="00A20A45">
        <w:rPr>
          <w:sz w:val="28"/>
          <w:szCs w:val="28"/>
          <w:lang w:val="ru-RU"/>
        </w:rPr>
        <w:t>2</w:t>
      </w:r>
      <w:r w:rsidR="00A20A45" w:rsidRPr="002E2537">
        <w:rPr>
          <w:sz w:val="28"/>
          <w:szCs w:val="28"/>
          <w:lang w:val="ru-RU"/>
        </w:rPr>
        <w:t>).</w:t>
      </w:r>
    </w:p>
    <w:p w:rsidR="006443DB" w:rsidRPr="00A20A45" w:rsidRDefault="006443DB" w:rsidP="002F0C63">
      <w:pPr>
        <w:jc w:val="both"/>
        <w:rPr>
          <w:sz w:val="28"/>
          <w:szCs w:val="28"/>
          <w:lang w:val="ru-RU"/>
        </w:rPr>
      </w:pPr>
    </w:p>
    <w:p w:rsidR="003F467C" w:rsidRDefault="00A20A45" w:rsidP="002F0C63">
      <w:pPr>
        <w:jc w:val="both"/>
        <w:rPr>
          <w:sz w:val="28"/>
          <w:szCs w:val="28"/>
        </w:rPr>
      </w:pPr>
      <w:r w:rsidRPr="00A20A45">
        <w:rPr>
          <w:noProof/>
          <w:sz w:val="28"/>
          <w:szCs w:val="28"/>
          <w:lang w:val="ru-RU" w:eastAsia="ru-RU"/>
        </w:rPr>
        <w:drawing>
          <wp:inline distT="0" distB="0" distL="0" distR="0" wp14:anchorId="22447667" wp14:editId="377F1161">
            <wp:extent cx="6111240" cy="1965960"/>
            <wp:effectExtent l="0" t="0" r="3810" b="1524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E16256" w:rsidRDefault="00E16256" w:rsidP="002F0C63">
      <w:pPr>
        <w:jc w:val="both"/>
        <w:rPr>
          <w:sz w:val="28"/>
          <w:szCs w:val="28"/>
          <w:lang w:val="ru-RU"/>
        </w:rPr>
      </w:pPr>
      <w:r>
        <w:rPr>
          <w:sz w:val="28"/>
          <w:szCs w:val="28"/>
          <w:lang w:val="ru-RU"/>
        </w:rPr>
        <w:lastRenderedPageBreak/>
        <w:t xml:space="preserve">              </w:t>
      </w:r>
    </w:p>
    <w:p w:rsidR="00E16256" w:rsidRPr="00E16256" w:rsidRDefault="00E16256" w:rsidP="002F0C63">
      <w:pPr>
        <w:jc w:val="both"/>
        <w:rPr>
          <w:sz w:val="28"/>
          <w:szCs w:val="28"/>
          <w:lang w:val="ru-RU"/>
        </w:rPr>
      </w:pPr>
      <w:r>
        <w:rPr>
          <w:sz w:val="28"/>
          <w:szCs w:val="28"/>
          <w:lang w:val="ru-RU"/>
        </w:rPr>
        <w:t xml:space="preserve">            Рисунок 2  - </w:t>
      </w:r>
      <w:r>
        <w:rPr>
          <w:sz w:val="28"/>
          <w:szCs w:val="28"/>
        </w:rPr>
        <w:t xml:space="preserve">Выявление </w:t>
      </w:r>
      <w:r>
        <w:rPr>
          <w:sz w:val="28"/>
          <w:szCs w:val="28"/>
          <w:lang w:val="ru-RU"/>
        </w:rPr>
        <w:t>ВИЧ</w:t>
      </w:r>
      <w:r>
        <w:rPr>
          <w:sz w:val="28"/>
          <w:szCs w:val="28"/>
        </w:rPr>
        <w:t xml:space="preserve"> инфекции по годам </w:t>
      </w:r>
      <w:r w:rsidR="00A20A45">
        <w:rPr>
          <w:sz w:val="28"/>
          <w:szCs w:val="28"/>
          <w:lang w:val="ru-RU"/>
        </w:rPr>
        <w:t>(%</w:t>
      </w:r>
      <w:r>
        <w:rPr>
          <w:sz w:val="28"/>
          <w:szCs w:val="28"/>
          <w:lang w:val="ru-RU"/>
        </w:rPr>
        <w:t>)</w:t>
      </w:r>
    </w:p>
    <w:p w:rsidR="00E16256" w:rsidRDefault="00E16256" w:rsidP="002F0C63">
      <w:pPr>
        <w:jc w:val="both"/>
        <w:rPr>
          <w:sz w:val="28"/>
          <w:szCs w:val="28"/>
          <w:lang w:val="ru-RU"/>
        </w:rPr>
      </w:pPr>
    </w:p>
    <w:p w:rsidR="006719AA" w:rsidRDefault="001A18FA" w:rsidP="002F0C63">
      <w:pPr>
        <w:jc w:val="both"/>
        <w:rPr>
          <w:sz w:val="28"/>
          <w:szCs w:val="28"/>
        </w:rPr>
      </w:pPr>
      <w:r>
        <w:rPr>
          <w:sz w:val="28"/>
          <w:szCs w:val="28"/>
        </w:rPr>
        <w:t xml:space="preserve">      </w:t>
      </w:r>
      <w:r w:rsidR="006719AA" w:rsidRPr="006719AA">
        <w:rPr>
          <w:sz w:val="28"/>
          <w:szCs w:val="28"/>
        </w:rPr>
        <w:t>Средний возраст беременных</w:t>
      </w:r>
      <w:r w:rsidR="008F4414">
        <w:rPr>
          <w:sz w:val="28"/>
          <w:szCs w:val="28"/>
          <w:lang w:val="ru-RU"/>
        </w:rPr>
        <w:t xml:space="preserve"> женщин</w:t>
      </w:r>
      <w:r w:rsidR="006719AA" w:rsidRPr="006719AA">
        <w:rPr>
          <w:sz w:val="28"/>
          <w:szCs w:val="28"/>
        </w:rPr>
        <w:t xml:space="preserve"> составил 31,4 ± 5,3 года. </w:t>
      </w:r>
      <w:r w:rsidR="008F4414">
        <w:rPr>
          <w:sz w:val="28"/>
          <w:szCs w:val="28"/>
          <w:lang w:val="en-US"/>
        </w:rPr>
        <w:t>C</w:t>
      </w:r>
      <w:r w:rsidR="008F4414">
        <w:rPr>
          <w:sz w:val="28"/>
          <w:szCs w:val="28"/>
        </w:rPr>
        <w:t xml:space="preserve"> 2018 по 2022 годы</w:t>
      </w:r>
      <w:r w:rsidR="008F4414" w:rsidRPr="008F4414">
        <w:rPr>
          <w:sz w:val="28"/>
          <w:szCs w:val="28"/>
          <w:lang w:val="ru-RU"/>
        </w:rPr>
        <w:t xml:space="preserve"> </w:t>
      </w:r>
      <w:r w:rsidR="008F4414">
        <w:rPr>
          <w:sz w:val="28"/>
          <w:szCs w:val="28"/>
          <w:lang w:val="ru-RU"/>
        </w:rPr>
        <w:t>возраст женщин</w:t>
      </w:r>
      <w:r w:rsidR="006719AA" w:rsidRPr="006719AA">
        <w:rPr>
          <w:sz w:val="28"/>
          <w:szCs w:val="28"/>
        </w:rPr>
        <w:t xml:space="preserve"> не показал значительных различий.</w:t>
      </w:r>
    </w:p>
    <w:p w:rsidR="00982AEB" w:rsidRDefault="008F4414" w:rsidP="002F0C63">
      <w:pPr>
        <w:jc w:val="both"/>
        <w:rPr>
          <w:sz w:val="28"/>
          <w:szCs w:val="28"/>
        </w:rPr>
      </w:pPr>
      <w:r w:rsidRPr="008F4414">
        <w:rPr>
          <w:sz w:val="28"/>
          <w:szCs w:val="28"/>
        </w:rPr>
        <w:t>ВИЧ-инфицированные</w:t>
      </w:r>
      <w:r w:rsidR="00FD6B77" w:rsidRPr="00FD6B77">
        <w:rPr>
          <w:sz w:val="28"/>
          <w:szCs w:val="28"/>
          <w:lang w:val="ru-RU"/>
        </w:rPr>
        <w:t xml:space="preserve"> </w:t>
      </w:r>
      <w:r w:rsidRPr="008F4414">
        <w:rPr>
          <w:sz w:val="28"/>
          <w:szCs w:val="28"/>
        </w:rPr>
        <w:t>женщины,</w:t>
      </w:r>
      <w:r w:rsidR="00D67F6D">
        <w:rPr>
          <w:sz w:val="28"/>
          <w:szCs w:val="28"/>
        </w:rPr>
        <w:t xml:space="preserve"> </w:t>
      </w:r>
      <w:r w:rsidRPr="008F4414">
        <w:rPr>
          <w:sz w:val="28"/>
          <w:szCs w:val="28"/>
        </w:rPr>
        <w:t>родившие детей в Алматы в период с 2018 по 2022</w:t>
      </w:r>
      <w:r w:rsidR="00FD6B77" w:rsidRPr="00FD6B77">
        <w:rPr>
          <w:sz w:val="28"/>
          <w:szCs w:val="28"/>
          <w:lang w:val="ru-RU"/>
        </w:rPr>
        <w:t xml:space="preserve"> </w:t>
      </w:r>
      <w:r w:rsidRPr="008F4414">
        <w:rPr>
          <w:sz w:val="28"/>
          <w:szCs w:val="28"/>
        </w:rPr>
        <w:t>год,</w:t>
      </w:r>
      <w:r w:rsidR="001A18FA">
        <w:rPr>
          <w:sz w:val="28"/>
          <w:szCs w:val="28"/>
        </w:rPr>
        <w:t xml:space="preserve"> </w:t>
      </w:r>
      <w:r w:rsidRPr="008F4414">
        <w:rPr>
          <w:sz w:val="28"/>
          <w:szCs w:val="28"/>
        </w:rPr>
        <w:t>составили</w:t>
      </w:r>
      <w:r w:rsidR="00FD6B77" w:rsidRPr="00FD6B77">
        <w:rPr>
          <w:sz w:val="28"/>
          <w:szCs w:val="28"/>
          <w:lang w:val="ru-RU"/>
        </w:rPr>
        <w:t xml:space="preserve"> </w:t>
      </w:r>
      <w:r w:rsidR="001C08DF">
        <w:rPr>
          <w:sz w:val="28"/>
          <w:szCs w:val="28"/>
        </w:rPr>
        <w:t>8,1% не являясь жителями города</w:t>
      </w:r>
      <w:r w:rsidR="00FD6B77" w:rsidRPr="00FD6B77">
        <w:rPr>
          <w:sz w:val="28"/>
          <w:szCs w:val="28"/>
          <w:lang w:val="ru-RU"/>
        </w:rPr>
        <w:t xml:space="preserve"> </w:t>
      </w:r>
      <w:r w:rsidRPr="008F4414">
        <w:rPr>
          <w:sz w:val="28"/>
          <w:szCs w:val="28"/>
        </w:rPr>
        <w:t>(n=39).</w:t>
      </w:r>
      <w:r w:rsidR="0086278D">
        <w:rPr>
          <w:sz w:val="28"/>
          <w:szCs w:val="28"/>
          <w:lang w:val="ru-RU"/>
        </w:rPr>
        <w:t xml:space="preserve"> </w:t>
      </w:r>
      <w:r w:rsidR="0086278D" w:rsidRPr="0086278D">
        <w:rPr>
          <w:sz w:val="28"/>
          <w:szCs w:val="28"/>
        </w:rPr>
        <w:t>За последние четыре года доля участников последовательно сокращалась: с 12,0% в 2</w:t>
      </w:r>
      <w:r w:rsidR="00187D0D">
        <w:rPr>
          <w:sz w:val="28"/>
          <w:szCs w:val="28"/>
        </w:rPr>
        <w:t>018 году до 10,7% в 2021 году (</w:t>
      </w:r>
      <w:r w:rsidR="0086278D" w:rsidRPr="0086278D">
        <w:rPr>
          <w:sz w:val="28"/>
          <w:szCs w:val="28"/>
        </w:rPr>
        <w:t>р = 0,980) (таблица 7).</w:t>
      </w:r>
    </w:p>
    <w:p w:rsidR="00A20A45" w:rsidRDefault="00A20A45" w:rsidP="002F0C63">
      <w:pPr>
        <w:jc w:val="both"/>
        <w:rPr>
          <w:sz w:val="28"/>
          <w:szCs w:val="28"/>
        </w:rPr>
      </w:pPr>
    </w:p>
    <w:p w:rsidR="00A20A45" w:rsidRDefault="00A20A45" w:rsidP="002F0C63">
      <w:pPr>
        <w:jc w:val="both"/>
        <w:rPr>
          <w:sz w:val="28"/>
          <w:szCs w:val="28"/>
        </w:rPr>
      </w:pPr>
    </w:p>
    <w:p w:rsidR="00A20A45" w:rsidRDefault="00A20A45" w:rsidP="002F0C63">
      <w:pPr>
        <w:jc w:val="both"/>
        <w:rPr>
          <w:sz w:val="28"/>
          <w:szCs w:val="28"/>
        </w:rPr>
      </w:pPr>
    </w:p>
    <w:p w:rsidR="006443DB" w:rsidRPr="00595281" w:rsidRDefault="00EB0156" w:rsidP="002F0C63">
      <w:pPr>
        <w:jc w:val="both"/>
        <w:rPr>
          <w:sz w:val="28"/>
          <w:szCs w:val="28"/>
        </w:rPr>
      </w:pPr>
      <w:r>
        <w:rPr>
          <w:sz w:val="28"/>
          <w:szCs w:val="28"/>
        </w:rPr>
        <w:t>Таблица</w:t>
      </w:r>
      <w:r>
        <w:rPr>
          <w:sz w:val="28"/>
          <w:szCs w:val="28"/>
          <w:lang w:val="ru-RU"/>
        </w:rPr>
        <w:t xml:space="preserve"> </w:t>
      </w:r>
      <w:r w:rsidR="00AE7D17">
        <w:rPr>
          <w:sz w:val="28"/>
          <w:szCs w:val="28"/>
          <w:lang w:val="ru-RU"/>
        </w:rPr>
        <w:t>7</w:t>
      </w:r>
      <w:r w:rsidR="00D67F6D">
        <w:rPr>
          <w:sz w:val="28"/>
          <w:szCs w:val="28"/>
          <w:lang w:val="ru-RU"/>
        </w:rPr>
        <w:t xml:space="preserve"> </w:t>
      </w:r>
      <w:r>
        <w:rPr>
          <w:sz w:val="28"/>
          <w:szCs w:val="28"/>
        </w:rPr>
        <w:t>-</w:t>
      </w:r>
      <w:r>
        <w:rPr>
          <w:sz w:val="28"/>
          <w:szCs w:val="28"/>
          <w:lang w:val="ru-RU"/>
        </w:rPr>
        <w:t xml:space="preserve"> </w:t>
      </w:r>
      <w:r w:rsidR="006443DB" w:rsidRPr="00595281">
        <w:rPr>
          <w:sz w:val="28"/>
          <w:szCs w:val="28"/>
        </w:rPr>
        <w:t>Распределение ВИЧ-инфицированных беременных женщин в Алмате и Алматинской области в 2018-202</w:t>
      </w:r>
      <w:r w:rsidR="00F67516">
        <w:rPr>
          <w:sz w:val="28"/>
          <w:szCs w:val="28"/>
        </w:rPr>
        <w:t>2</w:t>
      </w:r>
      <w:r w:rsidR="006443DB" w:rsidRPr="00595281">
        <w:rPr>
          <w:sz w:val="28"/>
          <w:szCs w:val="28"/>
        </w:rPr>
        <w:t xml:space="preserve"> годах, по месту регистрации</w:t>
      </w:r>
    </w:p>
    <w:p w:rsidR="00475C6B" w:rsidRPr="00595281" w:rsidRDefault="00475C6B" w:rsidP="002F0C63">
      <w:pPr>
        <w:jc w:val="both"/>
        <w:rPr>
          <w:sz w:val="28"/>
          <w:szCs w:val="28"/>
        </w:rPr>
      </w:pPr>
    </w:p>
    <w:tbl>
      <w:tblPr>
        <w:tblStyle w:val="af9"/>
        <w:tblW w:w="9634" w:type="dxa"/>
        <w:tblLayout w:type="fixed"/>
        <w:tblLook w:val="04A0" w:firstRow="1" w:lastRow="0" w:firstColumn="1" w:lastColumn="0" w:noHBand="0" w:noVBand="1"/>
      </w:tblPr>
      <w:tblGrid>
        <w:gridCol w:w="1413"/>
        <w:gridCol w:w="709"/>
        <w:gridCol w:w="708"/>
        <w:gridCol w:w="709"/>
        <w:gridCol w:w="567"/>
        <w:gridCol w:w="709"/>
        <w:gridCol w:w="709"/>
        <w:gridCol w:w="708"/>
        <w:gridCol w:w="709"/>
        <w:gridCol w:w="567"/>
        <w:gridCol w:w="709"/>
        <w:gridCol w:w="709"/>
        <w:gridCol w:w="708"/>
      </w:tblGrid>
      <w:tr w:rsidR="006443DB" w:rsidRPr="00C47496" w:rsidTr="00A20A45">
        <w:trPr>
          <w:trHeight w:val="138"/>
        </w:trPr>
        <w:tc>
          <w:tcPr>
            <w:tcW w:w="1413" w:type="dxa"/>
            <w:vMerge w:val="restart"/>
            <w:noWrap/>
            <w:hideMark/>
          </w:tcPr>
          <w:p w:rsidR="006443DB" w:rsidRPr="00C47496" w:rsidRDefault="006443DB" w:rsidP="002F0C63">
            <w:pPr>
              <w:jc w:val="both"/>
              <w:rPr>
                <w:sz w:val="28"/>
                <w:szCs w:val="28"/>
              </w:rPr>
            </w:pPr>
            <w:r w:rsidRPr="00C47496">
              <w:rPr>
                <w:sz w:val="28"/>
                <w:szCs w:val="28"/>
              </w:rPr>
              <w:t xml:space="preserve">Регионы  </w:t>
            </w:r>
          </w:p>
        </w:tc>
        <w:tc>
          <w:tcPr>
            <w:tcW w:w="8221" w:type="dxa"/>
            <w:gridSpan w:val="12"/>
            <w:noWrap/>
          </w:tcPr>
          <w:p w:rsidR="006443DB" w:rsidRPr="00C47496" w:rsidRDefault="006443DB" w:rsidP="004D07C5">
            <w:pPr>
              <w:jc w:val="center"/>
              <w:rPr>
                <w:sz w:val="28"/>
                <w:szCs w:val="28"/>
              </w:rPr>
            </w:pPr>
            <w:r w:rsidRPr="00C47496">
              <w:rPr>
                <w:sz w:val="28"/>
                <w:szCs w:val="28"/>
              </w:rPr>
              <w:t>Количество ВИЧ-инфицированных беременных</w:t>
            </w:r>
          </w:p>
        </w:tc>
      </w:tr>
      <w:tr w:rsidR="00C47496" w:rsidRPr="00C47496" w:rsidTr="00A20A45">
        <w:trPr>
          <w:trHeight w:val="138"/>
        </w:trPr>
        <w:tc>
          <w:tcPr>
            <w:tcW w:w="1413" w:type="dxa"/>
            <w:vMerge/>
            <w:noWrap/>
          </w:tcPr>
          <w:p w:rsidR="0045098F" w:rsidRPr="00C47496" w:rsidRDefault="0045098F" w:rsidP="002F0C63">
            <w:pPr>
              <w:jc w:val="both"/>
              <w:rPr>
                <w:sz w:val="28"/>
                <w:szCs w:val="28"/>
              </w:rPr>
            </w:pPr>
          </w:p>
        </w:tc>
        <w:tc>
          <w:tcPr>
            <w:tcW w:w="1417" w:type="dxa"/>
            <w:gridSpan w:val="2"/>
            <w:noWrap/>
          </w:tcPr>
          <w:p w:rsidR="0045098F" w:rsidRPr="00C47496" w:rsidRDefault="0045098F" w:rsidP="004D07C5">
            <w:pPr>
              <w:jc w:val="center"/>
              <w:rPr>
                <w:sz w:val="28"/>
                <w:szCs w:val="28"/>
              </w:rPr>
            </w:pPr>
            <w:r w:rsidRPr="00C47496">
              <w:rPr>
                <w:sz w:val="28"/>
                <w:szCs w:val="28"/>
              </w:rPr>
              <w:t>2018</w:t>
            </w:r>
          </w:p>
        </w:tc>
        <w:tc>
          <w:tcPr>
            <w:tcW w:w="1276" w:type="dxa"/>
            <w:gridSpan w:val="2"/>
            <w:noWrap/>
          </w:tcPr>
          <w:p w:rsidR="0045098F" w:rsidRPr="00C47496" w:rsidRDefault="0045098F" w:rsidP="004D07C5">
            <w:pPr>
              <w:jc w:val="center"/>
              <w:rPr>
                <w:sz w:val="28"/>
                <w:szCs w:val="28"/>
              </w:rPr>
            </w:pPr>
            <w:r w:rsidRPr="00C47496">
              <w:rPr>
                <w:sz w:val="28"/>
                <w:szCs w:val="28"/>
              </w:rPr>
              <w:t>2019</w:t>
            </w:r>
          </w:p>
        </w:tc>
        <w:tc>
          <w:tcPr>
            <w:tcW w:w="1418" w:type="dxa"/>
            <w:gridSpan w:val="2"/>
            <w:noWrap/>
          </w:tcPr>
          <w:p w:rsidR="0045098F" w:rsidRPr="00C47496" w:rsidRDefault="0045098F" w:rsidP="004D07C5">
            <w:pPr>
              <w:jc w:val="center"/>
              <w:rPr>
                <w:sz w:val="28"/>
                <w:szCs w:val="28"/>
              </w:rPr>
            </w:pPr>
            <w:r w:rsidRPr="00C47496">
              <w:rPr>
                <w:sz w:val="28"/>
                <w:szCs w:val="28"/>
              </w:rPr>
              <w:t>2020</w:t>
            </w:r>
          </w:p>
        </w:tc>
        <w:tc>
          <w:tcPr>
            <w:tcW w:w="1417" w:type="dxa"/>
            <w:gridSpan w:val="2"/>
            <w:noWrap/>
          </w:tcPr>
          <w:p w:rsidR="0045098F" w:rsidRPr="00C47496" w:rsidRDefault="0045098F" w:rsidP="004D07C5">
            <w:pPr>
              <w:jc w:val="center"/>
              <w:rPr>
                <w:sz w:val="28"/>
                <w:szCs w:val="28"/>
              </w:rPr>
            </w:pPr>
            <w:r w:rsidRPr="00C47496">
              <w:rPr>
                <w:sz w:val="28"/>
                <w:szCs w:val="28"/>
              </w:rPr>
              <w:t>2021</w:t>
            </w:r>
          </w:p>
        </w:tc>
        <w:tc>
          <w:tcPr>
            <w:tcW w:w="1276" w:type="dxa"/>
            <w:gridSpan w:val="2"/>
          </w:tcPr>
          <w:p w:rsidR="0045098F" w:rsidRPr="00C47496" w:rsidRDefault="0045098F" w:rsidP="004D07C5">
            <w:pPr>
              <w:jc w:val="center"/>
              <w:rPr>
                <w:sz w:val="28"/>
                <w:szCs w:val="28"/>
              </w:rPr>
            </w:pPr>
            <w:r w:rsidRPr="00C47496">
              <w:rPr>
                <w:sz w:val="28"/>
                <w:szCs w:val="28"/>
              </w:rPr>
              <w:t>2022</w:t>
            </w:r>
          </w:p>
        </w:tc>
        <w:tc>
          <w:tcPr>
            <w:tcW w:w="1417" w:type="dxa"/>
            <w:gridSpan w:val="2"/>
            <w:noWrap/>
          </w:tcPr>
          <w:p w:rsidR="0045098F" w:rsidRPr="00C47496" w:rsidRDefault="0045098F" w:rsidP="004D07C5">
            <w:pPr>
              <w:jc w:val="center"/>
              <w:rPr>
                <w:sz w:val="28"/>
                <w:szCs w:val="28"/>
              </w:rPr>
            </w:pPr>
            <w:r w:rsidRPr="00C47496">
              <w:rPr>
                <w:sz w:val="28"/>
                <w:szCs w:val="28"/>
              </w:rPr>
              <w:t>Всего</w:t>
            </w:r>
          </w:p>
        </w:tc>
      </w:tr>
      <w:tr w:rsidR="00C47496" w:rsidRPr="006E6DF7" w:rsidTr="00A20A45">
        <w:trPr>
          <w:trHeight w:val="88"/>
        </w:trPr>
        <w:tc>
          <w:tcPr>
            <w:tcW w:w="1413" w:type="dxa"/>
            <w:vMerge w:val="restart"/>
            <w:noWrap/>
            <w:hideMark/>
          </w:tcPr>
          <w:p w:rsidR="0045098F" w:rsidRPr="006E6DF7" w:rsidRDefault="0045098F" w:rsidP="002F0C63">
            <w:pPr>
              <w:jc w:val="both"/>
              <w:rPr>
                <w:sz w:val="24"/>
                <w:szCs w:val="24"/>
              </w:rPr>
            </w:pPr>
            <w:r w:rsidRPr="006E6DF7">
              <w:rPr>
                <w:sz w:val="24"/>
                <w:szCs w:val="24"/>
              </w:rPr>
              <w:t xml:space="preserve">г. Алматы и </w:t>
            </w:r>
          </w:p>
          <w:p w:rsidR="0045098F" w:rsidRPr="006E6DF7" w:rsidRDefault="0045098F" w:rsidP="002F0C63">
            <w:pPr>
              <w:jc w:val="both"/>
              <w:rPr>
                <w:sz w:val="24"/>
                <w:szCs w:val="24"/>
              </w:rPr>
            </w:pPr>
            <w:r w:rsidRPr="006E6DF7">
              <w:rPr>
                <w:sz w:val="24"/>
                <w:szCs w:val="24"/>
              </w:rPr>
              <w:t>Алматинская область</w:t>
            </w:r>
          </w:p>
        </w:tc>
        <w:tc>
          <w:tcPr>
            <w:tcW w:w="709" w:type="dxa"/>
            <w:noWrap/>
          </w:tcPr>
          <w:p w:rsidR="0045098F" w:rsidRPr="006E6DF7" w:rsidRDefault="00BC775E" w:rsidP="004D07C5">
            <w:pPr>
              <w:jc w:val="center"/>
              <w:rPr>
                <w:sz w:val="24"/>
                <w:szCs w:val="24"/>
              </w:rPr>
            </w:pPr>
            <w:r w:rsidRPr="006E6DF7">
              <w:rPr>
                <w:sz w:val="24"/>
                <w:szCs w:val="24"/>
              </w:rPr>
              <w:t>Абс</w:t>
            </w:r>
          </w:p>
        </w:tc>
        <w:tc>
          <w:tcPr>
            <w:tcW w:w="708" w:type="dxa"/>
          </w:tcPr>
          <w:p w:rsidR="0045098F" w:rsidRPr="006E6DF7" w:rsidRDefault="0045098F" w:rsidP="004D07C5">
            <w:pPr>
              <w:jc w:val="center"/>
              <w:rPr>
                <w:sz w:val="24"/>
                <w:szCs w:val="24"/>
              </w:rPr>
            </w:pPr>
            <w:r w:rsidRPr="006E6DF7">
              <w:rPr>
                <w:sz w:val="24"/>
                <w:szCs w:val="24"/>
              </w:rPr>
              <w:t>%</w:t>
            </w:r>
          </w:p>
        </w:tc>
        <w:tc>
          <w:tcPr>
            <w:tcW w:w="709" w:type="dxa"/>
            <w:noWrap/>
          </w:tcPr>
          <w:p w:rsidR="0045098F" w:rsidRPr="006E6DF7" w:rsidRDefault="0045098F" w:rsidP="004D07C5">
            <w:pPr>
              <w:jc w:val="center"/>
              <w:rPr>
                <w:sz w:val="24"/>
                <w:szCs w:val="24"/>
              </w:rPr>
            </w:pPr>
            <w:r w:rsidRPr="006E6DF7">
              <w:rPr>
                <w:sz w:val="24"/>
                <w:szCs w:val="24"/>
              </w:rPr>
              <w:t>Абс</w:t>
            </w:r>
          </w:p>
        </w:tc>
        <w:tc>
          <w:tcPr>
            <w:tcW w:w="567" w:type="dxa"/>
          </w:tcPr>
          <w:p w:rsidR="0045098F" w:rsidRPr="006E6DF7" w:rsidRDefault="0045098F" w:rsidP="004D07C5">
            <w:pPr>
              <w:jc w:val="center"/>
              <w:rPr>
                <w:sz w:val="24"/>
                <w:szCs w:val="24"/>
              </w:rPr>
            </w:pPr>
            <w:r w:rsidRPr="006E6DF7">
              <w:rPr>
                <w:sz w:val="24"/>
                <w:szCs w:val="24"/>
              </w:rPr>
              <w:t>%</w:t>
            </w:r>
          </w:p>
        </w:tc>
        <w:tc>
          <w:tcPr>
            <w:tcW w:w="709" w:type="dxa"/>
            <w:noWrap/>
          </w:tcPr>
          <w:p w:rsidR="0045098F" w:rsidRPr="006E6DF7" w:rsidRDefault="00C47496" w:rsidP="004D07C5">
            <w:pPr>
              <w:jc w:val="center"/>
              <w:rPr>
                <w:sz w:val="24"/>
                <w:szCs w:val="24"/>
              </w:rPr>
            </w:pPr>
            <w:r w:rsidRPr="006E6DF7">
              <w:rPr>
                <w:sz w:val="24"/>
                <w:szCs w:val="24"/>
              </w:rPr>
              <w:t>Абс</w:t>
            </w:r>
          </w:p>
        </w:tc>
        <w:tc>
          <w:tcPr>
            <w:tcW w:w="709" w:type="dxa"/>
          </w:tcPr>
          <w:p w:rsidR="0045098F" w:rsidRPr="006E6DF7" w:rsidRDefault="0045098F" w:rsidP="004D07C5">
            <w:pPr>
              <w:jc w:val="center"/>
              <w:rPr>
                <w:sz w:val="24"/>
                <w:szCs w:val="24"/>
              </w:rPr>
            </w:pPr>
            <w:r w:rsidRPr="006E6DF7">
              <w:rPr>
                <w:sz w:val="24"/>
                <w:szCs w:val="24"/>
              </w:rPr>
              <w:t>%</w:t>
            </w:r>
          </w:p>
        </w:tc>
        <w:tc>
          <w:tcPr>
            <w:tcW w:w="708" w:type="dxa"/>
            <w:noWrap/>
          </w:tcPr>
          <w:p w:rsidR="0045098F" w:rsidRPr="006E6DF7" w:rsidRDefault="00C47496" w:rsidP="004D07C5">
            <w:pPr>
              <w:jc w:val="center"/>
              <w:rPr>
                <w:sz w:val="24"/>
                <w:szCs w:val="24"/>
              </w:rPr>
            </w:pPr>
            <w:r w:rsidRPr="006E6DF7">
              <w:rPr>
                <w:sz w:val="24"/>
                <w:szCs w:val="24"/>
              </w:rPr>
              <w:t>Абс</w:t>
            </w:r>
          </w:p>
        </w:tc>
        <w:tc>
          <w:tcPr>
            <w:tcW w:w="709" w:type="dxa"/>
          </w:tcPr>
          <w:p w:rsidR="0045098F" w:rsidRPr="006E6DF7" w:rsidRDefault="0045098F" w:rsidP="004D07C5">
            <w:pPr>
              <w:jc w:val="center"/>
              <w:rPr>
                <w:sz w:val="24"/>
                <w:szCs w:val="24"/>
              </w:rPr>
            </w:pPr>
            <w:r w:rsidRPr="006E6DF7">
              <w:rPr>
                <w:sz w:val="24"/>
                <w:szCs w:val="24"/>
              </w:rPr>
              <w:t>%</w:t>
            </w:r>
          </w:p>
        </w:tc>
        <w:tc>
          <w:tcPr>
            <w:tcW w:w="567" w:type="dxa"/>
          </w:tcPr>
          <w:p w:rsidR="0045098F" w:rsidRPr="006E6DF7" w:rsidRDefault="00C47496" w:rsidP="004D07C5">
            <w:pPr>
              <w:jc w:val="center"/>
              <w:rPr>
                <w:sz w:val="24"/>
                <w:szCs w:val="24"/>
              </w:rPr>
            </w:pPr>
            <w:r w:rsidRPr="006E6DF7">
              <w:rPr>
                <w:sz w:val="24"/>
                <w:szCs w:val="24"/>
              </w:rPr>
              <w:t>Абс</w:t>
            </w:r>
          </w:p>
        </w:tc>
        <w:tc>
          <w:tcPr>
            <w:tcW w:w="709" w:type="dxa"/>
          </w:tcPr>
          <w:p w:rsidR="0045098F" w:rsidRPr="006E6DF7" w:rsidRDefault="0045098F" w:rsidP="004D07C5">
            <w:pPr>
              <w:jc w:val="center"/>
              <w:rPr>
                <w:sz w:val="24"/>
                <w:szCs w:val="24"/>
              </w:rPr>
            </w:pPr>
            <w:r w:rsidRPr="006E6DF7">
              <w:rPr>
                <w:sz w:val="24"/>
                <w:szCs w:val="24"/>
              </w:rPr>
              <w:t>%</w:t>
            </w:r>
          </w:p>
        </w:tc>
        <w:tc>
          <w:tcPr>
            <w:tcW w:w="709" w:type="dxa"/>
            <w:noWrap/>
          </w:tcPr>
          <w:p w:rsidR="0045098F" w:rsidRPr="006E6DF7" w:rsidRDefault="00C47496" w:rsidP="004D07C5">
            <w:pPr>
              <w:jc w:val="center"/>
              <w:rPr>
                <w:sz w:val="24"/>
                <w:szCs w:val="24"/>
              </w:rPr>
            </w:pPr>
            <w:r w:rsidRPr="006E6DF7">
              <w:rPr>
                <w:sz w:val="24"/>
                <w:szCs w:val="24"/>
              </w:rPr>
              <w:t>Абс</w:t>
            </w:r>
          </w:p>
        </w:tc>
        <w:tc>
          <w:tcPr>
            <w:tcW w:w="708" w:type="dxa"/>
          </w:tcPr>
          <w:p w:rsidR="0045098F" w:rsidRPr="006E6DF7" w:rsidRDefault="0045098F" w:rsidP="004D07C5">
            <w:pPr>
              <w:jc w:val="center"/>
              <w:rPr>
                <w:sz w:val="24"/>
                <w:szCs w:val="24"/>
              </w:rPr>
            </w:pPr>
            <w:r w:rsidRPr="006E6DF7">
              <w:rPr>
                <w:sz w:val="24"/>
                <w:szCs w:val="24"/>
              </w:rPr>
              <w:t>%</w:t>
            </w:r>
          </w:p>
        </w:tc>
      </w:tr>
      <w:tr w:rsidR="00C47496" w:rsidRPr="006E6DF7" w:rsidTr="00A20A45">
        <w:trPr>
          <w:trHeight w:val="770"/>
        </w:trPr>
        <w:tc>
          <w:tcPr>
            <w:tcW w:w="1413" w:type="dxa"/>
            <w:vMerge/>
            <w:noWrap/>
          </w:tcPr>
          <w:p w:rsidR="0045098F" w:rsidRPr="006E6DF7" w:rsidRDefault="0045098F" w:rsidP="002F0C63">
            <w:pPr>
              <w:jc w:val="both"/>
              <w:rPr>
                <w:sz w:val="24"/>
                <w:szCs w:val="24"/>
              </w:rPr>
            </w:pPr>
          </w:p>
        </w:tc>
        <w:tc>
          <w:tcPr>
            <w:tcW w:w="709" w:type="dxa"/>
            <w:noWrap/>
          </w:tcPr>
          <w:p w:rsidR="0045098F" w:rsidRPr="006E6DF7" w:rsidRDefault="0045098F" w:rsidP="004D07C5">
            <w:pPr>
              <w:jc w:val="center"/>
              <w:rPr>
                <w:sz w:val="24"/>
                <w:szCs w:val="24"/>
                <w:lang w:val="ru-RU"/>
              </w:rPr>
            </w:pPr>
            <w:r w:rsidRPr="006E6DF7">
              <w:rPr>
                <w:sz w:val="24"/>
                <w:szCs w:val="24"/>
                <w:lang w:val="ru-RU"/>
              </w:rPr>
              <w:t>88</w:t>
            </w:r>
          </w:p>
        </w:tc>
        <w:tc>
          <w:tcPr>
            <w:tcW w:w="708" w:type="dxa"/>
          </w:tcPr>
          <w:p w:rsidR="0045098F" w:rsidRPr="006E6DF7" w:rsidRDefault="0045098F" w:rsidP="004D07C5">
            <w:pPr>
              <w:jc w:val="center"/>
              <w:rPr>
                <w:sz w:val="24"/>
                <w:szCs w:val="24"/>
              </w:rPr>
            </w:pPr>
            <w:r w:rsidRPr="006E6DF7">
              <w:rPr>
                <w:sz w:val="24"/>
                <w:szCs w:val="24"/>
                <w:lang w:val="ru-RU"/>
              </w:rPr>
              <w:t>88</w:t>
            </w:r>
            <w:r w:rsidRPr="006E6DF7">
              <w:rPr>
                <w:sz w:val="24"/>
                <w:szCs w:val="24"/>
              </w:rPr>
              <w:t>,0</w:t>
            </w:r>
          </w:p>
        </w:tc>
        <w:tc>
          <w:tcPr>
            <w:tcW w:w="709" w:type="dxa"/>
            <w:noWrap/>
          </w:tcPr>
          <w:p w:rsidR="0045098F" w:rsidRPr="006E6DF7" w:rsidRDefault="0045098F" w:rsidP="004D07C5">
            <w:pPr>
              <w:jc w:val="center"/>
              <w:rPr>
                <w:sz w:val="24"/>
                <w:szCs w:val="24"/>
              </w:rPr>
            </w:pPr>
            <w:r w:rsidRPr="006E6DF7">
              <w:rPr>
                <w:sz w:val="24"/>
                <w:szCs w:val="24"/>
              </w:rPr>
              <w:t>1</w:t>
            </w:r>
            <w:r w:rsidRPr="006E6DF7">
              <w:rPr>
                <w:sz w:val="24"/>
                <w:szCs w:val="24"/>
                <w:lang w:val="ru-RU"/>
              </w:rPr>
              <w:t>07</w:t>
            </w:r>
          </w:p>
        </w:tc>
        <w:tc>
          <w:tcPr>
            <w:tcW w:w="567" w:type="dxa"/>
          </w:tcPr>
          <w:p w:rsidR="0045098F" w:rsidRPr="006E6DF7" w:rsidRDefault="0045098F" w:rsidP="004D07C5">
            <w:pPr>
              <w:jc w:val="center"/>
              <w:rPr>
                <w:sz w:val="24"/>
                <w:szCs w:val="24"/>
              </w:rPr>
            </w:pPr>
            <w:r w:rsidRPr="006E6DF7">
              <w:rPr>
                <w:sz w:val="24"/>
                <w:szCs w:val="24"/>
              </w:rPr>
              <w:t>91,5</w:t>
            </w:r>
          </w:p>
        </w:tc>
        <w:tc>
          <w:tcPr>
            <w:tcW w:w="709" w:type="dxa"/>
            <w:noWrap/>
          </w:tcPr>
          <w:p w:rsidR="0045098F" w:rsidRPr="006E6DF7" w:rsidRDefault="0045098F" w:rsidP="004D07C5">
            <w:pPr>
              <w:jc w:val="center"/>
              <w:rPr>
                <w:sz w:val="24"/>
                <w:szCs w:val="24"/>
              </w:rPr>
            </w:pPr>
            <w:r w:rsidRPr="006E6DF7">
              <w:rPr>
                <w:sz w:val="24"/>
                <w:szCs w:val="24"/>
              </w:rPr>
              <w:t>95</w:t>
            </w:r>
          </w:p>
        </w:tc>
        <w:tc>
          <w:tcPr>
            <w:tcW w:w="709" w:type="dxa"/>
          </w:tcPr>
          <w:p w:rsidR="0045098F" w:rsidRPr="006E6DF7" w:rsidRDefault="0045098F" w:rsidP="004D07C5">
            <w:pPr>
              <w:jc w:val="center"/>
              <w:rPr>
                <w:sz w:val="24"/>
                <w:szCs w:val="24"/>
              </w:rPr>
            </w:pPr>
            <w:r w:rsidRPr="006E6DF7">
              <w:rPr>
                <w:sz w:val="24"/>
                <w:szCs w:val="24"/>
              </w:rPr>
              <w:t>89,6</w:t>
            </w:r>
          </w:p>
        </w:tc>
        <w:tc>
          <w:tcPr>
            <w:tcW w:w="708" w:type="dxa"/>
            <w:noWrap/>
          </w:tcPr>
          <w:p w:rsidR="0045098F" w:rsidRPr="006E6DF7" w:rsidRDefault="0045098F" w:rsidP="004D07C5">
            <w:pPr>
              <w:jc w:val="center"/>
              <w:rPr>
                <w:sz w:val="24"/>
                <w:szCs w:val="24"/>
              </w:rPr>
            </w:pPr>
            <w:r w:rsidRPr="006E6DF7">
              <w:rPr>
                <w:sz w:val="24"/>
                <w:szCs w:val="24"/>
              </w:rPr>
              <w:t>75</w:t>
            </w:r>
          </w:p>
        </w:tc>
        <w:tc>
          <w:tcPr>
            <w:tcW w:w="709" w:type="dxa"/>
          </w:tcPr>
          <w:p w:rsidR="0045098F" w:rsidRPr="006E6DF7" w:rsidRDefault="0045098F" w:rsidP="004D07C5">
            <w:pPr>
              <w:jc w:val="center"/>
              <w:rPr>
                <w:sz w:val="24"/>
                <w:szCs w:val="24"/>
              </w:rPr>
            </w:pPr>
            <w:r w:rsidRPr="006E6DF7">
              <w:rPr>
                <w:sz w:val="24"/>
                <w:szCs w:val="24"/>
              </w:rPr>
              <w:t>89,3</w:t>
            </w:r>
          </w:p>
        </w:tc>
        <w:tc>
          <w:tcPr>
            <w:tcW w:w="567" w:type="dxa"/>
          </w:tcPr>
          <w:p w:rsidR="0045098F" w:rsidRPr="006E6DF7" w:rsidRDefault="0045098F" w:rsidP="004D07C5">
            <w:pPr>
              <w:jc w:val="center"/>
              <w:rPr>
                <w:sz w:val="24"/>
                <w:szCs w:val="24"/>
              </w:rPr>
            </w:pPr>
            <w:r w:rsidRPr="006E6DF7">
              <w:rPr>
                <w:sz w:val="24"/>
                <w:szCs w:val="24"/>
              </w:rPr>
              <w:t>78</w:t>
            </w:r>
          </w:p>
        </w:tc>
        <w:tc>
          <w:tcPr>
            <w:tcW w:w="709" w:type="dxa"/>
          </w:tcPr>
          <w:p w:rsidR="0045098F" w:rsidRPr="006E6DF7" w:rsidRDefault="0045098F" w:rsidP="004D07C5">
            <w:pPr>
              <w:jc w:val="center"/>
              <w:rPr>
                <w:sz w:val="24"/>
                <w:szCs w:val="24"/>
              </w:rPr>
            </w:pPr>
            <w:r w:rsidRPr="006E6DF7">
              <w:rPr>
                <w:sz w:val="24"/>
                <w:szCs w:val="24"/>
              </w:rPr>
              <w:t>100</w:t>
            </w:r>
          </w:p>
        </w:tc>
        <w:tc>
          <w:tcPr>
            <w:tcW w:w="709" w:type="dxa"/>
            <w:noWrap/>
          </w:tcPr>
          <w:p w:rsidR="0045098F" w:rsidRPr="006E6DF7" w:rsidRDefault="0045098F" w:rsidP="004D07C5">
            <w:pPr>
              <w:jc w:val="center"/>
              <w:rPr>
                <w:sz w:val="24"/>
                <w:szCs w:val="24"/>
              </w:rPr>
            </w:pPr>
            <w:r w:rsidRPr="006E6DF7">
              <w:rPr>
                <w:sz w:val="24"/>
                <w:szCs w:val="24"/>
              </w:rPr>
              <w:t>443</w:t>
            </w:r>
          </w:p>
        </w:tc>
        <w:tc>
          <w:tcPr>
            <w:tcW w:w="708" w:type="dxa"/>
          </w:tcPr>
          <w:p w:rsidR="0045098F" w:rsidRPr="006E6DF7" w:rsidRDefault="0045098F" w:rsidP="004D07C5">
            <w:pPr>
              <w:jc w:val="center"/>
              <w:rPr>
                <w:sz w:val="24"/>
                <w:szCs w:val="24"/>
              </w:rPr>
            </w:pPr>
            <w:r w:rsidRPr="006E6DF7">
              <w:rPr>
                <w:sz w:val="24"/>
                <w:szCs w:val="24"/>
              </w:rPr>
              <w:t>91,9</w:t>
            </w:r>
          </w:p>
        </w:tc>
      </w:tr>
      <w:tr w:rsidR="00C47496" w:rsidRPr="006E6DF7" w:rsidTr="00A20A45">
        <w:trPr>
          <w:trHeight w:val="277"/>
        </w:trPr>
        <w:tc>
          <w:tcPr>
            <w:tcW w:w="1413" w:type="dxa"/>
            <w:noWrap/>
            <w:hideMark/>
          </w:tcPr>
          <w:p w:rsidR="0045098F" w:rsidRPr="006E6DF7" w:rsidRDefault="0045098F" w:rsidP="002F0C63">
            <w:pPr>
              <w:jc w:val="both"/>
              <w:rPr>
                <w:sz w:val="24"/>
                <w:szCs w:val="24"/>
              </w:rPr>
            </w:pPr>
            <w:r w:rsidRPr="006E6DF7">
              <w:rPr>
                <w:sz w:val="24"/>
                <w:szCs w:val="24"/>
              </w:rPr>
              <w:t>Другие регионы</w:t>
            </w:r>
          </w:p>
        </w:tc>
        <w:tc>
          <w:tcPr>
            <w:tcW w:w="709" w:type="dxa"/>
            <w:noWrap/>
            <w:hideMark/>
          </w:tcPr>
          <w:p w:rsidR="0045098F" w:rsidRPr="006E6DF7" w:rsidRDefault="0045098F" w:rsidP="004D07C5">
            <w:pPr>
              <w:jc w:val="center"/>
              <w:rPr>
                <w:sz w:val="24"/>
                <w:szCs w:val="24"/>
                <w:lang w:val="ru-RU"/>
              </w:rPr>
            </w:pPr>
            <w:r w:rsidRPr="006E6DF7">
              <w:rPr>
                <w:sz w:val="24"/>
                <w:szCs w:val="24"/>
                <w:lang w:val="ru-RU"/>
              </w:rPr>
              <w:t>12</w:t>
            </w:r>
          </w:p>
        </w:tc>
        <w:tc>
          <w:tcPr>
            <w:tcW w:w="708" w:type="dxa"/>
          </w:tcPr>
          <w:p w:rsidR="0045098F" w:rsidRPr="006E6DF7" w:rsidRDefault="0045098F" w:rsidP="004D07C5">
            <w:pPr>
              <w:jc w:val="center"/>
              <w:rPr>
                <w:sz w:val="24"/>
                <w:szCs w:val="24"/>
              </w:rPr>
            </w:pPr>
            <w:r w:rsidRPr="006E6DF7">
              <w:rPr>
                <w:sz w:val="24"/>
                <w:szCs w:val="24"/>
                <w:lang w:val="ru-RU"/>
              </w:rPr>
              <w:t>12</w:t>
            </w:r>
            <w:r w:rsidRPr="006E6DF7">
              <w:rPr>
                <w:sz w:val="24"/>
                <w:szCs w:val="24"/>
              </w:rPr>
              <w:t>,0</w:t>
            </w:r>
          </w:p>
        </w:tc>
        <w:tc>
          <w:tcPr>
            <w:tcW w:w="709" w:type="dxa"/>
            <w:noWrap/>
            <w:hideMark/>
          </w:tcPr>
          <w:p w:rsidR="0045098F" w:rsidRPr="006E6DF7" w:rsidRDefault="0045098F" w:rsidP="004D07C5">
            <w:pPr>
              <w:jc w:val="center"/>
              <w:rPr>
                <w:sz w:val="24"/>
                <w:szCs w:val="24"/>
                <w:lang w:val="ru-RU"/>
              </w:rPr>
            </w:pPr>
            <w:r w:rsidRPr="006E6DF7">
              <w:rPr>
                <w:sz w:val="24"/>
                <w:szCs w:val="24"/>
              </w:rPr>
              <w:t>1</w:t>
            </w:r>
            <w:r w:rsidR="006669D1" w:rsidRPr="006E6DF7">
              <w:rPr>
                <w:sz w:val="24"/>
                <w:szCs w:val="24"/>
                <w:lang w:val="ru-RU"/>
              </w:rPr>
              <w:t>1</w:t>
            </w:r>
          </w:p>
        </w:tc>
        <w:tc>
          <w:tcPr>
            <w:tcW w:w="567" w:type="dxa"/>
          </w:tcPr>
          <w:p w:rsidR="0045098F" w:rsidRPr="006E6DF7" w:rsidRDefault="0045098F" w:rsidP="004D07C5">
            <w:pPr>
              <w:jc w:val="center"/>
              <w:rPr>
                <w:sz w:val="24"/>
                <w:szCs w:val="24"/>
              </w:rPr>
            </w:pPr>
            <w:r w:rsidRPr="006E6DF7">
              <w:rPr>
                <w:sz w:val="24"/>
                <w:szCs w:val="24"/>
              </w:rPr>
              <w:t>8,5</w:t>
            </w:r>
          </w:p>
        </w:tc>
        <w:tc>
          <w:tcPr>
            <w:tcW w:w="709" w:type="dxa"/>
            <w:noWrap/>
            <w:hideMark/>
          </w:tcPr>
          <w:p w:rsidR="0045098F" w:rsidRPr="006E6DF7" w:rsidRDefault="0045098F" w:rsidP="004D07C5">
            <w:pPr>
              <w:jc w:val="center"/>
              <w:rPr>
                <w:sz w:val="24"/>
                <w:szCs w:val="24"/>
              </w:rPr>
            </w:pPr>
            <w:r w:rsidRPr="006E6DF7">
              <w:rPr>
                <w:sz w:val="24"/>
                <w:szCs w:val="24"/>
              </w:rPr>
              <w:t>11</w:t>
            </w:r>
          </w:p>
        </w:tc>
        <w:tc>
          <w:tcPr>
            <w:tcW w:w="709" w:type="dxa"/>
          </w:tcPr>
          <w:p w:rsidR="0045098F" w:rsidRPr="006E6DF7" w:rsidRDefault="0045098F" w:rsidP="004D07C5">
            <w:pPr>
              <w:jc w:val="center"/>
              <w:rPr>
                <w:sz w:val="24"/>
                <w:szCs w:val="24"/>
              </w:rPr>
            </w:pPr>
            <w:r w:rsidRPr="006E6DF7">
              <w:rPr>
                <w:sz w:val="24"/>
                <w:szCs w:val="24"/>
              </w:rPr>
              <w:t>10,4</w:t>
            </w:r>
          </w:p>
        </w:tc>
        <w:tc>
          <w:tcPr>
            <w:tcW w:w="708" w:type="dxa"/>
            <w:noWrap/>
            <w:hideMark/>
          </w:tcPr>
          <w:p w:rsidR="0045098F" w:rsidRPr="006E6DF7" w:rsidRDefault="006669D1" w:rsidP="004D07C5">
            <w:pPr>
              <w:jc w:val="center"/>
              <w:rPr>
                <w:sz w:val="24"/>
                <w:szCs w:val="24"/>
                <w:lang w:val="ru-RU"/>
              </w:rPr>
            </w:pPr>
            <w:r w:rsidRPr="006E6DF7">
              <w:rPr>
                <w:sz w:val="24"/>
                <w:szCs w:val="24"/>
                <w:lang w:val="ru-RU"/>
              </w:rPr>
              <w:t>8</w:t>
            </w:r>
          </w:p>
        </w:tc>
        <w:tc>
          <w:tcPr>
            <w:tcW w:w="709" w:type="dxa"/>
          </w:tcPr>
          <w:p w:rsidR="0045098F" w:rsidRPr="006E6DF7" w:rsidRDefault="0045098F" w:rsidP="004D07C5">
            <w:pPr>
              <w:jc w:val="center"/>
              <w:rPr>
                <w:sz w:val="24"/>
                <w:szCs w:val="24"/>
              </w:rPr>
            </w:pPr>
            <w:r w:rsidRPr="006E6DF7">
              <w:rPr>
                <w:sz w:val="24"/>
                <w:szCs w:val="24"/>
              </w:rPr>
              <w:t>10,7</w:t>
            </w:r>
          </w:p>
        </w:tc>
        <w:tc>
          <w:tcPr>
            <w:tcW w:w="567" w:type="dxa"/>
          </w:tcPr>
          <w:p w:rsidR="0045098F" w:rsidRPr="006E6DF7" w:rsidRDefault="0045098F" w:rsidP="004D07C5">
            <w:pPr>
              <w:jc w:val="center"/>
              <w:rPr>
                <w:sz w:val="24"/>
                <w:szCs w:val="24"/>
              </w:rPr>
            </w:pPr>
            <w:r w:rsidRPr="006E6DF7">
              <w:rPr>
                <w:sz w:val="24"/>
                <w:szCs w:val="24"/>
              </w:rPr>
              <w:t>0</w:t>
            </w:r>
          </w:p>
        </w:tc>
        <w:tc>
          <w:tcPr>
            <w:tcW w:w="709" w:type="dxa"/>
          </w:tcPr>
          <w:p w:rsidR="0045098F" w:rsidRPr="006E6DF7" w:rsidRDefault="0045098F" w:rsidP="004D07C5">
            <w:pPr>
              <w:jc w:val="center"/>
              <w:rPr>
                <w:sz w:val="24"/>
                <w:szCs w:val="24"/>
              </w:rPr>
            </w:pPr>
            <w:r w:rsidRPr="006E6DF7">
              <w:rPr>
                <w:sz w:val="24"/>
                <w:szCs w:val="24"/>
              </w:rPr>
              <w:t>0</w:t>
            </w:r>
          </w:p>
        </w:tc>
        <w:tc>
          <w:tcPr>
            <w:tcW w:w="709" w:type="dxa"/>
            <w:noWrap/>
            <w:hideMark/>
          </w:tcPr>
          <w:p w:rsidR="0045098F" w:rsidRPr="006E6DF7" w:rsidRDefault="0045098F" w:rsidP="004D07C5">
            <w:pPr>
              <w:jc w:val="center"/>
              <w:rPr>
                <w:sz w:val="24"/>
                <w:szCs w:val="24"/>
              </w:rPr>
            </w:pPr>
            <w:r w:rsidRPr="006E6DF7">
              <w:rPr>
                <w:sz w:val="24"/>
                <w:szCs w:val="24"/>
              </w:rPr>
              <w:t>39</w:t>
            </w:r>
          </w:p>
        </w:tc>
        <w:tc>
          <w:tcPr>
            <w:tcW w:w="708" w:type="dxa"/>
          </w:tcPr>
          <w:p w:rsidR="0045098F" w:rsidRPr="006E6DF7" w:rsidRDefault="0045098F" w:rsidP="004D07C5">
            <w:pPr>
              <w:jc w:val="center"/>
              <w:rPr>
                <w:sz w:val="24"/>
                <w:szCs w:val="24"/>
              </w:rPr>
            </w:pPr>
            <w:r w:rsidRPr="006E6DF7">
              <w:rPr>
                <w:sz w:val="24"/>
                <w:szCs w:val="24"/>
              </w:rPr>
              <w:t>8,1</w:t>
            </w:r>
          </w:p>
        </w:tc>
      </w:tr>
      <w:tr w:rsidR="00C47496" w:rsidRPr="006E6DF7" w:rsidTr="00A20A45">
        <w:trPr>
          <w:trHeight w:val="277"/>
        </w:trPr>
        <w:tc>
          <w:tcPr>
            <w:tcW w:w="1413" w:type="dxa"/>
            <w:noWrap/>
            <w:hideMark/>
          </w:tcPr>
          <w:p w:rsidR="0045098F" w:rsidRPr="006E6DF7" w:rsidRDefault="0045098F" w:rsidP="002F0C63">
            <w:pPr>
              <w:jc w:val="both"/>
              <w:rPr>
                <w:sz w:val="24"/>
                <w:szCs w:val="24"/>
              </w:rPr>
            </w:pPr>
            <w:r w:rsidRPr="006E6DF7">
              <w:rPr>
                <w:sz w:val="24"/>
                <w:szCs w:val="24"/>
              </w:rPr>
              <w:t>Всего</w:t>
            </w:r>
          </w:p>
        </w:tc>
        <w:tc>
          <w:tcPr>
            <w:tcW w:w="709" w:type="dxa"/>
            <w:noWrap/>
            <w:hideMark/>
          </w:tcPr>
          <w:p w:rsidR="0045098F" w:rsidRPr="006E6DF7" w:rsidRDefault="0045098F" w:rsidP="004D07C5">
            <w:pPr>
              <w:jc w:val="center"/>
              <w:rPr>
                <w:sz w:val="24"/>
                <w:szCs w:val="24"/>
              </w:rPr>
            </w:pPr>
            <w:r w:rsidRPr="006E6DF7">
              <w:rPr>
                <w:sz w:val="24"/>
                <w:szCs w:val="24"/>
              </w:rPr>
              <w:t>100</w:t>
            </w:r>
          </w:p>
        </w:tc>
        <w:tc>
          <w:tcPr>
            <w:tcW w:w="708" w:type="dxa"/>
          </w:tcPr>
          <w:p w:rsidR="0045098F" w:rsidRPr="006E6DF7" w:rsidRDefault="0045098F" w:rsidP="004D07C5">
            <w:pPr>
              <w:jc w:val="center"/>
              <w:rPr>
                <w:sz w:val="24"/>
                <w:szCs w:val="24"/>
              </w:rPr>
            </w:pPr>
            <w:r w:rsidRPr="006E6DF7">
              <w:rPr>
                <w:sz w:val="24"/>
                <w:szCs w:val="24"/>
              </w:rPr>
              <w:t>100</w:t>
            </w:r>
          </w:p>
        </w:tc>
        <w:tc>
          <w:tcPr>
            <w:tcW w:w="709" w:type="dxa"/>
            <w:noWrap/>
            <w:hideMark/>
          </w:tcPr>
          <w:p w:rsidR="0045098F" w:rsidRPr="006E6DF7" w:rsidRDefault="0045098F" w:rsidP="004D07C5">
            <w:pPr>
              <w:jc w:val="center"/>
              <w:rPr>
                <w:sz w:val="24"/>
                <w:szCs w:val="24"/>
                <w:lang w:val="ru-RU"/>
              </w:rPr>
            </w:pPr>
            <w:r w:rsidRPr="006E6DF7">
              <w:rPr>
                <w:sz w:val="24"/>
                <w:szCs w:val="24"/>
                <w:lang w:val="ru-RU"/>
              </w:rPr>
              <w:t>1</w:t>
            </w:r>
            <w:r w:rsidR="006669D1" w:rsidRPr="006E6DF7">
              <w:rPr>
                <w:sz w:val="24"/>
                <w:szCs w:val="24"/>
                <w:lang w:val="ru-RU"/>
              </w:rPr>
              <w:t>18</w:t>
            </w:r>
          </w:p>
        </w:tc>
        <w:tc>
          <w:tcPr>
            <w:tcW w:w="567" w:type="dxa"/>
          </w:tcPr>
          <w:p w:rsidR="0045098F" w:rsidRPr="006E6DF7" w:rsidRDefault="0045098F" w:rsidP="004D07C5">
            <w:pPr>
              <w:jc w:val="center"/>
              <w:rPr>
                <w:sz w:val="24"/>
                <w:szCs w:val="24"/>
              </w:rPr>
            </w:pPr>
            <w:r w:rsidRPr="006E6DF7">
              <w:rPr>
                <w:sz w:val="24"/>
                <w:szCs w:val="24"/>
              </w:rPr>
              <w:t>100</w:t>
            </w:r>
          </w:p>
        </w:tc>
        <w:tc>
          <w:tcPr>
            <w:tcW w:w="709" w:type="dxa"/>
            <w:noWrap/>
            <w:hideMark/>
          </w:tcPr>
          <w:p w:rsidR="0045098F" w:rsidRPr="006E6DF7" w:rsidRDefault="0045098F" w:rsidP="004D07C5">
            <w:pPr>
              <w:jc w:val="center"/>
              <w:rPr>
                <w:sz w:val="24"/>
                <w:szCs w:val="24"/>
              </w:rPr>
            </w:pPr>
            <w:r w:rsidRPr="006E6DF7">
              <w:rPr>
                <w:sz w:val="24"/>
                <w:szCs w:val="24"/>
              </w:rPr>
              <w:t>104</w:t>
            </w:r>
          </w:p>
        </w:tc>
        <w:tc>
          <w:tcPr>
            <w:tcW w:w="709" w:type="dxa"/>
          </w:tcPr>
          <w:p w:rsidR="0045098F" w:rsidRPr="006E6DF7" w:rsidRDefault="0045098F" w:rsidP="004D07C5">
            <w:pPr>
              <w:jc w:val="center"/>
              <w:rPr>
                <w:sz w:val="24"/>
                <w:szCs w:val="24"/>
              </w:rPr>
            </w:pPr>
            <w:r w:rsidRPr="006E6DF7">
              <w:rPr>
                <w:sz w:val="24"/>
                <w:szCs w:val="24"/>
              </w:rPr>
              <w:t>100</w:t>
            </w:r>
          </w:p>
        </w:tc>
        <w:tc>
          <w:tcPr>
            <w:tcW w:w="708" w:type="dxa"/>
            <w:noWrap/>
            <w:hideMark/>
          </w:tcPr>
          <w:p w:rsidR="0045098F" w:rsidRPr="006E6DF7" w:rsidRDefault="006669D1" w:rsidP="004D07C5">
            <w:pPr>
              <w:jc w:val="center"/>
              <w:rPr>
                <w:sz w:val="24"/>
                <w:szCs w:val="24"/>
              </w:rPr>
            </w:pPr>
            <w:r w:rsidRPr="006E6DF7">
              <w:rPr>
                <w:sz w:val="24"/>
                <w:szCs w:val="24"/>
              </w:rPr>
              <w:t>83</w:t>
            </w:r>
          </w:p>
        </w:tc>
        <w:tc>
          <w:tcPr>
            <w:tcW w:w="709" w:type="dxa"/>
          </w:tcPr>
          <w:p w:rsidR="0045098F" w:rsidRPr="006E6DF7" w:rsidRDefault="0045098F" w:rsidP="004D07C5">
            <w:pPr>
              <w:jc w:val="center"/>
              <w:rPr>
                <w:sz w:val="24"/>
                <w:szCs w:val="24"/>
              </w:rPr>
            </w:pPr>
            <w:r w:rsidRPr="006E6DF7">
              <w:rPr>
                <w:sz w:val="24"/>
                <w:szCs w:val="24"/>
              </w:rPr>
              <w:t>100</w:t>
            </w:r>
          </w:p>
        </w:tc>
        <w:tc>
          <w:tcPr>
            <w:tcW w:w="567" w:type="dxa"/>
          </w:tcPr>
          <w:p w:rsidR="0045098F" w:rsidRPr="006E6DF7" w:rsidRDefault="0045098F" w:rsidP="004D07C5">
            <w:pPr>
              <w:jc w:val="center"/>
              <w:rPr>
                <w:sz w:val="24"/>
                <w:szCs w:val="24"/>
              </w:rPr>
            </w:pPr>
            <w:r w:rsidRPr="006E6DF7">
              <w:rPr>
                <w:sz w:val="24"/>
                <w:szCs w:val="24"/>
              </w:rPr>
              <w:t>78</w:t>
            </w:r>
          </w:p>
        </w:tc>
        <w:tc>
          <w:tcPr>
            <w:tcW w:w="709" w:type="dxa"/>
          </w:tcPr>
          <w:p w:rsidR="0045098F" w:rsidRPr="006E6DF7" w:rsidRDefault="0045098F" w:rsidP="004D07C5">
            <w:pPr>
              <w:jc w:val="center"/>
              <w:rPr>
                <w:sz w:val="24"/>
                <w:szCs w:val="24"/>
              </w:rPr>
            </w:pPr>
            <w:r w:rsidRPr="006E6DF7">
              <w:rPr>
                <w:sz w:val="24"/>
                <w:szCs w:val="24"/>
              </w:rPr>
              <w:t>100</w:t>
            </w:r>
          </w:p>
        </w:tc>
        <w:tc>
          <w:tcPr>
            <w:tcW w:w="709" w:type="dxa"/>
            <w:noWrap/>
            <w:hideMark/>
          </w:tcPr>
          <w:p w:rsidR="0045098F" w:rsidRPr="006E6DF7" w:rsidRDefault="0045098F" w:rsidP="006E6DF7">
            <w:pPr>
              <w:jc w:val="center"/>
              <w:rPr>
                <w:sz w:val="24"/>
                <w:szCs w:val="24"/>
                <w:lang w:val="ru-RU"/>
              </w:rPr>
            </w:pPr>
            <w:r w:rsidRPr="006E6DF7">
              <w:rPr>
                <w:sz w:val="24"/>
                <w:szCs w:val="24"/>
              </w:rPr>
              <w:t>4</w:t>
            </w:r>
            <w:r w:rsidR="00CE22A2" w:rsidRPr="006E6DF7">
              <w:rPr>
                <w:sz w:val="24"/>
                <w:szCs w:val="24"/>
                <w:lang w:val="ru-RU"/>
              </w:rPr>
              <w:t>8</w:t>
            </w:r>
            <w:r w:rsidR="006E6DF7">
              <w:rPr>
                <w:sz w:val="24"/>
                <w:szCs w:val="24"/>
                <w:lang w:val="ru-RU"/>
              </w:rPr>
              <w:t>3</w:t>
            </w:r>
          </w:p>
        </w:tc>
        <w:tc>
          <w:tcPr>
            <w:tcW w:w="708" w:type="dxa"/>
          </w:tcPr>
          <w:p w:rsidR="0045098F" w:rsidRPr="006E6DF7" w:rsidRDefault="0045098F" w:rsidP="004D07C5">
            <w:pPr>
              <w:jc w:val="center"/>
              <w:rPr>
                <w:sz w:val="24"/>
                <w:szCs w:val="24"/>
              </w:rPr>
            </w:pPr>
            <w:r w:rsidRPr="006E6DF7">
              <w:rPr>
                <w:sz w:val="24"/>
                <w:szCs w:val="24"/>
              </w:rPr>
              <w:t>100</w:t>
            </w:r>
          </w:p>
        </w:tc>
      </w:tr>
    </w:tbl>
    <w:p w:rsidR="006443DB" w:rsidRPr="00C47496" w:rsidRDefault="006443DB" w:rsidP="002F0C63">
      <w:pPr>
        <w:jc w:val="both"/>
        <w:rPr>
          <w:sz w:val="28"/>
          <w:szCs w:val="28"/>
        </w:rPr>
      </w:pPr>
    </w:p>
    <w:p w:rsidR="004560B7" w:rsidRDefault="004560B7" w:rsidP="002F0C63">
      <w:pPr>
        <w:jc w:val="both"/>
        <w:rPr>
          <w:sz w:val="28"/>
          <w:szCs w:val="28"/>
        </w:rPr>
      </w:pPr>
    </w:p>
    <w:p w:rsidR="003B2DF9" w:rsidRDefault="003B2DF9" w:rsidP="002F0C63">
      <w:pPr>
        <w:jc w:val="both"/>
        <w:rPr>
          <w:sz w:val="28"/>
          <w:szCs w:val="28"/>
        </w:rPr>
      </w:pPr>
      <w:r>
        <w:rPr>
          <w:noProof/>
          <w:lang w:val="ru-RU" w:eastAsia="ru-RU"/>
        </w:rPr>
        <w:drawing>
          <wp:inline distT="0" distB="0" distL="0" distR="0" wp14:anchorId="24B7A8AC" wp14:editId="34CEA2A1">
            <wp:extent cx="6065520" cy="196596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3B2DF9" w:rsidRDefault="003B2DF9" w:rsidP="002F0C63">
      <w:pPr>
        <w:jc w:val="both"/>
        <w:rPr>
          <w:sz w:val="28"/>
          <w:szCs w:val="28"/>
        </w:rPr>
      </w:pPr>
    </w:p>
    <w:p w:rsidR="00AE7D17" w:rsidRDefault="00AE7D17" w:rsidP="00AE7D17">
      <w:pPr>
        <w:jc w:val="center"/>
        <w:rPr>
          <w:sz w:val="28"/>
          <w:szCs w:val="28"/>
          <w:lang w:val="ru-RU"/>
        </w:rPr>
      </w:pPr>
      <w:r>
        <w:rPr>
          <w:sz w:val="28"/>
          <w:szCs w:val="28"/>
          <w:lang w:val="ru-RU"/>
        </w:rPr>
        <w:t xml:space="preserve">Рисунок </w:t>
      </w:r>
      <w:r w:rsidR="00FF3CA7">
        <w:rPr>
          <w:sz w:val="28"/>
          <w:szCs w:val="28"/>
          <w:lang w:val="ru-RU"/>
        </w:rPr>
        <w:t>3</w:t>
      </w:r>
      <w:r w:rsidR="003B2DF9">
        <w:rPr>
          <w:sz w:val="28"/>
          <w:szCs w:val="28"/>
          <w:lang w:val="ru-RU"/>
        </w:rPr>
        <w:t>-Динамика количества ВИЧ берем</w:t>
      </w:r>
      <w:r>
        <w:rPr>
          <w:sz w:val="28"/>
          <w:szCs w:val="28"/>
          <w:lang w:val="ru-RU"/>
        </w:rPr>
        <w:t>енных по г.Алматы</w:t>
      </w:r>
      <w:r w:rsidR="00A20A45">
        <w:rPr>
          <w:sz w:val="28"/>
          <w:szCs w:val="28"/>
          <w:lang w:val="ru-RU"/>
        </w:rPr>
        <w:t xml:space="preserve"> (абс.числах)</w:t>
      </w:r>
    </w:p>
    <w:p w:rsidR="00EB0156" w:rsidRDefault="003D59D4" w:rsidP="00AE7D17">
      <w:pPr>
        <w:jc w:val="center"/>
        <w:rPr>
          <w:sz w:val="28"/>
          <w:szCs w:val="28"/>
          <w:lang w:val="ru-RU"/>
        </w:rPr>
      </w:pPr>
      <w:r>
        <w:rPr>
          <w:sz w:val="28"/>
          <w:szCs w:val="28"/>
          <w:lang w:val="ru-RU"/>
        </w:rPr>
        <w:t xml:space="preserve"> </w:t>
      </w:r>
    </w:p>
    <w:p w:rsidR="0098726F" w:rsidRDefault="00A20A45" w:rsidP="00FC275B">
      <w:pPr>
        <w:jc w:val="both"/>
        <w:rPr>
          <w:sz w:val="28"/>
          <w:szCs w:val="28"/>
        </w:rPr>
      </w:pPr>
      <w:r>
        <w:rPr>
          <w:sz w:val="28"/>
          <w:szCs w:val="28"/>
          <w:lang w:val="ru-RU"/>
        </w:rPr>
        <w:t xml:space="preserve">      </w:t>
      </w:r>
      <w:r w:rsidR="0098726F" w:rsidRPr="0098726F">
        <w:rPr>
          <w:sz w:val="28"/>
          <w:szCs w:val="28"/>
        </w:rPr>
        <w:t xml:space="preserve">Следует отметить, что участницы исследования, представляющие различные возрастные группы и социальные слои, играют ключевую роль в данном исследовании. </w:t>
      </w:r>
      <w:r w:rsidR="00F96546" w:rsidRPr="00F96546">
        <w:rPr>
          <w:sz w:val="28"/>
          <w:szCs w:val="28"/>
        </w:rPr>
        <w:t xml:space="preserve">Это помогает глубже разобраться в особенностях течения беременности и родов у женщин с ВИЧ в Казахстане. Благодаря качественной медицинской помощи от квалифицированных врачей и регулярным анализам, </w:t>
      </w:r>
      <w:r w:rsidR="00F96546" w:rsidRPr="00F96546">
        <w:rPr>
          <w:sz w:val="28"/>
          <w:szCs w:val="28"/>
        </w:rPr>
        <w:lastRenderedPageBreak/>
        <w:t>получается точнее определить специфику заболевания в стране. Следовательно, итоги исследования важны для создания действенных подходов к лечению и профилактике ВИЧ у женщин во время беременности и родов</w:t>
      </w:r>
      <w:r w:rsidR="00C936CC">
        <w:rPr>
          <w:sz w:val="28"/>
          <w:szCs w:val="28"/>
        </w:rPr>
        <w:t xml:space="preserve"> в Казахстане </w:t>
      </w:r>
      <w:r w:rsidR="00BB2EFC" w:rsidRPr="00C705BA">
        <w:rPr>
          <w:sz w:val="28"/>
          <w:szCs w:val="28"/>
        </w:rPr>
        <w:t>[</w:t>
      </w:r>
      <w:r w:rsidR="00BB2EFC" w:rsidRPr="00C705BA">
        <w:rPr>
          <w:sz w:val="28"/>
          <w:szCs w:val="28"/>
          <w:lang w:val="ru-RU"/>
        </w:rPr>
        <w:t>124</w:t>
      </w:r>
      <w:r w:rsidR="00BB2EFC" w:rsidRPr="00BB2EFC">
        <w:rPr>
          <w:sz w:val="28"/>
          <w:szCs w:val="28"/>
          <w:lang w:val="ru-RU"/>
        </w:rPr>
        <w:t>-125</w:t>
      </w:r>
      <w:r w:rsidR="00BB2EFC" w:rsidRPr="00BB2EFC">
        <w:rPr>
          <w:sz w:val="28"/>
          <w:szCs w:val="28"/>
        </w:rPr>
        <w:t>].</w:t>
      </w:r>
    </w:p>
    <w:p w:rsidR="006719AA" w:rsidRDefault="00A20A45" w:rsidP="00FC275B">
      <w:pPr>
        <w:jc w:val="both"/>
        <w:rPr>
          <w:sz w:val="28"/>
          <w:szCs w:val="28"/>
        </w:rPr>
      </w:pPr>
      <w:r>
        <w:rPr>
          <w:sz w:val="28"/>
          <w:szCs w:val="28"/>
          <w:lang w:val="ru-RU"/>
        </w:rPr>
        <w:t xml:space="preserve">         </w:t>
      </w:r>
      <w:r w:rsidR="00E0438B" w:rsidRPr="00E0438B">
        <w:rPr>
          <w:sz w:val="28"/>
          <w:szCs w:val="28"/>
        </w:rPr>
        <w:t xml:space="preserve">В таблице 8 показано количество беременных женщин с ВИЧ-инфекцией, зарегистрированных в диспансерном учете СПИД-центра с 2018 по 2022 год. </w:t>
      </w:r>
      <w:r w:rsidR="0009453E">
        <w:rPr>
          <w:sz w:val="28"/>
          <w:szCs w:val="28"/>
          <w:lang w:val="ru-RU"/>
        </w:rPr>
        <w:t>К</w:t>
      </w:r>
      <w:r w:rsidR="008C33E7" w:rsidRPr="008C33E7">
        <w:rPr>
          <w:sz w:val="28"/>
          <w:szCs w:val="28"/>
        </w:rPr>
        <w:t>оличество</w:t>
      </w:r>
      <w:r w:rsidR="008C33E7">
        <w:rPr>
          <w:sz w:val="28"/>
          <w:szCs w:val="28"/>
          <w:lang w:val="ru-RU"/>
        </w:rPr>
        <w:t xml:space="preserve"> </w:t>
      </w:r>
      <w:r w:rsidR="008C33E7" w:rsidRPr="008C33E7">
        <w:rPr>
          <w:sz w:val="28"/>
          <w:szCs w:val="28"/>
        </w:rPr>
        <w:t>беременных</w:t>
      </w:r>
      <w:r w:rsidR="008C33E7">
        <w:rPr>
          <w:sz w:val="28"/>
          <w:szCs w:val="28"/>
          <w:lang w:val="ru-RU"/>
        </w:rPr>
        <w:t xml:space="preserve"> </w:t>
      </w:r>
      <w:r w:rsidR="008C33E7" w:rsidRPr="008C33E7">
        <w:rPr>
          <w:sz w:val="28"/>
          <w:szCs w:val="28"/>
        </w:rPr>
        <w:t>женщин,</w:t>
      </w:r>
      <w:r w:rsidR="008C33E7">
        <w:rPr>
          <w:sz w:val="28"/>
          <w:szCs w:val="28"/>
          <w:lang w:val="ru-RU"/>
        </w:rPr>
        <w:t xml:space="preserve"> </w:t>
      </w:r>
      <w:r w:rsidR="0009453E">
        <w:rPr>
          <w:sz w:val="28"/>
          <w:szCs w:val="28"/>
          <w:lang w:val="ru-RU"/>
        </w:rPr>
        <w:t xml:space="preserve">которые были на диспансернем учете с 2018г уменшилась </w:t>
      </w:r>
      <w:r w:rsidR="008C33E7" w:rsidRPr="008C33E7">
        <w:rPr>
          <w:sz w:val="28"/>
          <w:szCs w:val="28"/>
        </w:rPr>
        <w:t xml:space="preserve"> с 20,7% (n=100) до 16,1% (n=78). В 2019 году, </w:t>
      </w:r>
      <w:r w:rsidR="0009453E">
        <w:rPr>
          <w:sz w:val="28"/>
          <w:szCs w:val="28"/>
        </w:rPr>
        <w:t>напротив,</w:t>
      </w:r>
      <w:r w:rsidR="0009453E">
        <w:rPr>
          <w:sz w:val="28"/>
          <w:szCs w:val="28"/>
          <w:lang w:val="ru-RU"/>
        </w:rPr>
        <w:t xml:space="preserve"> было рост </w:t>
      </w:r>
      <w:r w:rsidR="00FD6B77" w:rsidRPr="00F77D4F">
        <w:rPr>
          <w:sz w:val="28"/>
          <w:szCs w:val="28"/>
          <w:lang w:val="ru-RU"/>
        </w:rPr>
        <w:t xml:space="preserve"> </w:t>
      </w:r>
      <w:r w:rsidR="008C33E7" w:rsidRPr="008C33E7">
        <w:rPr>
          <w:sz w:val="28"/>
          <w:szCs w:val="28"/>
        </w:rPr>
        <w:t>рост</w:t>
      </w:r>
      <w:r w:rsidR="00FD6B77" w:rsidRPr="00F77D4F">
        <w:rPr>
          <w:sz w:val="28"/>
          <w:szCs w:val="28"/>
          <w:lang w:val="ru-RU"/>
        </w:rPr>
        <w:t xml:space="preserve"> </w:t>
      </w:r>
      <w:r w:rsidR="008C33E7" w:rsidRPr="008C33E7">
        <w:rPr>
          <w:sz w:val="28"/>
          <w:szCs w:val="28"/>
        </w:rPr>
        <w:t>на 4,6%.</w:t>
      </w:r>
    </w:p>
    <w:p w:rsidR="00E0438B" w:rsidRDefault="00E0438B" w:rsidP="00FC275B">
      <w:pPr>
        <w:jc w:val="both"/>
        <w:rPr>
          <w:sz w:val="28"/>
          <w:szCs w:val="28"/>
        </w:rPr>
      </w:pPr>
    </w:p>
    <w:p w:rsidR="00FC275B" w:rsidRDefault="006719AA" w:rsidP="00FC275B">
      <w:pPr>
        <w:jc w:val="both"/>
        <w:rPr>
          <w:sz w:val="28"/>
          <w:szCs w:val="28"/>
        </w:rPr>
      </w:pPr>
      <w:r w:rsidRPr="006719AA">
        <w:rPr>
          <w:sz w:val="28"/>
          <w:szCs w:val="28"/>
        </w:rPr>
        <w:t xml:space="preserve">Таблица 8 </w:t>
      </w:r>
      <w:r w:rsidR="0009453E">
        <w:rPr>
          <w:sz w:val="28"/>
          <w:szCs w:val="28"/>
        </w:rPr>
        <w:t>–</w:t>
      </w:r>
      <w:r w:rsidRPr="006719AA">
        <w:rPr>
          <w:sz w:val="28"/>
          <w:szCs w:val="28"/>
        </w:rPr>
        <w:t xml:space="preserve"> </w:t>
      </w:r>
      <w:r w:rsidR="00E0438B" w:rsidRPr="00E0438B">
        <w:rPr>
          <w:sz w:val="28"/>
          <w:szCs w:val="28"/>
          <w:lang w:val="ru-RU"/>
        </w:rPr>
        <w:t>Беременные женщины с ВИЧ, состоящие на диспансерном учете в СПИД-центре города Алматы за период 2018–2022 гг.</w:t>
      </w:r>
    </w:p>
    <w:tbl>
      <w:tblPr>
        <w:tblStyle w:val="af9"/>
        <w:tblW w:w="9526" w:type="dxa"/>
        <w:tblInd w:w="108" w:type="dxa"/>
        <w:tblLook w:val="04A0" w:firstRow="1" w:lastRow="0" w:firstColumn="1" w:lastColumn="0" w:noHBand="0" w:noVBand="1"/>
      </w:tblPr>
      <w:tblGrid>
        <w:gridCol w:w="3436"/>
        <w:gridCol w:w="2943"/>
        <w:gridCol w:w="3147"/>
      </w:tblGrid>
      <w:tr w:rsidR="00FC275B" w:rsidRPr="00595281" w:rsidTr="00A20A45">
        <w:trPr>
          <w:trHeight w:val="449"/>
        </w:trPr>
        <w:tc>
          <w:tcPr>
            <w:tcW w:w="3436" w:type="dxa"/>
            <w:vMerge w:val="restart"/>
          </w:tcPr>
          <w:p w:rsidR="00FC275B" w:rsidRPr="00900243" w:rsidRDefault="00FC275B" w:rsidP="00850D99">
            <w:pPr>
              <w:jc w:val="both"/>
              <w:rPr>
                <w:sz w:val="28"/>
                <w:szCs w:val="28"/>
                <w:lang w:val="ru-RU"/>
              </w:rPr>
            </w:pPr>
            <w:r>
              <w:rPr>
                <w:sz w:val="28"/>
                <w:szCs w:val="28"/>
              </w:rPr>
              <w:t>Год</w:t>
            </w:r>
            <w:r w:rsidR="00900243">
              <w:rPr>
                <w:sz w:val="28"/>
                <w:szCs w:val="28"/>
                <w:lang w:val="ru-RU"/>
              </w:rPr>
              <w:t>ы</w:t>
            </w:r>
          </w:p>
        </w:tc>
        <w:tc>
          <w:tcPr>
            <w:tcW w:w="6090" w:type="dxa"/>
            <w:gridSpan w:val="2"/>
          </w:tcPr>
          <w:p w:rsidR="00FC275B" w:rsidRPr="000E0A58" w:rsidRDefault="00FC275B" w:rsidP="006719AA">
            <w:pPr>
              <w:jc w:val="center"/>
              <w:rPr>
                <w:sz w:val="28"/>
                <w:szCs w:val="28"/>
              </w:rPr>
            </w:pPr>
            <w:r w:rsidRPr="000E0A58">
              <w:rPr>
                <w:sz w:val="28"/>
                <w:szCs w:val="28"/>
              </w:rPr>
              <w:t>Количество беременных</w:t>
            </w:r>
          </w:p>
        </w:tc>
      </w:tr>
      <w:tr w:rsidR="00FC275B" w:rsidRPr="00595281" w:rsidTr="00A20A45">
        <w:trPr>
          <w:trHeight w:val="323"/>
        </w:trPr>
        <w:tc>
          <w:tcPr>
            <w:tcW w:w="3436" w:type="dxa"/>
            <w:vMerge/>
          </w:tcPr>
          <w:p w:rsidR="00FC275B" w:rsidRPr="00595281" w:rsidRDefault="00FC275B" w:rsidP="00850D99">
            <w:pPr>
              <w:jc w:val="both"/>
              <w:rPr>
                <w:sz w:val="24"/>
                <w:szCs w:val="24"/>
              </w:rPr>
            </w:pPr>
          </w:p>
        </w:tc>
        <w:tc>
          <w:tcPr>
            <w:tcW w:w="2943" w:type="dxa"/>
          </w:tcPr>
          <w:p w:rsidR="00FC275B" w:rsidRPr="00595281" w:rsidRDefault="00FC275B" w:rsidP="006719AA">
            <w:pPr>
              <w:jc w:val="center"/>
              <w:rPr>
                <w:sz w:val="24"/>
                <w:szCs w:val="24"/>
                <w:lang w:val="ru-RU"/>
              </w:rPr>
            </w:pPr>
            <w:r w:rsidRPr="00595281">
              <w:rPr>
                <w:sz w:val="24"/>
                <w:szCs w:val="24"/>
              </w:rPr>
              <w:t>Аб</w:t>
            </w:r>
            <w:r w:rsidRPr="00595281">
              <w:rPr>
                <w:sz w:val="24"/>
                <w:szCs w:val="24"/>
                <w:lang w:val="ru-RU"/>
              </w:rPr>
              <w:t>с</w:t>
            </w:r>
          </w:p>
        </w:tc>
        <w:tc>
          <w:tcPr>
            <w:tcW w:w="3147" w:type="dxa"/>
          </w:tcPr>
          <w:p w:rsidR="00FC275B" w:rsidRPr="00595281" w:rsidRDefault="00FC275B" w:rsidP="006719AA">
            <w:pPr>
              <w:jc w:val="center"/>
              <w:rPr>
                <w:sz w:val="24"/>
                <w:szCs w:val="24"/>
              </w:rPr>
            </w:pPr>
            <w:r w:rsidRPr="00595281">
              <w:rPr>
                <w:sz w:val="24"/>
                <w:szCs w:val="24"/>
              </w:rPr>
              <w:t>%</w:t>
            </w:r>
          </w:p>
        </w:tc>
      </w:tr>
      <w:tr w:rsidR="00FC275B" w:rsidRPr="00595281" w:rsidTr="00A20A45">
        <w:trPr>
          <w:trHeight w:val="317"/>
        </w:trPr>
        <w:tc>
          <w:tcPr>
            <w:tcW w:w="3436" w:type="dxa"/>
          </w:tcPr>
          <w:p w:rsidR="00FC275B" w:rsidRPr="00595281" w:rsidRDefault="00FC275B" w:rsidP="00850D99">
            <w:pPr>
              <w:jc w:val="both"/>
              <w:rPr>
                <w:sz w:val="24"/>
                <w:szCs w:val="24"/>
              </w:rPr>
            </w:pPr>
            <w:r w:rsidRPr="00595281">
              <w:rPr>
                <w:sz w:val="24"/>
                <w:szCs w:val="24"/>
              </w:rPr>
              <w:t>2018</w:t>
            </w:r>
          </w:p>
        </w:tc>
        <w:tc>
          <w:tcPr>
            <w:tcW w:w="2943" w:type="dxa"/>
          </w:tcPr>
          <w:p w:rsidR="00FC275B" w:rsidRPr="0009453E" w:rsidRDefault="0009453E" w:rsidP="006719AA">
            <w:pPr>
              <w:jc w:val="center"/>
              <w:rPr>
                <w:sz w:val="24"/>
                <w:szCs w:val="24"/>
                <w:lang w:val="ru-RU"/>
              </w:rPr>
            </w:pPr>
            <w:r>
              <w:rPr>
                <w:sz w:val="24"/>
                <w:szCs w:val="24"/>
                <w:lang w:val="ru-RU"/>
              </w:rPr>
              <w:t>100</w:t>
            </w:r>
          </w:p>
        </w:tc>
        <w:tc>
          <w:tcPr>
            <w:tcW w:w="3147" w:type="dxa"/>
          </w:tcPr>
          <w:p w:rsidR="00FC275B" w:rsidRPr="009111A4" w:rsidRDefault="00FC275B" w:rsidP="006719AA">
            <w:pPr>
              <w:jc w:val="center"/>
              <w:rPr>
                <w:sz w:val="24"/>
                <w:szCs w:val="24"/>
                <w:lang w:val="ru-RU"/>
              </w:rPr>
            </w:pPr>
            <w:r>
              <w:rPr>
                <w:sz w:val="24"/>
                <w:szCs w:val="24"/>
                <w:lang w:val="ru-RU"/>
              </w:rPr>
              <w:t>20,7</w:t>
            </w:r>
          </w:p>
        </w:tc>
      </w:tr>
      <w:tr w:rsidR="00FC275B" w:rsidRPr="00595281" w:rsidTr="00A20A45">
        <w:trPr>
          <w:trHeight w:val="358"/>
        </w:trPr>
        <w:tc>
          <w:tcPr>
            <w:tcW w:w="3436" w:type="dxa"/>
          </w:tcPr>
          <w:p w:rsidR="00FC275B" w:rsidRPr="00595281" w:rsidRDefault="00FC275B" w:rsidP="00850D99">
            <w:pPr>
              <w:jc w:val="both"/>
              <w:rPr>
                <w:sz w:val="24"/>
                <w:szCs w:val="24"/>
              </w:rPr>
            </w:pPr>
            <w:r w:rsidRPr="00595281">
              <w:rPr>
                <w:sz w:val="24"/>
                <w:szCs w:val="24"/>
              </w:rPr>
              <w:t>2019</w:t>
            </w:r>
          </w:p>
        </w:tc>
        <w:tc>
          <w:tcPr>
            <w:tcW w:w="2943" w:type="dxa"/>
          </w:tcPr>
          <w:p w:rsidR="00FC275B" w:rsidRPr="00EB0156" w:rsidRDefault="0009453E" w:rsidP="006719AA">
            <w:pPr>
              <w:jc w:val="center"/>
              <w:rPr>
                <w:sz w:val="24"/>
                <w:szCs w:val="24"/>
                <w:lang w:val="ru-RU"/>
              </w:rPr>
            </w:pPr>
            <w:r>
              <w:rPr>
                <w:sz w:val="24"/>
                <w:szCs w:val="24"/>
                <w:lang w:val="ru-RU"/>
              </w:rPr>
              <w:t>118</w:t>
            </w:r>
          </w:p>
        </w:tc>
        <w:tc>
          <w:tcPr>
            <w:tcW w:w="3147" w:type="dxa"/>
          </w:tcPr>
          <w:p w:rsidR="00FC275B" w:rsidRPr="009111A4" w:rsidRDefault="00FC275B" w:rsidP="006719AA">
            <w:pPr>
              <w:jc w:val="center"/>
              <w:rPr>
                <w:sz w:val="24"/>
                <w:szCs w:val="24"/>
                <w:lang w:val="ru-RU"/>
              </w:rPr>
            </w:pPr>
            <w:r>
              <w:rPr>
                <w:sz w:val="24"/>
                <w:szCs w:val="24"/>
                <w:lang w:val="ru-RU"/>
              </w:rPr>
              <w:t>24,2</w:t>
            </w:r>
          </w:p>
        </w:tc>
      </w:tr>
      <w:tr w:rsidR="00FC275B" w:rsidRPr="00595281" w:rsidTr="00A20A45">
        <w:trPr>
          <w:trHeight w:val="306"/>
        </w:trPr>
        <w:tc>
          <w:tcPr>
            <w:tcW w:w="3436" w:type="dxa"/>
          </w:tcPr>
          <w:p w:rsidR="00FC275B" w:rsidRPr="00595281" w:rsidRDefault="00FC275B" w:rsidP="00850D99">
            <w:pPr>
              <w:jc w:val="both"/>
              <w:rPr>
                <w:sz w:val="24"/>
                <w:szCs w:val="24"/>
              </w:rPr>
            </w:pPr>
            <w:r w:rsidRPr="00595281">
              <w:rPr>
                <w:sz w:val="24"/>
                <w:szCs w:val="24"/>
              </w:rPr>
              <w:t>2020</w:t>
            </w:r>
          </w:p>
        </w:tc>
        <w:tc>
          <w:tcPr>
            <w:tcW w:w="2943" w:type="dxa"/>
          </w:tcPr>
          <w:p w:rsidR="00FC275B" w:rsidRPr="0009453E" w:rsidRDefault="0009453E" w:rsidP="006719AA">
            <w:pPr>
              <w:jc w:val="center"/>
              <w:rPr>
                <w:sz w:val="24"/>
                <w:szCs w:val="24"/>
                <w:lang w:val="ru-RU"/>
              </w:rPr>
            </w:pPr>
            <w:r>
              <w:rPr>
                <w:sz w:val="24"/>
                <w:szCs w:val="24"/>
                <w:lang w:val="ru-RU"/>
              </w:rPr>
              <w:t>104</w:t>
            </w:r>
          </w:p>
        </w:tc>
        <w:tc>
          <w:tcPr>
            <w:tcW w:w="3147" w:type="dxa"/>
          </w:tcPr>
          <w:p w:rsidR="00FC275B" w:rsidRPr="009111A4" w:rsidRDefault="00FC275B" w:rsidP="006719AA">
            <w:pPr>
              <w:jc w:val="center"/>
              <w:rPr>
                <w:sz w:val="24"/>
                <w:szCs w:val="24"/>
                <w:lang w:val="ru-RU"/>
              </w:rPr>
            </w:pPr>
            <w:r>
              <w:rPr>
                <w:sz w:val="24"/>
                <w:szCs w:val="24"/>
                <w:lang w:val="ru-RU"/>
              </w:rPr>
              <w:t>21,5</w:t>
            </w:r>
          </w:p>
        </w:tc>
      </w:tr>
      <w:tr w:rsidR="00FC275B" w:rsidRPr="00151143" w:rsidTr="00A20A45">
        <w:trPr>
          <w:trHeight w:val="317"/>
        </w:trPr>
        <w:tc>
          <w:tcPr>
            <w:tcW w:w="3436" w:type="dxa"/>
          </w:tcPr>
          <w:p w:rsidR="00FC275B" w:rsidRPr="00595281" w:rsidRDefault="00FC275B" w:rsidP="00850D99">
            <w:pPr>
              <w:jc w:val="both"/>
              <w:rPr>
                <w:sz w:val="24"/>
                <w:szCs w:val="24"/>
              </w:rPr>
            </w:pPr>
            <w:r w:rsidRPr="00595281">
              <w:rPr>
                <w:sz w:val="24"/>
                <w:szCs w:val="24"/>
              </w:rPr>
              <w:t>2021</w:t>
            </w:r>
          </w:p>
        </w:tc>
        <w:tc>
          <w:tcPr>
            <w:tcW w:w="2943" w:type="dxa"/>
          </w:tcPr>
          <w:p w:rsidR="00FC275B" w:rsidRPr="0009453E" w:rsidRDefault="0009453E" w:rsidP="006719AA">
            <w:pPr>
              <w:jc w:val="center"/>
              <w:rPr>
                <w:sz w:val="24"/>
                <w:szCs w:val="24"/>
                <w:lang w:val="ru-RU"/>
              </w:rPr>
            </w:pPr>
            <w:r>
              <w:rPr>
                <w:sz w:val="24"/>
                <w:szCs w:val="24"/>
                <w:lang w:val="ru-RU"/>
              </w:rPr>
              <w:t>83</w:t>
            </w:r>
          </w:p>
        </w:tc>
        <w:tc>
          <w:tcPr>
            <w:tcW w:w="3147" w:type="dxa"/>
          </w:tcPr>
          <w:p w:rsidR="00FC275B" w:rsidRPr="009111A4" w:rsidRDefault="00FC275B" w:rsidP="006719AA">
            <w:pPr>
              <w:jc w:val="center"/>
              <w:rPr>
                <w:sz w:val="24"/>
                <w:szCs w:val="24"/>
                <w:lang w:val="ru-RU"/>
              </w:rPr>
            </w:pPr>
            <w:r>
              <w:rPr>
                <w:sz w:val="24"/>
                <w:szCs w:val="24"/>
                <w:lang w:val="ru-RU"/>
              </w:rPr>
              <w:t>17,4</w:t>
            </w:r>
          </w:p>
        </w:tc>
      </w:tr>
      <w:tr w:rsidR="00FC275B" w:rsidRPr="00595281" w:rsidTr="00A20A45">
        <w:trPr>
          <w:trHeight w:val="317"/>
        </w:trPr>
        <w:tc>
          <w:tcPr>
            <w:tcW w:w="3436" w:type="dxa"/>
          </w:tcPr>
          <w:p w:rsidR="00FC275B" w:rsidRPr="00EB0156" w:rsidRDefault="00FC275B" w:rsidP="00850D99">
            <w:pPr>
              <w:jc w:val="both"/>
              <w:rPr>
                <w:sz w:val="24"/>
                <w:szCs w:val="24"/>
                <w:lang w:val="ru-RU"/>
              </w:rPr>
            </w:pPr>
            <w:r>
              <w:rPr>
                <w:sz w:val="24"/>
                <w:szCs w:val="24"/>
                <w:lang w:val="ru-RU"/>
              </w:rPr>
              <w:t>2022</w:t>
            </w:r>
          </w:p>
        </w:tc>
        <w:tc>
          <w:tcPr>
            <w:tcW w:w="2943" w:type="dxa"/>
          </w:tcPr>
          <w:p w:rsidR="00FC275B" w:rsidRPr="00EB0156" w:rsidRDefault="0009453E" w:rsidP="006719AA">
            <w:pPr>
              <w:jc w:val="center"/>
              <w:rPr>
                <w:sz w:val="24"/>
                <w:szCs w:val="24"/>
                <w:lang w:val="ru-RU"/>
              </w:rPr>
            </w:pPr>
            <w:r>
              <w:rPr>
                <w:sz w:val="24"/>
                <w:szCs w:val="24"/>
                <w:lang w:val="ru-RU"/>
              </w:rPr>
              <w:t>78</w:t>
            </w:r>
          </w:p>
        </w:tc>
        <w:tc>
          <w:tcPr>
            <w:tcW w:w="3147" w:type="dxa"/>
          </w:tcPr>
          <w:p w:rsidR="00FC275B" w:rsidRPr="009111A4" w:rsidRDefault="00FC275B" w:rsidP="006719AA">
            <w:pPr>
              <w:jc w:val="center"/>
              <w:rPr>
                <w:sz w:val="24"/>
                <w:szCs w:val="24"/>
                <w:lang w:val="ru-RU"/>
              </w:rPr>
            </w:pPr>
            <w:r>
              <w:rPr>
                <w:sz w:val="24"/>
                <w:szCs w:val="24"/>
                <w:lang w:val="ru-RU"/>
              </w:rPr>
              <w:t>16,1</w:t>
            </w:r>
          </w:p>
        </w:tc>
      </w:tr>
      <w:tr w:rsidR="00FC275B" w:rsidRPr="00595281" w:rsidTr="00A20A45">
        <w:trPr>
          <w:trHeight w:val="317"/>
        </w:trPr>
        <w:tc>
          <w:tcPr>
            <w:tcW w:w="3436" w:type="dxa"/>
          </w:tcPr>
          <w:p w:rsidR="00FC275B" w:rsidRPr="00595281" w:rsidRDefault="00FC275B" w:rsidP="00850D99">
            <w:pPr>
              <w:jc w:val="both"/>
              <w:rPr>
                <w:sz w:val="24"/>
                <w:szCs w:val="24"/>
              </w:rPr>
            </w:pPr>
            <w:r w:rsidRPr="00595281">
              <w:rPr>
                <w:sz w:val="24"/>
                <w:szCs w:val="24"/>
              </w:rPr>
              <w:t>Всего</w:t>
            </w:r>
          </w:p>
        </w:tc>
        <w:tc>
          <w:tcPr>
            <w:tcW w:w="2943" w:type="dxa"/>
          </w:tcPr>
          <w:p w:rsidR="00FC275B" w:rsidRPr="0009453E" w:rsidRDefault="0009453E" w:rsidP="006719AA">
            <w:pPr>
              <w:jc w:val="center"/>
              <w:rPr>
                <w:sz w:val="24"/>
                <w:szCs w:val="24"/>
              </w:rPr>
            </w:pPr>
            <w:r>
              <w:rPr>
                <w:sz w:val="24"/>
                <w:szCs w:val="24"/>
                <w:lang w:val="ru-RU"/>
              </w:rPr>
              <w:t>483</w:t>
            </w:r>
          </w:p>
        </w:tc>
        <w:tc>
          <w:tcPr>
            <w:tcW w:w="3147" w:type="dxa"/>
          </w:tcPr>
          <w:p w:rsidR="00FC275B" w:rsidRPr="00595281" w:rsidRDefault="00FC275B" w:rsidP="006719AA">
            <w:pPr>
              <w:jc w:val="center"/>
              <w:rPr>
                <w:sz w:val="24"/>
                <w:szCs w:val="24"/>
              </w:rPr>
            </w:pPr>
            <w:r w:rsidRPr="00595281">
              <w:rPr>
                <w:sz w:val="24"/>
                <w:szCs w:val="24"/>
              </w:rPr>
              <w:t>100,0</w:t>
            </w:r>
          </w:p>
        </w:tc>
      </w:tr>
    </w:tbl>
    <w:p w:rsidR="00FF3CA7" w:rsidRDefault="00FF3CA7" w:rsidP="00FC275B">
      <w:pPr>
        <w:jc w:val="both"/>
        <w:rPr>
          <w:sz w:val="28"/>
          <w:szCs w:val="28"/>
        </w:rPr>
      </w:pPr>
    </w:p>
    <w:p w:rsidR="00F96546" w:rsidRDefault="00E0438B" w:rsidP="00F96546">
      <w:pPr>
        <w:jc w:val="both"/>
        <w:rPr>
          <w:sz w:val="28"/>
          <w:szCs w:val="28"/>
        </w:rPr>
      </w:pPr>
      <w:r>
        <w:rPr>
          <w:sz w:val="28"/>
          <w:szCs w:val="28"/>
          <w:lang w:val="ru-RU"/>
        </w:rPr>
        <w:t xml:space="preserve">     </w:t>
      </w:r>
      <w:r w:rsidR="00A20A45">
        <w:rPr>
          <w:sz w:val="28"/>
          <w:szCs w:val="28"/>
          <w:lang w:val="ru-RU"/>
        </w:rPr>
        <w:t xml:space="preserve"> </w:t>
      </w:r>
      <w:r w:rsidRPr="00E0438B">
        <w:rPr>
          <w:sz w:val="28"/>
          <w:szCs w:val="28"/>
          <w:lang w:val="ru-RU"/>
        </w:rPr>
        <w:t>В таблице 9 приведены данные о регистрации беременных женщин с вирусом ВИЧ в женских консультациях и СПИД-центрах. Сроки беременности на момент постановки на учет в женских консультациях не менялись с 2018 по 2022 год. В этом среднем сроке составляет 10,4±8,3 недели, что предполагает проведение процедур и проведение антиретровирусной терапии ( АРТ) в третьем триместре беременности в надлежащем порядке.</w:t>
      </w:r>
      <w:r w:rsidR="00F96546" w:rsidRPr="00F96546">
        <w:rPr>
          <w:sz w:val="28"/>
          <w:szCs w:val="28"/>
          <w:lang w:val="ru-RU"/>
        </w:rPr>
        <w:t xml:space="preserve"> </w:t>
      </w:r>
    </w:p>
    <w:p w:rsidR="00E0438B" w:rsidRDefault="00E0438B" w:rsidP="006A3CCF">
      <w:pPr>
        <w:jc w:val="both"/>
        <w:rPr>
          <w:sz w:val="28"/>
          <w:szCs w:val="28"/>
        </w:rPr>
      </w:pPr>
      <w:r>
        <w:rPr>
          <w:sz w:val="28"/>
          <w:szCs w:val="28"/>
        </w:rPr>
        <w:t xml:space="preserve">   </w:t>
      </w:r>
    </w:p>
    <w:p w:rsidR="006A3CCF" w:rsidRPr="006A3CCF" w:rsidRDefault="00E0438B" w:rsidP="006A3CCF">
      <w:pPr>
        <w:jc w:val="both"/>
        <w:rPr>
          <w:sz w:val="28"/>
          <w:szCs w:val="28"/>
          <w:lang w:val="ru-RU"/>
        </w:rPr>
      </w:pPr>
      <w:r>
        <w:rPr>
          <w:sz w:val="28"/>
          <w:szCs w:val="28"/>
        </w:rPr>
        <w:t xml:space="preserve"> </w:t>
      </w:r>
      <w:r w:rsidR="005F2431" w:rsidRPr="005F2431">
        <w:rPr>
          <w:sz w:val="28"/>
          <w:szCs w:val="28"/>
        </w:rPr>
        <w:t>Таблиц</w:t>
      </w:r>
      <w:r w:rsidR="0009453E">
        <w:rPr>
          <w:sz w:val="28"/>
          <w:szCs w:val="28"/>
        </w:rPr>
        <w:t xml:space="preserve">а 9 - </w:t>
      </w:r>
      <w:r w:rsidR="006A3CCF" w:rsidRPr="006A3CCF">
        <w:rPr>
          <w:sz w:val="28"/>
          <w:szCs w:val="28"/>
          <w:lang w:val="ru-RU"/>
        </w:rPr>
        <w:t>Диспансер</w:t>
      </w:r>
      <w:r w:rsidR="006A3CCF">
        <w:rPr>
          <w:sz w:val="28"/>
          <w:szCs w:val="28"/>
          <w:lang w:val="ru-RU"/>
        </w:rPr>
        <w:t xml:space="preserve">ное наблюдение беременных </w:t>
      </w:r>
      <w:r w:rsidR="006A3CCF" w:rsidRPr="006A3CCF">
        <w:rPr>
          <w:sz w:val="28"/>
          <w:szCs w:val="28"/>
          <w:lang w:val="ru-RU"/>
        </w:rPr>
        <w:t>​женщин с ВИЧ в Центре СПИД и женских консул</w:t>
      </w:r>
      <w:r w:rsidR="006A3CCF">
        <w:rPr>
          <w:sz w:val="28"/>
          <w:szCs w:val="28"/>
          <w:lang w:val="ru-RU"/>
        </w:rPr>
        <w:t>ьтациях</w:t>
      </w:r>
      <w:r>
        <w:rPr>
          <w:sz w:val="28"/>
          <w:szCs w:val="28"/>
          <w:lang w:val="ru-RU"/>
        </w:rPr>
        <w:t xml:space="preserve"> г.Алматы за период 2018-2022 гг.</w:t>
      </w:r>
    </w:p>
    <w:p w:rsidR="005F2431" w:rsidRDefault="005F2431" w:rsidP="00FC275B">
      <w:pPr>
        <w:jc w:val="both"/>
        <w:rPr>
          <w:sz w:val="28"/>
          <w:szCs w:val="28"/>
        </w:rPr>
      </w:pPr>
    </w:p>
    <w:tbl>
      <w:tblPr>
        <w:tblStyle w:val="af9"/>
        <w:tblW w:w="0" w:type="auto"/>
        <w:tblLook w:val="04A0" w:firstRow="1" w:lastRow="0" w:firstColumn="1" w:lastColumn="0" w:noHBand="0" w:noVBand="1"/>
      </w:tblPr>
      <w:tblGrid>
        <w:gridCol w:w="1024"/>
        <w:gridCol w:w="1680"/>
        <w:gridCol w:w="1389"/>
        <w:gridCol w:w="1348"/>
        <w:gridCol w:w="1680"/>
        <w:gridCol w:w="1414"/>
        <w:gridCol w:w="1097"/>
      </w:tblGrid>
      <w:tr w:rsidR="005F2431" w:rsidTr="00FF3CA7">
        <w:tc>
          <w:tcPr>
            <w:tcW w:w="1037" w:type="dxa"/>
            <w:vMerge w:val="restart"/>
          </w:tcPr>
          <w:p w:rsidR="005F2431" w:rsidRPr="00A20A45" w:rsidRDefault="005F2431" w:rsidP="005F2431">
            <w:pPr>
              <w:jc w:val="center"/>
              <w:rPr>
                <w:sz w:val="28"/>
                <w:szCs w:val="28"/>
              </w:rPr>
            </w:pPr>
            <w:r w:rsidRPr="00A20A45">
              <w:rPr>
                <w:sz w:val="28"/>
                <w:szCs w:val="28"/>
              </w:rPr>
              <w:t>Годы</w:t>
            </w:r>
          </w:p>
        </w:tc>
        <w:tc>
          <w:tcPr>
            <w:tcW w:w="4322" w:type="dxa"/>
            <w:gridSpan w:val="3"/>
          </w:tcPr>
          <w:p w:rsidR="005F2431" w:rsidRPr="00A20A45" w:rsidRDefault="005F2431" w:rsidP="006A3CCF">
            <w:pPr>
              <w:jc w:val="center"/>
              <w:rPr>
                <w:sz w:val="28"/>
                <w:szCs w:val="28"/>
              </w:rPr>
            </w:pPr>
            <w:r w:rsidRPr="00A20A45">
              <w:rPr>
                <w:sz w:val="28"/>
                <w:szCs w:val="28"/>
              </w:rPr>
              <w:t xml:space="preserve">Срок беременности </w:t>
            </w:r>
            <w:r w:rsidR="006A3CCF" w:rsidRPr="00A20A45">
              <w:rPr>
                <w:sz w:val="28"/>
                <w:szCs w:val="28"/>
              </w:rPr>
              <w:t>женщин в  диспансерном учете</w:t>
            </w:r>
            <w:r w:rsidRPr="00A20A45">
              <w:rPr>
                <w:sz w:val="28"/>
                <w:szCs w:val="28"/>
              </w:rPr>
              <w:t xml:space="preserve"> Центр СПИД (недели)</w:t>
            </w:r>
          </w:p>
        </w:tc>
        <w:tc>
          <w:tcPr>
            <w:tcW w:w="4270" w:type="dxa"/>
            <w:gridSpan w:val="3"/>
          </w:tcPr>
          <w:p w:rsidR="005F2431" w:rsidRPr="00A20A45" w:rsidRDefault="005F2431" w:rsidP="006A3CCF">
            <w:pPr>
              <w:jc w:val="center"/>
              <w:rPr>
                <w:sz w:val="28"/>
                <w:szCs w:val="28"/>
              </w:rPr>
            </w:pPr>
            <w:r w:rsidRPr="00A20A45">
              <w:rPr>
                <w:sz w:val="28"/>
                <w:szCs w:val="28"/>
              </w:rPr>
              <w:t xml:space="preserve">Срок беременности </w:t>
            </w:r>
            <w:r w:rsidR="006A3CCF" w:rsidRPr="00A20A45">
              <w:rPr>
                <w:sz w:val="28"/>
                <w:szCs w:val="28"/>
              </w:rPr>
              <w:t xml:space="preserve">женщин </w:t>
            </w:r>
            <w:r w:rsidRPr="00A20A45">
              <w:rPr>
                <w:sz w:val="28"/>
                <w:szCs w:val="28"/>
              </w:rPr>
              <w:t>в женской консультации (недели)</w:t>
            </w:r>
          </w:p>
        </w:tc>
      </w:tr>
      <w:tr w:rsidR="00EC09E3" w:rsidTr="00FF3CA7">
        <w:tc>
          <w:tcPr>
            <w:tcW w:w="1037" w:type="dxa"/>
            <w:vMerge/>
          </w:tcPr>
          <w:p w:rsidR="00EC09E3" w:rsidRPr="00A20A45" w:rsidRDefault="00EC09E3" w:rsidP="00EC09E3">
            <w:pPr>
              <w:jc w:val="both"/>
              <w:rPr>
                <w:sz w:val="28"/>
                <w:szCs w:val="28"/>
              </w:rPr>
            </w:pPr>
          </w:p>
        </w:tc>
        <w:tc>
          <w:tcPr>
            <w:tcW w:w="1471" w:type="dxa"/>
          </w:tcPr>
          <w:p w:rsidR="00EC09E3" w:rsidRPr="00A20A45" w:rsidRDefault="00EC09E3" w:rsidP="00EC09E3">
            <w:pPr>
              <w:jc w:val="center"/>
              <w:rPr>
                <w:sz w:val="28"/>
                <w:szCs w:val="28"/>
              </w:rPr>
            </w:pPr>
            <w:r w:rsidRPr="00A20A45">
              <w:rPr>
                <w:sz w:val="28"/>
                <w:szCs w:val="28"/>
              </w:rPr>
              <w:t>среднее± стандартное отклонение</w:t>
            </w:r>
          </w:p>
        </w:tc>
        <w:tc>
          <w:tcPr>
            <w:tcW w:w="1453" w:type="dxa"/>
          </w:tcPr>
          <w:p w:rsidR="00EC09E3" w:rsidRPr="00A20A45" w:rsidRDefault="00EC09E3" w:rsidP="00EC09E3">
            <w:pPr>
              <w:jc w:val="center"/>
              <w:rPr>
                <w:sz w:val="28"/>
                <w:szCs w:val="28"/>
              </w:rPr>
            </w:pPr>
            <w:r w:rsidRPr="00A20A45">
              <w:rPr>
                <w:sz w:val="28"/>
                <w:szCs w:val="28"/>
              </w:rPr>
              <w:t>Мин.</w:t>
            </w:r>
          </w:p>
        </w:tc>
        <w:tc>
          <w:tcPr>
            <w:tcW w:w="1398" w:type="dxa"/>
          </w:tcPr>
          <w:p w:rsidR="00EC09E3" w:rsidRPr="00A20A45" w:rsidRDefault="00EC09E3" w:rsidP="00EC09E3">
            <w:pPr>
              <w:jc w:val="center"/>
              <w:rPr>
                <w:sz w:val="28"/>
                <w:szCs w:val="28"/>
              </w:rPr>
            </w:pPr>
            <w:r w:rsidRPr="00A20A45">
              <w:rPr>
                <w:sz w:val="28"/>
                <w:szCs w:val="28"/>
              </w:rPr>
              <w:t>Макс.</w:t>
            </w:r>
          </w:p>
        </w:tc>
        <w:tc>
          <w:tcPr>
            <w:tcW w:w="1671" w:type="dxa"/>
          </w:tcPr>
          <w:p w:rsidR="00EC09E3" w:rsidRPr="00A20A45" w:rsidRDefault="00EC09E3" w:rsidP="00EC09E3">
            <w:pPr>
              <w:jc w:val="center"/>
              <w:rPr>
                <w:sz w:val="28"/>
                <w:szCs w:val="28"/>
              </w:rPr>
            </w:pPr>
            <w:r w:rsidRPr="00A20A45">
              <w:rPr>
                <w:sz w:val="28"/>
                <w:szCs w:val="28"/>
              </w:rPr>
              <w:t>среднее± стандартное отклонение</w:t>
            </w:r>
          </w:p>
        </w:tc>
        <w:tc>
          <w:tcPr>
            <w:tcW w:w="1481" w:type="dxa"/>
          </w:tcPr>
          <w:p w:rsidR="00EC09E3" w:rsidRPr="00A20A45" w:rsidRDefault="00EC09E3" w:rsidP="00EC09E3">
            <w:pPr>
              <w:jc w:val="center"/>
              <w:rPr>
                <w:sz w:val="28"/>
                <w:szCs w:val="28"/>
              </w:rPr>
            </w:pPr>
            <w:r w:rsidRPr="00A20A45">
              <w:rPr>
                <w:sz w:val="28"/>
                <w:szCs w:val="28"/>
              </w:rPr>
              <w:t>Мин.</w:t>
            </w:r>
          </w:p>
        </w:tc>
        <w:tc>
          <w:tcPr>
            <w:tcW w:w="1118" w:type="dxa"/>
          </w:tcPr>
          <w:p w:rsidR="00EC09E3" w:rsidRPr="00A20A45" w:rsidRDefault="00EC09E3" w:rsidP="00EC09E3">
            <w:pPr>
              <w:jc w:val="center"/>
              <w:rPr>
                <w:sz w:val="28"/>
                <w:szCs w:val="28"/>
              </w:rPr>
            </w:pPr>
            <w:r w:rsidRPr="00A20A45">
              <w:rPr>
                <w:sz w:val="28"/>
                <w:szCs w:val="28"/>
              </w:rPr>
              <w:t>Макс.</w:t>
            </w:r>
          </w:p>
        </w:tc>
      </w:tr>
      <w:tr w:rsidR="00EC09E3" w:rsidTr="00FF3CA7">
        <w:tc>
          <w:tcPr>
            <w:tcW w:w="1037" w:type="dxa"/>
          </w:tcPr>
          <w:p w:rsidR="00EC09E3" w:rsidRPr="00A20A45" w:rsidRDefault="00EC09E3" w:rsidP="00EC09E3">
            <w:pPr>
              <w:jc w:val="center"/>
              <w:rPr>
                <w:sz w:val="28"/>
                <w:szCs w:val="28"/>
              </w:rPr>
            </w:pPr>
            <w:r w:rsidRPr="00A20A45">
              <w:rPr>
                <w:sz w:val="28"/>
                <w:szCs w:val="28"/>
              </w:rPr>
              <w:t>2018</w:t>
            </w:r>
          </w:p>
        </w:tc>
        <w:tc>
          <w:tcPr>
            <w:tcW w:w="1471" w:type="dxa"/>
          </w:tcPr>
          <w:p w:rsidR="00EC09E3" w:rsidRPr="00A20A45" w:rsidRDefault="00EC09E3" w:rsidP="00EC09E3">
            <w:pPr>
              <w:jc w:val="center"/>
              <w:rPr>
                <w:sz w:val="28"/>
                <w:szCs w:val="28"/>
              </w:rPr>
            </w:pPr>
            <w:r w:rsidRPr="00A20A45">
              <w:rPr>
                <w:sz w:val="28"/>
                <w:szCs w:val="28"/>
              </w:rPr>
              <w:t>13,2±9,6</w:t>
            </w:r>
          </w:p>
        </w:tc>
        <w:tc>
          <w:tcPr>
            <w:tcW w:w="1453" w:type="dxa"/>
          </w:tcPr>
          <w:p w:rsidR="00EC09E3" w:rsidRPr="00A20A45" w:rsidRDefault="00EC09E3" w:rsidP="00EC09E3">
            <w:pPr>
              <w:jc w:val="center"/>
              <w:rPr>
                <w:sz w:val="28"/>
                <w:szCs w:val="28"/>
              </w:rPr>
            </w:pPr>
            <w:r w:rsidRPr="00A20A45">
              <w:rPr>
                <w:sz w:val="28"/>
                <w:szCs w:val="28"/>
              </w:rPr>
              <w:t>0</w:t>
            </w:r>
          </w:p>
        </w:tc>
        <w:tc>
          <w:tcPr>
            <w:tcW w:w="1398" w:type="dxa"/>
          </w:tcPr>
          <w:p w:rsidR="00EC09E3" w:rsidRPr="00A20A45" w:rsidRDefault="00EC09E3" w:rsidP="00EC09E3">
            <w:pPr>
              <w:jc w:val="center"/>
              <w:rPr>
                <w:sz w:val="28"/>
                <w:szCs w:val="28"/>
              </w:rPr>
            </w:pPr>
            <w:r w:rsidRPr="00A20A45">
              <w:rPr>
                <w:sz w:val="28"/>
                <w:szCs w:val="28"/>
              </w:rPr>
              <w:t>41</w:t>
            </w:r>
          </w:p>
        </w:tc>
        <w:tc>
          <w:tcPr>
            <w:tcW w:w="1671" w:type="dxa"/>
          </w:tcPr>
          <w:p w:rsidR="00EC09E3" w:rsidRPr="00A20A45" w:rsidRDefault="00EC09E3" w:rsidP="00EC09E3">
            <w:pPr>
              <w:jc w:val="center"/>
              <w:rPr>
                <w:sz w:val="28"/>
                <w:szCs w:val="28"/>
              </w:rPr>
            </w:pPr>
            <w:r w:rsidRPr="00A20A45">
              <w:rPr>
                <w:sz w:val="28"/>
                <w:szCs w:val="28"/>
              </w:rPr>
              <w:t>10,6±8,4</w:t>
            </w:r>
          </w:p>
        </w:tc>
        <w:tc>
          <w:tcPr>
            <w:tcW w:w="1481" w:type="dxa"/>
          </w:tcPr>
          <w:p w:rsidR="00EC09E3" w:rsidRPr="00A20A45" w:rsidRDefault="00EC09E3" w:rsidP="00EC09E3">
            <w:pPr>
              <w:jc w:val="center"/>
              <w:rPr>
                <w:sz w:val="28"/>
                <w:szCs w:val="28"/>
              </w:rPr>
            </w:pPr>
            <w:r w:rsidRPr="00A20A45">
              <w:rPr>
                <w:sz w:val="28"/>
                <w:szCs w:val="28"/>
              </w:rPr>
              <w:t>0</w:t>
            </w:r>
          </w:p>
        </w:tc>
        <w:tc>
          <w:tcPr>
            <w:tcW w:w="1118" w:type="dxa"/>
          </w:tcPr>
          <w:p w:rsidR="00EC09E3" w:rsidRPr="00A20A45" w:rsidRDefault="00EC09E3" w:rsidP="00EC09E3">
            <w:pPr>
              <w:jc w:val="center"/>
              <w:rPr>
                <w:sz w:val="28"/>
                <w:szCs w:val="28"/>
              </w:rPr>
            </w:pPr>
            <w:r w:rsidRPr="00A20A45">
              <w:rPr>
                <w:sz w:val="28"/>
                <w:szCs w:val="28"/>
              </w:rPr>
              <w:t>35</w:t>
            </w:r>
          </w:p>
        </w:tc>
      </w:tr>
      <w:tr w:rsidR="00EC09E3" w:rsidTr="00FF3CA7">
        <w:tc>
          <w:tcPr>
            <w:tcW w:w="1037" w:type="dxa"/>
          </w:tcPr>
          <w:p w:rsidR="00EC09E3" w:rsidRPr="00A20A45" w:rsidRDefault="00EC09E3" w:rsidP="00EC09E3">
            <w:pPr>
              <w:jc w:val="center"/>
              <w:rPr>
                <w:sz w:val="28"/>
                <w:szCs w:val="28"/>
              </w:rPr>
            </w:pPr>
            <w:r w:rsidRPr="00A20A45">
              <w:rPr>
                <w:sz w:val="28"/>
                <w:szCs w:val="28"/>
              </w:rPr>
              <w:t>2019</w:t>
            </w:r>
          </w:p>
        </w:tc>
        <w:tc>
          <w:tcPr>
            <w:tcW w:w="1471" w:type="dxa"/>
          </w:tcPr>
          <w:p w:rsidR="00EC09E3" w:rsidRPr="00A20A45" w:rsidRDefault="00EC09E3" w:rsidP="00EC09E3">
            <w:pPr>
              <w:jc w:val="center"/>
              <w:rPr>
                <w:sz w:val="28"/>
                <w:szCs w:val="28"/>
              </w:rPr>
            </w:pPr>
            <w:r w:rsidRPr="00A20A45">
              <w:rPr>
                <w:sz w:val="28"/>
                <w:szCs w:val="28"/>
              </w:rPr>
              <w:t>12,8±8,5</w:t>
            </w:r>
          </w:p>
        </w:tc>
        <w:tc>
          <w:tcPr>
            <w:tcW w:w="1453" w:type="dxa"/>
          </w:tcPr>
          <w:p w:rsidR="00EC09E3" w:rsidRPr="00A20A45" w:rsidRDefault="00EC09E3" w:rsidP="00EC09E3">
            <w:pPr>
              <w:jc w:val="center"/>
              <w:rPr>
                <w:sz w:val="28"/>
                <w:szCs w:val="28"/>
              </w:rPr>
            </w:pPr>
            <w:r w:rsidRPr="00A20A45">
              <w:rPr>
                <w:sz w:val="28"/>
                <w:szCs w:val="28"/>
              </w:rPr>
              <w:t>0</w:t>
            </w:r>
          </w:p>
        </w:tc>
        <w:tc>
          <w:tcPr>
            <w:tcW w:w="1398" w:type="dxa"/>
          </w:tcPr>
          <w:p w:rsidR="00EC09E3" w:rsidRPr="00A20A45" w:rsidRDefault="00EC09E3" w:rsidP="00EC09E3">
            <w:pPr>
              <w:jc w:val="center"/>
              <w:rPr>
                <w:sz w:val="28"/>
                <w:szCs w:val="28"/>
              </w:rPr>
            </w:pPr>
            <w:r w:rsidRPr="00A20A45">
              <w:rPr>
                <w:sz w:val="28"/>
                <w:szCs w:val="28"/>
              </w:rPr>
              <w:t>40</w:t>
            </w:r>
          </w:p>
        </w:tc>
        <w:tc>
          <w:tcPr>
            <w:tcW w:w="1671" w:type="dxa"/>
          </w:tcPr>
          <w:p w:rsidR="00EC09E3" w:rsidRPr="00A20A45" w:rsidRDefault="00EC09E3" w:rsidP="00EC09E3">
            <w:pPr>
              <w:jc w:val="center"/>
              <w:rPr>
                <w:sz w:val="28"/>
                <w:szCs w:val="28"/>
              </w:rPr>
            </w:pPr>
            <w:r w:rsidRPr="00A20A45">
              <w:rPr>
                <w:sz w:val="28"/>
                <w:szCs w:val="28"/>
              </w:rPr>
              <w:t>10,1±8,1</w:t>
            </w:r>
          </w:p>
        </w:tc>
        <w:tc>
          <w:tcPr>
            <w:tcW w:w="1481" w:type="dxa"/>
          </w:tcPr>
          <w:p w:rsidR="00EC09E3" w:rsidRPr="00A20A45" w:rsidRDefault="00EC09E3" w:rsidP="00EC09E3">
            <w:pPr>
              <w:jc w:val="center"/>
              <w:rPr>
                <w:sz w:val="28"/>
                <w:szCs w:val="28"/>
              </w:rPr>
            </w:pPr>
            <w:r w:rsidRPr="00A20A45">
              <w:rPr>
                <w:sz w:val="28"/>
                <w:szCs w:val="28"/>
              </w:rPr>
              <w:t>0</w:t>
            </w:r>
          </w:p>
        </w:tc>
        <w:tc>
          <w:tcPr>
            <w:tcW w:w="1118" w:type="dxa"/>
          </w:tcPr>
          <w:p w:rsidR="00EC09E3" w:rsidRPr="00A20A45" w:rsidRDefault="00EC09E3" w:rsidP="00EC09E3">
            <w:pPr>
              <w:jc w:val="center"/>
              <w:rPr>
                <w:sz w:val="28"/>
                <w:szCs w:val="28"/>
              </w:rPr>
            </w:pPr>
            <w:r w:rsidRPr="00A20A45">
              <w:rPr>
                <w:sz w:val="28"/>
                <w:szCs w:val="28"/>
              </w:rPr>
              <w:t>39</w:t>
            </w:r>
          </w:p>
        </w:tc>
      </w:tr>
      <w:tr w:rsidR="00EC09E3" w:rsidTr="00FF3CA7">
        <w:tc>
          <w:tcPr>
            <w:tcW w:w="1037" w:type="dxa"/>
          </w:tcPr>
          <w:p w:rsidR="00EC09E3" w:rsidRPr="00A20A45" w:rsidRDefault="00EC09E3" w:rsidP="00EC09E3">
            <w:pPr>
              <w:jc w:val="center"/>
              <w:rPr>
                <w:sz w:val="28"/>
                <w:szCs w:val="28"/>
              </w:rPr>
            </w:pPr>
            <w:r w:rsidRPr="00A20A45">
              <w:rPr>
                <w:sz w:val="28"/>
                <w:szCs w:val="28"/>
              </w:rPr>
              <w:t>2020</w:t>
            </w:r>
          </w:p>
        </w:tc>
        <w:tc>
          <w:tcPr>
            <w:tcW w:w="1471" w:type="dxa"/>
          </w:tcPr>
          <w:p w:rsidR="00EC09E3" w:rsidRPr="00A20A45" w:rsidRDefault="00EC09E3" w:rsidP="00EC09E3">
            <w:pPr>
              <w:jc w:val="center"/>
              <w:rPr>
                <w:sz w:val="28"/>
                <w:szCs w:val="28"/>
              </w:rPr>
            </w:pPr>
            <w:r w:rsidRPr="00A20A45">
              <w:rPr>
                <w:sz w:val="28"/>
                <w:szCs w:val="28"/>
              </w:rPr>
              <w:t>12,9±9,1</w:t>
            </w:r>
          </w:p>
        </w:tc>
        <w:tc>
          <w:tcPr>
            <w:tcW w:w="1453" w:type="dxa"/>
          </w:tcPr>
          <w:p w:rsidR="00EC09E3" w:rsidRPr="00A20A45" w:rsidRDefault="00EC09E3" w:rsidP="00EC09E3">
            <w:pPr>
              <w:jc w:val="center"/>
              <w:rPr>
                <w:sz w:val="28"/>
                <w:szCs w:val="28"/>
              </w:rPr>
            </w:pPr>
            <w:r w:rsidRPr="00A20A45">
              <w:rPr>
                <w:sz w:val="28"/>
                <w:szCs w:val="28"/>
              </w:rPr>
              <w:t>0</w:t>
            </w:r>
          </w:p>
        </w:tc>
        <w:tc>
          <w:tcPr>
            <w:tcW w:w="1398" w:type="dxa"/>
          </w:tcPr>
          <w:p w:rsidR="00EC09E3" w:rsidRPr="00A20A45" w:rsidRDefault="00EC09E3" w:rsidP="00EC09E3">
            <w:pPr>
              <w:jc w:val="center"/>
              <w:rPr>
                <w:sz w:val="28"/>
                <w:szCs w:val="28"/>
              </w:rPr>
            </w:pPr>
            <w:r w:rsidRPr="00A20A45">
              <w:rPr>
                <w:sz w:val="28"/>
                <w:szCs w:val="28"/>
              </w:rPr>
              <w:t>41</w:t>
            </w:r>
          </w:p>
        </w:tc>
        <w:tc>
          <w:tcPr>
            <w:tcW w:w="1671" w:type="dxa"/>
          </w:tcPr>
          <w:p w:rsidR="00EC09E3" w:rsidRPr="00A20A45" w:rsidRDefault="00EC09E3" w:rsidP="00EC09E3">
            <w:pPr>
              <w:jc w:val="center"/>
              <w:rPr>
                <w:sz w:val="28"/>
                <w:szCs w:val="28"/>
              </w:rPr>
            </w:pPr>
            <w:r w:rsidRPr="00A20A45">
              <w:rPr>
                <w:sz w:val="28"/>
                <w:szCs w:val="28"/>
              </w:rPr>
              <w:t>9,9±8,5</w:t>
            </w:r>
          </w:p>
        </w:tc>
        <w:tc>
          <w:tcPr>
            <w:tcW w:w="1481" w:type="dxa"/>
          </w:tcPr>
          <w:p w:rsidR="00EC09E3" w:rsidRPr="00A20A45" w:rsidRDefault="00EC09E3" w:rsidP="00EC09E3">
            <w:pPr>
              <w:jc w:val="center"/>
              <w:rPr>
                <w:sz w:val="28"/>
                <w:szCs w:val="28"/>
              </w:rPr>
            </w:pPr>
            <w:r w:rsidRPr="00A20A45">
              <w:rPr>
                <w:sz w:val="28"/>
                <w:szCs w:val="28"/>
              </w:rPr>
              <w:t>0</w:t>
            </w:r>
          </w:p>
        </w:tc>
        <w:tc>
          <w:tcPr>
            <w:tcW w:w="1118" w:type="dxa"/>
          </w:tcPr>
          <w:p w:rsidR="00EC09E3" w:rsidRPr="00A20A45" w:rsidRDefault="00EC09E3" w:rsidP="00EC09E3">
            <w:pPr>
              <w:jc w:val="center"/>
              <w:rPr>
                <w:sz w:val="28"/>
                <w:szCs w:val="28"/>
              </w:rPr>
            </w:pPr>
            <w:r w:rsidRPr="00A20A45">
              <w:rPr>
                <w:sz w:val="28"/>
                <w:szCs w:val="28"/>
              </w:rPr>
              <w:t>39</w:t>
            </w:r>
          </w:p>
        </w:tc>
      </w:tr>
      <w:tr w:rsidR="00EC09E3" w:rsidTr="00FF3CA7">
        <w:tc>
          <w:tcPr>
            <w:tcW w:w="1037" w:type="dxa"/>
          </w:tcPr>
          <w:p w:rsidR="00EC09E3" w:rsidRPr="00A20A45" w:rsidRDefault="00EC09E3" w:rsidP="00EC09E3">
            <w:pPr>
              <w:jc w:val="center"/>
              <w:rPr>
                <w:sz w:val="28"/>
                <w:szCs w:val="28"/>
              </w:rPr>
            </w:pPr>
            <w:r w:rsidRPr="00A20A45">
              <w:rPr>
                <w:sz w:val="28"/>
                <w:szCs w:val="28"/>
              </w:rPr>
              <w:t>2021</w:t>
            </w:r>
          </w:p>
        </w:tc>
        <w:tc>
          <w:tcPr>
            <w:tcW w:w="1471" w:type="dxa"/>
          </w:tcPr>
          <w:p w:rsidR="00EC09E3" w:rsidRPr="00A20A45" w:rsidRDefault="00EC09E3" w:rsidP="00EC09E3">
            <w:pPr>
              <w:jc w:val="center"/>
              <w:rPr>
                <w:sz w:val="28"/>
                <w:szCs w:val="28"/>
              </w:rPr>
            </w:pPr>
            <w:r w:rsidRPr="00A20A45">
              <w:rPr>
                <w:sz w:val="28"/>
                <w:szCs w:val="28"/>
              </w:rPr>
              <w:t>12,5±8,0</w:t>
            </w:r>
          </w:p>
        </w:tc>
        <w:tc>
          <w:tcPr>
            <w:tcW w:w="1453" w:type="dxa"/>
          </w:tcPr>
          <w:p w:rsidR="00EC09E3" w:rsidRPr="00A20A45" w:rsidRDefault="00EC09E3" w:rsidP="00EC09E3">
            <w:pPr>
              <w:jc w:val="center"/>
              <w:rPr>
                <w:sz w:val="28"/>
                <w:szCs w:val="28"/>
              </w:rPr>
            </w:pPr>
            <w:r w:rsidRPr="00A20A45">
              <w:rPr>
                <w:sz w:val="28"/>
                <w:szCs w:val="28"/>
              </w:rPr>
              <w:t>0</w:t>
            </w:r>
          </w:p>
        </w:tc>
        <w:tc>
          <w:tcPr>
            <w:tcW w:w="1398" w:type="dxa"/>
          </w:tcPr>
          <w:p w:rsidR="00EC09E3" w:rsidRPr="00A20A45" w:rsidRDefault="00EC09E3" w:rsidP="00EC09E3">
            <w:pPr>
              <w:jc w:val="center"/>
              <w:rPr>
                <w:sz w:val="28"/>
                <w:szCs w:val="28"/>
              </w:rPr>
            </w:pPr>
            <w:r w:rsidRPr="00A20A45">
              <w:rPr>
                <w:sz w:val="28"/>
                <w:szCs w:val="28"/>
              </w:rPr>
              <w:t>40</w:t>
            </w:r>
          </w:p>
        </w:tc>
        <w:tc>
          <w:tcPr>
            <w:tcW w:w="1671" w:type="dxa"/>
          </w:tcPr>
          <w:p w:rsidR="00EC09E3" w:rsidRPr="00A20A45" w:rsidRDefault="00EC09E3" w:rsidP="00EC09E3">
            <w:pPr>
              <w:jc w:val="center"/>
              <w:rPr>
                <w:sz w:val="28"/>
                <w:szCs w:val="28"/>
              </w:rPr>
            </w:pPr>
            <w:r w:rsidRPr="00A20A45">
              <w:rPr>
                <w:sz w:val="28"/>
                <w:szCs w:val="28"/>
              </w:rPr>
              <w:t>10,5±8,4</w:t>
            </w:r>
          </w:p>
        </w:tc>
        <w:tc>
          <w:tcPr>
            <w:tcW w:w="1481" w:type="dxa"/>
          </w:tcPr>
          <w:p w:rsidR="00EC09E3" w:rsidRPr="00A20A45" w:rsidRDefault="00EC09E3" w:rsidP="00EC09E3">
            <w:pPr>
              <w:jc w:val="center"/>
              <w:rPr>
                <w:sz w:val="28"/>
                <w:szCs w:val="28"/>
              </w:rPr>
            </w:pPr>
            <w:r w:rsidRPr="00A20A45">
              <w:rPr>
                <w:sz w:val="28"/>
                <w:szCs w:val="28"/>
              </w:rPr>
              <w:t>0</w:t>
            </w:r>
          </w:p>
        </w:tc>
        <w:tc>
          <w:tcPr>
            <w:tcW w:w="1118" w:type="dxa"/>
          </w:tcPr>
          <w:p w:rsidR="00EC09E3" w:rsidRPr="00A20A45" w:rsidRDefault="00EC09E3" w:rsidP="00EC09E3">
            <w:pPr>
              <w:jc w:val="center"/>
              <w:rPr>
                <w:sz w:val="28"/>
                <w:szCs w:val="28"/>
              </w:rPr>
            </w:pPr>
            <w:r w:rsidRPr="00A20A45">
              <w:rPr>
                <w:sz w:val="28"/>
                <w:szCs w:val="28"/>
              </w:rPr>
              <w:t>39</w:t>
            </w:r>
          </w:p>
        </w:tc>
      </w:tr>
      <w:tr w:rsidR="00EC09E3" w:rsidTr="00FF3CA7">
        <w:tc>
          <w:tcPr>
            <w:tcW w:w="1037" w:type="dxa"/>
          </w:tcPr>
          <w:p w:rsidR="00EC09E3" w:rsidRPr="00A20A45" w:rsidRDefault="00EC09E3" w:rsidP="00EC09E3">
            <w:pPr>
              <w:jc w:val="center"/>
              <w:rPr>
                <w:sz w:val="28"/>
                <w:szCs w:val="28"/>
              </w:rPr>
            </w:pPr>
            <w:r w:rsidRPr="00A20A45">
              <w:rPr>
                <w:sz w:val="28"/>
                <w:szCs w:val="28"/>
              </w:rPr>
              <w:t>2022</w:t>
            </w:r>
          </w:p>
        </w:tc>
        <w:tc>
          <w:tcPr>
            <w:tcW w:w="1471" w:type="dxa"/>
          </w:tcPr>
          <w:p w:rsidR="00EC09E3" w:rsidRPr="00A20A45" w:rsidRDefault="00EC09E3" w:rsidP="00EC09E3">
            <w:pPr>
              <w:jc w:val="center"/>
              <w:rPr>
                <w:sz w:val="28"/>
                <w:szCs w:val="28"/>
              </w:rPr>
            </w:pPr>
            <w:r w:rsidRPr="00A20A45">
              <w:rPr>
                <w:sz w:val="28"/>
                <w:szCs w:val="28"/>
              </w:rPr>
              <w:t>13,2±9,0</w:t>
            </w:r>
          </w:p>
        </w:tc>
        <w:tc>
          <w:tcPr>
            <w:tcW w:w="1453" w:type="dxa"/>
          </w:tcPr>
          <w:p w:rsidR="00EC09E3" w:rsidRPr="00A20A45" w:rsidRDefault="00EC09E3" w:rsidP="00EC09E3">
            <w:pPr>
              <w:jc w:val="center"/>
              <w:rPr>
                <w:sz w:val="28"/>
                <w:szCs w:val="28"/>
              </w:rPr>
            </w:pPr>
            <w:r w:rsidRPr="00A20A45">
              <w:rPr>
                <w:sz w:val="28"/>
                <w:szCs w:val="28"/>
              </w:rPr>
              <w:t>0</w:t>
            </w:r>
          </w:p>
        </w:tc>
        <w:tc>
          <w:tcPr>
            <w:tcW w:w="1398" w:type="dxa"/>
          </w:tcPr>
          <w:p w:rsidR="00EC09E3" w:rsidRPr="00A20A45" w:rsidRDefault="00EC09E3" w:rsidP="00EC09E3">
            <w:pPr>
              <w:jc w:val="center"/>
              <w:rPr>
                <w:sz w:val="28"/>
                <w:szCs w:val="28"/>
              </w:rPr>
            </w:pPr>
            <w:r w:rsidRPr="00A20A45">
              <w:rPr>
                <w:sz w:val="28"/>
                <w:szCs w:val="28"/>
              </w:rPr>
              <w:t>40</w:t>
            </w:r>
          </w:p>
        </w:tc>
        <w:tc>
          <w:tcPr>
            <w:tcW w:w="1671" w:type="dxa"/>
          </w:tcPr>
          <w:p w:rsidR="00EC09E3" w:rsidRPr="00A20A45" w:rsidRDefault="00EC09E3" w:rsidP="00EC09E3">
            <w:pPr>
              <w:jc w:val="center"/>
              <w:rPr>
                <w:sz w:val="28"/>
                <w:szCs w:val="28"/>
              </w:rPr>
            </w:pPr>
            <w:r w:rsidRPr="00A20A45">
              <w:rPr>
                <w:sz w:val="28"/>
                <w:szCs w:val="28"/>
              </w:rPr>
              <w:t>11,2±5,1</w:t>
            </w:r>
          </w:p>
        </w:tc>
        <w:tc>
          <w:tcPr>
            <w:tcW w:w="1481" w:type="dxa"/>
          </w:tcPr>
          <w:p w:rsidR="00EC09E3" w:rsidRPr="00A20A45" w:rsidRDefault="00EC09E3" w:rsidP="00EC09E3">
            <w:pPr>
              <w:jc w:val="center"/>
              <w:rPr>
                <w:sz w:val="28"/>
                <w:szCs w:val="28"/>
              </w:rPr>
            </w:pPr>
            <w:r w:rsidRPr="00A20A45">
              <w:rPr>
                <w:sz w:val="28"/>
                <w:szCs w:val="28"/>
              </w:rPr>
              <w:t>0</w:t>
            </w:r>
          </w:p>
        </w:tc>
        <w:tc>
          <w:tcPr>
            <w:tcW w:w="1118" w:type="dxa"/>
          </w:tcPr>
          <w:p w:rsidR="00EC09E3" w:rsidRPr="00A20A45" w:rsidRDefault="00EC09E3" w:rsidP="00EC09E3">
            <w:pPr>
              <w:jc w:val="center"/>
              <w:rPr>
                <w:sz w:val="28"/>
                <w:szCs w:val="28"/>
                <w:lang w:val="ru-RU"/>
              </w:rPr>
            </w:pPr>
            <w:r w:rsidRPr="00A20A45">
              <w:rPr>
                <w:sz w:val="28"/>
                <w:szCs w:val="28"/>
              </w:rPr>
              <w:t>39</w:t>
            </w:r>
          </w:p>
        </w:tc>
      </w:tr>
      <w:tr w:rsidR="00EC09E3" w:rsidTr="00FF3CA7">
        <w:tc>
          <w:tcPr>
            <w:tcW w:w="1037" w:type="dxa"/>
          </w:tcPr>
          <w:p w:rsidR="00EC09E3" w:rsidRPr="00A20A45" w:rsidRDefault="00EC09E3" w:rsidP="00EC09E3">
            <w:pPr>
              <w:jc w:val="center"/>
              <w:rPr>
                <w:sz w:val="28"/>
                <w:szCs w:val="28"/>
              </w:rPr>
            </w:pPr>
            <w:r w:rsidRPr="00A20A45">
              <w:rPr>
                <w:sz w:val="28"/>
                <w:szCs w:val="28"/>
              </w:rPr>
              <w:t>Всего</w:t>
            </w:r>
          </w:p>
        </w:tc>
        <w:tc>
          <w:tcPr>
            <w:tcW w:w="1471" w:type="dxa"/>
          </w:tcPr>
          <w:p w:rsidR="00EC09E3" w:rsidRPr="00A20A45" w:rsidRDefault="00EC09E3" w:rsidP="00EC09E3">
            <w:pPr>
              <w:jc w:val="center"/>
              <w:rPr>
                <w:sz w:val="28"/>
                <w:szCs w:val="28"/>
              </w:rPr>
            </w:pPr>
            <w:r w:rsidRPr="00A20A45">
              <w:rPr>
                <w:sz w:val="28"/>
                <w:szCs w:val="28"/>
              </w:rPr>
              <w:t>12,9±8,8</w:t>
            </w:r>
          </w:p>
        </w:tc>
        <w:tc>
          <w:tcPr>
            <w:tcW w:w="1453" w:type="dxa"/>
          </w:tcPr>
          <w:p w:rsidR="00EC09E3" w:rsidRPr="00A20A45" w:rsidRDefault="00EC09E3" w:rsidP="00EC09E3">
            <w:pPr>
              <w:jc w:val="center"/>
              <w:rPr>
                <w:sz w:val="28"/>
                <w:szCs w:val="28"/>
              </w:rPr>
            </w:pPr>
            <w:r w:rsidRPr="00A20A45">
              <w:rPr>
                <w:sz w:val="28"/>
                <w:szCs w:val="28"/>
              </w:rPr>
              <w:t>0</w:t>
            </w:r>
          </w:p>
        </w:tc>
        <w:tc>
          <w:tcPr>
            <w:tcW w:w="1398" w:type="dxa"/>
          </w:tcPr>
          <w:p w:rsidR="00EC09E3" w:rsidRPr="00A20A45" w:rsidRDefault="00EC09E3" w:rsidP="00EC09E3">
            <w:pPr>
              <w:jc w:val="center"/>
              <w:rPr>
                <w:sz w:val="28"/>
                <w:szCs w:val="28"/>
              </w:rPr>
            </w:pPr>
            <w:r w:rsidRPr="00A20A45">
              <w:rPr>
                <w:sz w:val="28"/>
                <w:szCs w:val="28"/>
              </w:rPr>
              <w:t>41</w:t>
            </w:r>
          </w:p>
        </w:tc>
        <w:tc>
          <w:tcPr>
            <w:tcW w:w="1671" w:type="dxa"/>
          </w:tcPr>
          <w:p w:rsidR="00EC09E3" w:rsidRPr="00A20A45" w:rsidRDefault="00EC09E3" w:rsidP="00EC09E3">
            <w:pPr>
              <w:jc w:val="center"/>
              <w:rPr>
                <w:sz w:val="28"/>
                <w:szCs w:val="28"/>
              </w:rPr>
            </w:pPr>
            <w:r w:rsidRPr="00A20A45">
              <w:rPr>
                <w:sz w:val="28"/>
                <w:szCs w:val="28"/>
              </w:rPr>
              <w:t>10,4±8,3</w:t>
            </w:r>
          </w:p>
        </w:tc>
        <w:tc>
          <w:tcPr>
            <w:tcW w:w="1481" w:type="dxa"/>
          </w:tcPr>
          <w:p w:rsidR="00EC09E3" w:rsidRPr="00A20A45" w:rsidRDefault="00EC09E3" w:rsidP="00EC09E3">
            <w:pPr>
              <w:jc w:val="center"/>
              <w:rPr>
                <w:sz w:val="28"/>
                <w:szCs w:val="28"/>
              </w:rPr>
            </w:pPr>
            <w:r w:rsidRPr="00A20A45">
              <w:rPr>
                <w:sz w:val="28"/>
                <w:szCs w:val="28"/>
              </w:rPr>
              <w:t>0</w:t>
            </w:r>
          </w:p>
        </w:tc>
        <w:tc>
          <w:tcPr>
            <w:tcW w:w="1118" w:type="dxa"/>
          </w:tcPr>
          <w:p w:rsidR="00EC09E3" w:rsidRPr="00A20A45" w:rsidRDefault="00EC09E3" w:rsidP="00EC09E3">
            <w:pPr>
              <w:jc w:val="center"/>
              <w:rPr>
                <w:sz w:val="28"/>
                <w:szCs w:val="28"/>
              </w:rPr>
            </w:pPr>
            <w:r w:rsidRPr="00A20A45">
              <w:rPr>
                <w:sz w:val="28"/>
                <w:szCs w:val="28"/>
              </w:rPr>
              <w:t>39</w:t>
            </w:r>
          </w:p>
        </w:tc>
      </w:tr>
    </w:tbl>
    <w:p w:rsidR="00EC09E3" w:rsidRDefault="00EC09E3" w:rsidP="00FC275B">
      <w:pPr>
        <w:jc w:val="both"/>
        <w:rPr>
          <w:sz w:val="28"/>
          <w:szCs w:val="28"/>
        </w:rPr>
      </w:pPr>
    </w:p>
    <w:p w:rsidR="00FC275B" w:rsidRDefault="006E5C90" w:rsidP="00FC275B">
      <w:pPr>
        <w:jc w:val="both"/>
        <w:rPr>
          <w:sz w:val="28"/>
          <w:szCs w:val="28"/>
        </w:rPr>
      </w:pPr>
      <w:r>
        <w:rPr>
          <w:sz w:val="28"/>
          <w:szCs w:val="28"/>
        </w:rPr>
        <w:lastRenderedPageBreak/>
        <w:t xml:space="preserve">       </w:t>
      </w:r>
      <w:r w:rsidR="00F96546" w:rsidRPr="00F96546">
        <w:rPr>
          <w:sz w:val="28"/>
          <w:szCs w:val="28"/>
        </w:rPr>
        <w:t>В таблице 10 указаны сведения об искусственном прерывании беременности у 22,5% беременных с ВИЧ. Из них: до 12 недель - 10,2%; в сроки 12-22 недели - 3,9%; после 22 недель - 0,7% (таблица 10).</w:t>
      </w:r>
      <w:r w:rsidR="00F96546">
        <w:rPr>
          <w:sz w:val="28"/>
          <w:szCs w:val="28"/>
          <w:lang w:val="ru-RU"/>
        </w:rPr>
        <w:t xml:space="preserve"> </w:t>
      </w:r>
      <w:r w:rsidR="00FC275B" w:rsidRPr="00595281">
        <w:rPr>
          <w:sz w:val="28"/>
          <w:szCs w:val="28"/>
        </w:rPr>
        <w:t>За весь период исследования самопроизвольный выкидыш был у 7,3% женщин. Было достоверное различия между годами наблюдения по количеству самопроизвольных выкидышей (p=0,008).</w:t>
      </w:r>
    </w:p>
    <w:p w:rsidR="00DA3DD1" w:rsidRPr="00595281" w:rsidRDefault="00DA3DD1" w:rsidP="00FC275B">
      <w:pPr>
        <w:jc w:val="both"/>
        <w:rPr>
          <w:sz w:val="28"/>
          <w:szCs w:val="28"/>
        </w:rPr>
      </w:pPr>
      <w:r w:rsidRPr="00DA3DD1">
        <w:rPr>
          <w:sz w:val="28"/>
          <w:szCs w:val="28"/>
        </w:rPr>
        <w:t>Плановое кесарево сечение встречалось в 26,2% случаев, срочные роды составили 28,3%, а срочные роды с кесаревым сечением – 15,0%</w:t>
      </w:r>
      <w:r w:rsidR="00BB6FC3">
        <w:rPr>
          <w:sz w:val="28"/>
          <w:szCs w:val="28"/>
          <w:lang w:val="ru-RU"/>
        </w:rPr>
        <w:t>,</w:t>
      </w:r>
      <w:r w:rsidR="00BB6FC3" w:rsidRPr="00BB6FC3">
        <w:rPr>
          <w:sz w:val="28"/>
          <w:szCs w:val="28"/>
        </w:rPr>
        <w:t xml:space="preserve"> причем наиболее высокие показатели отмечены в 2022 году (24,5%), что также указывает на высокую частоту экстренных вмешательств.</w:t>
      </w:r>
      <w:r w:rsidRPr="00DA3DD1">
        <w:rPr>
          <w:sz w:val="28"/>
          <w:szCs w:val="28"/>
        </w:rPr>
        <w:t xml:space="preserve"> Значимая зависимость между типом родов и группами паци</w:t>
      </w:r>
      <w:r w:rsidR="00BE7703">
        <w:rPr>
          <w:sz w:val="28"/>
          <w:szCs w:val="28"/>
        </w:rPr>
        <w:t xml:space="preserve">ентов </w:t>
      </w:r>
      <w:bookmarkStart w:id="0" w:name="_GoBack"/>
      <w:bookmarkEnd w:id="0"/>
      <w:r>
        <w:rPr>
          <w:sz w:val="28"/>
          <w:szCs w:val="28"/>
        </w:rPr>
        <w:t xml:space="preserve"> (p &lt; 0,05).</w:t>
      </w:r>
      <w:r w:rsidR="00BB6FC3" w:rsidRPr="00BB6FC3">
        <w:rPr>
          <w:sz w:val="28"/>
          <w:szCs w:val="28"/>
        </w:rPr>
        <w:t xml:space="preserve"> </w:t>
      </w:r>
    </w:p>
    <w:p w:rsidR="006E5C90" w:rsidRDefault="006E5C90" w:rsidP="00FC275B">
      <w:pPr>
        <w:jc w:val="both"/>
        <w:rPr>
          <w:sz w:val="28"/>
          <w:szCs w:val="28"/>
        </w:rPr>
      </w:pPr>
    </w:p>
    <w:p w:rsidR="00FC275B" w:rsidRDefault="00FC275B" w:rsidP="00FC275B">
      <w:pPr>
        <w:jc w:val="both"/>
        <w:rPr>
          <w:sz w:val="28"/>
          <w:szCs w:val="28"/>
        </w:rPr>
      </w:pPr>
      <w:r w:rsidRPr="00595281">
        <w:rPr>
          <w:sz w:val="28"/>
          <w:szCs w:val="28"/>
        </w:rPr>
        <w:t xml:space="preserve">Таблица </w:t>
      </w:r>
      <w:r w:rsidR="00AE7D17">
        <w:rPr>
          <w:sz w:val="28"/>
          <w:szCs w:val="28"/>
          <w:lang w:val="ru-RU"/>
        </w:rPr>
        <w:t>10</w:t>
      </w:r>
      <w:r w:rsidRPr="00595281">
        <w:rPr>
          <w:sz w:val="28"/>
          <w:szCs w:val="28"/>
          <w:lang w:val="ru-RU"/>
        </w:rPr>
        <w:t xml:space="preserve"> </w:t>
      </w:r>
      <w:r w:rsidRPr="00595281">
        <w:rPr>
          <w:sz w:val="28"/>
          <w:szCs w:val="28"/>
        </w:rPr>
        <w:t>- Исход беременности у ВИЧ-инфицированных женщин</w:t>
      </w:r>
      <w:r w:rsidR="006E5C90">
        <w:rPr>
          <w:sz w:val="28"/>
          <w:szCs w:val="28"/>
        </w:rPr>
        <w:t xml:space="preserve"> г.Алматы</w:t>
      </w:r>
      <w:r w:rsidRPr="00595281">
        <w:rPr>
          <w:sz w:val="28"/>
          <w:szCs w:val="28"/>
        </w:rPr>
        <w:t>, 2018-202</w:t>
      </w:r>
      <w:r>
        <w:rPr>
          <w:sz w:val="28"/>
          <w:szCs w:val="28"/>
        </w:rPr>
        <w:t>2</w:t>
      </w:r>
      <w:r w:rsidR="00BB6FC3">
        <w:rPr>
          <w:sz w:val="28"/>
          <w:szCs w:val="28"/>
        </w:rPr>
        <w:t xml:space="preserve"> гг</w:t>
      </w:r>
    </w:p>
    <w:tbl>
      <w:tblPr>
        <w:tblStyle w:val="af9"/>
        <w:tblW w:w="9634" w:type="dxa"/>
        <w:tblLayout w:type="fixed"/>
        <w:tblLook w:val="04A0" w:firstRow="1" w:lastRow="0" w:firstColumn="1" w:lastColumn="0" w:noHBand="0" w:noVBand="1"/>
      </w:tblPr>
      <w:tblGrid>
        <w:gridCol w:w="1696"/>
        <w:gridCol w:w="680"/>
        <w:gridCol w:w="709"/>
        <w:gridCol w:w="596"/>
        <w:gridCol w:w="709"/>
        <w:gridCol w:w="708"/>
        <w:gridCol w:w="709"/>
        <w:gridCol w:w="567"/>
        <w:gridCol w:w="709"/>
        <w:gridCol w:w="567"/>
        <w:gridCol w:w="709"/>
        <w:gridCol w:w="567"/>
        <w:gridCol w:w="708"/>
      </w:tblGrid>
      <w:tr w:rsidR="004837B4" w:rsidRPr="002E2537" w:rsidTr="00D83CE5">
        <w:trPr>
          <w:trHeight w:val="725"/>
        </w:trPr>
        <w:tc>
          <w:tcPr>
            <w:tcW w:w="1696" w:type="dxa"/>
            <w:vMerge w:val="restart"/>
            <w:noWrap/>
            <w:vAlign w:val="center"/>
          </w:tcPr>
          <w:p w:rsidR="004837B4" w:rsidRPr="00A705F7" w:rsidRDefault="004837B4" w:rsidP="00D83CE5">
            <w:pPr>
              <w:rPr>
                <w:sz w:val="22"/>
                <w:szCs w:val="22"/>
              </w:rPr>
            </w:pPr>
            <w:r w:rsidRPr="00A705F7">
              <w:rPr>
                <w:sz w:val="22"/>
                <w:szCs w:val="22"/>
                <w:lang w:val="ru-RU"/>
              </w:rPr>
              <w:t xml:space="preserve">  </w:t>
            </w:r>
            <w:r w:rsidRPr="00A705F7">
              <w:rPr>
                <w:sz w:val="22"/>
                <w:szCs w:val="22"/>
              </w:rPr>
              <w:t>Исход беременности</w:t>
            </w:r>
          </w:p>
        </w:tc>
        <w:tc>
          <w:tcPr>
            <w:tcW w:w="1389" w:type="dxa"/>
            <w:gridSpan w:val="2"/>
            <w:noWrap/>
            <w:vAlign w:val="center"/>
          </w:tcPr>
          <w:p w:rsidR="004837B4" w:rsidRPr="00A705F7" w:rsidRDefault="004837B4" w:rsidP="00D83CE5">
            <w:pPr>
              <w:jc w:val="center"/>
              <w:rPr>
                <w:sz w:val="22"/>
                <w:szCs w:val="22"/>
              </w:rPr>
            </w:pPr>
            <w:r w:rsidRPr="00A705F7">
              <w:rPr>
                <w:sz w:val="22"/>
                <w:szCs w:val="22"/>
              </w:rPr>
              <w:t>2018</w:t>
            </w:r>
          </w:p>
          <w:p w:rsidR="004837B4" w:rsidRPr="00A705F7" w:rsidRDefault="004837B4" w:rsidP="00D83CE5">
            <w:pPr>
              <w:jc w:val="center"/>
              <w:rPr>
                <w:sz w:val="22"/>
                <w:szCs w:val="22"/>
              </w:rPr>
            </w:pPr>
          </w:p>
        </w:tc>
        <w:tc>
          <w:tcPr>
            <w:tcW w:w="1305" w:type="dxa"/>
            <w:gridSpan w:val="2"/>
            <w:noWrap/>
            <w:vAlign w:val="center"/>
          </w:tcPr>
          <w:p w:rsidR="004837B4" w:rsidRPr="00A705F7" w:rsidRDefault="004837B4" w:rsidP="00D83CE5">
            <w:pPr>
              <w:jc w:val="center"/>
              <w:rPr>
                <w:sz w:val="22"/>
                <w:szCs w:val="22"/>
              </w:rPr>
            </w:pPr>
            <w:r w:rsidRPr="00A705F7">
              <w:rPr>
                <w:sz w:val="22"/>
                <w:szCs w:val="22"/>
              </w:rPr>
              <w:t>2019</w:t>
            </w:r>
          </w:p>
          <w:p w:rsidR="004837B4" w:rsidRPr="00A705F7" w:rsidRDefault="004837B4" w:rsidP="00D83CE5">
            <w:pPr>
              <w:jc w:val="center"/>
              <w:rPr>
                <w:sz w:val="22"/>
                <w:szCs w:val="22"/>
              </w:rPr>
            </w:pPr>
          </w:p>
        </w:tc>
        <w:tc>
          <w:tcPr>
            <w:tcW w:w="1417" w:type="dxa"/>
            <w:gridSpan w:val="2"/>
            <w:noWrap/>
            <w:vAlign w:val="center"/>
          </w:tcPr>
          <w:p w:rsidR="004837B4" w:rsidRPr="00A705F7" w:rsidRDefault="004837B4" w:rsidP="00D83CE5">
            <w:pPr>
              <w:jc w:val="center"/>
              <w:rPr>
                <w:sz w:val="22"/>
                <w:szCs w:val="22"/>
              </w:rPr>
            </w:pPr>
            <w:r w:rsidRPr="00A705F7">
              <w:rPr>
                <w:sz w:val="22"/>
                <w:szCs w:val="22"/>
              </w:rPr>
              <w:t>2020</w:t>
            </w:r>
          </w:p>
          <w:p w:rsidR="004837B4" w:rsidRPr="00A705F7" w:rsidRDefault="004837B4" w:rsidP="00D83CE5">
            <w:pPr>
              <w:jc w:val="center"/>
              <w:rPr>
                <w:sz w:val="22"/>
                <w:szCs w:val="22"/>
              </w:rPr>
            </w:pPr>
          </w:p>
        </w:tc>
        <w:tc>
          <w:tcPr>
            <w:tcW w:w="1276" w:type="dxa"/>
            <w:gridSpan w:val="2"/>
            <w:noWrap/>
            <w:vAlign w:val="center"/>
          </w:tcPr>
          <w:p w:rsidR="004837B4" w:rsidRPr="00A705F7" w:rsidRDefault="004837B4" w:rsidP="00D83CE5">
            <w:pPr>
              <w:jc w:val="center"/>
              <w:rPr>
                <w:sz w:val="22"/>
                <w:szCs w:val="22"/>
              </w:rPr>
            </w:pPr>
          </w:p>
          <w:p w:rsidR="004837B4" w:rsidRPr="00A705F7" w:rsidRDefault="004837B4" w:rsidP="00D83CE5">
            <w:pPr>
              <w:jc w:val="center"/>
              <w:rPr>
                <w:sz w:val="22"/>
                <w:szCs w:val="22"/>
              </w:rPr>
            </w:pPr>
            <w:r w:rsidRPr="00A705F7">
              <w:rPr>
                <w:sz w:val="22"/>
                <w:szCs w:val="22"/>
              </w:rPr>
              <w:t>2021</w:t>
            </w:r>
          </w:p>
          <w:p w:rsidR="004837B4" w:rsidRPr="00A705F7" w:rsidRDefault="004837B4" w:rsidP="00D83CE5">
            <w:pPr>
              <w:jc w:val="center"/>
              <w:rPr>
                <w:sz w:val="22"/>
                <w:szCs w:val="22"/>
              </w:rPr>
            </w:pPr>
          </w:p>
          <w:p w:rsidR="004837B4" w:rsidRPr="00A705F7" w:rsidRDefault="004837B4" w:rsidP="00D83CE5">
            <w:pPr>
              <w:jc w:val="center"/>
              <w:rPr>
                <w:sz w:val="22"/>
                <w:szCs w:val="22"/>
              </w:rPr>
            </w:pPr>
          </w:p>
        </w:tc>
        <w:tc>
          <w:tcPr>
            <w:tcW w:w="1276" w:type="dxa"/>
            <w:gridSpan w:val="2"/>
            <w:vAlign w:val="center"/>
          </w:tcPr>
          <w:p w:rsidR="004837B4" w:rsidRPr="00A705F7" w:rsidRDefault="004837B4" w:rsidP="00D83CE5">
            <w:pPr>
              <w:jc w:val="center"/>
              <w:rPr>
                <w:sz w:val="22"/>
                <w:szCs w:val="22"/>
                <w:lang w:val="en-US"/>
              </w:rPr>
            </w:pPr>
            <w:r w:rsidRPr="00A705F7">
              <w:rPr>
                <w:sz w:val="22"/>
                <w:szCs w:val="22"/>
              </w:rPr>
              <w:t>2022</w:t>
            </w:r>
          </w:p>
          <w:p w:rsidR="004837B4" w:rsidRPr="00A705F7" w:rsidRDefault="004837B4" w:rsidP="00D83CE5">
            <w:pPr>
              <w:jc w:val="center"/>
              <w:rPr>
                <w:sz w:val="22"/>
                <w:szCs w:val="22"/>
              </w:rPr>
            </w:pPr>
          </w:p>
        </w:tc>
        <w:tc>
          <w:tcPr>
            <w:tcW w:w="1275" w:type="dxa"/>
            <w:gridSpan w:val="2"/>
            <w:noWrap/>
            <w:vAlign w:val="center"/>
          </w:tcPr>
          <w:p w:rsidR="004837B4" w:rsidRPr="00A705F7" w:rsidRDefault="004837B4" w:rsidP="00D83CE5">
            <w:pPr>
              <w:jc w:val="center"/>
              <w:rPr>
                <w:sz w:val="22"/>
                <w:szCs w:val="22"/>
              </w:rPr>
            </w:pPr>
            <w:r w:rsidRPr="00A705F7">
              <w:rPr>
                <w:sz w:val="22"/>
                <w:szCs w:val="22"/>
              </w:rPr>
              <w:t>Всего</w:t>
            </w:r>
          </w:p>
          <w:p w:rsidR="004837B4" w:rsidRPr="00A705F7" w:rsidRDefault="004837B4" w:rsidP="00D83CE5">
            <w:pPr>
              <w:jc w:val="center"/>
              <w:rPr>
                <w:sz w:val="22"/>
                <w:szCs w:val="22"/>
              </w:rPr>
            </w:pPr>
          </w:p>
        </w:tc>
      </w:tr>
      <w:tr w:rsidR="004837B4" w:rsidRPr="002E2537" w:rsidTr="004837B4">
        <w:trPr>
          <w:trHeight w:val="324"/>
        </w:trPr>
        <w:tc>
          <w:tcPr>
            <w:tcW w:w="1696" w:type="dxa"/>
            <w:vMerge/>
            <w:noWrap/>
            <w:vAlign w:val="center"/>
          </w:tcPr>
          <w:p w:rsidR="004837B4" w:rsidRPr="00A705F7" w:rsidRDefault="004837B4" w:rsidP="00D83CE5">
            <w:pPr>
              <w:rPr>
                <w:sz w:val="22"/>
                <w:szCs w:val="22"/>
              </w:rPr>
            </w:pPr>
          </w:p>
        </w:tc>
        <w:tc>
          <w:tcPr>
            <w:tcW w:w="680" w:type="dxa"/>
            <w:noWrap/>
            <w:vAlign w:val="center"/>
          </w:tcPr>
          <w:p w:rsidR="004837B4" w:rsidRPr="00A705F7" w:rsidRDefault="004837B4" w:rsidP="00D83CE5">
            <w:pPr>
              <w:jc w:val="center"/>
              <w:rPr>
                <w:sz w:val="22"/>
                <w:szCs w:val="22"/>
              </w:rPr>
            </w:pPr>
            <w:r w:rsidRPr="00A705F7">
              <w:rPr>
                <w:sz w:val="22"/>
                <w:szCs w:val="22"/>
                <w:lang w:val="ru-RU"/>
              </w:rPr>
              <w:t>А</w:t>
            </w:r>
            <w:r w:rsidRPr="00A705F7">
              <w:rPr>
                <w:sz w:val="22"/>
                <w:szCs w:val="22"/>
              </w:rPr>
              <w:t>бс</w:t>
            </w:r>
          </w:p>
        </w:tc>
        <w:tc>
          <w:tcPr>
            <w:tcW w:w="709" w:type="dxa"/>
            <w:vAlign w:val="center"/>
          </w:tcPr>
          <w:p w:rsidR="004837B4" w:rsidRPr="00A705F7" w:rsidRDefault="004837B4" w:rsidP="00D83CE5">
            <w:pPr>
              <w:jc w:val="center"/>
              <w:rPr>
                <w:sz w:val="22"/>
                <w:szCs w:val="22"/>
                <w:lang w:val="ru-RU"/>
              </w:rPr>
            </w:pPr>
            <w:r w:rsidRPr="00A705F7">
              <w:rPr>
                <w:sz w:val="22"/>
                <w:szCs w:val="22"/>
                <w:lang w:val="ru-RU"/>
              </w:rPr>
              <w:t>%</w:t>
            </w:r>
          </w:p>
        </w:tc>
        <w:tc>
          <w:tcPr>
            <w:tcW w:w="596" w:type="dxa"/>
            <w:noWrap/>
            <w:vAlign w:val="center"/>
          </w:tcPr>
          <w:p w:rsidR="004837B4" w:rsidRPr="00A705F7" w:rsidRDefault="004837B4" w:rsidP="00D83CE5">
            <w:pPr>
              <w:jc w:val="center"/>
              <w:rPr>
                <w:sz w:val="22"/>
                <w:szCs w:val="22"/>
              </w:rPr>
            </w:pPr>
            <w:r w:rsidRPr="00A705F7">
              <w:rPr>
                <w:sz w:val="22"/>
                <w:szCs w:val="22"/>
                <w:lang w:val="ru-RU"/>
              </w:rPr>
              <w:t>А</w:t>
            </w:r>
            <w:r w:rsidRPr="00A705F7">
              <w:rPr>
                <w:sz w:val="22"/>
                <w:szCs w:val="22"/>
              </w:rPr>
              <w:t>бс</w:t>
            </w:r>
          </w:p>
        </w:tc>
        <w:tc>
          <w:tcPr>
            <w:tcW w:w="709" w:type="dxa"/>
            <w:vAlign w:val="center"/>
          </w:tcPr>
          <w:p w:rsidR="004837B4" w:rsidRPr="00A705F7" w:rsidRDefault="004837B4" w:rsidP="00D83CE5">
            <w:pPr>
              <w:jc w:val="center"/>
              <w:rPr>
                <w:sz w:val="22"/>
                <w:szCs w:val="22"/>
                <w:lang w:val="ru-RU"/>
              </w:rPr>
            </w:pPr>
            <w:r w:rsidRPr="00A705F7">
              <w:rPr>
                <w:sz w:val="22"/>
                <w:szCs w:val="22"/>
                <w:lang w:val="ru-RU"/>
              </w:rPr>
              <w:t>%</w:t>
            </w:r>
          </w:p>
        </w:tc>
        <w:tc>
          <w:tcPr>
            <w:tcW w:w="708" w:type="dxa"/>
            <w:noWrap/>
            <w:vAlign w:val="center"/>
          </w:tcPr>
          <w:p w:rsidR="004837B4" w:rsidRPr="00A705F7" w:rsidRDefault="004837B4" w:rsidP="00D83CE5">
            <w:pPr>
              <w:jc w:val="center"/>
              <w:rPr>
                <w:sz w:val="22"/>
                <w:szCs w:val="22"/>
              </w:rPr>
            </w:pPr>
            <w:r w:rsidRPr="00A705F7">
              <w:rPr>
                <w:sz w:val="22"/>
                <w:szCs w:val="22"/>
                <w:lang w:val="ru-RU"/>
              </w:rPr>
              <w:t>А</w:t>
            </w:r>
            <w:r w:rsidRPr="00A705F7">
              <w:rPr>
                <w:sz w:val="22"/>
                <w:szCs w:val="22"/>
              </w:rPr>
              <w:t>бс</w:t>
            </w:r>
          </w:p>
        </w:tc>
        <w:tc>
          <w:tcPr>
            <w:tcW w:w="709" w:type="dxa"/>
            <w:vAlign w:val="center"/>
          </w:tcPr>
          <w:p w:rsidR="004837B4" w:rsidRPr="00A705F7" w:rsidRDefault="004837B4" w:rsidP="00D83CE5">
            <w:pPr>
              <w:jc w:val="center"/>
              <w:rPr>
                <w:sz w:val="22"/>
                <w:szCs w:val="22"/>
                <w:lang w:val="ru-RU"/>
              </w:rPr>
            </w:pPr>
            <w:r w:rsidRPr="00A705F7">
              <w:rPr>
                <w:sz w:val="22"/>
                <w:szCs w:val="22"/>
                <w:lang w:val="ru-RU"/>
              </w:rPr>
              <w:t>%</w:t>
            </w:r>
          </w:p>
        </w:tc>
        <w:tc>
          <w:tcPr>
            <w:tcW w:w="567" w:type="dxa"/>
            <w:noWrap/>
            <w:vAlign w:val="center"/>
          </w:tcPr>
          <w:p w:rsidR="004837B4" w:rsidRPr="00A705F7" w:rsidRDefault="004837B4" w:rsidP="00D83CE5">
            <w:pPr>
              <w:jc w:val="center"/>
              <w:rPr>
                <w:sz w:val="22"/>
                <w:szCs w:val="22"/>
              </w:rPr>
            </w:pPr>
            <w:r w:rsidRPr="00A705F7">
              <w:rPr>
                <w:sz w:val="22"/>
                <w:szCs w:val="22"/>
                <w:lang w:val="ru-RU"/>
              </w:rPr>
              <w:t>А</w:t>
            </w:r>
            <w:r w:rsidRPr="00A705F7">
              <w:rPr>
                <w:sz w:val="22"/>
                <w:szCs w:val="22"/>
              </w:rPr>
              <w:t>бс</w:t>
            </w:r>
          </w:p>
        </w:tc>
        <w:tc>
          <w:tcPr>
            <w:tcW w:w="709" w:type="dxa"/>
            <w:vAlign w:val="center"/>
          </w:tcPr>
          <w:p w:rsidR="004837B4" w:rsidRPr="00A705F7" w:rsidRDefault="004837B4" w:rsidP="00D83CE5">
            <w:pPr>
              <w:jc w:val="center"/>
              <w:rPr>
                <w:sz w:val="22"/>
                <w:szCs w:val="22"/>
                <w:lang w:val="ru-RU"/>
              </w:rPr>
            </w:pPr>
            <w:r w:rsidRPr="00A705F7">
              <w:rPr>
                <w:sz w:val="22"/>
                <w:szCs w:val="22"/>
                <w:lang w:val="ru-RU"/>
              </w:rPr>
              <w:t>%</w:t>
            </w:r>
          </w:p>
        </w:tc>
        <w:tc>
          <w:tcPr>
            <w:tcW w:w="567" w:type="dxa"/>
            <w:vAlign w:val="center"/>
          </w:tcPr>
          <w:p w:rsidR="004837B4" w:rsidRPr="00A705F7" w:rsidRDefault="004837B4" w:rsidP="00D83CE5">
            <w:pPr>
              <w:jc w:val="center"/>
              <w:rPr>
                <w:sz w:val="22"/>
                <w:szCs w:val="22"/>
              </w:rPr>
            </w:pPr>
            <w:r w:rsidRPr="00A705F7">
              <w:rPr>
                <w:sz w:val="22"/>
                <w:szCs w:val="22"/>
                <w:lang w:val="ru-RU"/>
              </w:rPr>
              <w:t>А</w:t>
            </w:r>
            <w:r w:rsidRPr="00A705F7">
              <w:rPr>
                <w:sz w:val="22"/>
                <w:szCs w:val="22"/>
              </w:rPr>
              <w:t>бс</w:t>
            </w:r>
          </w:p>
        </w:tc>
        <w:tc>
          <w:tcPr>
            <w:tcW w:w="709" w:type="dxa"/>
            <w:vAlign w:val="center"/>
          </w:tcPr>
          <w:p w:rsidR="004837B4" w:rsidRPr="00A705F7" w:rsidRDefault="004837B4" w:rsidP="00D83CE5">
            <w:pPr>
              <w:jc w:val="center"/>
              <w:rPr>
                <w:sz w:val="22"/>
                <w:szCs w:val="22"/>
                <w:lang w:val="ru-RU"/>
              </w:rPr>
            </w:pPr>
            <w:r w:rsidRPr="00A705F7">
              <w:rPr>
                <w:sz w:val="22"/>
                <w:szCs w:val="22"/>
                <w:lang w:val="ru-RU"/>
              </w:rPr>
              <w:t>%</w:t>
            </w:r>
          </w:p>
        </w:tc>
        <w:tc>
          <w:tcPr>
            <w:tcW w:w="567" w:type="dxa"/>
            <w:noWrap/>
            <w:vAlign w:val="center"/>
          </w:tcPr>
          <w:p w:rsidR="004837B4" w:rsidRPr="00A705F7" w:rsidRDefault="004837B4" w:rsidP="00D83CE5">
            <w:pPr>
              <w:jc w:val="center"/>
              <w:rPr>
                <w:sz w:val="22"/>
                <w:szCs w:val="22"/>
              </w:rPr>
            </w:pPr>
            <w:r w:rsidRPr="00A705F7">
              <w:rPr>
                <w:sz w:val="22"/>
                <w:szCs w:val="22"/>
                <w:lang w:val="ru-RU"/>
              </w:rPr>
              <w:t>А</w:t>
            </w:r>
            <w:r w:rsidRPr="00A705F7">
              <w:rPr>
                <w:sz w:val="22"/>
                <w:szCs w:val="22"/>
              </w:rPr>
              <w:t>бс</w:t>
            </w:r>
          </w:p>
        </w:tc>
        <w:tc>
          <w:tcPr>
            <w:tcW w:w="708" w:type="dxa"/>
            <w:vAlign w:val="center"/>
          </w:tcPr>
          <w:p w:rsidR="004837B4" w:rsidRPr="00A705F7" w:rsidRDefault="004837B4" w:rsidP="00D83CE5">
            <w:pPr>
              <w:jc w:val="center"/>
              <w:rPr>
                <w:sz w:val="22"/>
                <w:szCs w:val="22"/>
                <w:lang w:val="ru-RU"/>
              </w:rPr>
            </w:pPr>
            <w:r w:rsidRPr="00A705F7">
              <w:rPr>
                <w:sz w:val="22"/>
                <w:szCs w:val="22"/>
                <w:lang w:val="ru-RU"/>
              </w:rPr>
              <w:t>%</w:t>
            </w:r>
          </w:p>
        </w:tc>
      </w:tr>
      <w:tr w:rsidR="004837B4" w:rsidRPr="002E2537" w:rsidTr="004837B4">
        <w:trPr>
          <w:trHeight w:val="258"/>
        </w:trPr>
        <w:tc>
          <w:tcPr>
            <w:tcW w:w="1696" w:type="dxa"/>
            <w:tcBorders>
              <w:top w:val="single" w:sz="4" w:space="0" w:color="auto"/>
              <w:bottom w:val="single" w:sz="4" w:space="0" w:color="auto"/>
              <w:right w:val="single" w:sz="4" w:space="0" w:color="auto"/>
            </w:tcBorders>
            <w:noWrap/>
            <w:vAlign w:val="center"/>
          </w:tcPr>
          <w:p w:rsidR="004837B4" w:rsidRPr="00A705F7" w:rsidRDefault="004837B4" w:rsidP="00D83CE5">
            <w:pPr>
              <w:rPr>
                <w:sz w:val="22"/>
                <w:szCs w:val="22"/>
              </w:rPr>
            </w:pPr>
            <w:r w:rsidRPr="00A705F7">
              <w:rPr>
                <w:sz w:val="22"/>
                <w:szCs w:val="22"/>
              </w:rPr>
              <w:t>Прерывание до 12 недель</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lang w:val="ru-RU"/>
              </w:rPr>
            </w:pPr>
            <w:r w:rsidRPr="00A705F7">
              <w:rPr>
                <w:color w:val="000000"/>
                <w:sz w:val="22"/>
                <w:szCs w:val="22"/>
              </w:rPr>
              <w:t>20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20,0</w:t>
            </w:r>
          </w:p>
        </w:tc>
        <w:tc>
          <w:tcPr>
            <w:tcW w:w="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lang w:val="ru-RU"/>
              </w:rPr>
            </w:pPr>
            <w:r w:rsidRPr="00A705F7">
              <w:rPr>
                <w:color w:val="000000"/>
                <w:sz w:val="22"/>
                <w:szCs w:val="22"/>
              </w:rPr>
              <w:t>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6,78</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lang w:val="ru-RU"/>
              </w:rPr>
            </w:pPr>
            <w:r w:rsidRPr="00A705F7">
              <w:rPr>
                <w:sz w:val="22"/>
                <w:szCs w:val="22"/>
              </w:rPr>
              <w:t>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8,5</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lang w:val="ru-RU"/>
              </w:rPr>
            </w:pPr>
            <w:r w:rsidRPr="00A705F7">
              <w:rPr>
                <w:sz w:val="22"/>
                <w:szCs w:val="22"/>
              </w:rPr>
              <w:t>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7,1</w:t>
            </w:r>
          </w:p>
        </w:tc>
        <w:tc>
          <w:tcPr>
            <w:tcW w:w="567"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lang w:val="ru-RU"/>
              </w:rPr>
            </w:pPr>
            <w:r w:rsidRPr="00A705F7">
              <w:rPr>
                <w:sz w:val="22"/>
                <w:szCs w:val="22"/>
              </w:rPr>
              <w:t>3</w:t>
            </w:r>
          </w:p>
        </w:tc>
        <w:tc>
          <w:tcPr>
            <w:tcW w:w="709"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lang w:val="ru-RU"/>
              </w:rPr>
            </w:pPr>
            <w:r w:rsidRPr="00A705F7">
              <w:rPr>
                <w:sz w:val="22"/>
                <w:szCs w:val="22"/>
                <w:lang w:val="ru-RU"/>
              </w:rPr>
              <w:t>3,8</w:t>
            </w:r>
          </w:p>
        </w:tc>
        <w:tc>
          <w:tcPr>
            <w:tcW w:w="567" w:type="dxa"/>
            <w:tcBorders>
              <w:top w:val="single" w:sz="4" w:space="0" w:color="auto"/>
              <w:left w:val="single" w:sz="4" w:space="0" w:color="auto"/>
              <w:bottom w:val="single" w:sz="4" w:space="0" w:color="auto"/>
              <w:right w:val="single" w:sz="4" w:space="0" w:color="auto"/>
            </w:tcBorders>
            <w:noWrap/>
            <w:vAlign w:val="center"/>
          </w:tcPr>
          <w:p w:rsidR="004837B4" w:rsidRPr="00A705F7" w:rsidRDefault="004837B4" w:rsidP="00D83CE5">
            <w:pPr>
              <w:jc w:val="center"/>
              <w:rPr>
                <w:sz w:val="22"/>
                <w:szCs w:val="22"/>
              </w:rPr>
            </w:pPr>
            <w:r w:rsidRPr="00A705F7">
              <w:rPr>
                <w:sz w:val="22"/>
                <w:szCs w:val="22"/>
              </w:rPr>
              <w:t>46</w:t>
            </w:r>
          </w:p>
        </w:tc>
        <w:tc>
          <w:tcPr>
            <w:tcW w:w="708" w:type="dxa"/>
            <w:tcBorders>
              <w:top w:val="single" w:sz="4" w:space="0" w:color="auto"/>
              <w:left w:val="single" w:sz="4" w:space="0" w:color="auto"/>
              <w:bottom w:val="single" w:sz="4" w:space="0" w:color="auto"/>
            </w:tcBorders>
            <w:vAlign w:val="center"/>
          </w:tcPr>
          <w:p w:rsidR="004837B4" w:rsidRPr="00A705F7" w:rsidRDefault="004837B4" w:rsidP="00D83CE5">
            <w:pPr>
              <w:jc w:val="center"/>
              <w:rPr>
                <w:sz w:val="22"/>
                <w:szCs w:val="22"/>
                <w:lang w:val="ru-RU"/>
              </w:rPr>
            </w:pPr>
            <w:r w:rsidRPr="00A705F7">
              <w:rPr>
                <w:sz w:val="22"/>
                <w:szCs w:val="22"/>
                <w:lang w:val="ru-RU"/>
              </w:rPr>
              <w:t>10,2</w:t>
            </w:r>
          </w:p>
        </w:tc>
      </w:tr>
      <w:tr w:rsidR="004837B4" w:rsidRPr="002E2537" w:rsidTr="004837B4">
        <w:trPr>
          <w:trHeight w:val="258"/>
        </w:trPr>
        <w:tc>
          <w:tcPr>
            <w:tcW w:w="1696" w:type="dxa"/>
            <w:tcBorders>
              <w:top w:val="single" w:sz="4" w:space="0" w:color="auto"/>
              <w:bottom w:val="single" w:sz="4" w:space="0" w:color="auto"/>
              <w:right w:val="single" w:sz="4" w:space="0" w:color="auto"/>
            </w:tcBorders>
            <w:noWrap/>
            <w:vAlign w:val="center"/>
          </w:tcPr>
          <w:p w:rsidR="004837B4" w:rsidRPr="00A705F7" w:rsidRDefault="004837B4" w:rsidP="00D83CE5">
            <w:pPr>
              <w:rPr>
                <w:sz w:val="22"/>
                <w:szCs w:val="22"/>
              </w:rPr>
            </w:pPr>
            <w:r w:rsidRPr="00A705F7">
              <w:rPr>
                <w:sz w:val="22"/>
                <w:szCs w:val="22"/>
              </w:rPr>
              <w:t>Прерывание 12-22  недель</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7,0</w:t>
            </w:r>
          </w:p>
        </w:tc>
        <w:tc>
          <w:tcPr>
            <w:tcW w:w="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3,39</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rPr>
            </w:pPr>
            <w:r w:rsidRPr="00A705F7">
              <w:rPr>
                <w:sz w:val="22"/>
                <w:szCs w:val="22"/>
              </w:rPr>
              <w:t>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0,9</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rPr>
            </w:pPr>
            <w:r w:rsidRPr="00A705F7">
              <w:rPr>
                <w:sz w:val="22"/>
                <w:szCs w:val="22"/>
              </w:rPr>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3,6</w:t>
            </w:r>
          </w:p>
        </w:tc>
        <w:tc>
          <w:tcPr>
            <w:tcW w:w="567"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rPr>
            </w:pPr>
            <w:r w:rsidRPr="00A705F7">
              <w:rPr>
                <w:sz w:val="22"/>
                <w:szCs w:val="22"/>
                <w:lang w:val="ru-RU"/>
              </w:rPr>
              <w:t>3</w:t>
            </w:r>
          </w:p>
        </w:tc>
        <w:tc>
          <w:tcPr>
            <w:tcW w:w="709"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lang w:val="ru-RU"/>
              </w:rPr>
            </w:pPr>
            <w:r w:rsidRPr="00A705F7">
              <w:rPr>
                <w:sz w:val="22"/>
                <w:szCs w:val="22"/>
                <w:lang w:val="ru-RU"/>
              </w:rPr>
              <w:t>3,8</w:t>
            </w:r>
          </w:p>
        </w:tc>
        <w:tc>
          <w:tcPr>
            <w:tcW w:w="567" w:type="dxa"/>
            <w:tcBorders>
              <w:top w:val="single" w:sz="4" w:space="0" w:color="auto"/>
              <w:left w:val="single" w:sz="4" w:space="0" w:color="auto"/>
              <w:bottom w:val="single" w:sz="4" w:space="0" w:color="auto"/>
              <w:right w:val="single" w:sz="4" w:space="0" w:color="auto"/>
            </w:tcBorders>
            <w:noWrap/>
            <w:vAlign w:val="center"/>
          </w:tcPr>
          <w:p w:rsidR="004837B4" w:rsidRPr="00A705F7" w:rsidRDefault="004837B4" w:rsidP="00D83CE5">
            <w:pPr>
              <w:jc w:val="center"/>
              <w:rPr>
                <w:sz w:val="22"/>
                <w:szCs w:val="22"/>
              </w:rPr>
            </w:pPr>
            <w:r w:rsidRPr="00A705F7">
              <w:rPr>
                <w:sz w:val="22"/>
                <w:szCs w:val="22"/>
              </w:rPr>
              <w:t>18</w:t>
            </w:r>
          </w:p>
        </w:tc>
        <w:tc>
          <w:tcPr>
            <w:tcW w:w="708" w:type="dxa"/>
            <w:tcBorders>
              <w:top w:val="single" w:sz="4" w:space="0" w:color="auto"/>
              <w:left w:val="single" w:sz="4" w:space="0" w:color="auto"/>
              <w:bottom w:val="single" w:sz="4" w:space="0" w:color="auto"/>
            </w:tcBorders>
            <w:vAlign w:val="center"/>
          </w:tcPr>
          <w:p w:rsidR="004837B4" w:rsidRPr="00A705F7" w:rsidRDefault="004837B4" w:rsidP="00D83CE5">
            <w:pPr>
              <w:jc w:val="center"/>
              <w:rPr>
                <w:sz w:val="22"/>
                <w:szCs w:val="22"/>
              </w:rPr>
            </w:pPr>
            <w:r w:rsidRPr="00A705F7">
              <w:rPr>
                <w:sz w:val="22"/>
                <w:szCs w:val="22"/>
              </w:rPr>
              <w:t>3,9</w:t>
            </w:r>
          </w:p>
        </w:tc>
      </w:tr>
      <w:tr w:rsidR="004837B4" w:rsidRPr="002E2537" w:rsidTr="004837B4">
        <w:trPr>
          <w:trHeight w:val="258"/>
        </w:trPr>
        <w:tc>
          <w:tcPr>
            <w:tcW w:w="1696" w:type="dxa"/>
            <w:tcBorders>
              <w:top w:val="single" w:sz="4" w:space="0" w:color="auto"/>
              <w:bottom w:val="single" w:sz="4" w:space="0" w:color="auto"/>
              <w:right w:val="single" w:sz="4" w:space="0" w:color="auto"/>
            </w:tcBorders>
            <w:noWrap/>
            <w:vAlign w:val="center"/>
          </w:tcPr>
          <w:p w:rsidR="004837B4" w:rsidRPr="00A705F7" w:rsidRDefault="004837B4" w:rsidP="00D83CE5">
            <w:pPr>
              <w:rPr>
                <w:sz w:val="22"/>
                <w:szCs w:val="22"/>
              </w:rPr>
            </w:pPr>
            <w:r w:rsidRPr="00A705F7">
              <w:rPr>
                <w:sz w:val="22"/>
                <w:szCs w:val="22"/>
              </w:rPr>
              <w:t>Прерывание после 22 недель</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0,0</w:t>
            </w:r>
          </w:p>
        </w:tc>
        <w:tc>
          <w:tcPr>
            <w:tcW w:w="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1,69</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rPr>
            </w:pPr>
            <w:r w:rsidRPr="00A705F7">
              <w:rPr>
                <w:sz w:val="22"/>
                <w:szCs w:val="22"/>
              </w:rPr>
              <w:t>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0,9</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rPr>
            </w:pPr>
            <w:r w:rsidRPr="00A705F7">
              <w:rPr>
                <w:sz w:val="22"/>
                <w:szCs w:val="22"/>
              </w:rPr>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0,0</w:t>
            </w:r>
          </w:p>
        </w:tc>
        <w:tc>
          <w:tcPr>
            <w:tcW w:w="567"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rPr>
            </w:pPr>
            <w:r w:rsidRPr="00A705F7">
              <w:rPr>
                <w:sz w:val="22"/>
                <w:szCs w:val="22"/>
                <w:lang w:val="ru-RU"/>
              </w:rPr>
              <w:t>0</w:t>
            </w:r>
          </w:p>
        </w:tc>
        <w:tc>
          <w:tcPr>
            <w:tcW w:w="709"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lang w:val="ru-RU"/>
              </w:rPr>
            </w:pPr>
            <w:r w:rsidRPr="00A705F7">
              <w:rPr>
                <w:sz w:val="22"/>
                <w:szCs w:val="22"/>
                <w:lang w:val="ru-RU"/>
              </w:rPr>
              <w:t>0,0</w:t>
            </w:r>
          </w:p>
        </w:tc>
        <w:tc>
          <w:tcPr>
            <w:tcW w:w="567" w:type="dxa"/>
            <w:tcBorders>
              <w:top w:val="single" w:sz="4" w:space="0" w:color="auto"/>
              <w:left w:val="single" w:sz="4" w:space="0" w:color="auto"/>
              <w:bottom w:val="single" w:sz="4" w:space="0" w:color="auto"/>
              <w:right w:val="single" w:sz="4" w:space="0" w:color="auto"/>
            </w:tcBorders>
            <w:noWrap/>
            <w:vAlign w:val="center"/>
          </w:tcPr>
          <w:p w:rsidR="004837B4" w:rsidRPr="00A705F7" w:rsidRDefault="004837B4" w:rsidP="00D83CE5">
            <w:pPr>
              <w:jc w:val="center"/>
              <w:rPr>
                <w:sz w:val="22"/>
                <w:szCs w:val="22"/>
              </w:rPr>
            </w:pPr>
            <w:r w:rsidRPr="00A705F7">
              <w:rPr>
                <w:sz w:val="22"/>
                <w:szCs w:val="22"/>
              </w:rPr>
              <w:t>3</w:t>
            </w:r>
          </w:p>
        </w:tc>
        <w:tc>
          <w:tcPr>
            <w:tcW w:w="708" w:type="dxa"/>
            <w:tcBorders>
              <w:top w:val="single" w:sz="4" w:space="0" w:color="auto"/>
              <w:left w:val="single" w:sz="4" w:space="0" w:color="auto"/>
              <w:bottom w:val="single" w:sz="4" w:space="0" w:color="auto"/>
            </w:tcBorders>
            <w:vAlign w:val="center"/>
          </w:tcPr>
          <w:p w:rsidR="004837B4" w:rsidRPr="00A705F7" w:rsidRDefault="004837B4" w:rsidP="00D83CE5">
            <w:pPr>
              <w:jc w:val="center"/>
              <w:rPr>
                <w:sz w:val="22"/>
                <w:szCs w:val="22"/>
              </w:rPr>
            </w:pPr>
            <w:r w:rsidRPr="00A705F7">
              <w:rPr>
                <w:sz w:val="22"/>
                <w:szCs w:val="22"/>
              </w:rPr>
              <w:t>0,7</w:t>
            </w:r>
          </w:p>
        </w:tc>
      </w:tr>
      <w:tr w:rsidR="004837B4" w:rsidRPr="002E2537" w:rsidTr="004837B4">
        <w:trPr>
          <w:trHeight w:val="258"/>
        </w:trPr>
        <w:tc>
          <w:tcPr>
            <w:tcW w:w="1696" w:type="dxa"/>
            <w:tcBorders>
              <w:top w:val="single" w:sz="4" w:space="0" w:color="auto"/>
              <w:bottom w:val="single" w:sz="4" w:space="0" w:color="auto"/>
              <w:right w:val="single" w:sz="4" w:space="0" w:color="auto"/>
            </w:tcBorders>
            <w:noWrap/>
            <w:vAlign w:val="center"/>
          </w:tcPr>
          <w:p w:rsidR="004837B4" w:rsidRPr="00A705F7" w:rsidRDefault="004837B4" w:rsidP="00D83CE5">
            <w:pPr>
              <w:rPr>
                <w:sz w:val="22"/>
                <w:szCs w:val="22"/>
              </w:rPr>
            </w:pPr>
            <w:r w:rsidRPr="00A705F7">
              <w:rPr>
                <w:sz w:val="22"/>
                <w:szCs w:val="22"/>
              </w:rPr>
              <w:t>Самопроизвольный выкидыш</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2,0</w:t>
            </w:r>
          </w:p>
        </w:tc>
        <w:tc>
          <w:tcPr>
            <w:tcW w:w="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5,93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rPr>
            </w:pPr>
            <w:r w:rsidRPr="00A705F7">
              <w:rPr>
                <w:sz w:val="22"/>
                <w:szCs w:val="22"/>
              </w:rPr>
              <w:t>15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14,2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rPr>
            </w:pPr>
            <w:r w:rsidRPr="00A705F7">
              <w:rPr>
                <w:sz w:val="22"/>
                <w:szCs w:val="22"/>
              </w:rPr>
              <w:t>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7,1</w:t>
            </w:r>
          </w:p>
        </w:tc>
        <w:tc>
          <w:tcPr>
            <w:tcW w:w="567"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rPr>
            </w:pPr>
            <w:r w:rsidRPr="00A705F7">
              <w:rPr>
                <w:sz w:val="22"/>
                <w:szCs w:val="22"/>
                <w:lang w:val="ru-RU"/>
              </w:rPr>
              <w:t>2</w:t>
            </w:r>
          </w:p>
        </w:tc>
        <w:tc>
          <w:tcPr>
            <w:tcW w:w="709"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lang w:val="ru-RU"/>
              </w:rPr>
            </w:pPr>
            <w:r w:rsidRPr="00A705F7">
              <w:rPr>
                <w:sz w:val="22"/>
                <w:szCs w:val="22"/>
                <w:lang w:val="ru-RU"/>
              </w:rPr>
              <w:t>2,5</w:t>
            </w:r>
          </w:p>
        </w:tc>
        <w:tc>
          <w:tcPr>
            <w:tcW w:w="567" w:type="dxa"/>
            <w:tcBorders>
              <w:top w:val="single" w:sz="4" w:space="0" w:color="auto"/>
              <w:left w:val="single" w:sz="4" w:space="0" w:color="auto"/>
              <w:bottom w:val="single" w:sz="4" w:space="0" w:color="auto"/>
              <w:right w:val="single" w:sz="4" w:space="0" w:color="auto"/>
            </w:tcBorders>
            <w:noWrap/>
            <w:vAlign w:val="center"/>
          </w:tcPr>
          <w:p w:rsidR="004837B4" w:rsidRPr="00A705F7" w:rsidRDefault="004837B4" w:rsidP="00D83CE5">
            <w:pPr>
              <w:jc w:val="center"/>
              <w:rPr>
                <w:sz w:val="22"/>
                <w:szCs w:val="22"/>
              </w:rPr>
            </w:pPr>
            <w:r w:rsidRPr="00A705F7">
              <w:rPr>
                <w:sz w:val="22"/>
                <w:szCs w:val="22"/>
              </w:rPr>
              <w:t>32</w:t>
            </w:r>
          </w:p>
        </w:tc>
        <w:tc>
          <w:tcPr>
            <w:tcW w:w="708" w:type="dxa"/>
            <w:tcBorders>
              <w:top w:val="single" w:sz="4" w:space="0" w:color="auto"/>
              <w:left w:val="single" w:sz="4" w:space="0" w:color="auto"/>
              <w:bottom w:val="single" w:sz="4" w:space="0" w:color="auto"/>
            </w:tcBorders>
            <w:vAlign w:val="center"/>
          </w:tcPr>
          <w:p w:rsidR="004837B4" w:rsidRPr="00A705F7" w:rsidRDefault="004837B4" w:rsidP="00D83CE5">
            <w:pPr>
              <w:jc w:val="center"/>
              <w:rPr>
                <w:sz w:val="22"/>
                <w:szCs w:val="22"/>
              </w:rPr>
            </w:pPr>
            <w:r w:rsidRPr="00A705F7">
              <w:rPr>
                <w:sz w:val="22"/>
                <w:szCs w:val="22"/>
              </w:rPr>
              <w:t>7,3</w:t>
            </w:r>
          </w:p>
        </w:tc>
      </w:tr>
      <w:tr w:rsidR="004837B4" w:rsidRPr="002E2537" w:rsidTr="004837B4">
        <w:trPr>
          <w:trHeight w:val="258"/>
        </w:trPr>
        <w:tc>
          <w:tcPr>
            <w:tcW w:w="1696" w:type="dxa"/>
            <w:tcBorders>
              <w:top w:val="single" w:sz="4" w:space="0" w:color="auto"/>
              <w:bottom w:val="single" w:sz="4" w:space="0" w:color="auto"/>
              <w:right w:val="single" w:sz="4" w:space="0" w:color="auto"/>
            </w:tcBorders>
            <w:noWrap/>
            <w:vAlign w:val="center"/>
          </w:tcPr>
          <w:p w:rsidR="004837B4" w:rsidRPr="00A705F7" w:rsidRDefault="004837B4" w:rsidP="00D83CE5">
            <w:pPr>
              <w:rPr>
                <w:sz w:val="22"/>
                <w:szCs w:val="22"/>
              </w:rPr>
            </w:pPr>
            <w:r w:rsidRPr="00A705F7">
              <w:rPr>
                <w:sz w:val="22"/>
                <w:szCs w:val="22"/>
              </w:rPr>
              <w:t>Плановое кесарево сечение</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25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25,0</w:t>
            </w:r>
          </w:p>
        </w:tc>
        <w:tc>
          <w:tcPr>
            <w:tcW w:w="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38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32,2</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rPr>
            </w:pPr>
            <w:r w:rsidRPr="00A705F7">
              <w:rPr>
                <w:sz w:val="22"/>
                <w:szCs w:val="22"/>
              </w:rPr>
              <w:t>22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20,8</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rPr>
            </w:pPr>
            <w:r w:rsidRPr="00A705F7">
              <w:rPr>
                <w:sz w:val="22"/>
                <w:szCs w:val="22"/>
              </w:rPr>
              <w:t>23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27,4</w:t>
            </w:r>
          </w:p>
        </w:tc>
        <w:tc>
          <w:tcPr>
            <w:tcW w:w="567"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rPr>
            </w:pPr>
            <w:r w:rsidRPr="00A705F7">
              <w:rPr>
                <w:sz w:val="22"/>
                <w:szCs w:val="22"/>
                <w:lang w:val="ru-RU"/>
              </w:rPr>
              <w:t>22</w:t>
            </w:r>
          </w:p>
        </w:tc>
        <w:tc>
          <w:tcPr>
            <w:tcW w:w="709"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lang w:val="ru-RU"/>
              </w:rPr>
            </w:pPr>
            <w:r w:rsidRPr="00A705F7">
              <w:rPr>
                <w:sz w:val="22"/>
                <w:szCs w:val="22"/>
                <w:lang w:val="ru-RU"/>
              </w:rPr>
              <w:t>28,2</w:t>
            </w:r>
          </w:p>
        </w:tc>
        <w:tc>
          <w:tcPr>
            <w:tcW w:w="567" w:type="dxa"/>
            <w:tcBorders>
              <w:top w:val="single" w:sz="4" w:space="0" w:color="auto"/>
              <w:left w:val="single" w:sz="4" w:space="0" w:color="auto"/>
              <w:right w:val="single" w:sz="4" w:space="0" w:color="auto"/>
            </w:tcBorders>
            <w:noWrap/>
            <w:vAlign w:val="center"/>
          </w:tcPr>
          <w:p w:rsidR="004837B4" w:rsidRPr="00A705F7" w:rsidRDefault="004837B4" w:rsidP="00D83CE5">
            <w:pPr>
              <w:jc w:val="center"/>
              <w:rPr>
                <w:sz w:val="22"/>
                <w:szCs w:val="22"/>
              </w:rPr>
            </w:pPr>
            <w:r w:rsidRPr="00A705F7">
              <w:rPr>
                <w:sz w:val="22"/>
                <w:szCs w:val="22"/>
              </w:rPr>
              <w:t>130</w:t>
            </w:r>
          </w:p>
        </w:tc>
        <w:tc>
          <w:tcPr>
            <w:tcW w:w="708" w:type="dxa"/>
            <w:tcBorders>
              <w:top w:val="single" w:sz="4" w:space="0" w:color="auto"/>
              <w:left w:val="single" w:sz="4" w:space="0" w:color="auto"/>
            </w:tcBorders>
            <w:vAlign w:val="center"/>
          </w:tcPr>
          <w:p w:rsidR="004837B4" w:rsidRPr="00A705F7" w:rsidRDefault="004837B4" w:rsidP="00D83CE5">
            <w:pPr>
              <w:jc w:val="center"/>
              <w:rPr>
                <w:sz w:val="22"/>
                <w:szCs w:val="22"/>
                <w:lang w:val="ru-RU"/>
              </w:rPr>
            </w:pPr>
            <w:r w:rsidRPr="00A705F7">
              <w:rPr>
                <w:sz w:val="22"/>
                <w:szCs w:val="22"/>
              </w:rPr>
              <w:t>26,</w:t>
            </w:r>
            <w:r w:rsidRPr="00A705F7">
              <w:rPr>
                <w:sz w:val="22"/>
                <w:szCs w:val="22"/>
                <w:lang w:val="ru-RU"/>
              </w:rPr>
              <w:t>2</w:t>
            </w:r>
          </w:p>
        </w:tc>
      </w:tr>
      <w:tr w:rsidR="004837B4" w:rsidRPr="002E2537" w:rsidTr="004837B4">
        <w:trPr>
          <w:trHeight w:val="258"/>
        </w:trPr>
        <w:tc>
          <w:tcPr>
            <w:tcW w:w="1696" w:type="dxa"/>
            <w:tcBorders>
              <w:top w:val="single" w:sz="4" w:space="0" w:color="auto"/>
              <w:bottom w:val="single" w:sz="4" w:space="0" w:color="auto"/>
              <w:right w:val="single" w:sz="4" w:space="0" w:color="auto"/>
            </w:tcBorders>
            <w:noWrap/>
            <w:vAlign w:val="center"/>
          </w:tcPr>
          <w:p w:rsidR="004837B4" w:rsidRPr="00A705F7" w:rsidRDefault="004837B4" w:rsidP="00D83CE5">
            <w:pPr>
              <w:rPr>
                <w:sz w:val="22"/>
                <w:szCs w:val="22"/>
              </w:rPr>
            </w:pPr>
            <w:r w:rsidRPr="00A705F7">
              <w:rPr>
                <w:sz w:val="22"/>
                <w:szCs w:val="22"/>
              </w:rPr>
              <w:t>Роды преждевременные</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1,0</w:t>
            </w:r>
          </w:p>
        </w:tc>
        <w:tc>
          <w:tcPr>
            <w:tcW w:w="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4,24</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rPr>
            </w:pPr>
            <w:r w:rsidRPr="00A705F7">
              <w:rPr>
                <w:sz w:val="22"/>
                <w:szCs w:val="22"/>
              </w:rPr>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2,8</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rPr>
            </w:pPr>
            <w:r w:rsidRPr="00A705F7">
              <w:rPr>
                <w:sz w:val="22"/>
                <w:szCs w:val="22"/>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2,4</w:t>
            </w:r>
          </w:p>
        </w:tc>
        <w:tc>
          <w:tcPr>
            <w:tcW w:w="567"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rPr>
            </w:pPr>
            <w:r w:rsidRPr="00A705F7">
              <w:rPr>
                <w:sz w:val="22"/>
                <w:szCs w:val="22"/>
                <w:lang w:val="ru-RU"/>
              </w:rPr>
              <w:t>2</w:t>
            </w:r>
          </w:p>
        </w:tc>
        <w:tc>
          <w:tcPr>
            <w:tcW w:w="709" w:type="dxa"/>
            <w:tcBorders>
              <w:top w:val="single" w:sz="4" w:space="0" w:color="auto"/>
              <w:left w:val="single" w:sz="4" w:space="0" w:color="auto"/>
              <w:bottom w:val="single" w:sz="4" w:space="0" w:color="auto"/>
            </w:tcBorders>
            <w:vAlign w:val="center"/>
          </w:tcPr>
          <w:p w:rsidR="004837B4" w:rsidRPr="00A705F7" w:rsidRDefault="004837B4" w:rsidP="00D83CE5">
            <w:pPr>
              <w:jc w:val="center"/>
              <w:rPr>
                <w:sz w:val="22"/>
                <w:szCs w:val="22"/>
                <w:lang w:val="ru-RU"/>
              </w:rPr>
            </w:pPr>
            <w:r w:rsidRPr="00A705F7">
              <w:rPr>
                <w:sz w:val="22"/>
                <w:szCs w:val="22"/>
                <w:lang w:val="ru-RU"/>
              </w:rPr>
              <w:t>2,5</w:t>
            </w:r>
          </w:p>
        </w:tc>
        <w:tc>
          <w:tcPr>
            <w:tcW w:w="567" w:type="dxa"/>
            <w:noWrap/>
            <w:vAlign w:val="center"/>
          </w:tcPr>
          <w:p w:rsidR="004837B4" w:rsidRPr="00A705F7" w:rsidRDefault="004837B4" w:rsidP="00D83CE5">
            <w:pPr>
              <w:jc w:val="center"/>
              <w:rPr>
                <w:sz w:val="22"/>
                <w:szCs w:val="22"/>
              </w:rPr>
            </w:pPr>
            <w:r w:rsidRPr="00A705F7">
              <w:rPr>
                <w:sz w:val="22"/>
                <w:szCs w:val="22"/>
              </w:rPr>
              <w:t>13</w:t>
            </w:r>
          </w:p>
        </w:tc>
        <w:tc>
          <w:tcPr>
            <w:tcW w:w="708" w:type="dxa"/>
            <w:vAlign w:val="center"/>
          </w:tcPr>
          <w:p w:rsidR="004837B4" w:rsidRPr="00A705F7" w:rsidRDefault="004837B4" w:rsidP="00D83CE5">
            <w:pPr>
              <w:jc w:val="center"/>
              <w:rPr>
                <w:sz w:val="22"/>
                <w:szCs w:val="22"/>
              </w:rPr>
            </w:pPr>
            <w:r w:rsidRPr="00A705F7">
              <w:rPr>
                <w:sz w:val="22"/>
                <w:szCs w:val="22"/>
              </w:rPr>
              <w:t>2,9</w:t>
            </w:r>
          </w:p>
        </w:tc>
      </w:tr>
      <w:tr w:rsidR="004837B4" w:rsidRPr="002E2537" w:rsidTr="004837B4">
        <w:trPr>
          <w:trHeight w:val="258"/>
        </w:trPr>
        <w:tc>
          <w:tcPr>
            <w:tcW w:w="1696" w:type="dxa"/>
            <w:tcBorders>
              <w:top w:val="single" w:sz="4" w:space="0" w:color="auto"/>
              <w:bottom w:val="single" w:sz="4" w:space="0" w:color="auto"/>
              <w:right w:val="single" w:sz="4" w:space="0" w:color="auto"/>
            </w:tcBorders>
            <w:noWrap/>
            <w:vAlign w:val="center"/>
          </w:tcPr>
          <w:p w:rsidR="004837B4" w:rsidRPr="00A705F7" w:rsidRDefault="004837B4" w:rsidP="00D83CE5">
            <w:pPr>
              <w:rPr>
                <w:sz w:val="22"/>
                <w:szCs w:val="22"/>
              </w:rPr>
            </w:pPr>
            <w:r w:rsidRPr="00A705F7">
              <w:rPr>
                <w:sz w:val="22"/>
                <w:szCs w:val="22"/>
              </w:rPr>
              <w:t>Роды преждевременные - кесарево сечение</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8,0</w:t>
            </w:r>
          </w:p>
        </w:tc>
        <w:tc>
          <w:tcPr>
            <w:tcW w:w="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7,63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rPr>
            </w:pPr>
            <w:r w:rsidRPr="00A705F7">
              <w:rPr>
                <w:sz w:val="22"/>
                <w:szCs w:val="22"/>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1,9</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rPr>
            </w:pPr>
            <w:r w:rsidRPr="00A705F7">
              <w:rPr>
                <w:sz w:val="22"/>
                <w:szCs w:val="22"/>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2,4</w:t>
            </w:r>
          </w:p>
        </w:tc>
        <w:tc>
          <w:tcPr>
            <w:tcW w:w="567"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rPr>
            </w:pPr>
            <w:r w:rsidRPr="00A705F7">
              <w:rPr>
                <w:sz w:val="22"/>
                <w:szCs w:val="22"/>
                <w:lang w:val="ru-RU"/>
              </w:rPr>
              <w:t>2</w:t>
            </w:r>
          </w:p>
        </w:tc>
        <w:tc>
          <w:tcPr>
            <w:tcW w:w="709" w:type="dxa"/>
            <w:tcBorders>
              <w:top w:val="single" w:sz="4" w:space="0" w:color="auto"/>
              <w:left w:val="single" w:sz="4" w:space="0" w:color="auto"/>
              <w:bottom w:val="single" w:sz="4" w:space="0" w:color="auto"/>
            </w:tcBorders>
            <w:vAlign w:val="center"/>
          </w:tcPr>
          <w:p w:rsidR="004837B4" w:rsidRPr="00A705F7" w:rsidRDefault="004837B4" w:rsidP="00D83CE5">
            <w:pPr>
              <w:jc w:val="center"/>
              <w:rPr>
                <w:sz w:val="22"/>
                <w:szCs w:val="22"/>
                <w:lang w:val="ru-RU"/>
              </w:rPr>
            </w:pPr>
            <w:r w:rsidRPr="00A705F7">
              <w:rPr>
                <w:sz w:val="22"/>
                <w:szCs w:val="22"/>
                <w:lang w:val="ru-RU"/>
              </w:rPr>
              <w:t>2,5</w:t>
            </w:r>
          </w:p>
        </w:tc>
        <w:tc>
          <w:tcPr>
            <w:tcW w:w="567" w:type="dxa"/>
            <w:noWrap/>
            <w:vAlign w:val="center"/>
          </w:tcPr>
          <w:p w:rsidR="004837B4" w:rsidRPr="00A705F7" w:rsidRDefault="004837B4" w:rsidP="00D83CE5">
            <w:pPr>
              <w:jc w:val="center"/>
              <w:rPr>
                <w:sz w:val="22"/>
                <w:szCs w:val="22"/>
              </w:rPr>
            </w:pPr>
            <w:r w:rsidRPr="00A705F7">
              <w:rPr>
                <w:sz w:val="22"/>
                <w:szCs w:val="22"/>
              </w:rPr>
              <w:t>23</w:t>
            </w:r>
          </w:p>
        </w:tc>
        <w:tc>
          <w:tcPr>
            <w:tcW w:w="708" w:type="dxa"/>
            <w:vAlign w:val="center"/>
          </w:tcPr>
          <w:p w:rsidR="004837B4" w:rsidRPr="00A705F7" w:rsidRDefault="004837B4" w:rsidP="00D83CE5">
            <w:pPr>
              <w:jc w:val="center"/>
              <w:rPr>
                <w:sz w:val="22"/>
                <w:szCs w:val="22"/>
              </w:rPr>
            </w:pPr>
            <w:r w:rsidRPr="00A705F7">
              <w:rPr>
                <w:sz w:val="22"/>
                <w:szCs w:val="22"/>
              </w:rPr>
              <w:t>5,1</w:t>
            </w:r>
          </w:p>
        </w:tc>
      </w:tr>
      <w:tr w:rsidR="004837B4" w:rsidRPr="002E2537" w:rsidTr="004837B4">
        <w:trPr>
          <w:trHeight w:val="466"/>
        </w:trPr>
        <w:tc>
          <w:tcPr>
            <w:tcW w:w="1696" w:type="dxa"/>
            <w:tcBorders>
              <w:top w:val="single" w:sz="4" w:space="0" w:color="auto"/>
              <w:bottom w:val="single" w:sz="4" w:space="0" w:color="auto"/>
              <w:right w:val="single" w:sz="4" w:space="0" w:color="auto"/>
            </w:tcBorders>
            <w:noWrap/>
            <w:vAlign w:val="center"/>
          </w:tcPr>
          <w:p w:rsidR="004837B4" w:rsidRPr="00A705F7" w:rsidRDefault="004837B4" w:rsidP="00D83CE5">
            <w:pPr>
              <w:rPr>
                <w:sz w:val="22"/>
                <w:szCs w:val="22"/>
              </w:rPr>
            </w:pPr>
            <w:r w:rsidRPr="00A705F7">
              <w:rPr>
                <w:sz w:val="22"/>
                <w:szCs w:val="22"/>
              </w:rPr>
              <w:t>Роды срочные</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24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24,0</w:t>
            </w:r>
          </w:p>
        </w:tc>
        <w:tc>
          <w:tcPr>
            <w:tcW w:w="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29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lang w:val="ru-RU"/>
              </w:rPr>
            </w:pPr>
            <w:r w:rsidRPr="00A705F7">
              <w:rPr>
                <w:color w:val="000000"/>
                <w:sz w:val="22"/>
                <w:szCs w:val="22"/>
              </w:rPr>
              <w:t>24,</w:t>
            </w:r>
            <w:r w:rsidRPr="00A705F7">
              <w:rPr>
                <w:color w:val="000000"/>
                <w:sz w:val="22"/>
                <w:szCs w:val="22"/>
                <w:lang w:val="ru-RU"/>
              </w:rPr>
              <w:t>6</w:t>
            </w:r>
          </w:p>
        </w:tc>
        <w:tc>
          <w:tcPr>
            <w:tcW w:w="708" w:type="dxa"/>
            <w:tcBorders>
              <w:top w:val="single" w:sz="4" w:space="0" w:color="auto"/>
              <w:left w:val="single" w:sz="4" w:space="0" w:color="auto"/>
              <w:bottom w:val="single" w:sz="4" w:space="0" w:color="auto"/>
              <w:right w:val="single" w:sz="4" w:space="0" w:color="auto"/>
            </w:tcBorders>
            <w:noWrap/>
            <w:vAlign w:val="center"/>
          </w:tcPr>
          <w:p w:rsidR="004837B4" w:rsidRPr="00A705F7" w:rsidRDefault="004837B4" w:rsidP="00D83CE5">
            <w:pPr>
              <w:jc w:val="center"/>
              <w:rPr>
                <w:sz w:val="22"/>
                <w:szCs w:val="22"/>
              </w:rPr>
            </w:pPr>
            <w:r w:rsidRPr="00A705F7">
              <w:rPr>
                <w:sz w:val="22"/>
                <w:szCs w:val="22"/>
                <w:lang w:val="ru-RU"/>
              </w:rPr>
              <w:t>29</w:t>
            </w:r>
          </w:p>
        </w:tc>
        <w:tc>
          <w:tcPr>
            <w:tcW w:w="709"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lang w:val="ru-RU"/>
              </w:rPr>
            </w:pPr>
            <w:r w:rsidRPr="00A705F7">
              <w:rPr>
                <w:sz w:val="22"/>
                <w:szCs w:val="22"/>
                <w:lang w:val="ru-RU"/>
              </w:rPr>
              <w:t>24,6</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rPr>
            </w:pPr>
            <w:r w:rsidRPr="00A705F7">
              <w:rPr>
                <w:sz w:val="22"/>
                <w:szCs w:val="22"/>
              </w:rPr>
              <w:t>29</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34,5</w:t>
            </w:r>
          </w:p>
        </w:tc>
        <w:tc>
          <w:tcPr>
            <w:tcW w:w="567"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rPr>
            </w:pPr>
            <w:r w:rsidRPr="00A705F7">
              <w:rPr>
                <w:sz w:val="22"/>
                <w:szCs w:val="22"/>
                <w:lang w:val="ru-RU"/>
              </w:rPr>
              <w:t>25</w:t>
            </w:r>
          </w:p>
        </w:tc>
        <w:tc>
          <w:tcPr>
            <w:tcW w:w="709" w:type="dxa"/>
            <w:tcBorders>
              <w:top w:val="single" w:sz="4" w:space="0" w:color="auto"/>
              <w:left w:val="single" w:sz="4" w:space="0" w:color="auto"/>
              <w:bottom w:val="single" w:sz="4" w:space="0" w:color="auto"/>
            </w:tcBorders>
            <w:vAlign w:val="center"/>
          </w:tcPr>
          <w:p w:rsidR="004837B4" w:rsidRPr="00A705F7" w:rsidRDefault="004837B4" w:rsidP="00D83CE5">
            <w:pPr>
              <w:jc w:val="center"/>
              <w:rPr>
                <w:sz w:val="22"/>
                <w:szCs w:val="22"/>
                <w:lang w:val="ru-RU"/>
              </w:rPr>
            </w:pPr>
            <w:r w:rsidRPr="00A705F7">
              <w:rPr>
                <w:sz w:val="22"/>
                <w:szCs w:val="22"/>
                <w:lang w:val="ru-RU"/>
              </w:rPr>
              <w:t>32,2</w:t>
            </w:r>
          </w:p>
        </w:tc>
        <w:tc>
          <w:tcPr>
            <w:tcW w:w="567" w:type="dxa"/>
            <w:noWrap/>
            <w:vAlign w:val="center"/>
          </w:tcPr>
          <w:p w:rsidR="004837B4" w:rsidRPr="00A705F7" w:rsidRDefault="004837B4" w:rsidP="00D83CE5">
            <w:pPr>
              <w:jc w:val="center"/>
              <w:rPr>
                <w:sz w:val="22"/>
                <w:szCs w:val="22"/>
              </w:rPr>
            </w:pPr>
            <w:r w:rsidRPr="00A705F7">
              <w:rPr>
                <w:sz w:val="22"/>
                <w:szCs w:val="22"/>
              </w:rPr>
              <w:t>136</w:t>
            </w:r>
          </w:p>
        </w:tc>
        <w:tc>
          <w:tcPr>
            <w:tcW w:w="708" w:type="dxa"/>
            <w:vAlign w:val="center"/>
          </w:tcPr>
          <w:p w:rsidR="004837B4" w:rsidRPr="00A705F7" w:rsidRDefault="004837B4" w:rsidP="00D83CE5">
            <w:pPr>
              <w:jc w:val="center"/>
              <w:rPr>
                <w:sz w:val="22"/>
                <w:szCs w:val="22"/>
              </w:rPr>
            </w:pPr>
            <w:r w:rsidRPr="00A705F7">
              <w:rPr>
                <w:sz w:val="22"/>
                <w:szCs w:val="22"/>
              </w:rPr>
              <w:t>28,3</w:t>
            </w:r>
          </w:p>
        </w:tc>
      </w:tr>
      <w:tr w:rsidR="004837B4" w:rsidRPr="002E2537" w:rsidTr="004837B4">
        <w:trPr>
          <w:trHeight w:val="258"/>
        </w:trPr>
        <w:tc>
          <w:tcPr>
            <w:tcW w:w="1696" w:type="dxa"/>
            <w:tcBorders>
              <w:top w:val="single" w:sz="4" w:space="0" w:color="auto"/>
              <w:bottom w:val="single" w:sz="4" w:space="0" w:color="auto"/>
              <w:right w:val="single" w:sz="4" w:space="0" w:color="auto"/>
            </w:tcBorders>
            <w:noWrap/>
            <w:vAlign w:val="center"/>
          </w:tcPr>
          <w:p w:rsidR="004837B4" w:rsidRPr="00A705F7" w:rsidRDefault="004837B4" w:rsidP="00D83CE5">
            <w:pPr>
              <w:rPr>
                <w:sz w:val="22"/>
                <w:szCs w:val="22"/>
              </w:rPr>
            </w:pPr>
            <w:r w:rsidRPr="00A705F7">
              <w:rPr>
                <w:sz w:val="22"/>
                <w:szCs w:val="22"/>
              </w:rPr>
              <w:t>Роды срочные- кесарево сечение</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11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11,0</w:t>
            </w:r>
          </w:p>
        </w:tc>
        <w:tc>
          <w:tcPr>
            <w:tcW w:w="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16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lang w:val="ru-RU"/>
              </w:rPr>
            </w:pPr>
            <w:r w:rsidRPr="00A705F7">
              <w:rPr>
                <w:color w:val="000000"/>
                <w:sz w:val="22"/>
                <w:szCs w:val="22"/>
              </w:rPr>
              <w:t>13,</w:t>
            </w:r>
            <w:r w:rsidRPr="00A705F7">
              <w:rPr>
                <w:color w:val="000000"/>
                <w:sz w:val="22"/>
                <w:szCs w:val="22"/>
                <w:lang w:val="ru-RU"/>
              </w:rPr>
              <w:t>6</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lang w:val="ru-RU"/>
              </w:rPr>
            </w:pPr>
            <w:r w:rsidRPr="00A705F7">
              <w:rPr>
                <w:sz w:val="22"/>
                <w:szCs w:val="22"/>
              </w:rPr>
              <w:t>22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20,8</w:t>
            </w:r>
          </w:p>
        </w:tc>
        <w:tc>
          <w:tcPr>
            <w:tcW w:w="567" w:type="dxa"/>
            <w:tcBorders>
              <w:top w:val="single" w:sz="4" w:space="0" w:color="auto"/>
              <w:left w:val="single" w:sz="4" w:space="0" w:color="auto"/>
              <w:bottom w:val="single" w:sz="4" w:space="0" w:color="auto"/>
              <w:right w:val="single" w:sz="4" w:space="0" w:color="auto"/>
            </w:tcBorders>
            <w:noWrap/>
            <w:vAlign w:val="center"/>
          </w:tcPr>
          <w:p w:rsidR="004837B4" w:rsidRPr="00A705F7" w:rsidRDefault="004837B4" w:rsidP="00D83CE5">
            <w:pPr>
              <w:jc w:val="center"/>
              <w:rPr>
                <w:sz w:val="22"/>
                <w:szCs w:val="22"/>
              </w:rPr>
            </w:pPr>
            <w:r w:rsidRPr="00A705F7">
              <w:rPr>
                <w:sz w:val="22"/>
                <w:szCs w:val="22"/>
              </w:rPr>
              <w:t>1</w:t>
            </w:r>
            <w:r w:rsidRPr="00A705F7">
              <w:rPr>
                <w:sz w:val="22"/>
                <w:szCs w:val="22"/>
                <w:lang w:val="ru-RU"/>
              </w:rPr>
              <w:t>2</w:t>
            </w:r>
          </w:p>
        </w:tc>
        <w:tc>
          <w:tcPr>
            <w:tcW w:w="709"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lang w:val="ru-RU"/>
              </w:rPr>
            </w:pPr>
            <w:r w:rsidRPr="00A705F7">
              <w:rPr>
                <w:sz w:val="22"/>
                <w:szCs w:val="22"/>
                <w:lang w:val="ru-RU"/>
              </w:rPr>
              <w:t>14,4</w:t>
            </w:r>
          </w:p>
        </w:tc>
        <w:tc>
          <w:tcPr>
            <w:tcW w:w="567"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rPr>
            </w:pPr>
            <w:r w:rsidRPr="00A705F7">
              <w:rPr>
                <w:sz w:val="22"/>
                <w:szCs w:val="22"/>
                <w:lang w:val="ru-RU"/>
              </w:rPr>
              <w:t>18</w:t>
            </w:r>
          </w:p>
        </w:tc>
        <w:tc>
          <w:tcPr>
            <w:tcW w:w="709" w:type="dxa"/>
            <w:tcBorders>
              <w:top w:val="single" w:sz="4" w:space="0" w:color="auto"/>
              <w:left w:val="single" w:sz="4" w:space="0" w:color="auto"/>
              <w:bottom w:val="single" w:sz="4" w:space="0" w:color="auto"/>
            </w:tcBorders>
            <w:vAlign w:val="center"/>
          </w:tcPr>
          <w:p w:rsidR="004837B4" w:rsidRPr="00A705F7" w:rsidRDefault="004837B4" w:rsidP="00D83CE5">
            <w:pPr>
              <w:jc w:val="center"/>
              <w:rPr>
                <w:sz w:val="22"/>
                <w:szCs w:val="22"/>
              </w:rPr>
            </w:pPr>
            <w:r w:rsidRPr="00A705F7">
              <w:rPr>
                <w:sz w:val="22"/>
                <w:szCs w:val="22"/>
                <w:lang w:val="ru-RU"/>
              </w:rPr>
              <w:t>24,5</w:t>
            </w:r>
          </w:p>
        </w:tc>
        <w:tc>
          <w:tcPr>
            <w:tcW w:w="567" w:type="dxa"/>
            <w:noWrap/>
            <w:vAlign w:val="center"/>
          </w:tcPr>
          <w:p w:rsidR="004837B4" w:rsidRPr="00A705F7" w:rsidRDefault="004837B4" w:rsidP="00D83CE5">
            <w:pPr>
              <w:jc w:val="center"/>
              <w:rPr>
                <w:sz w:val="22"/>
                <w:szCs w:val="22"/>
              </w:rPr>
            </w:pPr>
            <w:r w:rsidRPr="00A705F7">
              <w:rPr>
                <w:sz w:val="22"/>
                <w:szCs w:val="22"/>
              </w:rPr>
              <w:t>80</w:t>
            </w:r>
          </w:p>
        </w:tc>
        <w:tc>
          <w:tcPr>
            <w:tcW w:w="708" w:type="dxa"/>
            <w:vAlign w:val="center"/>
          </w:tcPr>
          <w:p w:rsidR="004837B4" w:rsidRPr="00A705F7" w:rsidRDefault="004837B4" w:rsidP="00D83CE5">
            <w:pPr>
              <w:jc w:val="center"/>
              <w:rPr>
                <w:sz w:val="22"/>
                <w:szCs w:val="22"/>
              </w:rPr>
            </w:pPr>
            <w:r w:rsidRPr="00A705F7">
              <w:rPr>
                <w:sz w:val="22"/>
                <w:szCs w:val="22"/>
              </w:rPr>
              <w:t>15,0</w:t>
            </w:r>
          </w:p>
        </w:tc>
      </w:tr>
      <w:tr w:rsidR="004837B4" w:rsidRPr="002E2537" w:rsidTr="004837B4">
        <w:trPr>
          <w:trHeight w:val="258"/>
        </w:trPr>
        <w:tc>
          <w:tcPr>
            <w:tcW w:w="1696" w:type="dxa"/>
            <w:tcBorders>
              <w:top w:val="single" w:sz="4" w:space="0" w:color="auto"/>
              <w:bottom w:val="single" w:sz="4" w:space="0" w:color="auto"/>
              <w:right w:val="single" w:sz="4" w:space="0" w:color="auto"/>
            </w:tcBorders>
            <w:noWrap/>
            <w:vAlign w:val="center"/>
          </w:tcPr>
          <w:p w:rsidR="004837B4" w:rsidRPr="00A705F7" w:rsidRDefault="004837B4" w:rsidP="00D83CE5">
            <w:pPr>
              <w:rPr>
                <w:sz w:val="22"/>
                <w:szCs w:val="22"/>
              </w:rPr>
            </w:pPr>
            <w:r w:rsidRPr="00A705F7">
              <w:rPr>
                <w:sz w:val="22"/>
                <w:szCs w:val="22"/>
              </w:rPr>
              <w:t>Внематочная беременность</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1,0</w:t>
            </w:r>
          </w:p>
        </w:tc>
        <w:tc>
          <w:tcPr>
            <w:tcW w:w="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0,0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rPr>
            </w:pPr>
            <w:r w:rsidRPr="00A705F7">
              <w:rPr>
                <w:sz w:val="22"/>
                <w:szCs w:val="22"/>
              </w:rPr>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0,0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lang w:val="ru-RU"/>
              </w:rPr>
            </w:pPr>
            <w:r w:rsidRPr="00A705F7">
              <w:rPr>
                <w:sz w:val="22"/>
                <w:szCs w:val="22"/>
              </w:rPr>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0,0</w:t>
            </w:r>
          </w:p>
        </w:tc>
        <w:tc>
          <w:tcPr>
            <w:tcW w:w="567"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rPr>
            </w:pPr>
            <w:r w:rsidRPr="00A705F7">
              <w:rPr>
                <w:sz w:val="22"/>
                <w:szCs w:val="22"/>
                <w:lang w:val="ru-RU"/>
              </w:rPr>
              <w:t>0</w:t>
            </w:r>
          </w:p>
        </w:tc>
        <w:tc>
          <w:tcPr>
            <w:tcW w:w="709" w:type="dxa"/>
            <w:tcBorders>
              <w:top w:val="single" w:sz="4" w:space="0" w:color="auto"/>
              <w:left w:val="single" w:sz="4" w:space="0" w:color="auto"/>
              <w:bottom w:val="single" w:sz="4" w:space="0" w:color="auto"/>
            </w:tcBorders>
            <w:vAlign w:val="center"/>
          </w:tcPr>
          <w:p w:rsidR="004837B4" w:rsidRPr="00A705F7" w:rsidRDefault="004837B4" w:rsidP="00D83CE5">
            <w:pPr>
              <w:jc w:val="center"/>
              <w:rPr>
                <w:sz w:val="22"/>
                <w:szCs w:val="22"/>
                <w:lang w:val="ru-RU"/>
              </w:rPr>
            </w:pPr>
            <w:r w:rsidRPr="00A705F7">
              <w:rPr>
                <w:sz w:val="22"/>
                <w:szCs w:val="22"/>
                <w:lang w:val="ru-RU"/>
              </w:rPr>
              <w:t>0,0</w:t>
            </w:r>
          </w:p>
        </w:tc>
        <w:tc>
          <w:tcPr>
            <w:tcW w:w="567" w:type="dxa"/>
            <w:noWrap/>
            <w:vAlign w:val="center"/>
          </w:tcPr>
          <w:p w:rsidR="004837B4" w:rsidRPr="00A705F7" w:rsidRDefault="004837B4" w:rsidP="00D83CE5">
            <w:pPr>
              <w:jc w:val="center"/>
              <w:rPr>
                <w:sz w:val="22"/>
                <w:szCs w:val="22"/>
              </w:rPr>
            </w:pPr>
            <w:r w:rsidRPr="00A705F7">
              <w:rPr>
                <w:sz w:val="22"/>
                <w:szCs w:val="22"/>
              </w:rPr>
              <w:t>1</w:t>
            </w:r>
          </w:p>
        </w:tc>
        <w:tc>
          <w:tcPr>
            <w:tcW w:w="708" w:type="dxa"/>
            <w:vAlign w:val="center"/>
          </w:tcPr>
          <w:p w:rsidR="004837B4" w:rsidRPr="00A705F7" w:rsidRDefault="004837B4" w:rsidP="00D83CE5">
            <w:pPr>
              <w:jc w:val="center"/>
              <w:rPr>
                <w:sz w:val="22"/>
                <w:szCs w:val="22"/>
              </w:rPr>
            </w:pPr>
            <w:r w:rsidRPr="00A705F7">
              <w:rPr>
                <w:sz w:val="22"/>
                <w:szCs w:val="22"/>
                <w:lang w:val="ru-RU"/>
              </w:rPr>
              <w:t>0,2</w:t>
            </w:r>
          </w:p>
        </w:tc>
      </w:tr>
      <w:tr w:rsidR="004837B4" w:rsidRPr="002E2537" w:rsidTr="004837B4">
        <w:trPr>
          <w:trHeight w:val="291"/>
        </w:trPr>
        <w:tc>
          <w:tcPr>
            <w:tcW w:w="1696" w:type="dxa"/>
            <w:tcBorders>
              <w:top w:val="single" w:sz="4" w:space="0" w:color="auto"/>
              <w:bottom w:val="single" w:sz="4" w:space="0" w:color="auto"/>
              <w:right w:val="single" w:sz="4" w:space="0" w:color="auto"/>
            </w:tcBorders>
            <w:noWrap/>
            <w:vAlign w:val="center"/>
          </w:tcPr>
          <w:p w:rsidR="004837B4" w:rsidRPr="00A705F7" w:rsidRDefault="004837B4" w:rsidP="00D83CE5">
            <w:pPr>
              <w:rPr>
                <w:sz w:val="22"/>
                <w:szCs w:val="22"/>
              </w:rPr>
            </w:pPr>
            <w:r w:rsidRPr="00A705F7">
              <w:rPr>
                <w:sz w:val="22"/>
                <w:szCs w:val="22"/>
              </w:rPr>
              <w:t>Другое</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1,0</w:t>
            </w:r>
          </w:p>
        </w:tc>
        <w:tc>
          <w:tcPr>
            <w:tcW w:w="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0,0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rPr>
            </w:pPr>
            <w:r w:rsidRPr="00A705F7">
              <w:rPr>
                <w:sz w:val="22"/>
                <w:szCs w:val="22"/>
              </w:rPr>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0,0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rPr>
            </w:pPr>
            <w:r w:rsidRPr="00A705F7">
              <w:rPr>
                <w:sz w:val="22"/>
                <w:szCs w:val="22"/>
              </w:rPr>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0,0</w:t>
            </w:r>
          </w:p>
        </w:tc>
        <w:tc>
          <w:tcPr>
            <w:tcW w:w="567"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rPr>
            </w:pPr>
            <w:r w:rsidRPr="00A705F7">
              <w:rPr>
                <w:sz w:val="22"/>
                <w:szCs w:val="22"/>
                <w:lang w:val="ru-RU"/>
              </w:rPr>
              <w:t>0</w:t>
            </w:r>
          </w:p>
        </w:tc>
        <w:tc>
          <w:tcPr>
            <w:tcW w:w="709" w:type="dxa"/>
            <w:tcBorders>
              <w:top w:val="single" w:sz="4" w:space="0" w:color="auto"/>
              <w:left w:val="single" w:sz="4" w:space="0" w:color="auto"/>
              <w:bottom w:val="single" w:sz="4" w:space="0" w:color="auto"/>
            </w:tcBorders>
            <w:vAlign w:val="center"/>
          </w:tcPr>
          <w:p w:rsidR="004837B4" w:rsidRPr="00A705F7" w:rsidRDefault="004837B4" w:rsidP="00D83CE5">
            <w:pPr>
              <w:jc w:val="center"/>
              <w:rPr>
                <w:sz w:val="22"/>
                <w:szCs w:val="22"/>
                <w:lang w:val="ru-RU"/>
              </w:rPr>
            </w:pPr>
            <w:r w:rsidRPr="00A705F7">
              <w:rPr>
                <w:sz w:val="22"/>
                <w:szCs w:val="22"/>
                <w:lang w:val="ru-RU"/>
              </w:rPr>
              <w:t>0,0</w:t>
            </w:r>
          </w:p>
        </w:tc>
        <w:tc>
          <w:tcPr>
            <w:tcW w:w="567" w:type="dxa"/>
            <w:noWrap/>
            <w:vAlign w:val="center"/>
          </w:tcPr>
          <w:p w:rsidR="004837B4" w:rsidRPr="00A705F7" w:rsidRDefault="004837B4" w:rsidP="00D83CE5">
            <w:pPr>
              <w:jc w:val="center"/>
              <w:rPr>
                <w:sz w:val="22"/>
                <w:szCs w:val="22"/>
              </w:rPr>
            </w:pPr>
            <w:r w:rsidRPr="00A705F7">
              <w:rPr>
                <w:sz w:val="22"/>
                <w:szCs w:val="22"/>
              </w:rPr>
              <w:t>1</w:t>
            </w:r>
          </w:p>
        </w:tc>
        <w:tc>
          <w:tcPr>
            <w:tcW w:w="708" w:type="dxa"/>
            <w:vAlign w:val="center"/>
          </w:tcPr>
          <w:p w:rsidR="004837B4" w:rsidRPr="00A705F7" w:rsidRDefault="004837B4" w:rsidP="00D83CE5">
            <w:pPr>
              <w:jc w:val="center"/>
              <w:rPr>
                <w:sz w:val="22"/>
                <w:szCs w:val="22"/>
              </w:rPr>
            </w:pPr>
            <w:r w:rsidRPr="00A705F7">
              <w:rPr>
                <w:sz w:val="22"/>
                <w:szCs w:val="22"/>
                <w:lang w:val="ru-RU"/>
              </w:rPr>
              <w:t>0,2</w:t>
            </w:r>
          </w:p>
        </w:tc>
      </w:tr>
      <w:tr w:rsidR="004837B4" w:rsidRPr="002E2537" w:rsidTr="004837B4">
        <w:trPr>
          <w:trHeight w:val="258"/>
        </w:trPr>
        <w:tc>
          <w:tcPr>
            <w:tcW w:w="1696" w:type="dxa"/>
            <w:tcBorders>
              <w:top w:val="single" w:sz="4" w:space="0" w:color="auto"/>
              <w:bottom w:val="single" w:sz="4" w:space="0" w:color="auto"/>
              <w:right w:val="single" w:sz="4" w:space="0" w:color="auto"/>
            </w:tcBorders>
            <w:noWrap/>
            <w:vAlign w:val="center"/>
          </w:tcPr>
          <w:p w:rsidR="004837B4" w:rsidRPr="00A705F7" w:rsidRDefault="004837B4" w:rsidP="00D83CE5">
            <w:pPr>
              <w:rPr>
                <w:sz w:val="22"/>
                <w:szCs w:val="22"/>
              </w:rPr>
            </w:pPr>
            <w:r w:rsidRPr="00A705F7">
              <w:rPr>
                <w:sz w:val="22"/>
                <w:szCs w:val="22"/>
              </w:rPr>
              <w:t>Всего</w:t>
            </w:r>
          </w:p>
        </w:tc>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100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100</w:t>
            </w:r>
          </w:p>
        </w:tc>
        <w:tc>
          <w:tcPr>
            <w:tcW w:w="5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color w:val="000000"/>
                <w:sz w:val="22"/>
                <w:szCs w:val="22"/>
              </w:rPr>
            </w:pPr>
            <w:r w:rsidRPr="00A705F7">
              <w:rPr>
                <w:color w:val="000000"/>
                <w:sz w:val="22"/>
                <w:szCs w:val="22"/>
              </w:rPr>
              <w:t>118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color w:val="000000"/>
                <w:sz w:val="22"/>
                <w:szCs w:val="22"/>
              </w:rPr>
            </w:pPr>
            <w:r w:rsidRPr="00A705F7">
              <w:rPr>
                <w:color w:val="000000"/>
                <w:sz w:val="22"/>
                <w:szCs w:val="22"/>
              </w:rPr>
              <w:t>100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lang w:val="ru-RU"/>
              </w:rPr>
            </w:pPr>
            <w:r w:rsidRPr="00A705F7">
              <w:rPr>
                <w:sz w:val="22"/>
                <w:szCs w:val="22"/>
              </w:rPr>
              <w:t>10</w:t>
            </w:r>
            <w:r w:rsidRPr="00A705F7">
              <w:rPr>
                <w:sz w:val="22"/>
                <w:szCs w:val="22"/>
                <w:lang w:val="ru-RU"/>
              </w:rPr>
              <w:t>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100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37B4" w:rsidRPr="00A705F7" w:rsidRDefault="004837B4" w:rsidP="00D83CE5">
            <w:pPr>
              <w:jc w:val="center"/>
              <w:rPr>
                <w:sz w:val="22"/>
                <w:szCs w:val="22"/>
                <w:lang w:val="ru-RU"/>
              </w:rPr>
            </w:pPr>
            <w:r w:rsidRPr="00A705F7">
              <w:rPr>
                <w:sz w:val="22"/>
                <w:szCs w:val="22"/>
              </w:rPr>
              <w:t>8</w:t>
            </w:r>
            <w:r w:rsidRPr="00A705F7">
              <w:rPr>
                <w:sz w:val="22"/>
                <w:szCs w:val="22"/>
                <w:lang w:val="ru-RU"/>
              </w:rPr>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4837B4" w:rsidRPr="00A705F7" w:rsidRDefault="004837B4" w:rsidP="00D83CE5">
            <w:pPr>
              <w:jc w:val="center"/>
              <w:rPr>
                <w:sz w:val="22"/>
                <w:szCs w:val="22"/>
              </w:rPr>
            </w:pPr>
            <w:r w:rsidRPr="00A705F7">
              <w:rPr>
                <w:sz w:val="22"/>
                <w:szCs w:val="22"/>
              </w:rPr>
              <w:t>100</w:t>
            </w:r>
          </w:p>
        </w:tc>
        <w:tc>
          <w:tcPr>
            <w:tcW w:w="567" w:type="dxa"/>
            <w:tcBorders>
              <w:top w:val="single" w:sz="4" w:space="0" w:color="auto"/>
              <w:left w:val="single" w:sz="4" w:space="0" w:color="auto"/>
              <w:bottom w:val="single" w:sz="4" w:space="0" w:color="auto"/>
              <w:right w:val="single" w:sz="4" w:space="0" w:color="auto"/>
            </w:tcBorders>
            <w:vAlign w:val="center"/>
          </w:tcPr>
          <w:p w:rsidR="004837B4" w:rsidRPr="00A705F7" w:rsidRDefault="004837B4" w:rsidP="00D83CE5">
            <w:pPr>
              <w:jc w:val="center"/>
              <w:rPr>
                <w:sz w:val="22"/>
                <w:szCs w:val="22"/>
                <w:lang w:val="ru-RU"/>
              </w:rPr>
            </w:pPr>
            <w:r w:rsidRPr="00A705F7">
              <w:rPr>
                <w:sz w:val="22"/>
                <w:szCs w:val="22"/>
                <w:lang w:val="ru-RU"/>
              </w:rPr>
              <w:t>78</w:t>
            </w:r>
          </w:p>
        </w:tc>
        <w:tc>
          <w:tcPr>
            <w:tcW w:w="709" w:type="dxa"/>
            <w:tcBorders>
              <w:top w:val="single" w:sz="4" w:space="0" w:color="auto"/>
              <w:left w:val="single" w:sz="4" w:space="0" w:color="auto"/>
              <w:bottom w:val="single" w:sz="4" w:space="0" w:color="auto"/>
            </w:tcBorders>
            <w:vAlign w:val="center"/>
          </w:tcPr>
          <w:p w:rsidR="004837B4" w:rsidRPr="00A705F7" w:rsidRDefault="004837B4" w:rsidP="00D83CE5">
            <w:pPr>
              <w:jc w:val="center"/>
              <w:rPr>
                <w:sz w:val="22"/>
                <w:szCs w:val="22"/>
                <w:lang w:val="ru-RU"/>
              </w:rPr>
            </w:pPr>
            <w:r w:rsidRPr="00A705F7">
              <w:rPr>
                <w:sz w:val="22"/>
                <w:szCs w:val="22"/>
                <w:lang w:val="ru-RU"/>
              </w:rPr>
              <w:t>100</w:t>
            </w:r>
          </w:p>
        </w:tc>
        <w:tc>
          <w:tcPr>
            <w:tcW w:w="567" w:type="dxa"/>
            <w:noWrap/>
            <w:vAlign w:val="center"/>
          </w:tcPr>
          <w:p w:rsidR="004837B4" w:rsidRPr="00A705F7" w:rsidRDefault="004837B4" w:rsidP="00D83CE5">
            <w:pPr>
              <w:jc w:val="center"/>
              <w:rPr>
                <w:sz w:val="22"/>
                <w:szCs w:val="22"/>
                <w:lang w:val="ru-RU"/>
              </w:rPr>
            </w:pPr>
          </w:p>
          <w:p w:rsidR="004837B4" w:rsidRPr="00A705F7" w:rsidRDefault="004837B4" w:rsidP="00D83CE5">
            <w:pPr>
              <w:jc w:val="center"/>
              <w:rPr>
                <w:sz w:val="22"/>
                <w:szCs w:val="22"/>
                <w:lang w:val="ru-RU"/>
              </w:rPr>
            </w:pPr>
            <w:r w:rsidRPr="00A705F7">
              <w:rPr>
                <w:sz w:val="22"/>
                <w:szCs w:val="22"/>
                <w:lang w:val="ru-RU"/>
              </w:rPr>
              <w:t>483</w:t>
            </w:r>
          </w:p>
          <w:p w:rsidR="004837B4" w:rsidRPr="00A705F7" w:rsidRDefault="004837B4" w:rsidP="00D83CE5">
            <w:pPr>
              <w:jc w:val="center"/>
              <w:rPr>
                <w:sz w:val="22"/>
                <w:szCs w:val="22"/>
              </w:rPr>
            </w:pPr>
          </w:p>
        </w:tc>
        <w:tc>
          <w:tcPr>
            <w:tcW w:w="708" w:type="dxa"/>
            <w:vAlign w:val="center"/>
          </w:tcPr>
          <w:p w:rsidR="004837B4" w:rsidRPr="00A705F7" w:rsidRDefault="004837B4" w:rsidP="00D83CE5">
            <w:pPr>
              <w:jc w:val="center"/>
              <w:rPr>
                <w:sz w:val="22"/>
                <w:szCs w:val="22"/>
                <w:lang w:val="ru-RU"/>
              </w:rPr>
            </w:pPr>
          </w:p>
          <w:p w:rsidR="004837B4" w:rsidRPr="00A705F7" w:rsidRDefault="004837B4" w:rsidP="00D83CE5">
            <w:pPr>
              <w:jc w:val="center"/>
              <w:rPr>
                <w:sz w:val="22"/>
                <w:szCs w:val="22"/>
                <w:lang w:val="ru-RU"/>
              </w:rPr>
            </w:pPr>
            <w:r w:rsidRPr="00A705F7">
              <w:rPr>
                <w:sz w:val="22"/>
                <w:szCs w:val="22"/>
                <w:lang w:val="ru-RU"/>
              </w:rPr>
              <w:t>100</w:t>
            </w:r>
          </w:p>
          <w:p w:rsidR="004837B4" w:rsidRPr="00A705F7" w:rsidRDefault="004837B4" w:rsidP="00D83CE5">
            <w:pPr>
              <w:jc w:val="center"/>
              <w:rPr>
                <w:sz w:val="22"/>
                <w:szCs w:val="22"/>
              </w:rPr>
            </w:pPr>
          </w:p>
        </w:tc>
      </w:tr>
    </w:tbl>
    <w:p w:rsidR="004837B4" w:rsidRPr="002E2537" w:rsidRDefault="004837B4" w:rsidP="004837B4">
      <w:pPr>
        <w:jc w:val="center"/>
        <w:rPr>
          <w:sz w:val="28"/>
          <w:szCs w:val="28"/>
        </w:rPr>
      </w:pPr>
    </w:p>
    <w:p w:rsidR="00FC275B" w:rsidRPr="00595281" w:rsidRDefault="00BB6FC3" w:rsidP="00FC275B">
      <w:pPr>
        <w:jc w:val="both"/>
        <w:rPr>
          <w:sz w:val="28"/>
          <w:szCs w:val="28"/>
        </w:rPr>
      </w:pPr>
      <w:r>
        <w:rPr>
          <w:sz w:val="28"/>
          <w:szCs w:val="28"/>
          <w:lang w:val="ru-RU"/>
        </w:rPr>
        <w:t xml:space="preserve">     </w:t>
      </w:r>
      <w:r w:rsidR="00FC275B" w:rsidRPr="00595281">
        <w:rPr>
          <w:sz w:val="28"/>
          <w:szCs w:val="28"/>
        </w:rPr>
        <w:t xml:space="preserve">За период исследования число беременных на учете у нарколога увеличилась </w:t>
      </w:r>
      <w:r w:rsidR="00FC275B" w:rsidRPr="00595281">
        <w:rPr>
          <w:sz w:val="28"/>
          <w:szCs w:val="28"/>
        </w:rPr>
        <w:lastRenderedPageBreak/>
        <w:t xml:space="preserve">на 2%, злоупотребление алкоголем не изменилась, употребление инъекционных наркотиков уменьшилась на </w:t>
      </w:r>
      <w:r w:rsidR="00DA3DD1">
        <w:rPr>
          <w:sz w:val="28"/>
          <w:szCs w:val="28"/>
          <w:lang w:val="ru-RU"/>
        </w:rPr>
        <w:t>1</w:t>
      </w:r>
      <w:r w:rsidR="00FC275B" w:rsidRPr="00595281">
        <w:rPr>
          <w:sz w:val="28"/>
          <w:szCs w:val="28"/>
        </w:rPr>
        <w:t>% (таблица 1</w:t>
      </w:r>
      <w:r w:rsidR="00FF3CA7">
        <w:rPr>
          <w:sz w:val="28"/>
          <w:szCs w:val="28"/>
          <w:lang w:val="ru-RU"/>
        </w:rPr>
        <w:t>1</w:t>
      </w:r>
      <w:r w:rsidR="00FC275B" w:rsidRPr="00595281">
        <w:rPr>
          <w:sz w:val="28"/>
          <w:szCs w:val="28"/>
        </w:rPr>
        <w:t>)</w:t>
      </w:r>
      <w:r w:rsidR="00FC275B" w:rsidRPr="00595281">
        <w:rPr>
          <w:sz w:val="28"/>
          <w:szCs w:val="28"/>
          <w:lang w:val="ru-RU"/>
        </w:rPr>
        <w:t>.</w:t>
      </w:r>
      <w:r w:rsidR="00FC275B" w:rsidRPr="00595281">
        <w:rPr>
          <w:sz w:val="28"/>
          <w:szCs w:val="28"/>
        </w:rPr>
        <w:t xml:space="preserve"> </w:t>
      </w:r>
    </w:p>
    <w:p w:rsidR="009258D4" w:rsidRDefault="009258D4" w:rsidP="009258D4">
      <w:pPr>
        <w:jc w:val="both"/>
        <w:rPr>
          <w:sz w:val="28"/>
          <w:szCs w:val="28"/>
        </w:rPr>
      </w:pPr>
    </w:p>
    <w:p w:rsidR="009258D4" w:rsidRPr="002E2537" w:rsidRDefault="009258D4" w:rsidP="009258D4">
      <w:pPr>
        <w:jc w:val="both"/>
        <w:rPr>
          <w:sz w:val="28"/>
          <w:szCs w:val="28"/>
        </w:rPr>
      </w:pPr>
      <w:r w:rsidRPr="002E2537">
        <w:rPr>
          <w:sz w:val="28"/>
          <w:szCs w:val="28"/>
        </w:rPr>
        <w:t>Таблица 11</w:t>
      </w:r>
      <w:r w:rsidRPr="002E2537">
        <w:rPr>
          <w:sz w:val="28"/>
          <w:szCs w:val="28"/>
          <w:lang w:val="ru-RU"/>
        </w:rPr>
        <w:t xml:space="preserve"> </w:t>
      </w:r>
      <w:r w:rsidRPr="002E2537">
        <w:rPr>
          <w:sz w:val="28"/>
          <w:szCs w:val="28"/>
        </w:rPr>
        <w:t xml:space="preserve"> </w:t>
      </w:r>
      <w:r w:rsidRPr="002E2537">
        <w:rPr>
          <w:sz w:val="28"/>
          <w:szCs w:val="28"/>
          <w:lang w:val="ru-RU"/>
        </w:rPr>
        <w:t xml:space="preserve">-  </w:t>
      </w:r>
      <w:r w:rsidRPr="002E2537">
        <w:rPr>
          <w:sz w:val="28"/>
          <w:szCs w:val="28"/>
        </w:rPr>
        <w:t xml:space="preserve">Наличие вредных привычек у беременных женщин </w:t>
      </w:r>
    </w:p>
    <w:tbl>
      <w:tblPr>
        <w:tblStyle w:val="af9"/>
        <w:tblW w:w="9634" w:type="dxa"/>
        <w:tblLayout w:type="fixed"/>
        <w:tblLook w:val="04A0" w:firstRow="1" w:lastRow="0" w:firstColumn="1" w:lastColumn="0" w:noHBand="0" w:noVBand="1"/>
      </w:tblPr>
      <w:tblGrid>
        <w:gridCol w:w="1526"/>
        <w:gridCol w:w="567"/>
        <w:gridCol w:w="596"/>
        <w:gridCol w:w="708"/>
        <w:gridCol w:w="567"/>
        <w:gridCol w:w="709"/>
        <w:gridCol w:w="709"/>
        <w:gridCol w:w="709"/>
        <w:gridCol w:w="567"/>
        <w:gridCol w:w="708"/>
        <w:gridCol w:w="567"/>
        <w:gridCol w:w="567"/>
        <w:gridCol w:w="567"/>
        <w:gridCol w:w="567"/>
      </w:tblGrid>
      <w:tr w:rsidR="009258D4" w:rsidRPr="002E2537" w:rsidTr="00D83CE5">
        <w:trPr>
          <w:trHeight w:val="288"/>
        </w:trPr>
        <w:tc>
          <w:tcPr>
            <w:tcW w:w="2093" w:type="dxa"/>
            <w:gridSpan w:val="2"/>
            <w:vMerge w:val="restart"/>
            <w:noWrap/>
          </w:tcPr>
          <w:p w:rsidR="009258D4" w:rsidRPr="00A705F7" w:rsidRDefault="009258D4" w:rsidP="00D83CE5">
            <w:pPr>
              <w:jc w:val="both"/>
              <w:rPr>
                <w:sz w:val="24"/>
                <w:szCs w:val="24"/>
              </w:rPr>
            </w:pPr>
            <w:r w:rsidRPr="00A705F7">
              <w:rPr>
                <w:sz w:val="24"/>
                <w:szCs w:val="24"/>
              </w:rPr>
              <w:t>Наличие вредных привычек</w:t>
            </w:r>
          </w:p>
        </w:tc>
        <w:tc>
          <w:tcPr>
            <w:tcW w:w="1304" w:type="dxa"/>
            <w:gridSpan w:val="2"/>
            <w:noWrap/>
          </w:tcPr>
          <w:p w:rsidR="009258D4" w:rsidRPr="00A705F7" w:rsidRDefault="009258D4" w:rsidP="00D83CE5">
            <w:pPr>
              <w:jc w:val="center"/>
              <w:rPr>
                <w:sz w:val="24"/>
                <w:szCs w:val="24"/>
              </w:rPr>
            </w:pPr>
            <w:r w:rsidRPr="00A705F7">
              <w:rPr>
                <w:sz w:val="24"/>
                <w:szCs w:val="24"/>
              </w:rPr>
              <w:t>2018</w:t>
            </w:r>
          </w:p>
        </w:tc>
        <w:tc>
          <w:tcPr>
            <w:tcW w:w="1276" w:type="dxa"/>
            <w:gridSpan w:val="2"/>
            <w:noWrap/>
          </w:tcPr>
          <w:p w:rsidR="009258D4" w:rsidRPr="00A705F7" w:rsidRDefault="009258D4" w:rsidP="00D83CE5">
            <w:pPr>
              <w:jc w:val="center"/>
              <w:rPr>
                <w:sz w:val="24"/>
                <w:szCs w:val="24"/>
              </w:rPr>
            </w:pPr>
            <w:r w:rsidRPr="00A705F7">
              <w:rPr>
                <w:sz w:val="24"/>
                <w:szCs w:val="24"/>
              </w:rPr>
              <w:t>2019</w:t>
            </w:r>
          </w:p>
        </w:tc>
        <w:tc>
          <w:tcPr>
            <w:tcW w:w="1418" w:type="dxa"/>
            <w:gridSpan w:val="2"/>
            <w:noWrap/>
          </w:tcPr>
          <w:p w:rsidR="009258D4" w:rsidRPr="00A705F7" w:rsidRDefault="009258D4" w:rsidP="00D83CE5">
            <w:pPr>
              <w:jc w:val="center"/>
              <w:rPr>
                <w:sz w:val="24"/>
                <w:szCs w:val="24"/>
              </w:rPr>
            </w:pPr>
            <w:r w:rsidRPr="00A705F7">
              <w:rPr>
                <w:sz w:val="24"/>
                <w:szCs w:val="24"/>
              </w:rPr>
              <w:t>2020</w:t>
            </w:r>
          </w:p>
        </w:tc>
        <w:tc>
          <w:tcPr>
            <w:tcW w:w="1275" w:type="dxa"/>
            <w:gridSpan w:val="2"/>
            <w:noWrap/>
          </w:tcPr>
          <w:p w:rsidR="009258D4" w:rsidRPr="00A705F7" w:rsidRDefault="009258D4" w:rsidP="00D83CE5">
            <w:pPr>
              <w:jc w:val="center"/>
              <w:rPr>
                <w:sz w:val="24"/>
                <w:szCs w:val="24"/>
              </w:rPr>
            </w:pPr>
            <w:r w:rsidRPr="00A705F7">
              <w:rPr>
                <w:sz w:val="24"/>
                <w:szCs w:val="24"/>
              </w:rPr>
              <w:t>2021</w:t>
            </w:r>
          </w:p>
        </w:tc>
        <w:tc>
          <w:tcPr>
            <w:tcW w:w="1134" w:type="dxa"/>
            <w:gridSpan w:val="2"/>
          </w:tcPr>
          <w:p w:rsidR="009258D4" w:rsidRPr="00A705F7" w:rsidRDefault="009258D4" w:rsidP="00D83CE5">
            <w:pPr>
              <w:jc w:val="center"/>
              <w:rPr>
                <w:sz w:val="24"/>
                <w:szCs w:val="24"/>
              </w:rPr>
            </w:pPr>
            <w:r w:rsidRPr="00A705F7">
              <w:rPr>
                <w:sz w:val="24"/>
                <w:szCs w:val="24"/>
              </w:rPr>
              <w:t>2022</w:t>
            </w:r>
          </w:p>
        </w:tc>
        <w:tc>
          <w:tcPr>
            <w:tcW w:w="1134" w:type="dxa"/>
            <w:gridSpan w:val="2"/>
            <w:noWrap/>
          </w:tcPr>
          <w:p w:rsidR="009258D4" w:rsidRPr="00A705F7" w:rsidRDefault="009258D4" w:rsidP="00D83CE5">
            <w:pPr>
              <w:jc w:val="center"/>
              <w:rPr>
                <w:sz w:val="24"/>
                <w:szCs w:val="24"/>
              </w:rPr>
            </w:pPr>
            <w:r w:rsidRPr="00A705F7">
              <w:rPr>
                <w:sz w:val="24"/>
                <w:szCs w:val="24"/>
              </w:rPr>
              <w:t>Всего</w:t>
            </w:r>
          </w:p>
        </w:tc>
      </w:tr>
      <w:tr w:rsidR="009258D4" w:rsidRPr="002E2537" w:rsidTr="00D83CE5">
        <w:trPr>
          <w:trHeight w:val="252"/>
        </w:trPr>
        <w:tc>
          <w:tcPr>
            <w:tcW w:w="2093" w:type="dxa"/>
            <w:gridSpan w:val="2"/>
            <w:vMerge/>
            <w:noWrap/>
          </w:tcPr>
          <w:p w:rsidR="009258D4" w:rsidRPr="00A705F7" w:rsidRDefault="009258D4" w:rsidP="00D83CE5">
            <w:pPr>
              <w:jc w:val="both"/>
              <w:rPr>
                <w:sz w:val="24"/>
                <w:szCs w:val="24"/>
              </w:rPr>
            </w:pPr>
          </w:p>
        </w:tc>
        <w:tc>
          <w:tcPr>
            <w:tcW w:w="596" w:type="dxa"/>
            <w:noWrap/>
          </w:tcPr>
          <w:p w:rsidR="009258D4" w:rsidRPr="00A705F7" w:rsidRDefault="009258D4" w:rsidP="00D83CE5">
            <w:pPr>
              <w:jc w:val="center"/>
              <w:rPr>
                <w:sz w:val="24"/>
                <w:szCs w:val="24"/>
              </w:rPr>
            </w:pPr>
            <w:r w:rsidRPr="00A705F7">
              <w:rPr>
                <w:sz w:val="24"/>
                <w:szCs w:val="24"/>
                <w:lang w:val="ru-RU"/>
              </w:rPr>
              <w:t>А</w:t>
            </w:r>
            <w:r w:rsidRPr="00A705F7">
              <w:rPr>
                <w:sz w:val="24"/>
                <w:szCs w:val="24"/>
              </w:rPr>
              <w:t>бс</w:t>
            </w:r>
          </w:p>
        </w:tc>
        <w:tc>
          <w:tcPr>
            <w:tcW w:w="708" w:type="dxa"/>
          </w:tcPr>
          <w:p w:rsidR="009258D4" w:rsidRPr="00A705F7" w:rsidRDefault="009258D4" w:rsidP="00D83CE5">
            <w:pPr>
              <w:jc w:val="center"/>
              <w:rPr>
                <w:sz w:val="24"/>
                <w:szCs w:val="24"/>
                <w:lang w:val="ru-RU"/>
              </w:rPr>
            </w:pPr>
            <w:r w:rsidRPr="00A705F7">
              <w:rPr>
                <w:sz w:val="24"/>
                <w:szCs w:val="24"/>
                <w:lang w:val="ru-RU"/>
              </w:rPr>
              <w:t>%</w:t>
            </w:r>
          </w:p>
        </w:tc>
        <w:tc>
          <w:tcPr>
            <w:tcW w:w="567" w:type="dxa"/>
            <w:noWrap/>
          </w:tcPr>
          <w:p w:rsidR="009258D4" w:rsidRPr="00A705F7" w:rsidRDefault="009258D4" w:rsidP="00D83CE5">
            <w:pPr>
              <w:jc w:val="center"/>
              <w:rPr>
                <w:sz w:val="24"/>
                <w:szCs w:val="24"/>
              </w:rPr>
            </w:pPr>
            <w:r w:rsidRPr="00A705F7">
              <w:rPr>
                <w:sz w:val="24"/>
                <w:szCs w:val="24"/>
                <w:lang w:val="ru-RU"/>
              </w:rPr>
              <w:t>А</w:t>
            </w:r>
            <w:r w:rsidRPr="00A705F7">
              <w:rPr>
                <w:sz w:val="24"/>
                <w:szCs w:val="24"/>
              </w:rPr>
              <w:t>бс</w:t>
            </w:r>
          </w:p>
        </w:tc>
        <w:tc>
          <w:tcPr>
            <w:tcW w:w="709" w:type="dxa"/>
          </w:tcPr>
          <w:p w:rsidR="009258D4" w:rsidRPr="00A705F7" w:rsidRDefault="009258D4" w:rsidP="00D83CE5">
            <w:pPr>
              <w:jc w:val="center"/>
              <w:rPr>
                <w:sz w:val="24"/>
                <w:szCs w:val="24"/>
                <w:lang w:val="ru-RU"/>
              </w:rPr>
            </w:pPr>
            <w:r w:rsidRPr="00A705F7">
              <w:rPr>
                <w:sz w:val="24"/>
                <w:szCs w:val="24"/>
                <w:lang w:val="ru-RU"/>
              </w:rPr>
              <w:t>%</w:t>
            </w:r>
          </w:p>
        </w:tc>
        <w:tc>
          <w:tcPr>
            <w:tcW w:w="709" w:type="dxa"/>
            <w:noWrap/>
          </w:tcPr>
          <w:p w:rsidR="009258D4" w:rsidRPr="00A705F7" w:rsidRDefault="009258D4" w:rsidP="00D83CE5">
            <w:pPr>
              <w:jc w:val="center"/>
              <w:rPr>
                <w:sz w:val="24"/>
                <w:szCs w:val="24"/>
              </w:rPr>
            </w:pPr>
            <w:r w:rsidRPr="00A705F7">
              <w:rPr>
                <w:sz w:val="24"/>
                <w:szCs w:val="24"/>
                <w:lang w:val="ru-RU"/>
              </w:rPr>
              <w:t>А</w:t>
            </w:r>
            <w:r w:rsidRPr="00A705F7">
              <w:rPr>
                <w:sz w:val="24"/>
                <w:szCs w:val="24"/>
              </w:rPr>
              <w:t>бс</w:t>
            </w:r>
          </w:p>
        </w:tc>
        <w:tc>
          <w:tcPr>
            <w:tcW w:w="709" w:type="dxa"/>
          </w:tcPr>
          <w:p w:rsidR="009258D4" w:rsidRPr="00A705F7" w:rsidRDefault="009258D4" w:rsidP="00D83CE5">
            <w:pPr>
              <w:jc w:val="center"/>
              <w:rPr>
                <w:sz w:val="24"/>
                <w:szCs w:val="24"/>
                <w:lang w:val="ru-RU"/>
              </w:rPr>
            </w:pPr>
            <w:r w:rsidRPr="00A705F7">
              <w:rPr>
                <w:sz w:val="24"/>
                <w:szCs w:val="24"/>
                <w:lang w:val="ru-RU"/>
              </w:rPr>
              <w:t>%</w:t>
            </w:r>
          </w:p>
        </w:tc>
        <w:tc>
          <w:tcPr>
            <w:tcW w:w="567" w:type="dxa"/>
            <w:noWrap/>
          </w:tcPr>
          <w:p w:rsidR="009258D4" w:rsidRPr="00A705F7" w:rsidRDefault="009258D4" w:rsidP="00D83CE5">
            <w:pPr>
              <w:jc w:val="center"/>
              <w:rPr>
                <w:sz w:val="24"/>
                <w:szCs w:val="24"/>
              </w:rPr>
            </w:pPr>
            <w:r w:rsidRPr="00A705F7">
              <w:rPr>
                <w:sz w:val="24"/>
                <w:szCs w:val="24"/>
                <w:lang w:val="ru-RU"/>
              </w:rPr>
              <w:t>А</w:t>
            </w:r>
            <w:r w:rsidRPr="00A705F7">
              <w:rPr>
                <w:sz w:val="24"/>
                <w:szCs w:val="24"/>
              </w:rPr>
              <w:t>бс</w:t>
            </w:r>
          </w:p>
        </w:tc>
        <w:tc>
          <w:tcPr>
            <w:tcW w:w="708" w:type="dxa"/>
          </w:tcPr>
          <w:p w:rsidR="009258D4" w:rsidRPr="00A705F7" w:rsidRDefault="009258D4" w:rsidP="00D83CE5">
            <w:pPr>
              <w:jc w:val="center"/>
              <w:rPr>
                <w:sz w:val="24"/>
                <w:szCs w:val="24"/>
                <w:lang w:val="ru-RU"/>
              </w:rPr>
            </w:pPr>
            <w:r w:rsidRPr="00A705F7">
              <w:rPr>
                <w:sz w:val="24"/>
                <w:szCs w:val="24"/>
                <w:lang w:val="ru-RU"/>
              </w:rPr>
              <w:t>%</w:t>
            </w:r>
          </w:p>
        </w:tc>
        <w:tc>
          <w:tcPr>
            <w:tcW w:w="567" w:type="dxa"/>
          </w:tcPr>
          <w:p w:rsidR="009258D4" w:rsidRPr="00A705F7" w:rsidRDefault="009258D4" w:rsidP="00D83CE5">
            <w:pPr>
              <w:jc w:val="center"/>
              <w:rPr>
                <w:sz w:val="24"/>
                <w:szCs w:val="24"/>
              </w:rPr>
            </w:pPr>
            <w:r w:rsidRPr="00A705F7">
              <w:rPr>
                <w:sz w:val="24"/>
                <w:szCs w:val="24"/>
                <w:lang w:val="ru-RU"/>
              </w:rPr>
              <w:t>А</w:t>
            </w:r>
            <w:r w:rsidRPr="00A705F7">
              <w:rPr>
                <w:sz w:val="24"/>
                <w:szCs w:val="24"/>
              </w:rPr>
              <w:t>бс</w:t>
            </w:r>
          </w:p>
        </w:tc>
        <w:tc>
          <w:tcPr>
            <w:tcW w:w="567" w:type="dxa"/>
          </w:tcPr>
          <w:p w:rsidR="009258D4" w:rsidRPr="00A705F7" w:rsidRDefault="009258D4" w:rsidP="00D83CE5">
            <w:pPr>
              <w:jc w:val="center"/>
              <w:rPr>
                <w:sz w:val="24"/>
                <w:szCs w:val="24"/>
                <w:lang w:val="ru-RU"/>
              </w:rPr>
            </w:pPr>
            <w:r w:rsidRPr="00A705F7">
              <w:rPr>
                <w:sz w:val="24"/>
                <w:szCs w:val="24"/>
                <w:lang w:val="ru-RU"/>
              </w:rPr>
              <w:t>%</w:t>
            </w:r>
          </w:p>
        </w:tc>
        <w:tc>
          <w:tcPr>
            <w:tcW w:w="567" w:type="dxa"/>
            <w:noWrap/>
          </w:tcPr>
          <w:p w:rsidR="009258D4" w:rsidRPr="00A705F7" w:rsidRDefault="009258D4" w:rsidP="00D83CE5">
            <w:pPr>
              <w:jc w:val="center"/>
              <w:rPr>
                <w:sz w:val="24"/>
                <w:szCs w:val="24"/>
              </w:rPr>
            </w:pPr>
            <w:r w:rsidRPr="00A705F7">
              <w:rPr>
                <w:sz w:val="24"/>
                <w:szCs w:val="24"/>
                <w:lang w:val="ru-RU"/>
              </w:rPr>
              <w:t>А</w:t>
            </w:r>
            <w:r w:rsidRPr="00A705F7">
              <w:rPr>
                <w:sz w:val="24"/>
                <w:szCs w:val="24"/>
              </w:rPr>
              <w:t>бс</w:t>
            </w:r>
          </w:p>
        </w:tc>
        <w:tc>
          <w:tcPr>
            <w:tcW w:w="567" w:type="dxa"/>
          </w:tcPr>
          <w:p w:rsidR="009258D4" w:rsidRPr="00A705F7" w:rsidRDefault="009258D4" w:rsidP="00D83CE5">
            <w:pPr>
              <w:jc w:val="center"/>
              <w:rPr>
                <w:sz w:val="24"/>
                <w:szCs w:val="24"/>
                <w:lang w:val="ru-RU"/>
              </w:rPr>
            </w:pPr>
            <w:r w:rsidRPr="00A705F7">
              <w:rPr>
                <w:sz w:val="24"/>
                <w:szCs w:val="24"/>
                <w:lang w:val="ru-RU"/>
              </w:rPr>
              <w:t>%</w:t>
            </w:r>
          </w:p>
        </w:tc>
      </w:tr>
      <w:tr w:rsidR="009258D4" w:rsidRPr="002E2537" w:rsidTr="00D83CE5">
        <w:trPr>
          <w:trHeight w:val="330"/>
        </w:trPr>
        <w:tc>
          <w:tcPr>
            <w:tcW w:w="1526" w:type="dxa"/>
            <w:vMerge w:val="restart"/>
            <w:noWrap/>
          </w:tcPr>
          <w:p w:rsidR="009258D4" w:rsidRPr="00A705F7" w:rsidRDefault="009258D4" w:rsidP="00D83CE5">
            <w:pPr>
              <w:jc w:val="both"/>
              <w:rPr>
                <w:sz w:val="24"/>
                <w:szCs w:val="24"/>
              </w:rPr>
            </w:pPr>
            <w:r w:rsidRPr="00A705F7">
              <w:rPr>
                <w:sz w:val="24"/>
                <w:szCs w:val="24"/>
              </w:rPr>
              <w:t>На учете</w:t>
            </w:r>
          </w:p>
          <w:p w:rsidR="009258D4" w:rsidRPr="00A705F7" w:rsidRDefault="009258D4" w:rsidP="00D83CE5">
            <w:pPr>
              <w:jc w:val="both"/>
              <w:rPr>
                <w:sz w:val="24"/>
                <w:szCs w:val="24"/>
              </w:rPr>
            </w:pPr>
            <w:r w:rsidRPr="00A705F7">
              <w:rPr>
                <w:sz w:val="24"/>
                <w:szCs w:val="24"/>
              </w:rPr>
              <w:t xml:space="preserve"> у нарколога</w:t>
            </w:r>
          </w:p>
        </w:tc>
        <w:tc>
          <w:tcPr>
            <w:tcW w:w="567" w:type="dxa"/>
            <w:noWrap/>
          </w:tcPr>
          <w:p w:rsidR="009258D4" w:rsidRPr="00A705F7" w:rsidRDefault="00F96546" w:rsidP="00D83CE5">
            <w:pPr>
              <w:jc w:val="both"/>
              <w:rPr>
                <w:sz w:val="24"/>
                <w:szCs w:val="24"/>
              </w:rPr>
            </w:pPr>
            <w:r w:rsidRPr="00A705F7">
              <w:rPr>
                <w:sz w:val="24"/>
                <w:szCs w:val="24"/>
              </w:rPr>
              <w:t>Н</w:t>
            </w:r>
            <w:r w:rsidR="009258D4" w:rsidRPr="00A705F7">
              <w:rPr>
                <w:sz w:val="24"/>
                <w:szCs w:val="24"/>
              </w:rPr>
              <w:t>ет</w:t>
            </w:r>
          </w:p>
        </w:tc>
        <w:tc>
          <w:tcPr>
            <w:tcW w:w="596" w:type="dxa"/>
            <w:noWrap/>
          </w:tcPr>
          <w:p w:rsidR="009258D4" w:rsidRPr="00A705F7" w:rsidRDefault="009258D4" w:rsidP="00D83CE5">
            <w:pPr>
              <w:jc w:val="center"/>
              <w:rPr>
                <w:sz w:val="24"/>
                <w:szCs w:val="24"/>
                <w:lang w:val="ru-RU"/>
              </w:rPr>
            </w:pPr>
            <w:r w:rsidRPr="00A705F7">
              <w:rPr>
                <w:sz w:val="24"/>
                <w:szCs w:val="24"/>
              </w:rPr>
              <w:t>98</w:t>
            </w:r>
          </w:p>
        </w:tc>
        <w:tc>
          <w:tcPr>
            <w:tcW w:w="708" w:type="dxa"/>
          </w:tcPr>
          <w:p w:rsidR="009258D4" w:rsidRPr="00A705F7" w:rsidRDefault="009258D4" w:rsidP="00D83CE5">
            <w:pPr>
              <w:jc w:val="center"/>
              <w:rPr>
                <w:sz w:val="24"/>
                <w:szCs w:val="24"/>
              </w:rPr>
            </w:pPr>
            <w:r w:rsidRPr="00A705F7">
              <w:rPr>
                <w:sz w:val="24"/>
                <w:szCs w:val="24"/>
              </w:rPr>
              <w:t>98,0</w:t>
            </w:r>
          </w:p>
        </w:tc>
        <w:tc>
          <w:tcPr>
            <w:tcW w:w="567" w:type="dxa"/>
            <w:noWrap/>
          </w:tcPr>
          <w:p w:rsidR="009258D4" w:rsidRPr="00A705F7" w:rsidRDefault="009258D4" w:rsidP="00D83CE5">
            <w:pPr>
              <w:jc w:val="center"/>
              <w:rPr>
                <w:sz w:val="24"/>
                <w:szCs w:val="24"/>
                <w:lang w:val="ru-RU"/>
              </w:rPr>
            </w:pPr>
            <w:r w:rsidRPr="00A705F7">
              <w:rPr>
                <w:sz w:val="24"/>
                <w:szCs w:val="24"/>
              </w:rPr>
              <w:t>116</w:t>
            </w:r>
          </w:p>
        </w:tc>
        <w:tc>
          <w:tcPr>
            <w:tcW w:w="709" w:type="dxa"/>
          </w:tcPr>
          <w:p w:rsidR="009258D4" w:rsidRPr="00A705F7" w:rsidRDefault="009258D4" w:rsidP="00D83CE5">
            <w:pPr>
              <w:jc w:val="center"/>
              <w:rPr>
                <w:sz w:val="24"/>
                <w:szCs w:val="24"/>
              </w:rPr>
            </w:pPr>
            <w:r w:rsidRPr="00A705F7">
              <w:rPr>
                <w:sz w:val="24"/>
                <w:szCs w:val="24"/>
              </w:rPr>
              <w:t>98,3</w:t>
            </w:r>
          </w:p>
        </w:tc>
        <w:tc>
          <w:tcPr>
            <w:tcW w:w="709" w:type="dxa"/>
            <w:noWrap/>
          </w:tcPr>
          <w:p w:rsidR="009258D4" w:rsidRPr="00A705F7" w:rsidRDefault="009258D4" w:rsidP="00D83CE5">
            <w:pPr>
              <w:jc w:val="center"/>
              <w:rPr>
                <w:sz w:val="24"/>
                <w:szCs w:val="24"/>
                <w:lang w:val="ru-RU"/>
              </w:rPr>
            </w:pPr>
            <w:r w:rsidRPr="00A705F7">
              <w:rPr>
                <w:sz w:val="24"/>
                <w:szCs w:val="24"/>
              </w:rPr>
              <w:t>101</w:t>
            </w:r>
          </w:p>
        </w:tc>
        <w:tc>
          <w:tcPr>
            <w:tcW w:w="709" w:type="dxa"/>
          </w:tcPr>
          <w:p w:rsidR="009258D4" w:rsidRPr="00A705F7" w:rsidRDefault="009258D4" w:rsidP="00D83CE5">
            <w:pPr>
              <w:jc w:val="center"/>
              <w:rPr>
                <w:sz w:val="24"/>
                <w:szCs w:val="24"/>
              </w:rPr>
            </w:pPr>
            <w:r w:rsidRPr="00A705F7">
              <w:rPr>
                <w:sz w:val="24"/>
                <w:szCs w:val="24"/>
              </w:rPr>
              <w:t>95,3</w:t>
            </w:r>
          </w:p>
        </w:tc>
        <w:tc>
          <w:tcPr>
            <w:tcW w:w="567" w:type="dxa"/>
            <w:noWrap/>
          </w:tcPr>
          <w:p w:rsidR="009258D4" w:rsidRPr="00A705F7" w:rsidRDefault="009258D4" w:rsidP="00D83CE5">
            <w:pPr>
              <w:jc w:val="center"/>
              <w:rPr>
                <w:sz w:val="24"/>
                <w:szCs w:val="24"/>
                <w:lang w:val="ru-RU"/>
              </w:rPr>
            </w:pPr>
            <w:r w:rsidRPr="00A705F7">
              <w:rPr>
                <w:sz w:val="24"/>
                <w:szCs w:val="24"/>
              </w:rPr>
              <w:t>81</w:t>
            </w:r>
          </w:p>
        </w:tc>
        <w:tc>
          <w:tcPr>
            <w:tcW w:w="708" w:type="dxa"/>
          </w:tcPr>
          <w:p w:rsidR="009258D4" w:rsidRPr="00A705F7" w:rsidRDefault="009258D4" w:rsidP="00D83CE5">
            <w:pPr>
              <w:jc w:val="center"/>
              <w:rPr>
                <w:sz w:val="24"/>
                <w:szCs w:val="24"/>
              </w:rPr>
            </w:pPr>
            <w:r w:rsidRPr="00A705F7">
              <w:rPr>
                <w:sz w:val="24"/>
                <w:szCs w:val="24"/>
              </w:rPr>
              <w:t>96,4</w:t>
            </w:r>
          </w:p>
        </w:tc>
        <w:tc>
          <w:tcPr>
            <w:tcW w:w="567" w:type="dxa"/>
          </w:tcPr>
          <w:p w:rsidR="009258D4" w:rsidRPr="00A705F7" w:rsidRDefault="009258D4" w:rsidP="00D83CE5">
            <w:pPr>
              <w:jc w:val="center"/>
              <w:rPr>
                <w:sz w:val="24"/>
                <w:szCs w:val="24"/>
                <w:lang w:val="ru-RU"/>
              </w:rPr>
            </w:pPr>
            <w:r w:rsidRPr="00A705F7">
              <w:rPr>
                <w:sz w:val="24"/>
                <w:szCs w:val="24"/>
              </w:rPr>
              <w:t>75</w:t>
            </w:r>
          </w:p>
        </w:tc>
        <w:tc>
          <w:tcPr>
            <w:tcW w:w="567" w:type="dxa"/>
          </w:tcPr>
          <w:p w:rsidR="009258D4" w:rsidRPr="00A705F7" w:rsidRDefault="009258D4" w:rsidP="00D83CE5">
            <w:pPr>
              <w:jc w:val="center"/>
              <w:rPr>
                <w:sz w:val="24"/>
                <w:szCs w:val="24"/>
              </w:rPr>
            </w:pPr>
            <w:r w:rsidRPr="00A705F7">
              <w:rPr>
                <w:sz w:val="24"/>
                <w:szCs w:val="24"/>
              </w:rPr>
              <w:t>96,2</w:t>
            </w:r>
          </w:p>
        </w:tc>
        <w:tc>
          <w:tcPr>
            <w:tcW w:w="567" w:type="dxa"/>
            <w:noWrap/>
          </w:tcPr>
          <w:p w:rsidR="009258D4" w:rsidRPr="00A705F7" w:rsidRDefault="009258D4" w:rsidP="00D83CE5">
            <w:pPr>
              <w:jc w:val="center"/>
              <w:rPr>
                <w:sz w:val="24"/>
                <w:szCs w:val="24"/>
                <w:lang w:val="ru-RU"/>
              </w:rPr>
            </w:pPr>
            <w:r w:rsidRPr="00A705F7">
              <w:rPr>
                <w:sz w:val="24"/>
                <w:szCs w:val="24"/>
              </w:rPr>
              <w:t>471</w:t>
            </w:r>
          </w:p>
        </w:tc>
        <w:tc>
          <w:tcPr>
            <w:tcW w:w="567" w:type="dxa"/>
          </w:tcPr>
          <w:p w:rsidR="009258D4" w:rsidRPr="00A705F7" w:rsidRDefault="009258D4" w:rsidP="00D83CE5">
            <w:pPr>
              <w:jc w:val="center"/>
              <w:rPr>
                <w:sz w:val="24"/>
                <w:szCs w:val="24"/>
              </w:rPr>
            </w:pPr>
            <w:r w:rsidRPr="00A705F7">
              <w:rPr>
                <w:sz w:val="24"/>
                <w:szCs w:val="24"/>
              </w:rPr>
              <w:t>96,9</w:t>
            </w:r>
          </w:p>
        </w:tc>
      </w:tr>
      <w:tr w:rsidR="009258D4" w:rsidRPr="002E2537" w:rsidTr="00D83CE5">
        <w:trPr>
          <w:trHeight w:val="257"/>
        </w:trPr>
        <w:tc>
          <w:tcPr>
            <w:tcW w:w="1526" w:type="dxa"/>
            <w:vMerge/>
            <w:noWrap/>
          </w:tcPr>
          <w:p w:rsidR="009258D4" w:rsidRPr="00A705F7" w:rsidRDefault="009258D4" w:rsidP="00D83CE5">
            <w:pPr>
              <w:jc w:val="both"/>
              <w:rPr>
                <w:sz w:val="24"/>
                <w:szCs w:val="24"/>
              </w:rPr>
            </w:pPr>
          </w:p>
        </w:tc>
        <w:tc>
          <w:tcPr>
            <w:tcW w:w="567" w:type="dxa"/>
            <w:noWrap/>
          </w:tcPr>
          <w:p w:rsidR="009258D4" w:rsidRPr="00A705F7" w:rsidRDefault="00F96546" w:rsidP="00D83CE5">
            <w:pPr>
              <w:jc w:val="both"/>
              <w:rPr>
                <w:sz w:val="24"/>
                <w:szCs w:val="24"/>
              </w:rPr>
            </w:pPr>
            <w:r w:rsidRPr="00A705F7">
              <w:rPr>
                <w:sz w:val="24"/>
                <w:szCs w:val="24"/>
              </w:rPr>
              <w:t>Д</w:t>
            </w:r>
            <w:r w:rsidR="009258D4" w:rsidRPr="00A705F7">
              <w:rPr>
                <w:sz w:val="24"/>
                <w:szCs w:val="24"/>
              </w:rPr>
              <w:t>а</w:t>
            </w:r>
          </w:p>
        </w:tc>
        <w:tc>
          <w:tcPr>
            <w:tcW w:w="596" w:type="dxa"/>
            <w:noWrap/>
          </w:tcPr>
          <w:p w:rsidR="009258D4" w:rsidRPr="00A705F7" w:rsidRDefault="009258D4" w:rsidP="00D83CE5">
            <w:pPr>
              <w:jc w:val="center"/>
              <w:rPr>
                <w:sz w:val="24"/>
                <w:szCs w:val="24"/>
              </w:rPr>
            </w:pPr>
            <w:r w:rsidRPr="00A705F7">
              <w:rPr>
                <w:sz w:val="24"/>
                <w:szCs w:val="24"/>
              </w:rPr>
              <w:t>2</w:t>
            </w:r>
          </w:p>
        </w:tc>
        <w:tc>
          <w:tcPr>
            <w:tcW w:w="708" w:type="dxa"/>
          </w:tcPr>
          <w:p w:rsidR="009258D4" w:rsidRPr="00A705F7" w:rsidRDefault="009258D4" w:rsidP="00D83CE5">
            <w:pPr>
              <w:jc w:val="center"/>
              <w:rPr>
                <w:sz w:val="24"/>
                <w:szCs w:val="24"/>
              </w:rPr>
            </w:pPr>
            <w:r w:rsidRPr="00A705F7">
              <w:rPr>
                <w:sz w:val="24"/>
                <w:szCs w:val="24"/>
              </w:rPr>
              <w:t>2,0</w:t>
            </w:r>
          </w:p>
        </w:tc>
        <w:tc>
          <w:tcPr>
            <w:tcW w:w="567" w:type="dxa"/>
            <w:noWrap/>
          </w:tcPr>
          <w:p w:rsidR="009258D4" w:rsidRPr="00A705F7" w:rsidRDefault="009258D4" w:rsidP="00D83CE5">
            <w:pPr>
              <w:jc w:val="center"/>
              <w:rPr>
                <w:sz w:val="24"/>
                <w:szCs w:val="24"/>
              </w:rPr>
            </w:pPr>
            <w:r w:rsidRPr="00A705F7">
              <w:rPr>
                <w:sz w:val="24"/>
                <w:szCs w:val="24"/>
              </w:rPr>
              <w:t>2</w:t>
            </w:r>
          </w:p>
        </w:tc>
        <w:tc>
          <w:tcPr>
            <w:tcW w:w="709" w:type="dxa"/>
          </w:tcPr>
          <w:p w:rsidR="009258D4" w:rsidRPr="00A705F7" w:rsidRDefault="009258D4" w:rsidP="00D83CE5">
            <w:pPr>
              <w:jc w:val="center"/>
              <w:rPr>
                <w:sz w:val="24"/>
                <w:szCs w:val="24"/>
              </w:rPr>
            </w:pPr>
            <w:r w:rsidRPr="00A705F7">
              <w:rPr>
                <w:sz w:val="24"/>
                <w:szCs w:val="24"/>
              </w:rPr>
              <w:t>1,7</w:t>
            </w:r>
          </w:p>
        </w:tc>
        <w:tc>
          <w:tcPr>
            <w:tcW w:w="709" w:type="dxa"/>
            <w:noWrap/>
          </w:tcPr>
          <w:p w:rsidR="009258D4" w:rsidRPr="00A705F7" w:rsidRDefault="009258D4" w:rsidP="00D83CE5">
            <w:pPr>
              <w:jc w:val="center"/>
              <w:rPr>
                <w:sz w:val="24"/>
                <w:szCs w:val="24"/>
              </w:rPr>
            </w:pPr>
            <w:r w:rsidRPr="00A705F7">
              <w:rPr>
                <w:sz w:val="24"/>
                <w:szCs w:val="24"/>
              </w:rPr>
              <w:t>3</w:t>
            </w:r>
          </w:p>
        </w:tc>
        <w:tc>
          <w:tcPr>
            <w:tcW w:w="709" w:type="dxa"/>
          </w:tcPr>
          <w:p w:rsidR="009258D4" w:rsidRPr="00A705F7" w:rsidRDefault="009258D4" w:rsidP="00D83CE5">
            <w:pPr>
              <w:jc w:val="center"/>
              <w:rPr>
                <w:sz w:val="24"/>
                <w:szCs w:val="24"/>
              </w:rPr>
            </w:pPr>
            <w:r w:rsidRPr="00A705F7">
              <w:rPr>
                <w:sz w:val="24"/>
                <w:szCs w:val="24"/>
              </w:rPr>
              <w:t>4,7</w:t>
            </w:r>
          </w:p>
        </w:tc>
        <w:tc>
          <w:tcPr>
            <w:tcW w:w="567" w:type="dxa"/>
            <w:noWrap/>
          </w:tcPr>
          <w:p w:rsidR="009258D4" w:rsidRPr="00A705F7" w:rsidRDefault="009258D4" w:rsidP="00D83CE5">
            <w:pPr>
              <w:jc w:val="center"/>
              <w:rPr>
                <w:sz w:val="24"/>
                <w:szCs w:val="24"/>
              </w:rPr>
            </w:pPr>
            <w:r w:rsidRPr="00A705F7">
              <w:rPr>
                <w:sz w:val="24"/>
                <w:szCs w:val="24"/>
              </w:rPr>
              <w:t>2</w:t>
            </w:r>
          </w:p>
        </w:tc>
        <w:tc>
          <w:tcPr>
            <w:tcW w:w="708" w:type="dxa"/>
          </w:tcPr>
          <w:p w:rsidR="009258D4" w:rsidRPr="00A705F7" w:rsidRDefault="009258D4" w:rsidP="00D83CE5">
            <w:pPr>
              <w:jc w:val="center"/>
              <w:rPr>
                <w:sz w:val="24"/>
                <w:szCs w:val="24"/>
              </w:rPr>
            </w:pPr>
            <w:r w:rsidRPr="00A705F7">
              <w:rPr>
                <w:sz w:val="24"/>
                <w:szCs w:val="24"/>
              </w:rPr>
              <w:t>3,6</w:t>
            </w:r>
          </w:p>
        </w:tc>
        <w:tc>
          <w:tcPr>
            <w:tcW w:w="567" w:type="dxa"/>
          </w:tcPr>
          <w:p w:rsidR="009258D4" w:rsidRPr="00A705F7" w:rsidRDefault="009258D4" w:rsidP="00D83CE5">
            <w:pPr>
              <w:jc w:val="center"/>
              <w:rPr>
                <w:sz w:val="24"/>
                <w:szCs w:val="24"/>
              </w:rPr>
            </w:pPr>
            <w:r w:rsidRPr="00A705F7">
              <w:rPr>
                <w:sz w:val="24"/>
                <w:szCs w:val="24"/>
              </w:rPr>
              <w:t>3</w:t>
            </w:r>
          </w:p>
        </w:tc>
        <w:tc>
          <w:tcPr>
            <w:tcW w:w="567" w:type="dxa"/>
          </w:tcPr>
          <w:p w:rsidR="009258D4" w:rsidRPr="00A705F7" w:rsidRDefault="009258D4" w:rsidP="00D83CE5">
            <w:pPr>
              <w:jc w:val="center"/>
              <w:rPr>
                <w:sz w:val="24"/>
                <w:szCs w:val="24"/>
              </w:rPr>
            </w:pPr>
            <w:r w:rsidRPr="00A705F7">
              <w:rPr>
                <w:sz w:val="24"/>
                <w:szCs w:val="24"/>
              </w:rPr>
              <w:t>3,8</w:t>
            </w:r>
          </w:p>
        </w:tc>
        <w:tc>
          <w:tcPr>
            <w:tcW w:w="567" w:type="dxa"/>
            <w:noWrap/>
          </w:tcPr>
          <w:p w:rsidR="009258D4" w:rsidRPr="00A705F7" w:rsidRDefault="009258D4" w:rsidP="00D83CE5">
            <w:pPr>
              <w:jc w:val="center"/>
              <w:rPr>
                <w:sz w:val="24"/>
                <w:szCs w:val="24"/>
              </w:rPr>
            </w:pPr>
            <w:r w:rsidRPr="00A705F7">
              <w:rPr>
                <w:sz w:val="24"/>
                <w:szCs w:val="24"/>
              </w:rPr>
              <w:t>12</w:t>
            </w:r>
          </w:p>
        </w:tc>
        <w:tc>
          <w:tcPr>
            <w:tcW w:w="567" w:type="dxa"/>
          </w:tcPr>
          <w:p w:rsidR="009258D4" w:rsidRPr="00A705F7" w:rsidRDefault="009258D4" w:rsidP="00D83CE5">
            <w:pPr>
              <w:jc w:val="center"/>
              <w:rPr>
                <w:sz w:val="24"/>
                <w:szCs w:val="24"/>
              </w:rPr>
            </w:pPr>
            <w:r w:rsidRPr="00A705F7">
              <w:rPr>
                <w:sz w:val="24"/>
                <w:szCs w:val="24"/>
              </w:rPr>
              <w:t>3,1</w:t>
            </w:r>
          </w:p>
        </w:tc>
      </w:tr>
      <w:tr w:rsidR="009258D4" w:rsidRPr="002E2537" w:rsidTr="00D83CE5">
        <w:trPr>
          <w:trHeight w:val="324"/>
        </w:trPr>
        <w:tc>
          <w:tcPr>
            <w:tcW w:w="1526" w:type="dxa"/>
            <w:vMerge w:val="restart"/>
            <w:noWrap/>
          </w:tcPr>
          <w:p w:rsidR="009258D4" w:rsidRPr="00A705F7" w:rsidRDefault="009258D4" w:rsidP="00D83CE5">
            <w:pPr>
              <w:jc w:val="both"/>
              <w:rPr>
                <w:sz w:val="24"/>
                <w:szCs w:val="24"/>
              </w:rPr>
            </w:pPr>
            <w:r w:rsidRPr="00A705F7">
              <w:rPr>
                <w:sz w:val="24"/>
                <w:szCs w:val="24"/>
              </w:rPr>
              <w:t>Злоупотребление алкоголем</w:t>
            </w:r>
          </w:p>
        </w:tc>
        <w:tc>
          <w:tcPr>
            <w:tcW w:w="567" w:type="dxa"/>
            <w:noWrap/>
          </w:tcPr>
          <w:p w:rsidR="009258D4" w:rsidRPr="00A705F7" w:rsidRDefault="00F96546" w:rsidP="00D83CE5">
            <w:pPr>
              <w:jc w:val="both"/>
              <w:rPr>
                <w:sz w:val="24"/>
                <w:szCs w:val="24"/>
              </w:rPr>
            </w:pPr>
            <w:r w:rsidRPr="00A705F7">
              <w:rPr>
                <w:sz w:val="24"/>
                <w:szCs w:val="24"/>
              </w:rPr>
              <w:t>Н</w:t>
            </w:r>
            <w:r w:rsidR="009258D4" w:rsidRPr="00A705F7">
              <w:rPr>
                <w:sz w:val="24"/>
                <w:szCs w:val="24"/>
              </w:rPr>
              <w:t>ет</w:t>
            </w:r>
          </w:p>
        </w:tc>
        <w:tc>
          <w:tcPr>
            <w:tcW w:w="596" w:type="dxa"/>
            <w:noWrap/>
          </w:tcPr>
          <w:p w:rsidR="009258D4" w:rsidRPr="00A705F7" w:rsidRDefault="009258D4" w:rsidP="00D83CE5">
            <w:pPr>
              <w:jc w:val="center"/>
              <w:rPr>
                <w:sz w:val="24"/>
                <w:szCs w:val="24"/>
                <w:lang w:val="ru-RU"/>
              </w:rPr>
            </w:pPr>
            <w:r w:rsidRPr="00A705F7">
              <w:rPr>
                <w:sz w:val="24"/>
                <w:szCs w:val="24"/>
              </w:rPr>
              <w:t>95</w:t>
            </w:r>
          </w:p>
        </w:tc>
        <w:tc>
          <w:tcPr>
            <w:tcW w:w="708" w:type="dxa"/>
          </w:tcPr>
          <w:p w:rsidR="009258D4" w:rsidRPr="00A705F7" w:rsidRDefault="009258D4" w:rsidP="00D83CE5">
            <w:pPr>
              <w:jc w:val="center"/>
              <w:rPr>
                <w:sz w:val="24"/>
                <w:szCs w:val="24"/>
              </w:rPr>
            </w:pPr>
            <w:r w:rsidRPr="00A705F7">
              <w:rPr>
                <w:sz w:val="24"/>
                <w:szCs w:val="24"/>
              </w:rPr>
              <w:t>95,0</w:t>
            </w:r>
          </w:p>
        </w:tc>
        <w:tc>
          <w:tcPr>
            <w:tcW w:w="567" w:type="dxa"/>
            <w:noWrap/>
          </w:tcPr>
          <w:p w:rsidR="009258D4" w:rsidRPr="00A705F7" w:rsidRDefault="009258D4" w:rsidP="00D83CE5">
            <w:pPr>
              <w:jc w:val="center"/>
              <w:rPr>
                <w:sz w:val="24"/>
                <w:szCs w:val="24"/>
                <w:lang w:val="ru-RU"/>
              </w:rPr>
            </w:pPr>
            <w:r w:rsidRPr="00A705F7">
              <w:rPr>
                <w:sz w:val="24"/>
                <w:szCs w:val="24"/>
              </w:rPr>
              <w:t>115</w:t>
            </w:r>
          </w:p>
        </w:tc>
        <w:tc>
          <w:tcPr>
            <w:tcW w:w="709" w:type="dxa"/>
          </w:tcPr>
          <w:p w:rsidR="009258D4" w:rsidRPr="00A705F7" w:rsidRDefault="009258D4" w:rsidP="00D83CE5">
            <w:pPr>
              <w:jc w:val="center"/>
              <w:rPr>
                <w:sz w:val="24"/>
                <w:szCs w:val="24"/>
              </w:rPr>
            </w:pPr>
            <w:r w:rsidRPr="00A705F7">
              <w:rPr>
                <w:sz w:val="24"/>
                <w:szCs w:val="24"/>
              </w:rPr>
              <w:t>97,4</w:t>
            </w:r>
          </w:p>
        </w:tc>
        <w:tc>
          <w:tcPr>
            <w:tcW w:w="709" w:type="dxa"/>
            <w:noWrap/>
          </w:tcPr>
          <w:p w:rsidR="009258D4" w:rsidRPr="00A705F7" w:rsidRDefault="009258D4" w:rsidP="00D83CE5">
            <w:pPr>
              <w:jc w:val="center"/>
              <w:rPr>
                <w:sz w:val="24"/>
                <w:szCs w:val="24"/>
                <w:lang w:val="ru-RU"/>
              </w:rPr>
            </w:pPr>
            <w:r w:rsidRPr="00A705F7">
              <w:rPr>
                <w:sz w:val="24"/>
                <w:szCs w:val="24"/>
              </w:rPr>
              <w:t>101</w:t>
            </w:r>
          </w:p>
        </w:tc>
        <w:tc>
          <w:tcPr>
            <w:tcW w:w="709" w:type="dxa"/>
          </w:tcPr>
          <w:p w:rsidR="009258D4" w:rsidRPr="00A705F7" w:rsidRDefault="009258D4" w:rsidP="00D83CE5">
            <w:pPr>
              <w:jc w:val="center"/>
              <w:rPr>
                <w:sz w:val="24"/>
                <w:szCs w:val="24"/>
              </w:rPr>
            </w:pPr>
            <w:r w:rsidRPr="00A705F7">
              <w:rPr>
                <w:sz w:val="24"/>
                <w:szCs w:val="24"/>
              </w:rPr>
              <w:t>96,2</w:t>
            </w:r>
          </w:p>
        </w:tc>
        <w:tc>
          <w:tcPr>
            <w:tcW w:w="567" w:type="dxa"/>
            <w:noWrap/>
          </w:tcPr>
          <w:p w:rsidR="009258D4" w:rsidRPr="00A705F7" w:rsidRDefault="009258D4" w:rsidP="00D83CE5">
            <w:pPr>
              <w:jc w:val="center"/>
              <w:rPr>
                <w:sz w:val="24"/>
                <w:szCs w:val="24"/>
                <w:lang w:val="ru-RU"/>
              </w:rPr>
            </w:pPr>
            <w:r w:rsidRPr="00A705F7">
              <w:rPr>
                <w:sz w:val="24"/>
                <w:szCs w:val="24"/>
              </w:rPr>
              <w:t>80</w:t>
            </w:r>
          </w:p>
        </w:tc>
        <w:tc>
          <w:tcPr>
            <w:tcW w:w="708" w:type="dxa"/>
          </w:tcPr>
          <w:p w:rsidR="009258D4" w:rsidRPr="00A705F7" w:rsidRDefault="009258D4" w:rsidP="00D83CE5">
            <w:pPr>
              <w:jc w:val="center"/>
              <w:rPr>
                <w:sz w:val="24"/>
                <w:szCs w:val="24"/>
              </w:rPr>
            </w:pPr>
            <w:r w:rsidRPr="00A705F7">
              <w:rPr>
                <w:sz w:val="24"/>
                <w:szCs w:val="24"/>
              </w:rPr>
              <w:t>95,2</w:t>
            </w:r>
          </w:p>
        </w:tc>
        <w:tc>
          <w:tcPr>
            <w:tcW w:w="567" w:type="dxa"/>
          </w:tcPr>
          <w:p w:rsidR="009258D4" w:rsidRPr="00A705F7" w:rsidRDefault="009258D4" w:rsidP="00D83CE5">
            <w:pPr>
              <w:jc w:val="center"/>
              <w:rPr>
                <w:sz w:val="24"/>
                <w:szCs w:val="24"/>
                <w:lang w:val="ru-RU"/>
              </w:rPr>
            </w:pPr>
            <w:r w:rsidRPr="00A705F7">
              <w:rPr>
                <w:sz w:val="24"/>
                <w:szCs w:val="24"/>
              </w:rPr>
              <w:t>75</w:t>
            </w:r>
          </w:p>
        </w:tc>
        <w:tc>
          <w:tcPr>
            <w:tcW w:w="567" w:type="dxa"/>
          </w:tcPr>
          <w:p w:rsidR="009258D4" w:rsidRPr="00A705F7" w:rsidRDefault="009258D4" w:rsidP="00D83CE5">
            <w:pPr>
              <w:jc w:val="center"/>
              <w:rPr>
                <w:sz w:val="24"/>
                <w:szCs w:val="24"/>
              </w:rPr>
            </w:pPr>
            <w:r w:rsidRPr="00A705F7">
              <w:rPr>
                <w:sz w:val="24"/>
                <w:szCs w:val="24"/>
              </w:rPr>
              <w:t>96,2</w:t>
            </w:r>
          </w:p>
        </w:tc>
        <w:tc>
          <w:tcPr>
            <w:tcW w:w="567" w:type="dxa"/>
            <w:noWrap/>
          </w:tcPr>
          <w:p w:rsidR="009258D4" w:rsidRPr="00A705F7" w:rsidRDefault="009258D4" w:rsidP="00D83CE5">
            <w:pPr>
              <w:jc w:val="center"/>
              <w:rPr>
                <w:sz w:val="24"/>
                <w:szCs w:val="24"/>
                <w:lang w:val="ru-RU"/>
              </w:rPr>
            </w:pPr>
            <w:r w:rsidRPr="00A705F7">
              <w:rPr>
                <w:sz w:val="24"/>
                <w:szCs w:val="24"/>
              </w:rPr>
              <w:t>466</w:t>
            </w:r>
          </w:p>
        </w:tc>
        <w:tc>
          <w:tcPr>
            <w:tcW w:w="567" w:type="dxa"/>
          </w:tcPr>
          <w:p w:rsidR="009258D4" w:rsidRPr="00A705F7" w:rsidRDefault="009258D4" w:rsidP="00D83CE5">
            <w:pPr>
              <w:jc w:val="center"/>
              <w:rPr>
                <w:sz w:val="24"/>
                <w:szCs w:val="24"/>
              </w:rPr>
            </w:pPr>
            <w:r w:rsidRPr="00A705F7">
              <w:rPr>
                <w:sz w:val="24"/>
                <w:szCs w:val="24"/>
              </w:rPr>
              <w:t>96,1</w:t>
            </w:r>
          </w:p>
        </w:tc>
      </w:tr>
      <w:tr w:rsidR="009258D4" w:rsidRPr="002E2537" w:rsidTr="00D83CE5">
        <w:trPr>
          <w:trHeight w:val="401"/>
        </w:trPr>
        <w:tc>
          <w:tcPr>
            <w:tcW w:w="1526" w:type="dxa"/>
            <w:vMerge/>
            <w:noWrap/>
          </w:tcPr>
          <w:p w:rsidR="009258D4" w:rsidRPr="00A705F7" w:rsidRDefault="009258D4" w:rsidP="00D83CE5">
            <w:pPr>
              <w:jc w:val="both"/>
              <w:rPr>
                <w:sz w:val="24"/>
                <w:szCs w:val="24"/>
              </w:rPr>
            </w:pPr>
          </w:p>
        </w:tc>
        <w:tc>
          <w:tcPr>
            <w:tcW w:w="567" w:type="dxa"/>
            <w:noWrap/>
          </w:tcPr>
          <w:p w:rsidR="009258D4" w:rsidRPr="00A705F7" w:rsidRDefault="00F96546" w:rsidP="00D83CE5">
            <w:pPr>
              <w:jc w:val="center"/>
              <w:rPr>
                <w:sz w:val="24"/>
                <w:szCs w:val="24"/>
              </w:rPr>
            </w:pPr>
            <w:r w:rsidRPr="00A705F7">
              <w:rPr>
                <w:sz w:val="24"/>
                <w:szCs w:val="24"/>
              </w:rPr>
              <w:t>Д</w:t>
            </w:r>
            <w:r w:rsidR="009258D4" w:rsidRPr="00A705F7">
              <w:rPr>
                <w:sz w:val="24"/>
                <w:szCs w:val="24"/>
              </w:rPr>
              <w:t>а</w:t>
            </w:r>
          </w:p>
        </w:tc>
        <w:tc>
          <w:tcPr>
            <w:tcW w:w="596" w:type="dxa"/>
            <w:noWrap/>
          </w:tcPr>
          <w:p w:rsidR="009258D4" w:rsidRPr="00A705F7" w:rsidRDefault="009258D4" w:rsidP="00D83CE5">
            <w:pPr>
              <w:jc w:val="center"/>
              <w:rPr>
                <w:sz w:val="24"/>
                <w:szCs w:val="24"/>
              </w:rPr>
            </w:pPr>
            <w:r w:rsidRPr="00A705F7">
              <w:rPr>
                <w:sz w:val="24"/>
                <w:szCs w:val="24"/>
              </w:rPr>
              <w:t>5</w:t>
            </w:r>
          </w:p>
        </w:tc>
        <w:tc>
          <w:tcPr>
            <w:tcW w:w="708" w:type="dxa"/>
          </w:tcPr>
          <w:p w:rsidR="009258D4" w:rsidRPr="00A705F7" w:rsidRDefault="009258D4" w:rsidP="00D83CE5">
            <w:pPr>
              <w:jc w:val="center"/>
              <w:rPr>
                <w:sz w:val="24"/>
                <w:szCs w:val="24"/>
              </w:rPr>
            </w:pPr>
            <w:r w:rsidRPr="00A705F7">
              <w:rPr>
                <w:sz w:val="24"/>
                <w:szCs w:val="24"/>
              </w:rPr>
              <w:t>5,0</w:t>
            </w:r>
          </w:p>
        </w:tc>
        <w:tc>
          <w:tcPr>
            <w:tcW w:w="567" w:type="dxa"/>
            <w:noWrap/>
          </w:tcPr>
          <w:p w:rsidR="009258D4" w:rsidRPr="00A705F7" w:rsidRDefault="009258D4" w:rsidP="00D83CE5">
            <w:pPr>
              <w:jc w:val="center"/>
              <w:rPr>
                <w:sz w:val="24"/>
                <w:szCs w:val="24"/>
              </w:rPr>
            </w:pPr>
            <w:r w:rsidRPr="00A705F7">
              <w:rPr>
                <w:sz w:val="24"/>
                <w:szCs w:val="24"/>
              </w:rPr>
              <w:t>3</w:t>
            </w:r>
          </w:p>
        </w:tc>
        <w:tc>
          <w:tcPr>
            <w:tcW w:w="709" w:type="dxa"/>
          </w:tcPr>
          <w:p w:rsidR="009258D4" w:rsidRPr="00A705F7" w:rsidRDefault="009258D4" w:rsidP="00D83CE5">
            <w:pPr>
              <w:jc w:val="center"/>
              <w:rPr>
                <w:sz w:val="24"/>
                <w:szCs w:val="24"/>
              </w:rPr>
            </w:pPr>
            <w:r w:rsidRPr="00A705F7">
              <w:rPr>
                <w:sz w:val="24"/>
                <w:szCs w:val="24"/>
              </w:rPr>
              <w:t>2,6</w:t>
            </w:r>
          </w:p>
        </w:tc>
        <w:tc>
          <w:tcPr>
            <w:tcW w:w="709" w:type="dxa"/>
            <w:noWrap/>
          </w:tcPr>
          <w:p w:rsidR="009258D4" w:rsidRPr="00A705F7" w:rsidRDefault="009258D4" w:rsidP="00D83CE5">
            <w:pPr>
              <w:jc w:val="center"/>
              <w:rPr>
                <w:sz w:val="24"/>
                <w:szCs w:val="24"/>
              </w:rPr>
            </w:pPr>
            <w:r w:rsidRPr="00A705F7">
              <w:rPr>
                <w:sz w:val="24"/>
                <w:szCs w:val="24"/>
              </w:rPr>
              <w:t>3</w:t>
            </w:r>
          </w:p>
        </w:tc>
        <w:tc>
          <w:tcPr>
            <w:tcW w:w="709" w:type="dxa"/>
          </w:tcPr>
          <w:p w:rsidR="009258D4" w:rsidRPr="00A705F7" w:rsidRDefault="009258D4" w:rsidP="00D83CE5">
            <w:pPr>
              <w:jc w:val="center"/>
              <w:rPr>
                <w:sz w:val="24"/>
                <w:szCs w:val="24"/>
              </w:rPr>
            </w:pPr>
            <w:r w:rsidRPr="00A705F7">
              <w:rPr>
                <w:sz w:val="24"/>
                <w:szCs w:val="24"/>
              </w:rPr>
              <w:t>3,8</w:t>
            </w:r>
          </w:p>
        </w:tc>
        <w:tc>
          <w:tcPr>
            <w:tcW w:w="567" w:type="dxa"/>
            <w:noWrap/>
          </w:tcPr>
          <w:p w:rsidR="009258D4" w:rsidRPr="00A705F7" w:rsidRDefault="009258D4" w:rsidP="00D83CE5">
            <w:pPr>
              <w:jc w:val="center"/>
              <w:rPr>
                <w:sz w:val="24"/>
                <w:szCs w:val="24"/>
              </w:rPr>
            </w:pPr>
            <w:r w:rsidRPr="00A705F7">
              <w:rPr>
                <w:sz w:val="24"/>
                <w:szCs w:val="24"/>
              </w:rPr>
              <w:t>3</w:t>
            </w:r>
          </w:p>
        </w:tc>
        <w:tc>
          <w:tcPr>
            <w:tcW w:w="708" w:type="dxa"/>
          </w:tcPr>
          <w:p w:rsidR="009258D4" w:rsidRPr="00A705F7" w:rsidRDefault="009258D4" w:rsidP="00D83CE5">
            <w:pPr>
              <w:jc w:val="center"/>
              <w:rPr>
                <w:sz w:val="24"/>
                <w:szCs w:val="24"/>
              </w:rPr>
            </w:pPr>
            <w:r w:rsidRPr="00A705F7">
              <w:rPr>
                <w:sz w:val="24"/>
                <w:szCs w:val="24"/>
              </w:rPr>
              <w:t>4,8</w:t>
            </w:r>
          </w:p>
        </w:tc>
        <w:tc>
          <w:tcPr>
            <w:tcW w:w="567" w:type="dxa"/>
          </w:tcPr>
          <w:p w:rsidR="009258D4" w:rsidRPr="00A705F7" w:rsidRDefault="009258D4" w:rsidP="00D83CE5">
            <w:pPr>
              <w:jc w:val="center"/>
              <w:rPr>
                <w:sz w:val="24"/>
                <w:szCs w:val="24"/>
              </w:rPr>
            </w:pPr>
            <w:r w:rsidRPr="00A705F7">
              <w:rPr>
                <w:sz w:val="24"/>
                <w:szCs w:val="24"/>
              </w:rPr>
              <w:t>3</w:t>
            </w:r>
          </w:p>
        </w:tc>
        <w:tc>
          <w:tcPr>
            <w:tcW w:w="567" w:type="dxa"/>
          </w:tcPr>
          <w:p w:rsidR="009258D4" w:rsidRPr="00A705F7" w:rsidRDefault="009258D4" w:rsidP="00D83CE5">
            <w:pPr>
              <w:jc w:val="center"/>
              <w:rPr>
                <w:sz w:val="24"/>
                <w:szCs w:val="24"/>
              </w:rPr>
            </w:pPr>
            <w:r w:rsidRPr="00A705F7">
              <w:rPr>
                <w:sz w:val="24"/>
                <w:szCs w:val="24"/>
              </w:rPr>
              <w:t>3,8</w:t>
            </w:r>
          </w:p>
        </w:tc>
        <w:tc>
          <w:tcPr>
            <w:tcW w:w="567" w:type="dxa"/>
            <w:noWrap/>
          </w:tcPr>
          <w:p w:rsidR="009258D4" w:rsidRPr="00A705F7" w:rsidRDefault="009258D4" w:rsidP="00D83CE5">
            <w:pPr>
              <w:jc w:val="center"/>
              <w:rPr>
                <w:sz w:val="24"/>
                <w:szCs w:val="24"/>
              </w:rPr>
            </w:pPr>
            <w:r w:rsidRPr="00A705F7">
              <w:rPr>
                <w:sz w:val="24"/>
                <w:szCs w:val="24"/>
              </w:rPr>
              <w:t>17</w:t>
            </w:r>
          </w:p>
        </w:tc>
        <w:tc>
          <w:tcPr>
            <w:tcW w:w="567" w:type="dxa"/>
          </w:tcPr>
          <w:p w:rsidR="009258D4" w:rsidRPr="00A705F7" w:rsidRDefault="009258D4" w:rsidP="00D83CE5">
            <w:pPr>
              <w:jc w:val="center"/>
              <w:rPr>
                <w:sz w:val="24"/>
                <w:szCs w:val="24"/>
              </w:rPr>
            </w:pPr>
            <w:r w:rsidRPr="00A705F7">
              <w:rPr>
                <w:sz w:val="24"/>
                <w:szCs w:val="24"/>
              </w:rPr>
              <w:t>3,9</w:t>
            </w:r>
          </w:p>
        </w:tc>
      </w:tr>
      <w:tr w:rsidR="009258D4" w:rsidRPr="002E2537" w:rsidTr="00D83CE5">
        <w:trPr>
          <w:trHeight w:val="434"/>
        </w:trPr>
        <w:tc>
          <w:tcPr>
            <w:tcW w:w="1526" w:type="dxa"/>
            <w:vMerge w:val="restart"/>
            <w:noWrap/>
          </w:tcPr>
          <w:p w:rsidR="009258D4" w:rsidRPr="00A705F7" w:rsidRDefault="009258D4" w:rsidP="00D83CE5">
            <w:pPr>
              <w:jc w:val="both"/>
              <w:rPr>
                <w:sz w:val="24"/>
                <w:szCs w:val="24"/>
              </w:rPr>
            </w:pPr>
            <w:r w:rsidRPr="00A705F7">
              <w:rPr>
                <w:sz w:val="24"/>
                <w:szCs w:val="24"/>
              </w:rPr>
              <w:t>Употребление инъекционных наркотиков</w:t>
            </w:r>
          </w:p>
        </w:tc>
        <w:tc>
          <w:tcPr>
            <w:tcW w:w="567" w:type="dxa"/>
            <w:noWrap/>
          </w:tcPr>
          <w:p w:rsidR="009258D4" w:rsidRPr="00A705F7" w:rsidRDefault="00F96546" w:rsidP="00D83CE5">
            <w:pPr>
              <w:jc w:val="center"/>
              <w:rPr>
                <w:sz w:val="24"/>
                <w:szCs w:val="24"/>
              </w:rPr>
            </w:pPr>
            <w:r w:rsidRPr="00A705F7">
              <w:rPr>
                <w:sz w:val="24"/>
                <w:szCs w:val="24"/>
              </w:rPr>
              <w:t>Н</w:t>
            </w:r>
            <w:r w:rsidR="009258D4" w:rsidRPr="00A705F7">
              <w:rPr>
                <w:sz w:val="24"/>
                <w:szCs w:val="24"/>
              </w:rPr>
              <w:t>ет</w:t>
            </w:r>
          </w:p>
        </w:tc>
        <w:tc>
          <w:tcPr>
            <w:tcW w:w="596" w:type="dxa"/>
            <w:noWrap/>
          </w:tcPr>
          <w:p w:rsidR="009258D4" w:rsidRPr="00A705F7" w:rsidRDefault="009258D4" w:rsidP="00D83CE5">
            <w:pPr>
              <w:jc w:val="center"/>
              <w:rPr>
                <w:sz w:val="24"/>
                <w:szCs w:val="24"/>
                <w:lang w:val="ru-RU"/>
              </w:rPr>
            </w:pPr>
            <w:r w:rsidRPr="00A705F7">
              <w:rPr>
                <w:sz w:val="24"/>
                <w:szCs w:val="24"/>
              </w:rPr>
              <w:t>90</w:t>
            </w:r>
          </w:p>
        </w:tc>
        <w:tc>
          <w:tcPr>
            <w:tcW w:w="708" w:type="dxa"/>
          </w:tcPr>
          <w:p w:rsidR="009258D4" w:rsidRPr="00A705F7" w:rsidRDefault="009258D4" w:rsidP="00D83CE5">
            <w:pPr>
              <w:jc w:val="center"/>
              <w:rPr>
                <w:sz w:val="24"/>
                <w:szCs w:val="24"/>
              </w:rPr>
            </w:pPr>
            <w:r w:rsidRPr="00A705F7">
              <w:rPr>
                <w:sz w:val="24"/>
                <w:szCs w:val="24"/>
              </w:rPr>
              <w:t>90,0</w:t>
            </w:r>
          </w:p>
        </w:tc>
        <w:tc>
          <w:tcPr>
            <w:tcW w:w="567" w:type="dxa"/>
            <w:noWrap/>
          </w:tcPr>
          <w:p w:rsidR="009258D4" w:rsidRPr="00A705F7" w:rsidRDefault="009258D4" w:rsidP="00D83CE5">
            <w:pPr>
              <w:jc w:val="center"/>
              <w:rPr>
                <w:sz w:val="24"/>
                <w:szCs w:val="24"/>
                <w:lang w:val="ru-RU"/>
              </w:rPr>
            </w:pPr>
            <w:r w:rsidRPr="00A705F7">
              <w:rPr>
                <w:sz w:val="24"/>
                <w:szCs w:val="24"/>
              </w:rPr>
              <w:t>112</w:t>
            </w:r>
          </w:p>
        </w:tc>
        <w:tc>
          <w:tcPr>
            <w:tcW w:w="709" w:type="dxa"/>
          </w:tcPr>
          <w:p w:rsidR="009258D4" w:rsidRPr="00A705F7" w:rsidRDefault="009258D4" w:rsidP="00D83CE5">
            <w:pPr>
              <w:jc w:val="center"/>
              <w:rPr>
                <w:sz w:val="24"/>
                <w:szCs w:val="24"/>
              </w:rPr>
            </w:pPr>
            <w:r w:rsidRPr="00A705F7">
              <w:rPr>
                <w:sz w:val="24"/>
                <w:szCs w:val="24"/>
              </w:rPr>
              <w:t>94,9</w:t>
            </w:r>
          </w:p>
        </w:tc>
        <w:tc>
          <w:tcPr>
            <w:tcW w:w="709" w:type="dxa"/>
            <w:noWrap/>
          </w:tcPr>
          <w:p w:rsidR="009258D4" w:rsidRPr="00A705F7" w:rsidRDefault="009258D4" w:rsidP="00D83CE5">
            <w:pPr>
              <w:jc w:val="center"/>
              <w:rPr>
                <w:sz w:val="24"/>
                <w:szCs w:val="24"/>
                <w:lang w:val="ru-RU"/>
              </w:rPr>
            </w:pPr>
            <w:r w:rsidRPr="00A705F7">
              <w:rPr>
                <w:sz w:val="24"/>
                <w:szCs w:val="24"/>
              </w:rPr>
              <w:t>97</w:t>
            </w:r>
          </w:p>
        </w:tc>
        <w:tc>
          <w:tcPr>
            <w:tcW w:w="709" w:type="dxa"/>
          </w:tcPr>
          <w:p w:rsidR="009258D4" w:rsidRPr="00A705F7" w:rsidRDefault="009258D4" w:rsidP="00D83CE5">
            <w:pPr>
              <w:jc w:val="center"/>
              <w:rPr>
                <w:sz w:val="24"/>
                <w:szCs w:val="24"/>
              </w:rPr>
            </w:pPr>
            <w:r w:rsidRPr="00A705F7">
              <w:rPr>
                <w:sz w:val="24"/>
                <w:szCs w:val="24"/>
              </w:rPr>
              <w:t>91,5</w:t>
            </w:r>
          </w:p>
        </w:tc>
        <w:tc>
          <w:tcPr>
            <w:tcW w:w="567" w:type="dxa"/>
            <w:noWrap/>
          </w:tcPr>
          <w:p w:rsidR="009258D4" w:rsidRPr="00A705F7" w:rsidRDefault="009258D4" w:rsidP="00D83CE5">
            <w:pPr>
              <w:jc w:val="center"/>
              <w:rPr>
                <w:sz w:val="24"/>
                <w:szCs w:val="24"/>
                <w:lang w:val="ru-RU"/>
              </w:rPr>
            </w:pPr>
            <w:r w:rsidRPr="00A705F7">
              <w:rPr>
                <w:sz w:val="24"/>
                <w:szCs w:val="24"/>
              </w:rPr>
              <w:t>79</w:t>
            </w:r>
          </w:p>
        </w:tc>
        <w:tc>
          <w:tcPr>
            <w:tcW w:w="708" w:type="dxa"/>
          </w:tcPr>
          <w:p w:rsidR="009258D4" w:rsidRPr="00A705F7" w:rsidRDefault="009258D4" w:rsidP="00D83CE5">
            <w:pPr>
              <w:jc w:val="center"/>
              <w:rPr>
                <w:sz w:val="24"/>
                <w:szCs w:val="24"/>
              </w:rPr>
            </w:pPr>
            <w:r w:rsidRPr="00A705F7">
              <w:rPr>
                <w:sz w:val="24"/>
                <w:szCs w:val="24"/>
              </w:rPr>
              <w:t>94,0</w:t>
            </w:r>
          </w:p>
        </w:tc>
        <w:tc>
          <w:tcPr>
            <w:tcW w:w="567" w:type="dxa"/>
          </w:tcPr>
          <w:p w:rsidR="009258D4" w:rsidRPr="00A705F7" w:rsidRDefault="009258D4" w:rsidP="00D83CE5">
            <w:pPr>
              <w:jc w:val="center"/>
              <w:rPr>
                <w:sz w:val="24"/>
                <w:szCs w:val="24"/>
                <w:lang w:val="ru-RU"/>
              </w:rPr>
            </w:pPr>
            <w:r w:rsidRPr="00A705F7">
              <w:rPr>
                <w:sz w:val="24"/>
                <w:szCs w:val="24"/>
              </w:rPr>
              <w:t>71</w:t>
            </w:r>
          </w:p>
        </w:tc>
        <w:tc>
          <w:tcPr>
            <w:tcW w:w="567" w:type="dxa"/>
          </w:tcPr>
          <w:p w:rsidR="009258D4" w:rsidRPr="00A705F7" w:rsidRDefault="009258D4" w:rsidP="00D83CE5">
            <w:pPr>
              <w:jc w:val="center"/>
              <w:rPr>
                <w:sz w:val="24"/>
                <w:szCs w:val="24"/>
              </w:rPr>
            </w:pPr>
            <w:r w:rsidRPr="00A705F7">
              <w:rPr>
                <w:sz w:val="24"/>
                <w:szCs w:val="24"/>
              </w:rPr>
              <w:t>91,0</w:t>
            </w:r>
          </w:p>
        </w:tc>
        <w:tc>
          <w:tcPr>
            <w:tcW w:w="567" w:type="dxa"/>
            <w:noWrap/>
          </w:tcPr>
          <w:p w:rsidR="009258D4" w:rsidRPr="00A705F7" w:rsidRDefault="009258D4" w:rsidP="00D83CE5">
            <w:pPr>
              <w:jc w:val="center"/>
              <w:rPr>
                <w:sz w:val="24"/>
                <w:szCs w:val="24"/>
                <w:lang w:val="ru-RU"/>
              </w:rPr>
            </w:pPr>
            <w:r w:rsidRPr="00A705F7">
              <w:rPr>
                <w:sz w:val="24"/>
                <w:szCs w:val="24"/>
              </w:rPr>
              <w:t>449</w:t>
            </w:r>
          </w:p>
        </w:tc>
        <w:tc>
          <w:tcPr>
            <w:tcW w:w="567" w:type="dxa"/>
          </w:tcPr>
          <w:p w:rsidR="009258D4" w:rsidRPr="00A705F7" w:rsidRDefault="009258D4" w:rsidP="00D83CE5">
            <w:pPr>
              <w:jc w:val="center"/>
              <w:rPr>
                <w:sz w:val="24"/>
                <w:szCs w:val="24"/>
              </w:rPr>
            </w:pPr>
            <w:r w:rsidRPr="00A705F7">
              <w:rPr>
                <w:sz w:val="24"/>
                <w:szCs w:val="24"/>
              </w:rPr>
              <w:t>92,4</w:t>
            </w:r>
          </w:p>
        </w:tc>
      </w:tr>
      <w:tr w:rsidR="009258D4" w:rsidRPr="002E2537" w:rsidTr="00D83CE5">
        <w:trPr>
          <w:trHeight w:val="257"/>
        </w:trPr>
        <w:tc>
          <w:tcPr>
            <w:tcW w:w="1526" w:type="dxa"/>
            <w:vMerge/>
            <w:noWrap/>
          </w:tcPr>
          <w:p w:rsidR="009258D4" w:rsidRPr="00A705F7" w:rsidRDefault="009258D4" w:rsidP="00D83CE5">
            <w:pPr>
              <w:jc w:val="both"/>
              <w:rPr>
                <w:sz w:val="24"/>
                <w:szCs w:val="24"/>
              </w:rPr>
            </w:pPr>
          </w:p>
        </w:tc>
        <w:tc>
          <w:tcPr>
            <w:tcW w:w="567" w:type="dxa"/>
            <w:noWrap/>
          </w:tcPr>
          <w:p w:rsidR="009258D4" w:rsidRPr="00A705F7" w:rsidRDefault="00F96546" w:rsidP="00D83CE5">
            <w:pPr>
              <w:jc w:val="center"/>
              <w:rPr>
                <w:sz w:val="24"/>
                <w:szCs w:val="24"/>
              </w:rPr>
            </w:pPr>
            <w:r w:rsidRPr="00A705F7">
              <w:rPr>
                <w:sz w:val="24"/>
                <w:szCs w:val="24"/>
              </w:rPr>
              <w:t>Д</w:t>
            </w:r>
            <w:r w:rsidR="009258D4" w:rsidRPr="00A705F7">
              <w:rPr>
                <w:sz w:val="24"/>
                <w:szCs w:val="24"/>
              </w:rPr>
              <w:t>а</w:t>
            </w:r>
          </w:p>
        </w:tc>
        <w:tc>
          <w:tcPr>
            <w:tcW w:w="596" w:type="dxa"/>
            <w:noWrap/>
          </w:tcPr>
          <w:p w:rsidR="009258D4" w:rsidRPr="00A705F7" w:rsidRDefault="009258D4" w:rsidP="00D83CE5">
            <w:pPr>
              <w:jc w:val="center"/>
              <w:rPr>
                <w:sz w:val="24"/>
                <w:szCs w:val="24"/>
              </w:rPr>
            </w:pPr>
            <w:r w:rsidRPr="00A705F7">
              <w:rPr>
                <w:sz w:val="24"/>
                <w:szCs w:val="24"/>
              </w:rPr>
              <w:t>10</w:t>
            </w:r>
          </w:p>
        </w:tc>
        <w:tc>
          <w:tcPr>
            <w:tcW w:w="708" w:type="dxa"/>
          </w:tcPr>
          <w:p w:rsidR="009258D4" w:rsidRPr="00A705F7" w:rsidRDefault="009258D4" w:rsidP="00D83CE5">
            <w:pPr>
              <w:jc w:val="center"/>
              <w:rPr>
                <w:sz w:val="24"/>
                <w:szCs w:val="24"/>
              </w:rPr>
            </w:pPr>
            <w:r w:rsidRPr="00A705F7">
              <w:rPr>
                <w:sz w:val="24"/>
                <w:szCs w:val="24"/>
              </w:rPr>
              <w:t>10,0</w:t>
            </w:r>
          </w:p>
        </w:tc>
        <w:tc>
          <w:tcPr>
            <w:tcW w:w="567" w:type="dxa"/>
            <w:noWrap/>
          </w:tcPr>
          <w:p w:rsidR="009258D4" w:rsidRPr="00A705F7" w:rsidRDefault="009258D4" w:rsidP="00D83CE5">
            <w:pPr>
              <w:jc w:val="center"/>
              <w:rPr>
                <w:sz w:val="24"/>
                <w:szCs w:val="24"/>
              </w:rPr>
            </w:pPr>
            <w:r w:rsidRPr="00A705F7">
              <w:rPr>
                <w:sz w:val="24"/>
                <w:szCs w:val="24"/>
              </w:rPr>
              <w:t>6</w:t>
            </w:r>
          </w:p>
        </w:tc>
        <w:tc>
          <w:tcPr>
            <w:tcW w:w="709" w:type="dxa"/>
          </w:tcPr>
          <w:p w:rsidR="009258D4" w:rsidRPr="00A705F7" w:rsidRDefault="009258D4" w:rsidP="00D83CE5">
            <w:pPr>
              <w:jc w:val="center"/>
              <w:rPr>
                <w:sz w:val="24"/>
                <w:szCs w:val="24"/>
              </w:rPr>
            </w:pPr>
            <w:r w:rsidRPr="00A705F7">
              <w:rPr>
                <w:sz w:val="24"/>
                <w:szCs w:val="24"/>
              </w:rPr>
              <w:t>5,1</w:t>
            </w:r>
          </w:p>
        </w:tc>
        <w:tc>
          <w:tcPr>
            <w:tcW w:w="709" w:type="dxa"/>
            <w:noWrap/>
          </w:tcPr>
          <w:p w:rsidR="009258D4" w:rsidRPr="00A705F7" w:rsidRDefault="009258D4" w:rsidP="00D83CE5">
            <w:pPr>
              <w:jc w:val="center"/>
              <w:rPr>
                <w:sz w:val="24"/>
                <w:szCs w:val="24"/>
              </w:rPr>
            </w:pPr>
            <w:r w:rsidRPr="00A705F7">
              <w:rPr>
                <w:sz w:val="24"/>
                <w:szCs w:val="24"/>
              </w:rPr>
              <w:t>7</w:t>
            </w:r>
          </w:p>
        </w:tc>
        <w:tc>
          <w:tcPr>
            <w:tcW w:w="709" w:type="dxa"/>
          </w:tcPr>
          <w:p w:rsidR="009258D4" w:rsidRPr="00A705F7" w:rsidRDefault="009258D4" w:rsidP="00D83CE5">
            <w:pPr>
              <w:jc w:val="center"/>
              <w:rPr>
                <w:sz w:val="24"/>
                <w:szCs w:val="24"/>
              </w:rPr>
            </w:pPr>
            <w:r w:rsidRPr="00A705F7">
              <w:rPr>
                <w:sz w:val="24"/>
                <w:szCs w:val="24"/>
              </w:rPr>
              <w:t>8,5</w:t>
            </w:r>
          </w:p>
        </w:tc>
        <w:tc>
          <w:tcPr>
            <w:tcW w:w="567" w:type="dxa"/>
            <w:noWrap/>
          </w:tcPr>
          <w:p w:rsidR="009258D4" w:rsidRPr="00A705F7" w:rsidRDefault="009258D4" w:rsidP="00D83CE5">
            <w:pPr>
              <w:jc w:val="center"/>
              <w:rPr>
                <w:sz w:val="24"/>
                <w:szCs w:val="24"/>
              </w:rPr>
            </w:pPr>
            <w:r w:rsidRPr="00A705F7">
              <w:rPr>
                <w:sz w:val="24"/>
                <w:szCs w:val="24"/>
              </w:rPr>
              <w:t>4</w:t>
            </w:r>
          </w:p>
        </w:tc>
        <w:tc>
          <w:tcPr>
            <w:tcW w:w="708" w:type="dxa"/>
          </w:tcPr>
          <w:p w:rsidR="009258D4" w:rsidRPr="00A705F7" w:rsidRDefault="009258D4" w:rsidP="00D83CE5">
            <w:pPr>
              <w:jc w:val="center"/>
              <w:rPr>
                <w:sz w:val="24"/>
                <w:szCs w:val="24"/>
              </w:rPr>
            </w:pPr>
            <w:r w:rsidRPr="00A705F7">
              <w:rPr>
                <w:sz w:val="24"/>
                <w:szCs w:val="24"/>
              </w:rPr>
              <w:t>6,0</w:t>
            </w:r>
          </w:p>
        </w:tc>
        <w:tc>
          <w:tcPr>
            <w:tcW w:w="567" w:type="dxa"/>
          </w:tcPr>
          <w:p w:rsidR="009258D4" w:rsidRPr="00A705F7" w:rsidRDefault="009258D4" w:rsidP="00D83CE5">
            <w:pPr>
              <w:jc w:val="center"/>
              <w:rPr>
                <w:sz w:val="24"/>
                <w:szCs w:val="24"/>
              </w:rPr>
            </w:pPr>
            <w:r w:rsidRPr="00A705F7">
              <w:rPr>
                <w:sz w:val="24"/>
                <w:szCs w:val="24"/>
              </w:rPr>
              <w:t>7</w:t>
            </w:r>
          </w:p>
        </w:tc>
        <w:tc>
          <w:tcPr>
            <w:tcW w:w="567" w:type="dxa"/>
          </w:tcPr>
          <w:p w:rsidR="009258D4" w:rsidRPr="00A705F7" w:rsidRDefault="009258D4" w:rsidP="00D83CE5">
            <w:pPr>
              <w:jc w:val="center"/>
              <w:rPr>
                <w:sz w:val="24"/>
                <w:szCs w:val="24"/>
              </w:rPr>
            </w:pPr>
            <w:r w:rsidRPr="00A705F7">
              <w:rPr>
                <w:sz w:val="24"/>
                <w:szCs w:val="24"/>
              </w:rPr>
              <w:t>9,0</w:t>
            </w:r>
          </w:p>
        </w:tc>
        <w:tc>
          <w:tcPr>
            <w:tcW w:w="567" w:type="dxa"/>
            <w:noWrap/>
          </w:tcPr>
          <w:p w:rsidR="009258D4" w:rsidRPr="00A705F7" w:rsidRDefault="009258D4" w:rsidP="00D83CE5">
            <w:pPr>
              <w:jc w:val="center"/>
              <w:rPr>
                <w:sz w:val="24"/>
                <w:szCs w:val="24"/>
              </w:rPr>
            </w:pPr>
            <w:r w:rsidRPr="00A705F7">
              <w:rPr>
                <w:sz w:val="24"/>
                <w:szCs w:val="24"/>
              </w:rPr>
              <w:t>34</w:t>
            </w:r>
          </w:p>
        </w:tc>
        <w:tc>
          <w:tcPr>
            <w:tcW w:w="567" w:type="dxa"/>
          </w:tcPr>
          <w:p w:rsidR="009258D4" w:rsidRPr="00A705F7" w:rsidRDefault="009258D4" w:rsidP="00D83CE5">
            <w:pPr>
              <w:jc w:val="center"/>
              <w:rPr>
                <w:sz w:val="24"/>
                <w:szCs w:val="24"/>
              </w:rPr>
            </w:pPr>
            <w:r w:rsidRPr="00A705F7">
              <w:rPr>
                <w:sz w:val="24"/>
                <w:szCs w:val="24"/>
              </w:rPr>
              <w:t>7,6</w:t>
            </w:r>
          </w:p>
        </w:tc>
      </w:tr>
    </w:tbl>
    <w:p w:rsidR="00BB6FC3" w:rsidRDefault="00BB6FC3" w:rsidP="002F0C63">
      <w:pPr>
        <w:jc w:val="both"/>
        <w:rPr>
          <w:sz w:val="28"/>
          <w:szCs w:val="28"/>
        </w:rPr>
      </w:pPr>
    </w:p>
    <w:p w:rsidR="0061413E" w:rsidRPr="00B83690" w:rsidRDefault="006E5C90" w:rsidP="0061413E">
      <w:pPr>
        <w:jc w:val="both"/>
        <w:rPr>
          <w:sz w:val="28"/>
          <w:szCs w:val="28"/>
        </w:rPr>
      </w:pPr>
      <w:r>
        <w:rPr>
          <w:sz w:val="28"/>
          <w:szCs w:val="28"/>
        </w:rPr>
        <w:t xml:space="preserve">        </w:t>
      </w:r>
      <w:r w:rsidR="0061413E" w:rsidRPr="0061413E">
        <w:rPr>
          <w:sz w:val="28"/>
          <w:szCs w:val="28"/>
        </w:rPr>
        <w:t>Отмечается увеличение полового пути инфицирования у ВИЧ</w:t>
      </w:r>
      <w:r w:rsidR="006A3CCF">
        <w:rPr>
          <w:sz w:val="28"/>
          <w:szCs w:val="28"/>
        </w:rPr>
        <w:t xml:space="preserve"> </w:t>
      </w:r>
      <w:r w:rsidR="0061413E" w:rsidRPr="0061413E">
        <w:rPr>
          <w:sz w:val="28"/>
          <w:szCs w:val="28"/>
        </w:rPr>
        <w:t xml:space="preserve">- инфицированных беременных. </w:t>
      </w:r>
      <w:r w:rsidR="006A3CCF">
        <w:rPr>
          <w:sz w:val="28"/>
          <w:szCs w:val="28"/>
        </w:rPr>
        <w:t xml:space="preserve">Были инфицированы половым путем - </w:t>
      </w:r>
      <w:r w:rsidR="0061413E" w:rsidRPr="0061413E">
        <w:rPr>
          <w:sz w:val="28"/>
          <w:szCs w:val="28"/>
        </w:rPr>
        <w:t>91,0% (табл</w:t>
      </w:r>
      <w:r w:rsidR="0061413E">
        <w:rPr>
          <w:sz w:val="28"/>
          <w:szCs w:val="28"/>
          <w:lang w:val="ru-RU"/>
        </w:rPr>
        <w:t>ица 12</w:t>
      </w:r>
      <w:r w:rsidR="0061413E" w:rsidRPr="0061413E">
        <w:rPr>
          <w:sz w:val="28"/>
          <w:szCs w:val="28"/>
        </w:rPr>
        <w:t xml:space="preserve">). </w:t>
      </w:r>
      <w:r w:rsidR="006A3CCF">
        <w:rPr>
          <w:sz w:val="28"/>
          <w:szCs w:val="28"/>
        </w:rPr>
        <w:t>В</w:t>
      </w:r>
      <w:r w:rsidR="0061413E" w:rsidRPr="0061413E">
        <w:rPr>
          <w:sz w:val="28"/>
          <w:szCs w:val="28"/>
        </w:rPr>
        <w:t xml:space="preserve"> 2018 году </w:t>
      </w:r>
      <w:r w:rsidR="006A3CCF">
        <w:rPr>
          <w:sz w:val="28"/>
          <w:szCs w:val="28"/>
        </w:rPr>
        <w:t xml:space="preserve">составила </w:t>
      </w:r>
      <w:r w:rsidR="0061413E" w:rsidRPr="0061413E">
        <w:rPr>
          <w:sz w:val="28"/>
          <w:szCs w:val="28"/>
        </w:rPr>
        <w:t>(n=88</w:t>
      </w:r>
      <w:r w:rsidR="0061413E">
        <w:rPr>
          <w:sz w:val="28"/>
          <w:szCs w:val="28"/>
          <w:lang w:val="ru-RU"/>
        </w:rPr>
        <w:t>)</w:t>
      </w:r>
      <w:r w:rsidR="0061413E">
        <w:rPr>
          <w:sz w:val="28"/>
          <w:szCs w:val="28"/>
        </w:rPr>
        <w:t>, 88%</w:t>
      </w:r>
      <w:r w:rsidR="0061413E">
        <w:rPr>
          <w:sz w:val="28"/>
          <w:szCs w:val="28"/>
          <w:lang w:val="ru-RU"/>
        </w:rPr>
        <w:t xml:space="preserve"> </w:t>
      </w:r>
      <w:r w:rsidR="0061413E" w:rsidRPr="0061413E">
        <w:rPr>
          <w:sz w:val="28"/>
          <w:szCs w:val="28"/>
        </w:rPr>
        <w:t>и 9</w:t>
      </w:r>
      <w:r w:rsidR="0061413E">
        <w:rPr>
          <w:sz w:val="28"/>
          <w:szCs w:val="28"/>
        </w:rPr>
        <w:t>0</w:t>
      </w:r>
      <w:r w:rsidR="0061413E" w:rsidRPr="0061413E">
        <w:rPr>
          <w:sz w:val="28"/>
          <w:szCs w:val="28"/>
        </w:rPr>
        <w:t>,</w:t>
      </w:r>
      <w:r w:rsidR="0061413E">
        <w:rPr>
          <w:sz w:val="28"/>
          <w:szCs w:val="28"/>
        </w:rPr>
        <w:t>9</w:t>
      </w:r>
      <w:r w:rsidR="0061413E" w:rsidRPr="0061413E">
        <w:rPr>
          <w:sz w:val="28"/>
          <w:szCs w:val="28"/>
        </w:rPr>
        <w:t>% (n=7</w:t>
      </w:r>
      <w:r w:rsidR="0061413E">
        <w:rPr>
          <w:sz w:val="28"/>
          <w:szCs w:val="28"/>
        </w:rPr>
        <w:t>1</w:t>
      </w:r>
      <w:r w:rsidR="0061413E" w:rsidRPr="0061413E">
        <w:rPr>
          <w:sz w:val="28"/>
          <w:szCs w:val="28"/>
        </w:rPr>
        <w:t xml:space="preserve">) </w:t>
      </w:r>
      <w:r w:rsidR="0061413E" w:rsidRPr="00B83690">
        <w:rPr>
          <w:sz w:val="28"/>
          <w:szCs w:val="28"/>
        </w:rPr>
        <w:t xml:space="preserve">p&lt;0,01 при сравнении </w:t>
      </w:r>
      <w:r w:rsidR="006A3CCF">
        <w:rPr>
          <w:sz w:val="28"/>
          <w:szCs w:val="28"/>
        </w:rPr>
        <w:t xml:space="preserve">с </w:t>
      </w:r>
      <w:r w:rsidR="0061413E" w:rsidRPr="00B83690">
        <w:rPr>
          <w:sz w:val="28"/>
          <w:szCs w:val="28"/>
        </w:rPr>
        <w:t xml:space="preserve">2018 и 2022 годов. </w:t>
      </w:r>
    </w:p>
    <w:p w:rsidR="00B83690" w:rsidRDefault="006E5C90" w:rsidP="002F0C63">
      <w:pPr>
        <w:jc w:val="both"/>
        <w:rPr>
          <w:sz w:val="28"/>
          <w:szCs w:val="28"/>
        </w:rPr>
      </w:pPr>
      <w:r>
        <w:rPr>
          <w:sz w:val="28"/>
          <w:szCs w:val="28"/>
        </w:rPr>
        <w:t xml:space="preserve">        </w:t>
      </w:r>
      <w:r w:rsidR="006A3CCF">
        <w:rPr>
          <w:sz w:val="28"/>
          <w:szCs w:val="28"/>
        </w:rPr>
        <w:t xml:space="preserve">Половина женщин были инфицированы </w:t>
      </w:r>
      <w:r w:rsidR="0061413E" w:rsidRPr="0061413E">
        <w:rPr>
          <w:sz w:val="28"/>
          <w:szCs w:val="28"/>
        </w:rPr>
        <w:t xml:space="preserve">ВИЧ парентеральным путем, и </w:t>
      </w:r>
      <w:r w:rsidR="006A3CCF">
        <w:rPr>
          <w:sz w:val="28"/>
          <w:szCs w:val="28"/>
        </w:rPr>
        <w:t xml:space="preserve">многие </w:t>
      </w:r>
      <w:r w:rsidR="0061413E" w:rsidRPr="0061413E">
        <w:rPr>
          <w:sz w:val="28"/>
          <w:szCs w:val="28"/>
        </w:rPr>
        <w:t xml:space="preserve"> употребляет психоактивные вещества (ПАВ) в период беременности. </w:t>
      </w:r>
      <w:r w:rsidR="006A3CCF">
        <w:rPr>
          <w:sz w:val="28"/>
          <w:szCs w:val="28"/>
        </w:rPr>
        <w:t>В</w:t>
      </w:r>
      <w:r w:rsidR="0061413E" w:rsidRPr="0061413E">
        <w:rPr>
          <w:sz w:val="28"/>
          <w:szCs w:val="28"/>
        </w:rPr>
        <w:t xml:space="preserve"> 2018 и 2022 год</w:t>
      </w:r>
      <w:r w:rsidR="006A3CCF">
        <w:rPr>
          <w:sz w:val="28"/>
          <w:szCs w:val="28"/>
        </w:rPr>
        <w:t>у</w:t>
      </w:r>
      <w:r w:rsidR="0061413E" w:rsidRPr="0061413E">
        <w:rPr>
          <w:sz w:val="28"/>
          <w:szCs w:val="28"/>
        </w:rPr>
        <w:t>, ВИЧ-</w:t>
      </w:r>
      <w:r w:rsidR="006A3CCF">
        <w:rPr>
          <w:sz w:val="28"/>
          <w:szCs w:val="28"/>
        </w:rPr>
        <w:t>положительные беременные</w:t>
      </w:r>
      <w:r w:rsidR="0061413E" w:rsidRPr="0061413E">
        <w:rPr>
          <w:sz w:val="28"/>
          <w:szCs w:val="28"/>
        </w:rPr>
        <w:t xml:space="preserve">, </w:t>
      </w:r>
      <w:r w:rsidR="006A3CCF">
        <w:rPr>
          <w:sz w:val="28"/>
          <w:szCs w:val="28"/>
        </w:rPr>
        <w:t xml:space="preserve">которые использует наркотики, </w:t>
      </w:r>
      <w:r w:rsidR="0061413E" w:rsidRPr="0061413E">
        <w:rPr>
          <w:sz w:val="28"/>
          <w:szCs w:val="28"/>
        </w:rPr>
        <w:t xml:space="preserve">в 2018 году </w:t>
      </w:r>
      <w:r w:rsidR="006A3CCF">
        <w:rPr>
          <w:sz w:val="28"/>
          <w:szCs w:val="28"/>
          <w:lang w:val="ru-RU"/>
        </w:rPr>
        <w:t xml:space="preserve">с </w:t>
      </w:r>
      <w:r w:rsidR="006A3CCF">
        <w:rPr>
          <w:sz w:val="28"/>
          <w:szCs w:val="28"/>
        </w:rPr>
        <w:t>10</w:t>
      </w:r>
      <w:r w:rsidR="006A3CCF">
        <w:rPr>
          <w:sz w:val="28"/>
          <w:szCs w:val="28"/>
          <w:lang w:val="ru-RU"/>
        </w:rPr>
        <w:t xml:space="preserve">% в 2022г </w:t>
      </w:r>
      <w:r w:rsidR="000A0A83">
        <w:rPr>
          <w:sz w:val="28"/>
          <w:szCs w:val="28"/>
          <w:lang w:val="ru-RU"/>
        </w:rPr>
        <w:t xml:space="preserve">до </w:t>
      </w:r>
      <w:r w:rsidR="0061413E" w:rsidRPr="0061413E">
        <w:rPr>
          <w:sz w:val="28"/>
          <w:szCs w:val="28"/>
        </w:rPr>
        <w:t>7,8% (p&lt;0,01). Что касается неустановленного пути передачи, то информация о нем показывает минимальные показатели, составляя примерно 1% за весь рассматриваемый период (таблица 12).</w:t>
      </w:r>
    </w:p>
    <w:p w:rsidR="006A7A5A" w:rsidRDefault="0061413E" w:rsidP="009258D4">
      <w:pPr>
        <w:jc w:val="both"/>
        <w:rPr>
          <w:sz w:val="28"/>
          <w:szCs w:val="28"/>
          <w:lang w:val="ru-RU"/>
        </w:rPr>
      </w:pPr>
      <w:r>
        <w:rPr>
          <w:sz w:val="28"/>
          <w:szCs w:val="28"/>
          <w:lang w:val="ru-RU"/>
        </w:rPr>
        <w:t xml:space="preserve">  </w:t>
      </w:r>
      <w:r w:rsidR="009258D4" w:rsidRPr="002E2537">
        <w:rPr>
          <w:sz w:val="28"/>
          <w:szCs w:val="28"/>
          <w:lang w:val="ru-RU"/>
        </w:rPr>
        <w:t xml:space="preserve">  </w:t>
      </w:r>
    </w:p>
    <w:p w:rsidR="009258D4" w:rsidRPr="002E2537" w:rsidRDefault="009258D4" w:rsidP="009258D4">
      <w:pPr>
        <w:jc w:val="both"/>
        <w:rPr>
          <w:sz w:val="28"/>
          <w:szCs w:val="28"/>
          <w:lang w:val="ru-RU"/>
        </w:rPr>
      </w:pPr>
      <w:r w:rsidRPr="002E2537">
        <w:rPr>
          <w:sz w:val="28"/>
          <w:szCs w:val="28"/>
        </w:rPr>
        <w:t>Таблица 1</w:t>
      </w:r>
      <w:r w:rsidRPr="002E2537">
        <w:rPr>
          <w:sz w:val="28"/>
          <w:szCs w:val="28"/>
          <w:lang w:val="ru-RU"/>
        </w:rPr>
        <w:t>2 -</w:t>
      </w:r>
      <w:r w:rsidRPr="002E2537">
        <w:rPr>
          <w:sz w:val="28"/>
          <w:szCs w:val="28"/>
        </w:rPr>
        <w:t xml:space="preserve"> Пути инфицирования беременных в 2018-2022 гг</w:t>
      </w:r>
      <w:r w:rsidRPr="002E2537">
        <w:rPr>
          <w:sz w:val="28"/>
          <w:szCs w:val="28"/>
          <w:lang w:val="ru-RU"/>
        </w:rPr>
        <w:t>.</w:t>
      </w:r>
    </w:p>
    <w:tbl>
      <w:tblPr>
        <w:tblStyle w:val="af9"/>
        <w:tblW w:w="9690" w:type="dxa"/>
        <w:tblInd w:w="-5" w:type="dxa"/>
        <w:tblLayout w:type="fixed"/>
        <w:tblLook w:val="04A0" w:firstRow="1" w:lastRow="0" w:firstColumn="1" w:lastColumn="0" w:noHBand="0" w:noVBand="1"/>
      </w:tblPr>
      <w:tblGrid>
        <w:gridCol w:w="2127"/>
        <w:gridCol w:w="708"/>
        <w:gridCol w:w="709"/>
        <w:gridCol w:w="567"/>
        <w:gridCol w:w="709"/>
        <w:gridCol w:w="567"/>
        <w:gridCol w:w="709"/>
        <w:gridCol w:w="567"/>
        <w:gridCol w:w="708"/>
        <w:gridCol w:w="592"/>
        <w:gridCol w:w="542"/>
        <w:gridCol w:w="567"/>
        <w:gridCol w:w="618"/>
      </w:tblGrid>
      <w:tr w:rsidR="009258D4" w:rsidRPr="002E2537" w:rsidTr="006E5C90">
        <w:trPr>
          <w:trHeight w:val="457"/>
        </w:trPr>
        <w:tc>
          <w:tcPr>
            <w:tcW w:w="2127" w:type="dxa"/>
            <w:vMerge w:val="restart"/>
            <w:noWrap/>
          </w:tcPr>
          <w:p w:rsidR="009258D4" w:rsidRPr="006A7A5A" w:rsidRDefault="009258D4" w:rsidP="00D83CE5">
            <w:pPr>
              <w:jc w:val="both"/>
              <w:rPr>
                <w:sz w:val="28"/>
                <w:szCs w:val="28"/>
              </w:rPr>
            </w:pPr>
            <w:r w:rsidRPr="006A7A5A">
              <w:rPr>
                <w:sz w:val="28"/>
                <w:szCs w:val="28"/>
              </w:rPr>
              <w:t>Путь передачи</w:t>
            </w:r>
          </w:p>
        </w:tc>
        <w:tc>
          <w:tcPr>
            <w:tcW w:w="1417" w:type="dxa"/>
            <w:gridSpan w:val="2"/>
            <w:noWrap/>
          </w:tcPr>
          <w:p w:rsidR="009258D4" w:rsidRPr="00DA5C9E" w:rsidRDefault="009258D4" w:rsidP="00D83CE5">
            <w:pPr>
              <w:jc w:val="center"/>
              <w:rPr>
                <w:sz w:val="24"/>
                <w:szCs w:val="24"/>
              </w:rPr>
            </w:pPr>
            <w:r w:rsidRPr="00DA5C9E">
              <w:rPr>
                <w:sz w:val="24"/>
                <w:szCs w:val="24"/>
              </w:rPr>
              <w:t>2018</w:t>
            </w:r>
          </w:p>
        </w:tc>
        <w:tc>
          <w:tcPr>
            <w:tcW w:w="1276" w:type="dxa"/>
            <w:gridSpan w:val="2"/>
            <w:noWrap/>
          </w:tcPr>
          <w:p w:rsidR="009258D4" w:rsidRPr="00DA5C9E" w:rsidRDefault="009258D4" w:rsidP="00D83CE5">
            <w:pPr>
              <w:jc w:val="center"/>
              <w:rPr>
                <w:sz w:val="24"/>
                <w:szCs w:val="24"/>
              </w:rPr>
            </w:pPr>
            <w:r w:rsidRPr="00DA5C9E">
              <w:rPr>
                <w:sz w:val="24"/>
                <w:szCs w:val="24"/>
              </w:rPr>
              <w:t>2019</w:t>
            </w:r>
          </w:p>
        </w:tc>
        <w:tc>
          <w:tcPr>
            <w:tcW w:w="1276" w:type="dxa"/>
            <w:gridSpan w:val="2"/>
            <w:noWrap/>
          </w:tcPr>
          <w:p w:rsidR="009258D4" w:rsidRPr="00DA5C9E" w:rsidRDefault="009258D4" w:rsidP="00D83CE5">
            <w:pPr>
              <w:jc w:val="center"/>
              <w:rPr>
                <w:sz w:val="24"/>
                <w:szCs w:val="24"/>
              </w:rPr>
            </w:pPr>
            <w:r w:rsidRPr="00DA5C9E">
              <w:rPr>
                <w:sz w:val="24"/>
                <w:szCs w:val="24"/>
              </w:rPr>
              <w:t>2020</w:t>
            </w:r>
          </w:p>
        </w:tc>
        <w:tc>
          <w:tcPr>
            <w:tcW w:w="1275" w:type="dxa"/>
            <w:gridSpan w:val="2"/>
            <w:noWrap/>
          </w:tcPr>
          <w:p w:rsidR="009258D4" w:rsidRPr="00DA5C9E" w:rsidRDefault="009258D4" w:rsidP="00D83CE5">
            <w:pPr>
              <w:jc w:val="center"/>
              <w:rPr>
                <w:sz w:val="24"/>
                <w:szCs w:val="24"/>
              </w:rPr>
            </w:pPr>
            <w:r w:rsidRPr="00DA5C9E">
              <w:rPr>
                <w:sz w:val="24"/>
                <w:szCs w:val="24"/>
              </w:rPr>
              <w:t>2021</w:t>
            </w:r>
          </w:p>
        </w:tc>
        <w:tc>
          <w:tcPr>
            <w:tcW w:w="1134" w:type="dxa"/>
            <w:gridSpan w:val="2"/>
          </w:tcPr>
          <w:p w:rsidR="009258D4" w:rsidRPr="00DA5C9E" w:rsidRDefault="009258D4" w:rsidP="00D83CE5">
            <w:pPr>
              <w:jc w:val="center"/>
              <w:rPr>
                <w:sz w:val="24"/>
                <w:szCs w:val="24"/>
              </w:rPr>
            </w:pPr>
            <w:r w:rsidRPr="00DA5C9E">
              <w:rPr>
                <w:sz w:val="24"/>
                <w:szCs w:val="24"/>
              </w:rPr>
              <w:t>2022</w:t>
            </w:r>
          </w:p>
        </w:tc>
        <w:tc>
          <w:tcPr>
            <w:tcW w:w="1185" w:type="dxa"/>
            <w:gridSpan w:val="2"/>
            <w:noWrap/>
          </w:tcPr>
          <w:p w:rsidR="009258D4" w:rsidRPr="00DA5C9E" w:rsidRDefault="009258D4" w:rsidP="00D83CE5">
            <w:pPr>
              <w:jc w:val="center"/>
              <w:rPr>
                <w:sz w:val="24"/>
                <w:szCs w:val="24"/>
              </w:rPr>
            </w:pPr>
            <w:r w:rsidRPr="00DA5C9E">
              <w:rPr>
                <w:sz w:val="24"/>
                <w:szCs w:val="24"/>
              </w:rPr>
              <w:t>Всего</w:t>
            </w:r>
          </w:p>
        </w:tc>
      </w:tr>
      <w:tr w:rsidR="009258D4" w:rsidRPr="002E2537" w:rsidTr="006E5C90">
        <w:trPr>
          <w:trHeight w:val="438"/>
        </w:trPr>
        <w:tc>
          <w:tcPr>
            <w:tcW w:w="2127" w:type="dxa"/>
            <w:vMerge/>
            <w:noWrap/>
          </w:tcPr>
          <w:p w:rsidR="009258D4" w:rsidRPr="006A7A5A" w:rsidRDefault="009258D4" w:rsidP="00D83CE5">
            <w:pPr>
              <w:jc w:val="both"/>
              <w:rPr>
                <w:sz w:val="28"/>
                <w:szCs w:val="28"/>
              </w:rPr>
            </w:pPr>
          </w:p>
        </w:tc>
        <w:tc>
          <w:tcPr>
            <w:tcW w:w="708" w:type="dxa"/>
            <w:noWrap/>
          </w:tcPr>
          <w:p w:rsidR="009258D4" w:rsidRPr="006A7A5A" w:rsidRDefault="009258D4" w:rsidP="006A7A5A">
            <w:pPr>
              <w:rPr>
                <w:sz w:val="24"/>
                <w:szCs w:val="24"/>
              </w:rPr>
            </w:pPr>
            <w:r w:rsidRPr="006A7A5A">
              <w:rPr>
                <w:sz w:val="24"/>
                <w:szCs w:val="24"/>
                <w:lang w:val="ru-RU"/>
              </w:rPr>
              <w:t>А</w:t>
            </w:r>
            <w:r w:rsidRPr="006A7A5A">
              <w:rPr>
                <w:sz w:val="24"/>
                <w:szCs w:val="24"/>
              </w:rPr>
              <w:t>бс</w:t>
            </w:r>
          </w:p>
        </w:tc>
        <w:tc>
          <w:tcPr>
            <w:tcW w:w="709" w:type="dxa"/>
          </w:tcPr>
          <w:p w:rsidR="009258D4" w:rsidRPr="006A7A5A" w:rsidRDefault="009258D4" w:rsidP="006A7A5A">
            <w:pPr>
              <w:rPr>
                <w:sz w:val="24"/>
                <w:szCs w:val="24"/>
              </w:rPr>
            </w:pPr>
            <w:r w:rsidRPr="006A7A5A">
              <w:rPr>
                <w:sz w:val="24"/>
                <w:szCs w:val="24"/>
                <w:lang w:val="ru-RU"/>
              </w:rPr>
              <w:t>%</w:t>
            </w:r>
          </w:p>
        </w:tc>
        <w:tc>
          <w:tcPr>
            <w:tcW w:w="567" w:type="dxa"/>
          </w:tcPr>
          <w:p w:rsidR="009258D4" w:rsidRPr="006A7A5A" w:rsidRDefault="009258D4" w:rsidP="006A7A5A">
            <w:pPr>
              <w:rPr>
                <w:sz w:val="24"/>
                <w:szCs w:val="24"/>
                <w:lang w:val="ru-RU"/>
              </w:rPr>
            </w:pPr>
            <w:r w:rsidRPr="006A7A5A">
              <w:rPr>
                <w:sz w:val="24"/>
                <w:szCs w:val="24"/>
                <w:lang w:val="ru-RU"/>
              </w:rPr>
              <w:t>А</w:t>
            </w:r>
            <w:r w:rsidRPr="006A7A5A">
              <w:rPr>
                <w:sz w:val="24"/>
                <w:szCs w:val="24"/>
              </w:rPr>
              <w:t>бс</w:t>
            </w:r>
          </w:p>
        </w:tc>
        <w:tc>
          <w:tcPr>
            <w:tcW w:w="709" w:type="dxa"/>
            <w:noWrap/>
          </w:tcPr>
          <w:p w:rsidR="009258D4" w:rsidRPr="006A7A5A" w:rsidRDefault="009258D4" w:rsidP="006A7A5A">
            <w:pPr>
              <w:rPr>
                <w:sz w:val="24"/>
                <w:szCs w:val="24"/>
              </w:rPr>
            </w:pPr>
            <w:r w:rsidRPr="006A7A5A">
              <w:rPr>
                <w:sz w:val="24"/>
                <w:szCs w:val="24"/>
                <w:lang w:val="ru-RU"/>
              </w:rPr>
              <w:t>%</w:t>
            </w:r>
          </w:p>
        </w:tc>
        <w:tc>
          <w:tcPr>
            <w:tcW w:w="567" w:type="dxa"/>
          </w:tcPr>
          <w:p w:rsidR="009258D4" w:rsidRPr="006A7A5A" w:rsidRDefault="009258D4" w:rsidP="006A7A5A">
            <w:pPr>
              <w:rPr>
                <w:sz w:val="24"/>
                <w:szCs w:val="24"/>
                <w:lang w:val="ru-RU"/>
              </w:rPr>
            </w:pPr>
            <w:r w:rsidRPr="006A7A5A">
              <w:rPr>
                <w:sz w:val="24"/>
                <w:szCs w:val="24"/>
                <w:lang w:val="ru-RU"/>
              </w:rPr>
              <w:t>А</w:t>
            </w:r>
            <w:r w:rsidRPr="006A7A5A">
              <w:rPr>
                <w:sz w:val="24"/>
                <w:szCs w:val="24"/>
              </w:rPr>
              <w:t>бс</w:t>
            </w:r>
          </w:p>
        </w:tc>
        <w:tc>
          <w:tcPr>
            <w:tcW w:w="709" w:type="dxa"/>
            <w:noWrap/>
          </w:tcPr>
          <w:p w:rsidR="009258D4" w:rsidRPr="006A7A5A" w:rsidRDefault="009258D4" w:rsidP="006A7A5A">
            <w:pPr>
              <w:rPr>
                <w:sz w:val="24"/>
                <w:szCs w:val="24"/>
              </w:rPr>
            </w:pPr>
            <w:r w:rsidRPr="006A7A5A">
              <w:rPr>
                <w:sz w:val="24"/>
                <w:szCs w:val="24"/>
                <w:lang w:val="ru-RU"/>
              </w:rPr>
              <w:t>%</w:t>
            </w:r>
          </w:p>
        </w:tc>
        <w:tc>
          <w:tcPr>
            <w:tcW w:w="567" w:type="dxa"/>
          </w:tcPr>
          <w:p w:rsidR="009258D4" w:rsidRPr="006A7A5A" w:rsidRDefault="009258D4" w:rsidP="006A7A5A">
            <w:pPr>
              <w:rPr>
                <w:sz w:val="24"/>
                <w:szCs w:val="24"/>
                <w:lang w:val="ru-RU"/>
              </w:rPr>
            </w:pPr>
            <w:r w:rsidRPr="006A7A5A">
              <w:rPr>
                <w:sz w:val="24"/>
                <w:szCs w:val="24"/>
                <w:lang w:val="ru-RU"/>
              </w:rPr>
              <w:t>А</w:t>
            </w:r>
            <w:r w:rsidRPr="006A7A5A">
              <w:rPr>
                <w:sz w:val="24"/>
                <w:szCs w:val="24"/>
              </w:rPr>
              <w:t>бс</w:t>
            </w:r>
          </w:p>
        </w:tc>
        <w:tc>
          <w:tcPr>
            <w:tcW w:w="708" w:type="dxa"/>
            <w:noWrap/>
          </w:tcPr>
          <w:p w:rsidR="009258D4" w:rsidRPr="006A7A5A" w:rsidRDefault="009258D4" w:rsidP="006A7A5A">
            <w:pPr>
              <w:rPr>
                <w:sz w:val="24"/>
                <w:szCs w:val="24"/>
              </w:rPr>
            </w:pPr>
            <w:r w:rsidRPr="006A7A5A">
              <w:rPr>
                <w:sz w:val="24"/>
                <w:szCs w:val="24"/>
                <w:lang w:val="ru-RU"/>
              </w:rPr>
              <w:t>%</w:t>
            </w:r>
          </w:p>
        </w:tc>
        <w:tc>
          <w:tcPr>
            <w:tcW w:w="592" w:type="dxa"/>
          </w:tcPr>
          <w:p w:rsidR="009258D4" w:rsidRPr="006A7A5A" w:rsidRDefault="009258D4" w:rsidP="006A7A5A">
            <w:pPr>
              <w:rPr>
                <w:sz w:val="24"/>
                <w:szCs w:val="24"/>
                <w:lang w:val="ru-RU"/>
              </w:rPr>
            </w:pPr>
            <w:r w:rsidRPr="006A7A5A">
              <w:rPr>
                <w:sz w:val="24"/>
                <w:szCs w:val="24"/>
                <w:lang w:val="ru-RU"/>
              </w:rPr>
              <w:t>А</w:t>
            </w:r>
            <w:r w:rsidRPr="006A7A5A">
              <w:rPr>
                <w:sz w:val="24"/>
                <w:szCs w:val="24"/>
              </w:rPr>
              <w:t>бс</w:t>
            </w:r>
          </w:p>
        </w:tc>
        <w:tc>
          <w:tcPr>
            <w:tcW w:w="542" w:type="dxa"/>
          </w:tcPr>
          <w:p w:rsidR="009258D4" w:rsidRPr="006A7A5A" w:rsidRDefault="009258D4" w:rsidP="006A7A5A">
            <w:pPr>
              <w:rPr>
                <w:sz w:val="24"/>
                <w:szCs w:val="24"/>
                <w:lang w:val="ru-RU"/>
              </w:rPr>
            </w:pPr>
            <w:r w:rsidRPr="006A7A5A">
              <w:rPr>
                <w:sz w:val="24"/>
                <w:szCs w:val="24"/>
                <w:lang w:val="ru-RU"/>
              </w:rPr>
              <w:t>%</w:t>
            </w:r>
          </w:p>
        </w:tc>
        <w:tc>
          <w:tcPr>
            <w:tcW w:w="567" w:type="dxa"/>
          </w:tcPr>
          <w:p w:rsidR="009258D4" w:rsidRPr="006A7A5A" w:rsidRDefault="009258D4" w:rsidP="006A7A5A">
            <w:pPr>
              <w:rPr>
                <w:sz w:val="24"/>
                <w:szCs w:val="24"/>
              </w:rPr>
            </w:pPr>
            <w:r w:rsidRPr="006A7A5A">
              <w:rPr>
                <w:sz w:val="24"/>
                <w:szCs w:val="24"/>
                <w:lang w:val="ru-RU"/>
              </w:rPr>
              <w:t>А</w:t>
            </w:r>
            <w:r w:rsidRPr="006A7A5A">
              <w:rPr>
                <w:sz w:val="24"/>
                <w:szCs w:val="24"/>
              </w:rPr>
              <w:t>бс</w:t>
            </w:r>
          </w:p>
        </w:tc>
        <w:tc>
          <w:tcPr>
            <w:tcW w:w="618" w:type="dxa"/>
          </w:tcPr>
          <w:p w:rsidR="009258D4" w:rsidRPr="006A7A5A" w:rsidRDefault="009258D4" w:rsidP="006A7A5A">
            <w:pPr>
              <w:rPr>
                <w:sz w:val="24"/>
                <w:szCs w:val="24"/>
                <w:lang w:val="ru-RU"/>
              </w:rPr>
            </w:pPr>
            <w:r w:rsidRPr="006A7A5A">
              <w:rPr>
                <w:sz w:val="24"/>
                <w:szCs w:val="24"/>
                <w:lang w:val="ru-RU"/>
              </w:rPr>
              <w:t>%</w:t>
            </w:r>
          </w:p>
        </w:tc>
      </w:tr>
      <w:tr w:rsidR="009258D4" w:rsidRPr="002E2537" w:rsidTr="006E5C90">
        <w:trPr>
          <w:trHeight w:val="426"/>
        </w:trPr>
        <w:tc>
          <w:tcPr>
            <w:tcW w:w="2127" w:type="dxa"/>
            <w:noWrap/>
          </w:tcPr>
          <w:p w:rsidR="009258D4" w:rsidRPr="006A7A5A" w:rsidRDefault="009258D4" w:rsidP="006E5C90">
            <w:pPr>
              <w:rPr>
                <w:sz w:val="28"/>
                <w:szCs w:val="28"/>
              </w:rPr>
            </w:pPr>
            <w:r w:rsidRPr="006A7A5A">
              <w:rPr>
                <w:sz w:val="28"/>
                <w:szCs w:val="28"/>
              </w:rPr>
              <w:t>Парентеральный, при употреблении инъекционных наркотиков</w:t>
            </w:r>
          </w:p>
        </w:tc>
        <w:tc>
          <w:tcPr>
            <w:tcW w:w="708" w:type="dxa"/>
            <w:noWrap/>
          </w:tcPr>
          <w:p w:rsidR="009258D4" w:rsidRPr="006A7A5A" w:rsidRDefault="009258D4" w:rsidP="006A7A5A">
            <w:pPr>
              <w:rPr>
                <w:color w:val="000000"/>
                <w:sz w:val="24"/>
                <w:szCs w:val="24"/>
                <w:lang w:val="ru-RU"/>
              </w:rPr>
            </w:pPr>
            <w:r w:rsidRPr="006A7A5A">
              <w:rPr>
                <w:color w:val="000000"/>
                <w:sz w:val="24"/>
                <w:szCs w:val="24"/>
              </w:rPr>
              <w:t>10</w:t>
            </w:r>
          </w:p>
        </w:tc>
        <w:tc>
          <w:tcPr>
            <w:tcW w:w="709" w:type="dxa"/>
          </w:tcPr>
          <w:p w:rsidR="009258D4" w:rsidRPr="006A7A5A" w:rsidRDefault="009258D4" w:rsidP="006A7A5A">
            <w:pPr>
              <w:rPr>
                <w:color w:val="000000"/>
                <w:sz w:val="24"/>
                <w:szCs w:val="24"/>
              </w:rPr>
            </w:pPr>
            <w:r w:rsidRPr="006A7A5A">
              <w:rPr>
                <w:color w:val="000000"/>
                <w:sz w:val="24"/>
                <w:szCs w:val="24"/>
              </w:rPr>
              <w:t>10,0</w:t>
            </w:r>
          </w:p>
        </w:tc>
        <w:tc>
          <w:tcPr>
            <w:tcW w:w="567" w:type="dxa"/>
          </w:tcPr>
          <w:p w:rsidR="009258D4" w:rsidRPr="006A7A5A" w:rsidRDefault="009258D4" w:rsidP="006A7A5A">
            <w:pPr>
              <w:rPr>
                <w:color w:val="000000"/>
                <w:sz w:val="24"/>
                <w:szCs w:val="24"/>
                <w:lang w:val="ru-RU"/>
              </w:rPr>
            </w:pPr>
            <w:r w:rsidRPr="006A7A5A">
              <w:rPr>
                <w:color w:val="000000"/>
                <w:sz w:val="24"/>
                <w:szCs w:val="24"/>
              </w:rPr>
              <w:t>6</w:t>
            </w:r>
          </w:p>
        </w:tc>
        <w:tc>
          <w:tcPr>
            <w:tcW w:w="709" w:type="dxa"/>
            <w:noWrap/>
          </w:tcPr>
          <w:p w:rsidR="009258D4" w:rsidRPr="006A7A5A" w:rsidRDefault="009258D4" w:rsidP="006A7A5A">
            <w:pPr>
              <w:rPr>
                <w:color w:val="000000"/>
                <w:sz w:val="24"/>
                <w:szCs w:val="24"/>
              </w:rPr>
            </w:pPr>
            <w:r w:rsidRPr="006A7A5A">
              <w:rPr>
                <w:color w:val="000000"/>
                <w:sz w:val="24"/>
                <w:szCs w:val="24"/>
              </w:rPr>
              <w:t>5,08</w:t>
            </w:r>
          </w:p>
        </w:tc>
        <w:tc>
          <w:tcPr>
            <w:tcW w:w="567" w:type="dxa"/>
          </w:tcPr>
          <w:p w:rsidR="009258D4" w:rsidRPr="006A7A5A" w:rsidRDefault="009258D4" w:rsidP="006A7A5A">
            <w:pPr>
              <w:rPr>
                <w:color w:val="000000"/>
                <w:sz w:val="24"/>
                <w:szCs w:val="24"/>
                <w:lang w:val="ru-RU"/>
              </w:rPr>
            </w:pPr>
            <w:r w:rsidRPr="006A7A5A">
              <w:rPr>
                <w:color w:val="000000"/>
                <w:sz w:val="24"/>
                <w:szCs w:val="24"/>
              </w:rPr>
              <w:t>10</w:t>
            </w:r>
          </w:p>
        </w:tc>
        <w:tc>
          <w:tcPr>
            <w:tcW w:w="709" w:type="dxa"/>
            <w:noWrap/>
          </w:tcPr>
          <w:p w:rsidR="009258D4" w:rsidRPr="006A7A5A" w:rsidRDefault="009258D4" w:rsidP="006A7A5A">
            <w:pPr>
              <w:rPr>
                <w:color w:val="000000"/>
                <w:sz w:val="24"/>
                <w:szCs w:val="24"/>
              </w:rPr>
            </w:pPr>
            <w:r w:rsidRPr="006A7A5A">
              <w:rPr>
                <w:color w:val="000000"/>
                <w:sz w:val="24"/>
                <w:szCs w:val="24"/>
              </w:rPr>
              <w:t>9,52</w:t>
            </w:r>
          </w:p>
        </w:tc>
        <w:tc>
          <w:tcPr>
            <w:tcW w:w="567" w:type="dxa"/>
          </w:tcPr>
          <w:p w:rsidR="009258D4" w:rsidRPr="006A7A5A" w:rsidRDefault="009258D4" w:rsidP="006A7A5A">
            <w:pPr>
              <w:rPr>
                <w:color w:val="000000"/>
                <w:sz w:val="24"/>
                <w:szCs w:val="24"/>
                <w:lang w:val="ru-RU"/>
              </w:rPr>
            </w:pPr>
            <w:r w:rsidRPr="006A7A5A">
              <w:rPr>
                <w:color w:val="000000"/>
                <w:sz w:val="24"/>
                <w:szCs w:val="24"/>
              </w:rPr>
              <w:t>5</w:t>
            </w:r>
          </w:p>
        </w:tc>
        <w:tc>
          <w:tcPr>
            <w:tcW w:w="708" w:type="dxa"/>
            <w:noWrap/>
          </w:tcPr>
          <w:p w:rsidR="009258D4" w:rsidRPr="006A7A5A" w:rsidRDefault="009258D4" w:rsidP="006A7A5A">
            <w:pPr>
              <w:rPr>
                <w:color w:val="000000"/>
                <w:sz w:val="24"/>
                <w:szCs w:val="24"/>
              </w:rPr>
            </w:pPr>
            <w:r w:rsidRPr="006A7A5A">
              <w:rPr>
                <w:color w:val="000000"/>
                <w:sz w:val="24"/>
                <w:szCs w:val="24"/>
              </w:rPr>
              <w:t>6,02</w:t>
            </w:r>
          </w:p>
        </w:tc>
        <w:tc>
          <w:tcPr>
            <w:tcW w:w="592" w:type="dxa"/>
          </w:tcPr>
          <w:p w:rsidR="009258D4" w:rsidRPr="006A7A5A" w:rsidRDefault="009258D4" w:rsidP="006A7A5A">
            <w:pPr>
              <w:rPr>
                <w:color w:val="000000"/>
                <w:sz w:val="24"/>
                <w:szCs w:val="24"/>
                <w:lang w:val="ru-RU"/>
              </w:rPr>
            </w:pPr>
            <w:r w:rsidRPr="006A7A5A">
              <w:rPr>
                <w:color w:val="000000"/>
                <w:sz w:val="24"/>
                <w:szCs w:val="24"/>
              </w:rPr>
              <w:t>6</w:t>
            </w:r>
          </w:p>
        </w:tc>
        <w:tc>
          <w:tcPr>
            <w:tcW w:w="542" w:type="dxa"/>
          </w:tcPr>
          <w:p w:rsidR="009258D4" w:rsidRPr="006A7A5A" w:rsidRDefault="009258D4" w:rsidP="006A7A5A">
            <w:pPr>
              <w:rPr>
                <w:color w:val="000000"/>
                <w:sz w:val="24"/>
                <w:szCs w:val="24"/>
              </w:rPr>
            </w:pPr>
            <w:r w:rsidRPr="006A7A5A">
              <w:rPr>
                <w:color w:val="000000"/>
                <w:sz w:val="24"/>
                <w:szCs w:val="24"/>
              </w:rPr>
              <w:t>7,79</w:t>
            </w:r>
          </w:p>
        </w:tc>
        <w:tc>
          <w:tcPr>
            <w:tcW w:w="567" w:type="dxa"/>
          </w:tcPr>
          <w:p w:rsidR="009258D4" w:rsidRPr="006A7A5A" w:rsidRDefault="009258D4" w:rsidP="006A7A5A">
            <w:pPr>
              <w:rPr>
                <w:color w:val="000000"/>
                <w:sz w:val="24"/>
                <w:szCs w:val="24"/>
                <w:lang w:val="ru-RU"/>
              </w:rPr>
            </w:pPr>
            <w:r w:rsidRPr="006A7A5A">
              <w:rPr>
                <w:color w:val="000000"/>
                <w:sz w:val="24"/>
                <w:szCs w:val="24"/>
              </w:rPr>
              <w:t>37</w:t>
            </w:r>
          </w:p>
        </w:tc>
        <w:tc>
          <w:tcPr>
            <w:tcW w:w="618" w:type="dxa"/>
          </w:tcPr>
          <w:p w:rsidR="009258D4" w:rsidRPr="006A7A5A" w:rsidRDefault="009258D4" w:rsidP="006A7A5A">
            <w:pPr>
              <w:rPr>
                <w:color w:val="000000"/>
                <w:sz w:val="24"/>
                <w:szCs w:val="24"/>
              </w:rPr>
            </w:pPr>
            <w:r w:rsidRPr="006A7A5A">
              <w:rPr>
                <w:color w:val="000000"/>
                <w:sz w:val="24"/>
                <w:szCs w:val="24"/>
              </w:rPr>
              <w:t>7,66</w:t>
            </w:r>
          </w:p>
        </w:tc>
      </w:tr>
      <w:tr w:rsidR="009258D4" w:rsidRPr="002E2537" w:rsidTr="006E5C90">
        <w:trPr>
          <w:trHeight w:val="426"/>
        </w:trPr>
        <w:tc>
          <w:tcPr>
            <w:tcW w:w="2127" w:type="dxa"/>
            <w:noWrap/>
          </w:tcPr>
          <w:p w:rsidR="009258D4" w:rsidRPr="006A7A5A" w:rsidRDefault="009258D4" w:rsidP="00D83CE5">
            <w:pPr>
              <w:jc w:val="both"/>
              <w:rPr>
                <w:sz w:val="28"/>
                <w:szCs w:val="28"/>
              </w:rPr>
            </w:pPr>
            <w:r w:rsidRPr="006A7A5A">
              <w:rPr>
                <w:sz w:val="28"/>
                <w:szCs w:val="28"/>
              </w:rPr>
              <w:t>Половой при гетеросексуальных контактах</w:t>
            </w:r>
          </w:p>
        </w:tc>
        <w:tc>
          <w:tcPr>
            <w:tcW w:w="708" w:type="dxa"/>
            <w:noWrap/>
          </w:tcPr>
          <w:p w:rsidR="009258D4" w:rsidRPr="006A7A5A" w:rsidRDefault="009258D4" w:rsidP="006A7A5A">
            <w:pPr>
              <w:rPr>
                <w:color w:val="000000"/>
                <w:sz w:val="24"/>
                <w:szCs w:val="24"/>
              </w:rPr>
            </w:pPr>
            <w:r w:rsidRPr="006A7A5A">
              <w:rPr>
                <w:color w:val="000000"/>
                <w:sz w:val="24"/>
                <w:szCs w:val="24"/>
              </w:rPr>
              <w:t>88</w:t>
            </w:r>
          </w:p>
        </w:tc>
        <w:tc>
          <w:tcPr>
            <w:tcW w:w="709" w:type="dxa"/>
          </w:tcPr>
          <w:p w:rsidR="009258D4" w:rsidRPr="006A7A5A" w:rsidRDefault="009258D4" w:rsidP="006A7A5A">
            <w:pPr>
              <w:rPr>
                <w:color w:val="000000"/>
                <w:sz w:val="24"/>
                <w:szCs w:val="24"/>
              </w:rPr>
            </w:pPr>
            <w:r w:rsidRPr="006A7A5A">
              <w:rPr>
                <w:color w:val="000000"/>
                <w:sz w:val="24"/>
                <w:szCs w:val="24"/>
              </w:rPr>
              <w:t>88,0</w:t>
            </w:r>
          </w:p>
        </w:tc>
        <w:tc>
          <w:tcPr>
            <w:tcW w:w="567" w:type="dxa"/>
          </w:tcPr>
          <w:p w:rsidR="009258D4" w:rsidRPr="006A7A5A" w:rsidRDefault="009258D4" w:rsidP="006A7A5A">
            <w:pPr>
              <w:rPr>
                <w:color w:val="000000"/>
                <w:sz w:val="24"/>
                <w:szCs w:val="24"/>
              </w:rPr>
            </w:pPr>
            <w:r w:rsidRPr="006A7A5A">
              <w:rPr>
                <w:color w:val="000000"/>
                <w:sz w:val="24"/>
                <w:szCs w:val="24"/>
              </w:rPr>
              <w:t>11</w:t>
            </w:r>
            <w:r w:rsidR="006A7A5A">
              <w:rPr>
                <w:color w:val="000000"/>
                <w:sz w:val="24"/>
                <w:szCs w:val="24"/>
              </w:rPr>
              <w:t>1</w:t>
            </w:r>
          </w:p>
        </w:tc>
        <w:tc>
          <w:tcPr>
            <w:tcW w:w="709" w:type="dxa"/>
            <w:noWrap/>
          </w:tcPr>
          <w:p w:rsidR="009258D4" w:rsidRPr="006A7A5A" w:rsidRDefault="009258D4" w:rsidP="006A7A5A">
            <w:pPr>
              <w:rPr>
                <w:color w:val="000000"/>
                <w:sz w:val="24"/>
                <w:szCs w:val="24"/>
              </w:rPr>
            </w:pPr>
            <w:r w:rsidRPr="006A7A5A">
              <w:rPr>
                <w:color w:val="000000"/>
                <w:sz w:val="24"/>
                <w:szCs w:val="24"/>
              </w:rPr>
              <w:t>94,07</w:t>
            </w:r>
          </w:p>
        </w:tc>
        <w:tc>
          <w:tcPr>
            <w:tcW w:w="567" w:type="dxa"/>
          </w:tcPr>
          <w:p w:rsidR="009258D4" w:rsidRPr="006A7A5A" w:rsidRDefault="009258D4" w:rsidP="006A7A5A">
            <w:pPr>
              <w:rPr>
                <w:color w:val="000000"/>
                <w:sz w:val="24"/>
                <w:szCs w:val="24"/>
              </w:rPr>
            </w:pPr>
            <w:r w:rsidRPr="006A7A5A">
              <w:rPr>
                <w:color w:val="000000"/>
                <w:sz w:val="24"/>
                <w:szCs w:val="24"/>
              </w:rPr>
              <w:t>94</w:t>
            </w:r>
          </w:p>
        </w:tc>
        <w:tc>
          <w:tcPr>
            <w:tcW w:w="709" w:type="dxa"/>
            <w:noWrap/>
          </w:tcPr>
          <w:p w:rsidR="009258D4" w:rsidRPr="006A7A5A" w:rsidRDefault="009258D4" w:rsidP="006A7A5A">
            <w:pPr>
              <w:rPr>
                <w:color w:val="000000"/>
                <w:sz w:val="24"/>
                <w:szCs w:val="24"/>
              </w:rPr>
            </w:pPr>
            <w:r w:rsidRPr="006A7A5A">
              <w:rPr>
                <w:color w:val="000000"/>
                <w:sz w:val="24"/>
                <w:szCs w:val="24"/>
              </w:rPr>
              <w:t>90,48</w:t>
            </w:r>
          </w:p>
        </w:tc>
        <w:tc>
          <w:tcPr>
            <w:tcW w:w="567" w:type="dxa"/>
          </w:tcPr>
          <w:p w:rsidR="009258D4" w:rsidRPr="006A7A5A" w:rsidRDefault="009258D4" w:rsidP="006A7A5A">
            <w:pPr>
              <w:rPr>
                <w:color w:val="000000"/>
                <w:sz w:val="24"/>
                <w:szCs w:val="24"/>
              </w:rPr>
            </w:pPr>
            <w:r w:rsidRPr="006A7A5A">
              <w:rPr>
                <w:color w:val="000000"/>
                <w:sz w:val="24"/>
                <w:szCs w:val="24"/>
              </w:rPr>
              <w:t>77</w:t>
            </w:r>
          </w:p>
        </w:tc>
        <w:tc>
          <w:tcPr>
            <w:tcW w:w="708" w:type="dxa"/>
            <w:noWrap/>
          </w:tcPr>
          <w:p w:rsidR="009258D4" w:rsidRPr="006A7A5A" w:rsidRDefault="009258D4" w:rsidP="006A7A5A">
            <w:pPr>
              <w:rPr>
                <w:color w:val="000000"/>
                <w:sz w:val="24"/>
                <w:szCs w:val="24"/>
              </w:rPr>
            </w:pPr>
            <w:r w:rsidRPr="006A7A5A">
              <w:rPr>
                <w:color w:val="000000"/>
                <w:sz w:val="24"/>
                <w:szCs w:val="24"/>
              </w:rPr>
              <w:t>92,77</w:t>
            </w:r>
          </w:p>
        </w:tc>
        <w:tc>
          <w:tcPr>
            <w:tcW w:w="592" w:type="dxa"/>
          </w:tcPr>
          <w:p w:rsidR="009258D4" w:rsidRPr="006A7A5A" w:rsidRDefault="009258D4" w:rsidP="006A7A5A">
            <w:pPr>
              <w:rPr>
                <w:color w:val="000000"/>
                <w:sz w:val="24"/>
                <w:szCs w:val="24"/>
              </w:rPr>
            </w:pPr>
            <w:r w:rsidRPr="006A7A5A">
              <w:rPr>
                <w:color w:val="000000"/>
                <w:sz w:val="24"/>
                <w:szCs w:val="24"/>
              </w:rPr>
              <w:t>71</w:t>
            </w:r>
          </w:p>
        </w:tc>
        <w:tc>
          <w:tcPr>
            <w:tcW w:w="542" w:type="dxa"/>
          </w:tcPr>
          <w:p w:rsidR="009258D4" w:rsidRPr="006A7A5A" w:rsidRDefault="009258D4" w:rsidP="006A7A5A">
            <w:pPr>
              <w:rPr>
                <w:color w:val="000000"/>
                <w:sz w:val="24"/>
                <w:szCs w:val="24"/>
              </w:rPr>
            </w:pPr>
            <w:r w:rsidRPr="006A7A5A">
              <w:rPr>
                <w:color w:val="000000"/>
                <w:sz w:val="24"/>
                <w:szCs w:val="24"/>
              </w:rPr>
              <w:t>90,91</w:t>
            </w:r>
          </w:p>
        </w:tc>
        <w:tc>
          <w:tcPr>
            <w:tcW w:w="567" w:type="dxa"/>
          </w:tcPr>
          <w:p w:rsidR="009258D4" w:rsidRPr="006A7A5A" w:rsidRDefault="009258D4" w:rsidP="006A7A5A">
            <w:pPr>
              <w:rPr>
                <w:color w:val="000000"/>
                <w:sz w:val="24"/>
                <w:szCs w:val="24"/>
              </w:rPr>
            </w:pPr>
            <w:r w:rsidRPr="006A7A5A">
              <w:rPr>
                <w:color w:val="000000"/>
                <w:sz w:val="24"/>
                <w:szCs w:val="24"/>
              </w:rPr>
              <w:t>441</w:t>
            </w:r>
          </w:p>
        </w:tc>
        <w:tc>
          <w:tcPr>
            <w:tcW w:w="618" w:type="dxa"/>
          </w:tcPr>
          <w:p w:rsidR="009258D4" w:rsidRPr="006A7A5A" w:rsidRDefault="009258D4" w:rsidP="006A7A5A">
            <w:pPr>
              <w:rPr>
                <w:color w:val="000000"/>
                <w:sz w:val="24"/>
                <w:szCs w:val="24"/>
              </w:rPr>
            </w:pPr>
            <w:r w:rsidRPr="006A7A5A">
              <w:rPr>
                <w:color w:val="000000"/>
                <w:sz w:val="24"/>
                <w:szCs w:val="24"/>
              </w:rPr>
              <w:t>91,30</w:t>
            </w:r>
          </w:p>
        </w:tc>
      </w:tr>
      <w:tr w:rsidR="009258D4" w:rsidRPr="002E2537" w:rsidTr="006E5C90">
        <w:trPr>
          <w:trHeight w:val="426"/>
        </w:trPr>
        <w:tc>
          <w:tcPr>
            <w:tcW w:w="2127" w:type="dxa"/>
            <w:noWrap/>
          </w:tcPr>
          <w:p w:rsidR="009258D4" w:rsidRPr="006A7A5A" w:rsidRDefault="009258D4" w:rsidP="00D83CE5">
            <w:pPr>
              <w:jc w:val="both"/>
              <w:rPr>
                <w:sz w:val="28"/>
                <w:szCs w:val="28"/>
              </w:rPr>
            </w:pPr>
            <w:r w:rsidRPr="006A7A5A">
              <w:rPr>
                <w:sz w:val="28"/>
                <w:szCs w:val="28"/>
              </w:rPr>
              <w:t>Неустановленный путь</w:t>
            </w:r>
          </w:p>
        </w:tc>
        <w:tc>
          <w:tcPr>
            <w:tcW w:w="708" w:type="dxa"/>
            <w:noWrap/>
          </w:tcPr>
          <w:p w:rsidR="009258D4" w:rsidRPr="006A7A5A" w:rsidRDefault="009258D4" w:rsidP="006A7A5A">
            <w:pPr>
              <w:rPr>
                <w:color w:val="000000"/>
                <w:sz w:val="24"/>
                <w:szCs w:val="24"/>
              </w:rPr>
            </w:pPr>
            <w:r w:rsidRPr="006A7A5A">
              <w:rPr>
                <w:color w:val="000000"/>
                <w:sz w:val="24"/>
                <w:szCs w:val="24"/>
              </w:rPr>
              <w:t>2</w:t>
            </w:r>
          </w:p>
        </w:tc>
        <w:tc>
          <w:tcPr>
            <w:tcW w:w="709" w:type="dxa"/>
          </w:tcPr>
          <w:p w:rsidR="009258D4" w:rsidRPr="006A7A5A" w:rsidRDefault="009258D4" w:rsidP="006A7A5A">
            <w:pPr>
              <w:rPr>
                <w:color w:val="000000"/>
                <w:sz w:val="24"/>
                <w:szCs w:val="24"/>
              </w:rPr>
            </w:pPr>
            <w:r w:rsidRPr="006A7A5A">
              <w:rPr>
                <w:color w:val="000000"/>
                <w:sz w:val="24"/>
                <w:szCs w:val="24"/>
              </w:rPr>
              <w:t>2,0</w:t>
            </w:r>
          </w:p>
        </w:tc>
        <w:tc>
          <w:tcPr>
            <w:tcW w:w="567" w:type="dxa"/>
          </w:tcPr>
          <w:p w:rsidR="009258D4" w:rsidRPr="006A7A5A" w:rsidRDefault="009258D4" w:rsidP="006A7A5A">
            <w:pPr>
              <w:rPr>
                <w:color w:val="000000"/>
                <w:sz w:val="24"/>
                <w:szCs w:val="24"/>
              </w:rPr>
            </w:pPr>
            <w:r w:rsidRPr="006A7A5A">
              <w:rPr>
                <w:color w:val="000000"/>
                <w:sz w:val="24"/>
                <w:szCs w:val="24"/>
              </w:rPr>
              <w:t>1</w:t>
            </w:r>
          </w:p>
        </w:tc>
        <w:tc>
          <w:tcPr>
            <w:tcW w:w="709" w:type="dxa"/>
            <w:noWrap/>
          </w:tcPr>
          <w:p w:rsidR="009258D4" w:rsidRPr="006A7A5A" w:rsidRDefault="009258D4" w:rsidP="006A7A5A">
            <w:pPr>
              <w:rPr>
                <w:color w:val="000000"/>
                <w:sz w:val="24"/>
                <w:szCs w:val="24"/>
              </w:rPr>
            </w:pPr>
            <w:r w:rsidRPr="006A7A5A">
              <w:rPr>
                <w:color w:val="000000"/>
                <w:sz w:val="24"/>
                <w:szCs w:val="24"/>
              </w:rPr>
              <w:t>0,85</w:t>
            </w:r>
          </w:p>
        </w:tc>
        <w:tc>
          <w:tcPr>
            <w:tcW w:w="567" w:type="dxa"/>
          </w:tcPr>
          <w:p w:rsidR="009258D4" w:rsidRPr="006A7A5A" w:rsidRDefault="009258D4" w:rsidP="006A7A5A">
            <w:pPr>
              <w:rPr>
                <w:color w:val="000000"/>
                <w:sz w:val="24"/>
                <w:szCs w:val="24"/>
              </w:rPr>
            </w:pPr>
            <w:r w:rsidRPr="006A7A5A">
              <w:rPr>
                <w:color w:val="000000"/>
                <w:sz w:val="24"/>
                <w:szCs w:val="24"/>
              </w:rPr>
              <w:t>0</w:t>
            </w:r>
          </w:p>
        </w:tc>
        <w:tc>
          <w:tcPr>
            <w:tcW w:w="709" w:type="dxa"/>
            <w:noWrap/>
          </w:tcPr>
          <w:p w:rsidR="009258D4" w:rsidRPr="006A7A5A" w:rsidRDefault="009258D4" w:rsidP="006A7A5A">
            <w:pPr>
              <w:rPr>
                <w:color w:val="000000"/>
                <w:sz w:val="24"/>
                <w:szCs w:val="24"/>
              </w:rPr>
            </w:pPr>
            <w:r w:rsidRPr="006A7A5A">
              <w:rPr>
                <w:color w:val="000000"/>
                <w:sz w:val="24"/>
                <w:szCs w:val="24"/>
              </w:rPr>
              <w:t>0,00</w:t>
            </w:r>
          </w:p>
        </w:tc>
        <w:tc>
          <w:tcPr>
            <w:tcW w:w="567" w:type="dxa"/>
          </w:tcPr>
          <w:p w:rsidR="009258D4" w:rsidRPr="006A7A5A" w:rsidRDefault="009258D4" w:rsidP="006A7A5A">
            <w:pPr>
              <w:rPr>
                <w:color w:val="000000"/>
                <w:sz w:val="24"/>
                <w:szCs w:val="24"/>
              </w:rPr>
            </w:pPr>
            <w:r w:rsidRPr="006A7A5A">
              <w:rPr>
                <w:color w:val="000000"/>
                <w:sz w:val="24"/>
                <w:szCs w:val="24"/>
              </w:rPr>
              <w:t>1</w:t>
            </w:r>
          </w:p>
        </w:tc>
        <w:tc>
          <w:tcPr>
            <w:tcW w:w="708" w:type="dxa"/>
            <w:noWrap/>
          </w:tcPr>
          <w:p w:rsidR="009258D4" w:rsidRPr="006A7A5A" w:rsidRDefault="009258D4" w:rsidP="006A7A5A">
            <w:pPr>
              <w:rPr>
                <w:color w:val="000000"/>
                <w:sz w:val="24"/>
                <w:szCs w:val="24"/>
              </w:rPr>
            </w:pPr>
            <w:r w:rsidRPr="006A7A5A">
              <w:rPr>
                <w:color w:val="000000"/>
                <w:sz w:val="24"/>
                <w:szCs w:val="24"/>
              </w:rPr>
              <w:t>1,20</w:t>
            </w:r>
          </w:p>
        </w:tc>
        <w:tc>
          <w:tcPr>
            <w:tcW w:w="592" w:type="dxa"/>
          </w:tcPr>
          <w:p w:rsidR="009258D4" w:rsidRPr="006A7A5A" w:rsidRDefault="009258D4" w:rsidP="006A7A5A">
            <w:pPr>
              <w:rPr>
                <w:color w:val="000000"/>
                <w:sz w:val="24"/>
                <w:szCs w:val="24"/>
              </w:rPr>
            </w:pPr>
            <w:r w:rsidRPr="006A7A5A">
              <w:rPr>
                <w:color w:val="000000"/>
                <w:sz w:val="24"/>
                <w:szCs w:val="24"/>
              </w:rPr>
              <w:t>1</w:t>
            </w:r>
          </w:p>
        </w:tc>
        <w:tc>
          <w:tcPr>
            <w:tcW w:w="542" w:type="dxa"/>
          </w:tcPr>
          <w:p w:rsidR="009258D4" w:rsidRPr="006A7A5A" w:rsidRDefault="009258D4" w:rsidP="006A7A5A">
            <w:pPr>
              <w:rPr>
                <w:color w:val="000000"/>
                <w:sz w:val="24"/>
                <w:szCs w:val="24"/>
              </w:rPr>
            </w:pPr>
            <w:r w:rsidRPr="006A7A5A">
              <w:rPr>
                <w:color w:val="000000"/>
                <w:sz w:val="24"/>
                <w:szCs w:val="24"/>
              </w:rPr>
              <w:t>1,30</w:t>
            </w:r>
          </w:p>
        </w:tc>
        <w:tc>
          <w:tcPr>
            <w:tcW w:w="567" w:type="dxa"/>
          </w:tcPr>
          <w:p w:rsidR="009258D4" w:rsidRPr="006A7A5A" w:rsidRDefault="009258D4" w:rsidP="006A7A5A">
            <w:pPr>
              <w:rPr>
                <w:color w:val="000000"/>
                <w:sz w:val="24"/>
                <w:szCs w:val="24"/>
              </w:rPr>
            </w:pPr>
            <w:r w:rsidRPr="006A7A5A">
              <w:rPr>
                <w:color w:val="000000"/>
                <w:sz w:val="24"/>
                <w:szCs w:val="24"/>
              </w:rPr>
              <w:t>5</w:t>
            </w:r>
          </w:p>
        </w:tc>
        <w:tc>
          <w:tcPr>
            <w:tcW w:w="618" w:type="dxa"/>
          </w:tcPr>
          <w:p w:rsidR="009258D4" w:rsidRPr="006A7A5A" w:rsidRDefault="009258D4" w:rsidP="006A7A5A">
            <w:pPr>
              <w:rPr>
                <w:color w:val="000000"/>
                <w:sz w:val="24"/>
                <w:szCs w:val="24"/>
              </w:rPr>
            </w:pPr>
            <w:r w:rsidRPr="006A7A5A">
              <w:rPr>
                <w:color w:val="000000"/>
                <w:sz w:val="24"/>
                <w:szCs w:val="24"/>
              </w:rPr>
              <w:t>1,04</w:t>
            </w:r>
          </w:p>
        </w:tc>
      </w:tr>
    </w:tbl>
    <w:p w:rsidR="006443DB" w:rsidRDefault="006443DB" w:rsidP="009258D4">
      <w:pPr>
        <w:jc w:val="both"/>
        <w:rPr>
          <w:noProof/>
          <w:lang w:val="ru-RU" w:eastAsia="ru-RU"/>
        </w:rPr>
      </w:pPr>
    </w:p>
    <w:p w:rsidR="00160A54" w:rsidRPr="00160A54" w:rsidRDefault="009258D4" w:rsidP="00160A54">
      <w:pPr>
        <w:widowControl/>
        <w:autoSpaceDE/>
        <w:autoSpaceDN/>
        <w:jc w:val="both"/>
        <w:rPr>
          <w:sz w:val="28"/>
          <w:szCs w:val="28"/>
          <w:lang w:val="ru-RU" w:eastAsia="ru-RU"/>
        </w:rPr>
      </w:pPr>
      <w:r>
        <w:rPr>
          <w:sz w:val="28"/>
          <w:szCs w:val="28"/>
          <w:lang w:val="ru-RU" w:eastAsia="ru-RU"/>
        </w:rPr>
        <w:lastRenderedPageBreak/>
        <w:t xml:space="preserve">       </w:t>
      </w:r>
      <w:r w:rsidR="00160A54" w:rsidRPr="00160A54">
        <w:rPr>
          <w:sz w:val="28"/>
          <w:szCs w:val="28"/>
          <w:lang w:val="ru-RU" w:eastAsia="ru-RU"/>
        </w:rPr>
        <w:t>Все женщины перенесли кандидоз</w:t>
      </w:r>
      <w:r w:rsidR="006A7A5A">
        <w:rPr>
          <w:sz w:val="28"/>
          <w:szCs w:val="28"/>
          <w:lang w:val="ru-RU" w:eastAsia="ru-RU"/>
        </w:rPr>
        <w:t xml:space="preserve">ный вульвовагинит – </w:t>
      </w:r>
      <w:r w:rsidR="00160A54" w:rsidRPr="00160A54">
        <w:rPr>
          <w:sz w:val="28"/>
          <w:szCs w:val="28"/>
          <w:lang w:val="ru-RU" w:eastAsia="ru-RU"/>
        </w:rPr>
        <w:t>(28,0%). На втором месте находятся пациенты с воспалительными заболеваниями влагалища и вульвы, такими как хламидио</w:t>
      </w:r>
      <w:r w:rsidR="00BA50A7">
        <w:rPr>
          <w:sz w:val="28"/>
          <w:szCs w:val="28"/>
          <w:lang w:val="ru-RU" w:eastAsia="ru-RU"/>
        </w:rPr>
        <w:t xml:space="preserve">з, микоплазмоз и трихомониаз - </w:t>
      </w:r>
      <w:r w:rsidR="00160A54" w:rsidRPr="00160A54">
        <w:rPr>
          <w:sz w:val="28"/>
          <w:szCs w:val="28"/>
          <w:lang w:val="ru-RU" w:eastAsia="ru-RU"/>
        </w:rPr>
        <w:t>(26,0%). Третью часть занимают воспалительные забо</w:t>
      </w:r>
      <w:r w:rsidR="006A7A5A">
        <w:rPr>
          <w:sz w:val="28"/>
          <w:szCs w:val="28"/>
          <w:lang w:val="ru-RU" w:eastAsia="ru-RU"/>
        </w:rPr>
        <w:t xml:space="preserve">левания шейки матки - </w:t>
      </w:r>
      <w:r w:rsidR="00160A54" w:rsidRPr="00160A54">
        <w:rPr>
          <w:sz w:val="28"/>
          <w:szCs w:val="28"/>
          <w:lang w:val="ru-RU" w:eastAsia="ru-RU"/>
        </w:rPr>
        <w:t xml:space="preserve">(10,0%). </w:t>
      </w:r>
      <w:r w:rsidR="00160A54">
        <w:rPr>
          <w:sz w:val="28"/>
          <w:szCs w:val="28"/>
          <w:lang w:val="ru-RU" w:eastAsia="ru-RU"/>
        </w:rPr>
        <w:t>Боли при менструации,</w:t>
      </w:r>
      <w:r>
        <w:rPr>
          <w:sz w:val="28"/>
          <w:szCs w:val="28"/>
          <w:lang w:val="ru-RU" w:eastAsia="ru-RU"/>
        </w:rPr>
        <w:t xml:space="preserve"> обратилась </w:t>
      </w:r>
      <w:r w:rsidR="00160A54" w:rsidRPr="00160A54">
        <w:rPr>
          <w:sz w:val="28"/>
          <w:szCs w:val="28"/>
          <w:lang w:val="ru-RU" w:eastAsia="ru-RU"/>
        </w:rPr>
        <w:t xml:space="preserve"> </w:t>
      </w:r>
      <w:r>
        <w:rPr>
          <w:sz w:val="28"/>
          <w:szCs w:val="28"/>
          <w:lang w:val="ru-RU" w:eastAsia="ru-RU"/>
        </w:rPr>
        <w:t>6,7%</w:t>
      </w:r>
      <w:r w:rsidRPr="00160A54">
        <w:rPr>
          <w:sz w:val="28"/>
          <w:szCs w:val="28"/>
          <w:lang w:val="ru-RU" w:eastAsia="ru-RU"/>
        </w:rPr>
        <w:t xml:space="preserve"> </w:t>
      </w:r>
      <w:r>
        <w:rPr>
          <w:sz w:val="28"/>
          <w:szCs w:val="28"/>
          <w:lang w:val="ru-RU" w:eastAsia="ru-RU"/>
        </w:rPr>
        <w:t xml:space="preserve">женщин. </w:t>
      </w:r>
      <w:r w:rsidRPr="009258D4">
        <w:rPr>
          <w:sz w:val="28"/>
          <w:szCs w:val="28"/>
          <w:lang w:val="ru-RU" w:eastAsia="ru-RU"/>
        </w:rPr>
        <w:t>Далее следуют сальпингит и оофорит -  (4,6%). Миому матки и функциональные кисты яичников отметили  (2,8%). Эти данные подчеркивают важность своевременной диагностики и лечения гинекологических заболеваний для сохранения здоровья женщин, особенно при наличии инфекций, которые могут привести к осложнениям при отсутствии терапии. Полученные результаты имеют высокую статистическую значимость (p &lt; 0,001), что свидетельствует о том, что выявленные различия и взаимосвязи не случайны и требуют особого внимания для разработки эффективных профилакт</w:t>
      </w:r>
      <w:r>
        <w:rPr>
          <w:sz w:val="28"/>
          <w:szCs w:val="28"/>
          <w:lang w:val="ru-RU" w:eastAsia="ru-RU"/>
        </w:rPr>
        <w:t xml:space="preserve">ических и лечебных мероприятий </w:t>
      </w:r>
      <w:r w:rsidR="00160A54" w:rsidRPr="00160A54">
        <w:rPr>
          <w:sz w:val="28"/>
          <w:szCs w:val="28"/>
          <w:lang w:val="ru-RU" w:eastAsia="ru-RU"/>
        </w:rPr>
        <w:t>(таблица 13).</w:t>
      </w:r>
    </w:p>
    <w:p w:rsidR="00B83050" w:rsidRPr="0076580C" w:rsidRDefault="00B83050" w:rsidP="00B83050">
      <w:pPr>
        <w:pStyle w:val="a3"/>
        <w:ind w:left="0" w:firstLine="0"/>
        <w:rPr>
          <w:rStyle w:val="rewrittenword"/>
          <w:color w:val="000000"/>
          <w:lang w:val="ru-RU"/>
        </w:rPr>
      </w:pPr>
    </w:p>
    <w:p w:rsidR="009258D4" w:rsidRDefault="009258D4" w:rsidP="009258D4">
      <w:pPr>
        <w:jc w:val="both"/>
        <w:rPr>
          <w:sz w:val="28"/>
          <w:szCs w:val="28"/>
          <w:lang w:val="ru-RU"/>
        </w:rPr>
      </w:pPr>
      <w:r w:rsidRPr="00884D70">
        <w:rPr>
          <w:sz w:val="28"/>
          <w:szCs w:val="28"/>
        </w:rPr>
        <w:t>Таблица 1</w:t>
      </w:r>
      <w:r w:rsidRPr="00884D70">
        <w:rPr>
          <w:sz w:val="28"/>
          <w:szCs w:val="28"/>
          <w:lang w:val="ru-RU"/>
        </w:rPr>
        <w:t>3 -</w:t>
      </w:r>
      <w:r w:rsidRPr="00884D70">
        <w:rPr>
          <w:sz w:val="28"/>
          <w:szCs w:val="28"/>
        </w:rPr>
        <w:t xml:space="preserve"> </w:t>
      </w:r>
      <w:r w:rsidRPr="00884D70">
        <w:rPr>
          <w:sz w:val="28"/>
          <w:szCs w:val="28"/>
          <w:lang w:val="ru-RU"/>
        </w:rPr>
        <w:t>Гинекологическая патология у ВИЧ-позитивных женщин</w:t>
      </w:r>
    </w:p>
    <w:p w:rsidR="00BA50A7" w:rsidRPr="00884D70" w:rsidRDefault="00BA50A7" w:rsidP="009258D4">
      <w:pPr>
        <w:jc w:val="both"/>
        <w:rPr>
          <w:sz w:val="28"/>
          <w:szCs w:val="28"/>
          <w:lang w:val="ru-RU"/>
        </w:rPr>
      </w:pPr>
    </w:p>
    <w:tbl>
      <w:tblPr>
        <w:tblStyle w:val="18"/>
        <w:tblW w:w="9776" w:type="dxa"/>
        <w:tblLayout w:type="fixed"/>
        <w:tblLook w:val="01E0" w:firstRow="1" w:lastRow="1" w:firstColumn="1" w:lastColumn="1" w:noHBand="0" w:noVBand="0"/>
      </w:tblPr>
      <w:tblGrid>
        <w:gridCol w:w="3013"/>
        <w:gridCol w:w="526"/>
        <w:gridCol w:w="567"/>
        <w:gridCol w:w="567"/>
        <w:gridCol w:w="567"/>
        <w:gridCol w:w="567"/>
        <w:gridCol w:w="567"/>
        <w:gridCol w:w="567"/>
        <w:gridCol w:w="567"/>
        <w:gridCol w:w="567"/>
        <w:gridCol w:w="567"/>
        <w:gridCol w:w="567"/>
        <w:gridCol w:w="567"/>
      </w:tblGrid>
      <w:tr w:rsidR="009258D4" w:rsidRPr="00BB2EFC" w:rsidTr="00D83CE5">
        <w:trPr>
          <w:trHeight w:val="352"/>
        </w:trPr>
        <w:tc>
          <w:tcPr>
            <w:tcW w:w="3013" w:type="dxa"/>
            <w:vMerge w:val="restart"/>
          </w:tcPr>
          <w:p w:rsidR="009258D4" w:rsidRPr="00BB2EFC" w:rsidRDefault="009258D4" w:rsidP="00D83CE5">
            <w:pPr>
              <w:spacing w:line="256" w:lineRule="exact"/>
              <w:ind w:left="107"/>
              <w:rPr>
                <w:sz w:val="24"/>
                <w:szCs w:val="24"/>
                <w:lang w:val="ru-RU"/>
              </w:rPr>
            </w:pPr>
          </w:p>
          <w:p w:rsidR="009258D4" w:rsidRPr="00BB2EFC" w:rsidRDefault="009258D4" w:rsidP="00D83CE5">
            <w:pPr>
              <w:spacing w:before="210" w:line="256" w:lineRule="exact"/>
              <w:ind w:left="316"/>
              <w:rPr>
                <w:sz w:val="24"/>
                <w:szCs w:val="24"/>
              </w:rPr>
            </w:pPr>
            <w:r w:rsidRPr="00BB2EFC">
              <w:rPr>
                <w:sz w:val="24"/>
                <w:szCs w:val="24"/>
              </w:rPr>
              <w:t>Форма</w:t>
            </w:r>
            <w:r w:rsidRPr="00BB2EFC">
              <w:rPr>
                <w:spacing w:val="-5"/>
                <w:sz w:val="24"/>
                <w:szCs w:val="24"/>
              </w:rPr>
              <w:t xml:space="preserve"> </w:t>
            </w:r>
            <w:r w:rsidRPr="00BB2EFC">
              <w:rPr>
                <w:sz w:val="24"/>
                <w:szCs w:val="24"/>
              </w:rPr>
              <w:t>заболевания</w:t>
            </w:r>
          </w:p>
        </w:tc>
        <w:tc>
          <w:tcPr>
            <w:tcW w:w="1093" w:type="dxa"/>
            <w:gridSpan w:val="2"/>
          </w:tcPr>
          <w:p w:rsidR="009258D4" w:rsidRPr="00BB2EFC" w:rsidRDefault="009258D4" w:rsidP="00D83CE5">
            <w:pPr>
              <w:jc w:val="center"/>
              <w:rPr>
                <w:sz w:val="24"/>
                <w:szCs w:val="24"/>
              </w:rPr>
            </w:pPr>
            <w:r w:rsidRPr="00BB2EFC">
              <w:rPr>
                <w:sz w:val="24"/>
                <w:szCs w:val="24"/>
              </w:rPr>
              <w:t>2018</w:t>
            </w:r>
          </w:p>
        </w:tc>
        <w:tc>
          <w:tcPr>
            <w:tcW w:w="1134" w:type="dxa"/>
            <w:gridSpan w:val="2"/>
          </w:tcPr>
          <w:p w:rsidR="009258D4" w:rsidRPr="00BB2EFC" w:rsidRDefault="009258D4" w:rsidP="00D83CE5">
            <w:pPr>
              <w:jc w:val="center"/>
              <w:rPr>
                <w:sz w:val="24"/>
                <w:szCs w:val="24"/>
              </w:rPr>
            </w:pPr>
            <w:r w:rsidRPr="00BB2EFC">
              <w:rPr>
                <w:sz w:val="24"/>
                <w:szCs w:val="24"/>
              </w:rPr>
              <w:t>2019</w:t>
            </w:r>
          </w:p>
        </w:tc>
        <w:tc>
          <w:tcPr>
            <w:tcW w:w="1134" w:type="dxa"/>
            <w:gridSpan w:val="2"/>
          </w:tcPr>
          <w:p w:rsidR="009258D4" w:rsidRPr="00BB2EFC" w:rsidRDefault="009258D4" w:rsidP="00D83CE5">
            <w:pPr>
              <w:jc w:val="center"/>
              <w:rPr>
                <w:sz w:val="24"/>
                <w:szCs w:val="24"/>
              </w:rPr>
            </w:pPr>
            <w:r w:rsidRPr="00BB2EFC">
              <w:rPr>
                <w:sz w:val="24"/>
                <w:szCs w:val="24"/>
              </w:rPr>
              <w:t>2020</w:t>
            </w:r>
          </w:p>
        </w:tc>
        <w:tc>
          <w:tcPr>
            <w:tcW w:w="1134" w:type="dxa"/>
            <w:gridSpan w:val="2"/>
          </w:tcPr>
          <w:p w:rsidR="009258D4" w:rsidRPr="00BB2EFC" w:rsidRDefault="009258D4" w:rsidP="00D83CE5">
            <w:pPr>
              <w:jc w:val="center"/>
              <w:rPr>
                <w:sz w:val="24"/>
                <w:szCs w:val="24"/>
              </w:rPr>
            </w:pPr>
            <w:r w:rsidRPr="00BB2EFC">
              <w:rPr>
                <w:sz w:val="24"/>
                <w:szCs w:val="24"/>
              </w:rPr>
              <w:t>2021</w:t>
            </w:r>
          </w:p>
        </w:tc>
        <w:tc>
          <w:tcPr>
            <w:tcW w:w="1134" w:type="dxa"/>
            <w:gridSpan w:val="2"/>
          </w:tcPr>
          <w:p w:rsidR="009258D4" w:rsidRPr="00BB2EFC" w:rsidRDefault="009258D4" w:rsidP="00D83CE5">
            <w:pPr>
              <w:jc w:val="center"/>
              <w:rPr>
                <w:sz w:val="24"/>
                <w:szCs w:val="24"/>
              </w:rPr>
            </w:pPr>
            <w:r w:rsidRPr="00BB2EFC">
              <w:rPr>
                <w:sz w:val="24"/>
                <w:szCs w:val="24"/>
              </w:rPr>
              <w:t>2022</w:t>
            </w:r>
          </w:p>
        </w:tc>
        <w:tc>
          <w:tcPr>
            <w:tcW w:w="1134" w:type="dxa"/>
            <w:gridSpan w:val="2"/>
          </w:tcPr>
          <w:p w:rsidR="009258D4" w:rsidRPr="00BB2EFC" w:rsidRDefault="009258D4" w:rsidP="00D83CE5">
            <w:pPr>
              <w:jc w:val="center"/>
              <w:rPr>
                <w:sz w:val="24"/>
                <w:szCs w:val="24"/>
              </w:rPr>
            </w:pPr>
            <w:r w:rsidRPr="00BB2EFC">
              <w:rPr>
                <w:sz w:val="24"/>
                <w:szCs w:val="24"/>
              </w:rPr>
              <w:t xml:space="preserve">Всего </w:t>
            </w:r>
          </w:p>
        </w:tc>
      </w:tr>
      <w:tr w:rsidR="009258D4" w:rsidRPr="00BB2EFC" w:rsidTr="00D83CE5">
        <w:trPr>
          <w:trHeight w:val="542"/>
        </w:trPr>
        <w:tc>
          <w:tcPr>
            <w:tcW w:w="3013" w:type="dxa"/>
            <w:vMerge/>
          </w:tcPr>
          <w:p w:rsidR="009258D4" w:rsidRPr="00BB2EFC" w:rsidRDefault="009258D4" w:rsidP="00D83CE5">
            <w:pPr>
              <w:rPr>
                <w:sz w:val="24"/>
                <w:szCs w:val="24"/>
              </w:rPr>
            </w:pPr>
          </w:p>
        </w:tc>
        <w:tc>
          <w:tcPr>
            <w:tcW w:w="526" w:type="dxa"/>
          </w:tcPr>
          <w:p w:rsidR="009258D4" w:rsidRPr="00BB2EFC" w:rsidRDefault="009258D4" w:rsidP="00D83CE5">
            <w:pPr>
              <w:jc w:val="center"/>
              <w:rPr>
                <w:lang w:val="ru-RU"/>
              </w:rPr>
            </w:pPr>
            <w:r w:rsidRPr="00BB2EFC">
              <w:rPr>
                <w:lang w:val="ru-RU"/>
              </w:rPr>
              <w:t>А</w:t>
            </w:r>
            <w:r w:rsidRPr="00BB2EFC">
              <w:t>бс</w:t>
            </w:r>
          </w:p>
        </w:tc>
        <w:tc>
          <w:tcPr>
            <w:tcW w:w="567" w:type="dxa"/>
          </w:tcPr>
          <w:p w:rsidR="009258D4" w:rsidRPr="00BB2EFC" w:rsidRDefault="009258D4" w:rsidP="00D83CE5">
            <w:pPr>
              <w:jc w:val="center"/>
              <w:rPr>
                <w:lang w:val="ru-RU"/>
              </w:rPr>
            </w:pPr>
            <w:r w:rsidRPr="00BB2EFC">
              <w:rPr>
                <w:lang w:val="ru-RU"/>
              </w:rPr>
              <w:t>%</w:t>
            </w:r>
          </w:p>
        </w:tc>
        <w:tc>
          <w:tcPr>
            <w:tcW w:w="567" w:type="dxa"/>
          </w:tcPr>
          <w:p w:rsidR="009258D4" w:rsidRPr="00BB2EFC" w:rsidRDefault="009258D4" w:rsidP="00D83CE5">
            <w:pPr>
              <w:jc w:val="center"/>
              <w:rPr>
                <w:lang w:val="ru-RU"/>
              </w:rPr>
            </w:pPr>
            <w:r w:rsidRPr="00BB2EFC">
              <w:rPr>
                <w:lang w:val="ru-RU"/>
              </w:rPr>
              <w:t>А</w:t>
            </w:r>
            <w:r w:rsidRPr="00BB2EFC">
              <w:t>бс</w:t>
            </w:r>
          </w:p>
        </w:tc>
        <w:tc>
          <w:tcPr>
            <w:tcW w:w="567" w:type="dxa"/>
          </w:tcPr>
          <w:p w:rsidR="009258D4" w:rsidRPr="00BB2EFC" w:rsidRDefault="009258D4" w:rsidP="00D83CE5">
            <w:pPr>
              <w:jc w:val="center"/>
              <w:rPr>
                <w:lang w:val="ru-RU"/>
              </w:rPr>
            </w:pPr>
            <w:r w:rsidRPr="00BB2EFC">
              <w:rPr>
                <w:lang w:val="ru-RU"/>
              </w:rPr>
              <w:t>%</w:t>
            </w:r>
          </w:p>
        </w:tc>
        <w:tc>
          <w:tcPr>
            <w:tcW w:w="567" w:type="dxa"/>
          </w:tcPr>
          <w:p w:rsidR="009258D4" w:rsidRPr="00BB2EFC" w:rsidRDefault="009258D4" w:rsidP="00D83CE5">
            <w:pPr>
              <w:jc w:val="center"/>
              <w:rPr>
                <w:lang w:val="ru-RU"/>
              </w:rPr>
            </w:pPr>
            <w:r w:rsidRPr="00BB2EFC">
              <w:rPr>
                <w:lang w:val="ru-RU"/>
              </w:rPr>
              <w:t>А</w:t>
            </w:r>
            <w:r w:rsidRPr="00BB2EFC">
              <w:t>бс</w:t>
            </w:r>
          </w:p>
        </w:tc>
        <w:tc>
          <w:tcPr>
            <w:tcW w:w="567" w:type="dxa"/>
          </w:tcPr>
          <w:p w:rsidR="009258D4" w:rsidRPr="00BB2EFC" w:rsidRDefault="009258D4" w:rsidP="00D83CE5">
            <w:pPr>
              <w:jc w:val="center"/>
              <w:rPr>
                <w:lang w:val="ru-RU"/>
              </w:rPr>
            </w:pPr>
            <w:r w:rsidRPr="00BB2EFC">
              <w:rPr>
                <w:lang w:val="ru-RU"/>
              </w:rPr>
              <w:t>%</w:t>
            </w:r>
          </w:p>
        </w:tc>
        <w:tc>
          <w:tcPr>
            <w:tcW w:w="567" w:type="dxa"/>
          </w:tcPr>
          <w:p w:rsidR="009258D4" w:rsidRPr="00BB2EFC" w:rsidRDefault="009258D4" w:rsidP="00D83CE5">
            <w:pPr>
              <w:jc w:val="center"/>
              <w:rPr>
                <w:lang w:val="ru-RU"/>
              </w:rPr>
            </w:pPr>
            <w:r w:rsidRPr="00BB2EFC">
              <w:rPr>
                <w:lang w:val="ru-RU"/>
              </w:rPr>
              <w:t>А</w:t>
            </w:r>
            <w:r w:rsidRPr="00BB2EFC">
              <w:t>бс</w:t>
            </w:r>
          </w:p>
        </w:tc>
        <w:tc>
          <w:tcPr>
            <w:tcW w:w="567" w:type="dxa"/>
          </w:tcPr>
          <w:p w:rsidR="009258D4" w:rsidRPr="00BB2EFC" w:rsidRDefault="009258D4" w:rsidP="00D83CE5">
            <w:pPr>
              <w:jc w:val="center"/>
              <w:rPr>
                <w:lang w:val="ru-RU"/>
              </w:rPr>
            </w:pPr>
            <w:r w:rsidRPr="00BB2EFC">
              <w:rPr>
                <w:lang w:val="ru-RU"/>
              </w:rPr>
              <w:t>%</w:t>
            </w:r>
          </w:p>
        </w:tc>
        <w:tc>
          <w:tcPr>
            <w:tcW w:w="567" w:type="dxa"/>
          </w:tcPr>
          <w:p w:rsidR="009258D4" w:rsidRPr="00BB2EFC" w:rsidRDefault="009258D4" w:rsidP="00D83CE5">
            <w:pPr>
              <w:jc w:val="center"/>
              <w:rPr>
                <w:lang w:val="ru-RU"/>
              </w:rPr>
            </w:pPr>
            <w:r w:rsidRPr="00BB2EFC">
              <w:rPr>
                <w:lang w:val="ru-RU"/>
              </w:rPr>
              <w:t>А</w:t>
            </w:r>
            <w:r w:rsidRPr="00BB2EFC">
              <w:t>бс</w:t>
            </w:r>
          </w:p>
        </w:tc>
        <w:tc>
          <w:tcPr>
            <w:tcW w:w="567" w:type="dxa"/>
          </w:tcPr>
          <w:p w:rsidR="009258D4" w:rsidRPr="00BB2EFC" w:rsidRDefault="009258D4" w:rsidP="00D83CE5">
            <w:pPr>
              <w:jc w:val="center"/>
              <w:rPr>
                <w:lang w:val="ru-RU"/>
              </w:rPr>
            </w:pPr>
            <w:r w:rsidRPr="00BB2EFC">
              <w:rPr>
                <w:lang w:val="ru-RU"/>
              </w:rPr>
              <w:t>%</w:t>
            </w:r>
          </w:p>
        </w:tc>
        <w:tc>
          <w:tcPr>
            <w:tcW w:w="567" w:type="dxa"/>
          </w:tcPr>
          <w:p w:rsidR="009258D4" w:rsidRPr="00BB2EFC" w:rsidRDefault="009258D4" w:rsidP="00D83CE5">
            <w:pPr>
              <w:jc w:val="center"/>
              <w:rPr>
                <w:lang w:val="ru-RU"/>
              </w:rPr>
            </w:pPr>
            <w:r w:rsidRPr="00BB2EFC">
              <w:rPr>
                <w:lang w:val="ru-RU"/>
              </w:rPr>
              <w:t>А</w:t>
            </w:r>
            <w:r w:rsidRPr="00BB2EFC">
              <w:t>бс</w:t>
            </w:r>
          </w:p>
        </w:tc>
        <w:tc>
          <w:tcPr>
            <w:tcW w:w="567" w:type="dxa"/>
          </w:tcPr>
          <w:p w:rsidR="009258D4" w:rsidRPr="00BB2EFC" w:rsidRDefault="009258D4" w:rsidP="00D83CE5">
            <w:pPr>
              <w:jc w:val="center"/>
              <w:rPr>
                <w:lang w:val="ru-RU"/>
              </w:rPr>
            </w:pPr>
            <w:r w:rsidRPr="00BB2EFC">
              <w:rPr>
                <w:lang w:val="ru-RU"/>
              </w:rPr>
              <w:t>%</w:t>
            </w:r>
          </w:p>
        </w:tc>
      </w:tr>
      <w:tr w:rsidR="009258D4" w:rsidRPr="00BB2EFC" w:rsidTr="00D83CE5">
        <w:trPr>
          <w:trHeight w:val="1337"/>
        </w:trPr>
        <w:tc>
          <w:tcPr>
            <w:tcW w:w="3013" w:type="dxa"/>
          </w:tcPr>
          <w:p w:rsidR="009258D4" w:rsidRPr="00BB2EFC" w:rsidRDefault="009258D4" w:rsidP="00D83CE5">
            <w:pPr>
              <w:spacing w:line="283" w:lineRule="auto"/>
              <w:ind w:right="96"/>
              <w:jc w:val="both"/>
              <w:rPr>
                <w:sz w:val="24"/>
                <w:szCs w:val="24"/>
                <w:lang w:val="ru-RU"/>
              </w:rPr>
            </w:pPr>
            <w:r w:rsidRPr="00BB2EFC">
              <w:rPr>
                <w:sz w:val="24"/>
                <w:szCs w:val="24"/>
                <w:lang w:val="ru-RU"/>
              </w:rPr>
              <w:t>Воспалительные</w:t>
            </w:r>
            <w:r w:rsidRPr="00BB2EFC">
              <w:rPr>
                <w:spacing w:val="1"/>
                <w:sz w:val="24"/>
                <w:szCs w:val="24"/>
                <w:lang w:val="ru-RU"/>
              </w:rPr>
              <w:t xml:space="preserve"> </w:t>
            </w:r>
            <w:r w:rsidRPr="00BB2EFC">
              <w:rPr>
                <w:sz w:val="24"/>
                <w:szCs w:val="24"/>
                <w:lang w:val="ru-RU"/>
              </w:rPr>
              <w:t>болезни</w:t>
            </w:r>
            <w:r w:rsidRPr="00BB2EFC">
              <w:rPr>
                <w:spacing w:val="1"/>
                <w:sz w:val="24"/>
                <w:szCs w:val="24"/>
                <w:lang w:val="ru-RU"/>
              </w:rPr>
              <w:t xml:space="preserve"> </w:t>
            </w:r>
            <w:r w:rsidRPr="00BB2EFC">
              <w:rPr>
                <w:sz w:val="24"/>
                <w:szCs w:val="24"/>
                <w:lang w:val="ru-RU"/>
              </w:rPr>
              <w:t>влагалища</w:t>
            </w:r>
            <w:r w:rsidRPr="00BB2EFC">
              <w:rPr>
                <w:spacing w:val="1"/>
                <w:sz w:val="24"/>
                <w:szCs w:val="24"/>
                <w:lang w:val="ru-RU"/>
              </w:rPr>
              <w:t xml:space="preserve"> </w:t>
            </w:r>
            <w:r w:rsidRPr="00BB2EFC">
              <w:rPr>
                <w:sz w:val="24"/>
                <w:szCs w:val="24"/>
                <w:lang w:val="ru-RU"/>
              </w:rPr>
              <w:t>и</w:t>
            </w:r>
            <w:r w:rsidRPr="00BB2EFC">
              <w:rPr>
                <w:spacing w:val="1"/>
                <w:sz w:val="24"/>
                <w:szCs w:val="24"/>
                <w:lang w:val="ru-RU"/>
              </w:rPr>
              <w:t xml:space="preserve"> </w:t>
            </w:r>
            <w:r w:rsidRPr="00BB2EFC">
              <w:rPr>
                <w:sz w:val="24"/>
                <w:szCs w:val="24"/>
                <w:lang w:val="ru-RU"/>
              </w:rPr>
              <w:t>вульвы</w:t>
            </w:r>
            <w:r w:rsidRPr="00BB2EFC">
              <w:rPr>
                <w:spacing w:val="1"/>
                <w:sz w:val="24"/>
                <w:szCs w:val="24"/>
                <w:lang w:val="ru-RU"/>
              </w:rPr>
              <w:t xml:space="preserve"> </w:t>
            </w:r>
            <w:r w:rsidRPr="00BB2EFC">
              <w:rPr>
                <w:sz w:val="24"/>
                <w:szCs w:val="24"/>
                <w:lang w:val="ru-RU"/>
              </w:rPr>
              <w:t>(в</w:t>
            </w:r>
            <w:r w:rsidRPr="00BB2EFC">
              <w:rPr>
                <w:spacing w:val="1"/>
                <w:sz w:val="24"/>
                <w:szCs w:val="24"/>
                <w:lang w:val="ru-RU"/>
              </w:rPr>
              <w:t xml:space="preserve"> </w:t>
            </w:r>
            <w:r w:rsidRPr="00BB2EFC">
              <w:rPr>
                <w:sz w:val="24"/>
                <w:szCs w:val="24"/>
                <w:lang w:val="ru-RU"/>
              </w:rPr>
              <w:t>т.ч.</w:t>
            </w:r>
            <w:r w:rsidRPr="00BB2EFC">
              <w:rPr>
                <w:spacing w:val="1"/>
                <w:sz w:val="24"/>
                <w:szCs w:val="24"/>
                <w:lang w:val="ru-RU"/>
              </w:rPr>
              <w:t xml:space="preserve"> </w:t>
            </w:r>
            <w:r w:rsidRPr="00BB2EFC">
              <w:rPr>
                <w:sz w:val="24"/>
                <w:szCs w:val="24"/>
                <w:lang w:val="ru-RU"/>
              </w:rPr>
              <w:t>хламидиоз,</w:t>
            </w:r>
            <w:r w:rsidRPr="00BB2EFC">
              <w:rPr>
                <w:spacing w:val="44"/>
                <w:sz w:val="24"/>
                <w:szCs w:val="24"/>
                <w:lang w:val="ru-RU"/>
              </w:rPr>
              <w:t xml:space="preserve"> </w:t>
            </w:r>
            <w:r w:rsidRPr="00BB2EFC">
              <w:rPr>
                <w:sz w:val="24"/>
                <w:szCs w:val="24"/>
                <w:lang w:val="ru-RU"/>
              </w:rPr>
              <w:t>микоплазмоз,</w:t>
            </w:r>
          </w:p>
          <w:p w:rsidR="009258D4" w:rsidRPr="00BB2EFC" w:rsidRDefault="009258D4" w:rsidP="00D83CE5">
            <w:pPr>
              <w:spacing w:line="256" w:lineRule="exact"/>
              <w:rPr>
                <w:sz w:val="24"/>
                <w:szCs w:val="24"/>
              </w:rPr>
            </w:pPr>
            <w:r w:rsidRPr="00BB2EFC">
              <w:rPr>
                <w:sz w:val="24"/>
                <w:szCs w:val="24"/>
              </w:rPr>
              <w:t>трихомониаз)</w:t>
            </w:r>
          </w:p>
        </w:tc>
        <w:tc>
          <w:tcPr>
            <w:tcW w:w="526" w:type="dxa"/>
          </w:tcPr>
          <w:p w:rsidR="009258D4" w:rsidRPr="00BB2EFC" w:rsidRDefault="009258D4" w:rsidP="00D83CE5">
            <w:pPr>
              <w:jc w:val="right"/>
              <w:rPr>
                <w:color w:val="000000"/>
              </w:rPr>
            </w:pPr>
            <w:r w:rsidRPr="00BB2EFC">
              <w:rPr>
                <w:color w:val="000000"/>
              </w:rPr>
              <w:t>24</w:t>
            </w:r>
          </w:p>
        </w:tc>
        <w:tc>
          <w:tcPr>
            <w:tcW w:w="567" w:type="dxa"/>
          </w:tcPr>
          <w:p w:rsidR="009258D4" w:rsidRPr="00BB2EFC" w:rsidRDefault="009258D4" w:rsidP="00D83CE5">
            <w:pPr>
              <w:jc w:val="right"/>
              <w:rPr>
                <w:color w:val="000000"/>
              </w:rPr>
            </w:pPr>
            <w:r w:rsidRPr="00BB2EFC">
              <w:rPr>
                <w:color w:val="000000"/>
              </w:rPr>
              <w:t>24,0</w:t>
            </w:r>
          </w:p>
        </w:tc>
        <w:tc>
          <w:tcPr>
            <w:tcW w:w="567" w:type="dxa"/>
          </w:tcPr>
          <w:p w:rsidR="009258D4" w:rsidRPr="00BB2EFC" w:rsidRDefault="009258D4" w:rsidP="00D83CE5">
            <w:pPr>
              <w:jc w:val="right"/>
              <w:rPr>
                <w:color w:val="000000"/>
              </w:rPr>
            </w:pPr>
            <w:r w:rsidRPr="00BB2EFC">
              <w:rPr>
                <w:color w:val="000000"/>
              </w:rPr>
              <w:t>29</w:t>
            </w:r>
          </w:p>
        </w:tc>
        <w:tc>
          <w:tcPr>
            <w:tcW w:w="567" w:type="dxa"/>
          </w:tcPr>
          <w:p w:rsidR="009258D4" w:rsidRPr="00BB2EFC" w:rsidRDefault="009258D4" w:rsidP="00D83CE5">
            <w:pPr>
              <w:jc w:val="right"/>
              <w:rPr>
                <w:color w:val="000000"/>
              </w:rPr>
            </w:pPr>
            <w:r w:rsidRPr="00BB2EFC">
              <w:rPr>
                <w:color w:val="000000"/>
              </w:rPr>
              <w:t>24,6</w:t>
            </w:r>
          </w:p>
        </w:tc>
        <w:tc>
          <w:tcPr>
            <w:tcW w:w="567" w:type="dxa"/>
          </w:tcPr>
          <w:p w:rsidR="009258D4" w:rsidRPr="00BB2EFC" w:rsidRDefault="009258D4" w:rsidP="00D83CE5">
            <w:pPr>
              <w:jc w:val="right"/>
              <w:rPr>
                <w:color w:val="000000"/>
              </w:rPr>
            </w:pPr>
            <w:r w:rsidRPr="00BB2EFC">
              <w:rPr>
                <w:color w:val="000000"/>
              </w:rPr>
              <w:t>31</w:t>
            </w:r>
          </w:p>
        </w:tc>
        <w:tc>
          <w:tcPr>
            <w:tcW w:w="567" w:type="dxa"/>
          </w:tcPr>
          <w:p w:rsidR="009258D4" w:rsidRPr="00BB2EFC" w:rsidRDefault="009258D4" w:rsidP="00D83CE5">
            <w:pPr>
              <w:jc w:val="right"/>
              <w:rPr>
                <w:color w:val="000000"/>
              </w:rPr>
            </w:pPr>
            <w:r w:rsidRPr="00BB2EFC">
              <w:rPr>
                <w:color w:val="000000"/>
              </w:rPr>
              <w:t>29,2</w:t>
            </w:r>
          </w:p>
        </w:tc>
        <w:tc>
          <w:tcPr>
            <w:tcW w:w="567" w:type="dxa"/>
          </w:tcPr>
          <w:p w:rsidR="009258D4" w:rsidRPr="00BB2EFC" w:rsidRDefault="009258D4" w:rsidP="00D83CE5">
            <w:pPr>
              <w:jc w:val="right"/>
              <w:rPr>
                <w:color w:val="000000"/>
              </w:rPr>
            </w:pPr>
            <w:r w:rsidRPr="00BB2EFC">
              <w:rPr>
                <w:color w:val="000000"/>
              </w:rPr>
              <w:t>29</w:t>
            </w:r>
          </w:p>
        </w:tc>
        <w:tc>
          <w:tcPr>
            <w:tcW w:w="567" w:type="dxa"/>
          </w:tcPr>
          <w:p w:rsidR="009258D4" w:rsidRPr="00BB2EFC" w:rsidRDefault="009258D4" w:rsidP="00D83CE5">
            <w:pPr>
              <w:jc w:val="right"/>
              <w:rPr>
                <w:color w:val="000000"/>
              </w:rPr>
            </w:pPr>
            <w:r w:rsidRPr="00BB2EFC">
              <w:rPr>
                <w:color w:val="000000"/>
              </w:rPr>
              <w:t>34,5</w:t>
            </w:r>
          </w:p>
        </w:tc>
        <w:tc>
          <w:tcPr>
            <w:tcW w:w="567" w:type="dxa"/>
          </w:tcPr>
          <w:p w:rsidR="009258D4" w:rsidRPr="00BB2EFC" w:rsidRDefault="009258D4" w:rsidP="00D83CE5">
            <w:pPr>
              <w:jc w:val="right"/>
              <w:rPr>
                <w:color w:val="000000"/>
              </w:rPr>
            </w:pPr>
            <w:r w:rsidRPr="00BB2EFC">
              <w:rPr>
                <w:color w:val="000000"/>
              </w:rPr>
              <w:t>16</w:t>
            </w:r>
          </w:p>
        </w:tc>
        <w:tc>
          <w:tcPr>
            <w:tcW w:w="567" w:type="dxa"/>
          </w:tcPr>
          <w:p w:rsidR="009258D4" w:rsidRPr="00BB2EFC" w:rsidRDefault="009258D4" w:rsidP="00D83CE5">
            <w:pPr>
              <w:jc w:val="right"/>
              <w:rPr>
                <w:color w:val="000000"/>
              </w:rPr>
            </w:pPr>
            <w:r w:rsidRPr="00BB2EFC">
              <w:rPr>
                <w:color w:val="000000"/>
              </w:rPr>
              <w:t>30,8</w:t>
            </w:r>
          </w:p>
        </w:tc>
        <w:tc>
          <w:tcPr>
            <w:tcW w:w="567" w:type="dxa"/>
          </w:tcPr>
          <w:p w:rsidR="009258D4" w:rsidRPr="00BB2EFC" w:rsidRDefault="009258D4" w:rsidP="00D83CE5">
            <w:pPr>
              <w:jc w:val="right"/>
              <w:rPr>
                <w:color w:val="000000"/>
              </w:rPr>
            </w:pPr>
            <w:r w:rsidRPr="00BB2EFC">
              <w:rPr>
                <w:color w:val="000000"/>
              </w:rPr>
              <w:t>125</w:t>
            </w:r>
          </w:p>
        </w:tc>
        <w:tc>
          <w:tcPr>
            <w:tcW w:w="567" w:type="dxa"/>
          </w:tcPr>
          <w:p w:rsidR="009258D4" w:rsidRPr="00BB2EFC" w:rsidRDefault="009258D4" w:rsidP="00D83CE5">
            <w:pPr>
              <w:jc w:val="right"/>
              <w:rPr>
                <w:color w:val="000000"/>
              </w:rPr>
            </w:pPr>
            <w:r w:rsidRPr="00BB2EFC">
              <w:rPr>
                <w:color w:val="000000"/>
              </w:rPr>
              <w:t>26,0</w:t>
            </w:r>
          </w:p>
        </w:tc>
      </w:tr>
      <w:tr w:rsidR="009258D4" w:rsidRPr="00BB2EFC" w:rsidTr="00D83CE5">
        <w:trPr>
          <w:trHeight w:val="1109"/>
        </w:trPr>
        <w:tc>
          <w:tcPr>
            <w:tcW w:w="3013" w:type="dxa"/>
          </w:tcPr>
          <w:p w:rsidR="009258D4" w:rsidRPr="00BB2EFC" w:rsidRDefault="009258D4" w:rsidP="00D83CE5">
            <w:pPr>
              <w:spacing w:line="283" w:lineRule="auto"/>
              <w:ind w:right="96"/>
              <w:rPr>
                <w:sz w:val="24"/>
                <w:szCs w:val="24"/>
              </w:rPr>
            </w:pPr>
            <w:r w:rsidRPr="00BB2EFC">
              <w:rPr>
                <w:sz w:val="24"/>
                <w:szCs w:val="24"/>
                <w:lang w:val="ru-RU"/>
              </w:rPr>
              <w:t>Гонококковые</w:t>
            </w:r>
            <w:r w:rsidRPr="00BB2EFC">
              <w:rPr>
                <w:spacing w:val="1"/>
                <w:sz w:val="24"/>
                <w:szCs w:val="24"/>
                <w:lang w:val="ru-RU"/>
              </w:rPr>
              <w:t xml:space="preserve"> </w:t>
            </w:r>
            <w:r w:rsidRPr="00BB2EFC">
              <w:rPr>
                <w:sz w:val="24"/>
                <w:szCs w:val="24"/>
                <w:lang w:val="ru-RU"/>
              </w:rPr>
              <w:t>воспа-</w:t>
            </w:r>
            <w:r w:rsidRPr="00BB2EFC">
              <w:rPr>
                <w:spacing w:val="-62"/>
                <w:sz w:val="24"/>
                <w:szCs w:val="24"/>
                <w:lang w:val="ru-RU"/>
              </w:rPr>
              <w:t xml:space="preserve"> </w:t>
            </w:r>
            <w:r w:rsidRPr="00BB2EFC">
              <w:rPr>
                <w:sz w:val="24"/>
                <w:szCs w:val="24"/>
                <w:lang w:val="ru-RU"/>
              </w:rPr>
              <w:t>лительные</w:t>
            </w:r>
            <w:r w:rsidRPr="00BB2EFC">
              <w:rPr>
                <w:spacing w:val="1"/>
                <w:sz w:val="24"/>
                <w:szCs w:val="24"/>
                <w:lang w:val="ru-RU"/>
              </w:rPr>
              <w:t xml:space="preserve"> </w:t>
            </w:r>
            <w:r w:rsidRPr="00BB2EFC">
              <w:rPr>
                <w:sz w:val="24"/>
                <w:szCs w:val="24"/>
                <w:lang w:val="ru-RU"/>
              </w:rPr>
              <w:t>болезни</w:t>
            </w:r>
            <w:r w:rsidRPr="00BB2EFC">
              <w:rPr>
                <w:spacing w:val="1"/>
                <w:sz w:val="24"/>
                <w:szCs w:val="24"/>
                <w:lang w:val="ru-RU"/>
              </w:rPr>
              <w:t xml:space="preserve"> </w:t>
            </w:r>
            <w:r w:rsidRPr="00BB2EFC">
              <w:rPr>
                <w:sz w:val="24"/>
                <w:szCs w:val="24"/>
                <w:lang w:val="ru-RU"/>
              </w:rPr>
              <w:t>женских</w:t>
            </w:r>
            <w:r w:rsidRPr="00BB2EFC">
              <w:rPr>
                <w:spacing w:val="22"/>
                <w:sz w:val="24"/>
                <w:szCs w:val="24"/>
                <w:lang w:val="ru-RU"/>
              </w:rPr>
              <w:t xml:space="preserve"> </w:t>
            </w:r>
            <w:r w:rsidRPr="00BB2EFC">
              <w:rPr>
                <w:sz w:val="24"/>
                <w:szCs w:val="24"/>
                <w:lang w:val="ru-RU"/>
              </w:rPr>
              <w:t>тазовых</w:t>
            </w:r>
            <w:r w:rsidRPr="00BB2EFC">
              <w:rPr>
                <w:spacing w:val="22"/>
                <w:sz w:val="24"/>
                <w:szCs w:val="24"/>
                <w:lang w:val="ru-RU"/>
              </w:rPr>
              <w:t xml:space="preserve"> </w:t>
            </w:r>
            <w:r w:rsidRPr="00BB2EFC">
              <w:rPr>
                <w:sz w:val="24"/>
                <w:szCs w:val="24"/>
                <w:lang w:val="ru-RU"/>
              </w:rPr>
              <w:t>орга</w:t>
            </w:r>
            <w:r w:rsidRPr="00BB2EFC">
              <w:rPr>
                <w:sz w:val="24"/>
                <w:szCs w:val="24"/>
              </w:rPr>
              <w:t>нов</w:t>
            </w:r>
          </w:p>
        </w:tc>
        <w:tc>
          <w:tcPr>
            <w:tcW w:w="526" w:type="dxa"/>
          </w:tcPr>
          <w:p w:rsidR="009258D4" w:rsidRPr="00BB2EFC" w:rsidRDefault="009258D4" w:rsidP="00D83CE5">
            <w:pPr>
              <w:rPr>
                <w:color w:val="000000"/>
              </w:rPr>
            </w:pPr>
            <w:r w:rsidRPr="00BB2EFC">
              <w:rPr>
                <w:color w:val="000000"/>
              </w:rPr>
              <w:t>7</w:t>
            </w:r>
          </w:p>
        </w:tc>
        <w:tc>
          <w:tcPr>
            <w:tcW w:w="567" w:type="dxa"/>
          </w:tcPr>
          <w:p w:rsidR="009258D4" w:rsidRPr="00BB2EFC" w:rsidRDefault="009258D4" w:rsidP="00D83CE5">
            <w:pPr>
              <w:jc w:val="right"/>
              <w:rPr>
                <w:color w:val="000000"/>
              </w:rPr>
            </w:pPr>
            <w:r w:rsidRPr="00BB2EFC">
              <w:rPr>
                <w:color w:val="000000"/>
              </w:rPr>
              <w:t>7,0</w:t>
            </w:r>
          </w:p>
        </w:tc>
        <w:tc>
          <w:tcPr>
            <w:tcW w:w="567" w:type="dxa"/>
          </w:tcPr>
          <w:p w:rsidR="009258D4" w:rsidRPr="00BB2EFC" w:rsidRDefault="009258D4" w:rsidP="00D83CE5">
            <w:pPr>
              <w:jc w:val="right"/>
              <w:rPr>
                <w:color w:val="000000"/>
              </w:rPr>
            </w:pPr>
            <w:r w:rsidRPr="00BB2EFC">
              <w:rPr>
                <w:color w:val="000000"/>
              </w:rPr>
              <w:t>4</w:t>
            </w:r>
          </w:p>
        </w:tc>
        <w:tc>
          <w:tcPr>
            <w:tcW w:w="567" w:type="dxa"/>
          </w:tcPr>
          <w:p w:rsidR="009258D4" w:rsidRPr="00BB2EFC" w:rsidRDefault="009258D4" w:rsidP="00D83CE5">
            <w:pPr>
              <w:jc w:val="right"/>
              <w:rPr>
                <w:color w:val="000000"/>
              </w:rPr>
            </w:pPr>
            <w:r w:rsidRPr="00BB2EFC">
              <w:rPr>
                <w:color w:val="000000"/>
              </w:rPr>
              <w:t>3,4</w:t>
            </w:r>
          </w:p>
        </w:tc>
        <w:tc>
          <w:tcPr>
            <w:tcW w:w="567" w:type="dxa"/>
          </w:tcPr>
          <w:p w:rsidR="009258D4" w:rsidRPr="00BB2EFC" w:rsidRDefault="009258D4" w:rsidP="00D83CE5">
            <w:pPr>
              <w:jc w:val="right"/>
              <w:rPr>
                <w:color w:val="000000"/>
              </w:rPr>
            </w:pPr>
            <w:r w:rsidRPr="00BB2EFC">
              <w:rPr>
                <w:color w:val="000000"/>
              </w:rPr>
              <w:t>1</w:t>
            </w:r>
          </w:p>
        </w:tc>
        <w:tc>
          <w:tcPr>
            <w:tcW w:w="567" w:type="dxa"/>
          </w:tcPr>
          <w:p w:rsidR="009258D4" w:rsidRPr="00BB2EFC" w:rsidRDefault="009258D4" w:rsidP="00D83CE5">
            <w:pPr>
              <w:jc w:val="right"/>
              <w:rPr>
                <w:color w:val="000000"/>
              </w:rPr>
            </w:pPr>
            <w:r w:rsidRPr="00BB2EFC">
              <w:rPr>
                <w:color w:val="000000"/>
              </w:rPr>
              <w:t>0,9</w:t>
            </w:r>
          </w:p>
        </w:tc>
        <w:tc>
          <w:tcPr>
            <w:tcW w:w="567" w:type="dxa"/>
          </w:tcPr>
          <w:p w:rsidR="009258D4" w:rsidRPr="00BB2EFC" w:rsidRDefault="009258D4" w:rsidP="00D83CE5">
            <w:pPr>
              <w:jc w:val="right"/>
              <w:rPr>
                <w:color w:val="000000"/>
              </w:rPr>
            </w:pPr>
            <w:r w:rsidRPr="00BB2EFC">
              <w:rPr>
                <w:color w:val="000000"/>
              </w:rPr>
              <w:t>3</w:t>
            </w:r>
          </w:p>
        </w:tc>
        <w:tc>
          <w:tcPr>
            <w:tcW w:w="567" w:type="dxa"/>
          </w:tcPr>
          <w:p w:rsidR="009258D4" w:rsidRPr="00BB2EFC" w:rsidRDefault="009258D4" w:rsidP="00D83CE5">
            <w:pPr>
              <w:jc w:val="right"/>
              <w:rPr>
                <w:color w:val="000000"/>
              </w:rPr>
            </w:pPr>
            <w:r w:rsidRPr="00BB2EFC">
              <w:rPr>
                <w:color w:val="000000"/>
              </w:rPr>
              <w:t>3,6</w:t>
            </w:r>
          </w:p>
        </w:tc>
        <w:tc>
          <w:tcPr>
            <w:tcW w:w="567" w:type="dxa"/>
          </w:tcPr>
          <w:p w:rsidR="009258D4" w:rsidRPr="00BB2EFC" w:rsidRDefault="009258D4" w:rsidP="00D83CE5">
            <w:pPr>
              <w:jc w:val="right"/>
              <w:rPr>
                <w:color w:val="000000"/>
              </w:rPr>
            </w:pPr>
            <w:r w:rsidRPr="00BB2EFC">
              <w:rPr>
                <w:color w:val="000000"/>
              </w:rPr>
              <w:t>0</w:t>
            </w:r>
          </w:p>
        </w:tc>
        <w:tc>
          <w:tcPr>
            <w:tcW w:w="567" w:type="dxa"/>
          </w:tcPr>
          <w:p w:rsidR="009258D4" w:rsidRPr="00BB2EFC" w:rsidRDefault="009258D4" w:rsidP="00D83CE5">
            <w:pPr>
              <w:jc w:val="right"/>
              <w:rPr>
                <w:color w:val="000000"/>
              </w:rPr>
            </w:pPr>
            <w:r w:rsidRPr="00BB2EFC">
              <w:rPr>
                <w:color w:val="000000"/>
              </w:rPr>
              <w:t>0,00</w:t>
            </w:r>
          </w:p>
        </w:tc>
        <w:tc>
          <w:tcPr>
            <w:tcW w:w="567" w:type="dxa"/>
          </w:tcPr>
          <w:p w:rsidR="009258D4" w:rsidRPr="00BB2EFC" w:rsidRDefault="009258D4" w:rsidP="00D83CE5">
            <w:pPr>
              <w:jc w:val="right"/>
              <w:rPr>
                <w:color w:val="000000"/>
              </w:rPr>
            </w:pPr>
            <w:r w:rsidRPr="00BB2EFC">
              <w:rPr>
                <w:color w:val="000000"/>
              </w:rPr>
              <w:t>15</w:t>
            </w:r>
          </w:p>
        </w:tc>
        <w:tc>
          <w:tcPr>
            <w:tcW w:w="567" w:type="dxa"/>
          </w:tcPr>
          <w:p w:rsidR="009258D4" w:rsidRPr="00BB2EFC" w:rsidRDefault="009258D4" w:rsidP="00D83CE5">
            <w:pPr>
              <w:jc w:val="right"/>
              <w:rPr>
                <w:color w:val="000000"/>
              </w:rPr>
            </w:pPr>
            <w:r w:rsidRPr="00BB2EFC">
              <w:rPr>
                <w:color w:val="000000"/>
              </w:rPr>
              <w:t>3,3</w:t>
            </w:r>
          </w:p>
        </w:tc>
      </w:tr>
      <w:tr w:rsidR="009258D4" w:rsidRPr="00BB2EFC" w:rsidTr="00D83CE5">
        <w:trPr>
          <w:trHeight w:val="705"/>
        </w:trPr>
        <w:tc>
          <w:tcPr>
            <w:tcW w:w="3013" w:type="dxa"/>
          </w:tcPr>
          <w:p w:rsidR="009258D4" w:rsidRPr="00BB2EFC" w:rsidRDefault="009258D4" w:rsidP="00D83CE5">
            <w:pPr>
              <w:spacing w:before="54" w:line="256" w:lineRule="exact"/>
              <w:rPr>
                <w:sz w:val="24"/>
                <w:szCs w:val="24"/>
              </w:rPr>
            </w:pPr>
            <w:r w:rsidRPr="00BB2EFC">
              <w:rPr>
                <w:sz w:val="24"/>
                <w:szCs w:val="24"/>
              </w:rPr>
              <w:t>Миома матки бессимптомная</w:t>
            </w:r>
          </w:p>
        </w:tc>
        <w:tc>
          <w:tcPr>
            <w:tcW w:w="526" w:type="dxa"/>
          </w:tcPr>
          <w:p w:rsidR="009258D4" w:rsidRPr="00BB2EFC" w:rsidRDefault="009258D4" w:rsidP="00D83CE5">
            <w:pPr>
              <w:jc w:val="right"/>
              <w:rPr>
                <w:color w:val="000000"/>
              </w:rPr>
            </w:pPr>
            <w:r w:rsidRPr="00BB2EFC">
              <w:rPr>
                <w:color w:val="000000"/>
              </w:rPr>
              <w:t>13</w:t>
            </w:r>
          </w:p>
        </w:tc>
        <w:tc>
          <w:tcPr>
            <w:tcW w:w="567" w:type="dxa"/>
          </w:tcPr>
          <w:p w:rsidR="009258D4" w:rsidRPr="00BB2EFC" w:rsidRDefault="009258D4" w:rsidP="00D83CE5">
            <w:pPr>
              <w:jc w:val="right"/>
              <w:rPr>
                <w:color w:val="000000"/>
              </w:rPr>
            </w:pPr>
            <w:r w:rsidRPr="00BB2EFC">
              <w:rPr>
                <w:color w:val="000000"/>
              </w:rPr>
              <w:t>13,0</w:t>
            </w:r>
          </w:p>
        </w:tc>
        <w:tc>
          <w:tcPr>
            <w:tcW w:w="567" w:type="dxa"/>
          </w:tcPr>
          <w:p w:rsidR="009258D4" w:rsidRPr="00BB2EFC" w:rsidRDefault="009258D4" w:rsidP="00D83CE5">
            <w:pPr>
              <w:jc w:val="right"/>
              <w:rPr>
                <w:color w:val="000000"/>
              </w:rPr>
            </w:pPr>
            <w:r w:rsidRPr="00BB2EFC">
              <w:rPr>
                <w:color w:val="000000"/>
              </w:rPr>
              <w:t>2</w:t>
            </w:r>
          </w:p>
        </w:tc>
        <w:tc>
          <w:tcPr>
            <w:tcW w:w="567" w:type="dxa"/>
          </w:tcPr>
          <w:p w:rsidR="009258D4" w:rsidRPr="00BB2EFC" w:rsidRDefault="009258D4" w:rsidP="00D83CE5">
            <w:pPr>
              <w:jc w:val="right"/>
              <w:rPr>
                <w:color w:val="000000"/>
              </w:rPr>
            </w:pPr>
            <w:r w:rsidRPr="00BB2EFC">
              <w:rPr>
                <w:color w:val="000000"/>
              </w:rPr>
              <w:t>1,7</w:t>
            </w:r>
          </w:p>
        </w:tc>
        <w:tc>
          <w:tcPr>
            <w:tcW w:w="567" w:type="dxa"/>
          </w:tcPr>
          <w:p w:rsidR="009258D4" w:rsidRPr="00BB2EFC" w:rsidRDefault="009258D4" w:rsidP="00D83CE5">
            <w:pPr>
              <w:jc w:val="right"/>
              <w:rPr>
                <w:color w:val="000000"/>
              </w:rPr>
            </w:pPr>
            <w:r w:rsidRPr="00BB2EFC">
              <w:rPr>
                <w:color w:val="000000"/>
              </w:rPr>
              <w:t>1</w:t>
            </w:r>
          </w:p>
        </w:tc>
        <w:tc>
          <w:tcPr>
            <w:tcW w:w="567" w:type="dxa"/>
          </w:tcPr>
          <w:p w:rsidR="009258D4" w:rsidRPr="00BB2EFC" w:rsidRDefault="009258D4" w:rsidP="00D83CE5">
            <w:pPr>
              <w:jc w:val="right"/>
              <w:rPr>
                <w:color w:val="000000"/>
              </w:rPr>
            </w:pPr>
            <w:r w:rsidRPr="00BB2EFC">
              <w:rPr>
                <w:color w:val="000000"/>
              </w:rPr>
              <w:t>0,9</w:t>
            </w:r>
          </w:p>
        </w:tc>
        <w:tc>
          <w:tcPr>
            <w:tcW w:w="567" w:type="dxa"/>
          </w:tcPr>
          <w:p w:rsidR="009258D4" w:rsidRPr="00BB2EFC" w:rsidRDefault="009258D4" w:rsidP="00D83CE5">
            <w:pPr>
              <w:jc w:val="right"/>
              <w:rPr>
                <w:color w:val="000000"/>
              </w:rPr>
            </w:pPr>
            <w:r w:rsidRPr="00BB2EFC">
              <w:rPr>
                <w:color w:val="000000"/>
              </w:rPr>
              <w:t>0</w:t>
            </w:r>
          </w:p>
        </w:tc>
        <w:tc>
          <w:tcPr>
            <w:tcW w:w="567" w:type="dxa"/>
          </w:tcPr>
          <w:p w:rsidR="009258D4" w:rsidRPr="00BB2EFC" w:rsidRDefault="009258D4" w:rsidP="00D83CE5">
            <w:pPr>
              <w:jc w:val="right"/>
              <w:rPr>
                <w:color w:val="000000"/>
              </w:rPr>
            </w:pPr>
            <w:r w:rsidRPr="00BB2EFC">
              <w:rPr>
                <w:color w:val="000000"/>
              </w:rPr>
              <w:t>0,00</w:t>
            </w:r>
          </w:p>
        </w:tc>
        <w:tc>
          <w:tcPr>
            <w:tcW w:w="567" w:type="dxa"/>
          </w:tcPr>
          <w:p w:rsidR="009258D4" w:rsidRPr="00BB2EFC" w:rsidRDefault="009258D4" w:rsidP="00D83CE5">
            <w:pPr>
              <w:jc w:val="right"/>
              <w:rPr>
                <w:color w:val="000000"/>
              </w:rPr>
            </w:pPr>
            <w:r w:rsidRPr="00BB2EFC">
              <w:rPr>
                <w:color w:val="000000"/>
              </w:rPr>
              <w:t>0</w:t>
            </w:r>
          </w:p>
        </w:tc>
        <w:tc>
          <w:tcPr>
            <w:tcW w:w="567" w:type="dxa"/>
          </w:tcPr>
          <w:p w:rsidR="009258D4" w:rsidRPr="00BB2EFC" w:rsidRDefault="009258D4" w:rsidP="00D83CE5">
            <w:pPr>
              <w:jc w:val="right"/>
              <w:rPr>
                <w:color w:val="000000"/>
              </w:rPr>
            </w:pPr>
            <w:r w:rsidRPr="00BB2EFC">
              <w:rPr>
                <w:color w:val="000000"/>
              </w:rPr>
              <w:t>0,00</w:t>
            </w:r>
          </w:p>
        </w:tc>
        <w:tc>
          <w:tcPr>
            <w:tcW w:w="567" w:type="dxa"/>
          </w:tcPr>
          <w:p w:rsidR="009258D4" w:rsidRPr="00BB2EFC" w:rsidRDefault="009258D4" w:rsidP="00D83CE5">
            <w:pPr>
              <w:jc w:val="right"/>
              <w:rPr>
                <w:color w:val="000000"/>
              </w:rPr>
            </w:pPr>
            <w:r w:rsidRPr="00BB2EFC">
              <w:rPr>
                <w:color w:val="000000"/>
              </w:rPr>
              <w:t>3</w:t>
            </w:r>
          </w:p>
        </w:tc>
        <w:tc>
          <w:tcPr>
            <w:tcW w:w="567" w:type="dxa"/>
          </w:tcPr>
          <w:p w:rsidR="009258D4" w:rsidRPr="00BB2EFC" w:rsidRDefault="009258D4" w:rsidP="00D83CE5">
            <w:pPr>
              <w:jc w:val="right"/>
              <w:rPr>
                <w:color w:val="000000"/>
              </w:rPr>
            </w:pPr>
            <w:r w:rsidRPr="00BB2EFC">
              <w:rPr>
                <w:color w:val="000000"/>
              </w:rPr>
              <w:t>0,7</w:t>
            </w:r>
          </w:p>
        </w:tc>
      </w:tr>
      <w:tr w:rsidR="009258D4" w:rsidRPr="00BB2EFC" w:rsidTr="00D83CE5">
        <w:trPr>
          <w:trHeight w:val="352"/>
        </w:trPr>
        <w:tc>
          <w:tcPr>
            <w:tcW w:w="3013" w:type="dxa"/>
          </w:tcPr>
          <w:p w:rsidR="009258D4" w:rsidRPr="00BB2EFC" w:rsidRDefault="009258D4" w:rsidP="00D83CE5">
            <w:pPr>
              <w:spacing w:line="256" w:lineRule="exact"/>
              <w:rPr>
                <w:sz w:val="24"/>
                <w:szCs w:val="24"/>
              </w:rPr>
            </w:pPr>
            <w:r w:rsidRPr="00BB2EFC">
              <w:rPr>
                <w:sz w:val="24"/>
                <w:szCs w:val="24"/>
              </w:rPr>
              <w:t>Кисты</w:t>
            </w:r>
            <w:r w:rsidRPr="00BB2EFC">
              <w:rPr>
                <w:spacing w:val="-3"/>
                <w:sz w:val="24"/>
                <w:szCs w:val="24"/>
              </w:rPr>
              <w:t xml:space="preserve"> </w:t>
            </w:r>
            <w:r w:rsidRPr="00BB2EFC">
              <w:rPr>
                <w:sz w:val="24"/>
                <w:szCs w:val="24"/>
              </w:rPr>
              <w:t>яичников</w:t>
            </w:r>
          </w:p>
        </w:tc>
        <w:tc>
          <w:tcPr>
            <w:tcW w:w="526" w:type="dxa"/>
          </w:tcPr>
          <w:p w:rsidR="009258D4" w:rsidRPr="00BB2EFC" w:rsidRDefault="009258D4" w:rsidP="00D83CE5">
            <w:pPr>
              <w:jc w:val="right"/>
              <w:rPr>
                <w:color w:val="000000"/>
              </w:rPr>
            </w:pPr>
            <w:r w:rsidRPr="00BB2EFC">
              <w:rPr>
                <w:color w:val="000000"/>
              </w:rPr>
              <w:t>1</w:t>
            </w:r>
          </w:p>
        </w:tc>
        <w:tc>
          <w:tcPr>
            <w:tcW w:w="567" w:type="dxa"/>
          </w:tcPr>
          <w:p w:rsidR="009258D4" w:rsidRPr="00BB2EFC" w:rsidRDefault="009258D4" w:rsidP="00D83CE5">
            <w:pPr>
              <w:jc w:val="right"/>
              <w:rPr>
                <w:color w:val="000000"/>
              </w:rPr>
            </w:pPr>
            <w:r w:rsidRPr="00BB2EFC">
              <w:rPr>
                <w:color w:val="000000"/>
              </w:rPr>
              <w:t>1,0</w:t>
            </w:r>
          </w:p>
        </w:tc>
        <w:tc>
          <w:tcPr>
            <w:tcW w:w="567" w:type="dxa"/>
          </w:tcPr>
          <w:p w:rsidR="009258D4" w:rsidRPr="00BB2EFC" w:rsidRDefault="009258D4" w:rsidP="00D83CE5">
            <w:pPr>
              <w:jc w:val="right"/>
              <w:rPr>
                <w:color w:val="000000"/>
              </w:rPr>
            </w:pPr>
            <w:r w:rsidRPr="00BB2EFC">
              <w:rPr>
                <w:color w:val="000000"/>
              </w:rPr>
              <w:t>5</w:t>
            </w:r>
          </w:p>
        </w:tc>
        <w:tc>
          <w:tcPr>
            <w:tcW w:w="567" w:type="dxa"/>
          </w:tcPr>
          <w:p w:rsidR="009258D4" w:rsidRPr="00BB2EFC" w:rsidRDefault="009258D4" w:rsidP="00D83CE5">
            <w:pPr>
              <w:jc w:val="right"/>
              <w:rPr>
                <w:color w:val="000000"/>
              </w:rPr>
            </w:pPr>
            <w:r w:rsidRPr="00BB2EFC">
              <w:rPr>
                <w:color w:val="000000"/>
              </w:rPr>
              <w:t>4,2</w:t>
            </w:r>
          </w:p>
        </w:tc>
        <w:tc>
          <w:tcPr>
            <w:tcW w:w="567" w:type="dxa"/>
          </w:tcPr>
          <w:p w:rsidR="009258D4" w:rsidRPr="00BB2EFC" w:rsidRDefault="009258D4" w:rsidP="00D83CE5">
            <w:pPr>
              <w:jc w:val="right"/>
              <w:rPr>
                <w:color w:val="000000"/>
              </w:rPr>
            </w:pPr>
            <w:r w:rsidRPr="00BB2EFC">
              <w:rPr>
                <w:color w:val="000000"/>
              </w:rPr>
              <w:t>3</w:t>
            </w:r>
          </w:p>
        </w:tc>
        <w:tc>
          <w:tcPr>
            <w:tcW w:w="567" w:type="dxa"/>
          </w:tcPr>
          <w:p w:rsidR="009258D4" w:rsidRPr="00BB2EFC" w:rsidRDefault="009258D4" w:rsidP="00D83CE5">
            <w:pPr>
              <w:jc w:val="right"/>
              <w:rPr>
                <w:color w:val="000000"/>
              </w:rPr>
            </w:pPr>
            <w:r w:rsidRPr="00BB2EFC">
              <w:rPr>
                <w:color w:val="000000"/>
              </w:rPr>
              <w:t>2,8</w:t>
            </w:r>
          </w:p>
        </w:tc>
        <w:tc>
          <w:tcPr>
            <w:tcW w:w="567" w:type="dxa"/>
          </w:tcPr>
          <w:p w:rsidR="009258D4" w:rsidRPr="00BB2EFC" w:rsidRDefault="009258D4" w:rsidP="00D83CE5">
            <w:pPr>
              <w:jc w:val="right"/>
              <w:rPr>
                <w:color w:val="000000"/>
              </w:rPr>
            </w:pPr>
            <w:r w:rsidRPr="00BB2EFC">
              <w:rPr>
                <w:color w:val="000000"/>
              </w:rPr>
              <w:t>2</w:t>
            </w:r>
          </w:p>
        </w:tc>
        <w:tc>
          <w:tcPr>
            <w:tcW w:w="567" w:type="dxa"/>
          </w:tcPr>
          <w:p w:rsidR="009258D4" w:rsidRPr="00BB2EFC" w:rsidRDefault="009258D4" w:rsidP="00D83CE5">
            <w:pPr>
              <w:jc w:val="right"/>
              <w:rPr>
                <w:color w:val="000000"/>
              </w:rPr>
            </w:pPr>
            <w:r w:rsidRPr="00BB2EFC">
              <w:rPr>
                <w:color w:val="000000"/>
              </w:rPr>
              <w:t>2,4</w:t>
            </w:r>
          </w:p>
        </w:tc>
        <w:tc>
          <w:tcPr>
            <w:tcW w:w="567" w:type="dxa"/>
          </w:tcPr>
          <w:p w:rsidR="009258D4" w:rsidRPr="00BB2EFC" w:rsidRDefault="009258D4" w:rsidP="00D83CE5">
            <w:pPr>
              <w:jc w:val="right"/>
              <w:rPr>
                <w:color w:val="000000"/>
              </w:rPr>
            </w:pPr>
            <w:r w:rsidRPr="00BB2EFC">
              <w:rPr>
                <w:color w:val="000000"/>
              </w:rPr>
              <w:t>2</w:t>
            </w:r>
          </w:p>
        </w:tc>
        <w:tc>
          <w:tcPr>
            <w:tcW w:w="567" w:type="dxa"/>
          </w:tcPr>
          <w:p w:rsidR="009258D4" w:rsidRPr="00BB2EFC" w:rsidRDefault="009258D4" w:rsidP="00D83CE5">
            <w:pPr>
              <w:jc w:val="right"/>
              <w:rPr>
                <w:color w:val="000000"/>
              </w:rPr>
            </w:pPr>
            <w:r w:rsidRPr="00BB2EFC">
              <w:rPr>
                <w:color w:val="000000"/>
              </w:rPr>
              <w:t>3,8</w:t>
            </w:r>
          </w:p>
        </w:tc>
        <w:tc>
          <w:tcPr>
            <w:tcW w:w="567" w:type="dxa"/>
          </w:tcPr>
          <w:p w:rsidR="009258D4" w:rsidRPr="00BB2EFC" w:rsidRDefault="009258D4" w:rsidP="00D83CE5">
            <w:pPr>
              <w:jc w:val="right"/>
              <w:rPr>
                <w:color w:val="000000"/>
              </w:rPr>
            </w:pPr>
            <w:r w:rsidRPr="00BB2EFC">
              <w:rPr>
                <w:color w:val="000000"/>
              </w:rPr>
              <w:t>13</w:t>
            </w:r>
          </w:p>
        </w:tc>
        <w:tc>
          <w:tcPr>
            <w:tcW w:w="567" w:type="dxa"/>
          </w:tcPr>
          <w:p w:rsidR="009258D4" w:rsidRPr="00BB2EFC" w:rsidRDefault="009258D4" w:rsidP="00D83CE5">
            <w:pPr>
              <w:jc w:val="right"/>
              <w:rPr>
                <w:color w:val="000000"/>
              </w:rPr>
            </w:pPr>
            <w:r w:rsidRPr="00BB2EFC">
              <w:rPr>
                <w:color w:val="000000"/>
              </w:rPr>
              <w:t>2,8</w:t>
            </w:r>
          </w:p>
        </w:tc>
      </w:tr>
      <w:tr w:rsidR="009258D4" w:rsidRPr="00BB2EFC" w:rsidTr="00D83CE5">
        <w:trPr>
          <w:trHeight w:val="705"/>
        </w:trPr>
        <w:tc>
          <w:tcPr>
            <w:tcW w:w="3013" w:type="dxa"/>
          </w:tcPr>
          <w:p w:rsidR="009258D4" w:rsidRPr="00BB2EFC" w:rsidRDefault="009258D4" w:rsidP="00D83CE5">
            <w:pPr>
              <w:spacing w:before="54" w:line="256" w:lineRule="exact"/>
              <w:rPr>
                <w:sz w:val="24"/>
                <w:szCs w:val="24"/>
              </w:rPr>
            </w:pPr>
            <w:r w:rsidRPr="00BB2EFC">
              <w:rPr>
                <w:sz w:val="24"/>
                <w:szCs w:val="24"/>
              </w:rPr>
              <w:t>Кандидозный вульвовагинит</w:t>
            </w:r>
          </w:p>
        </w:tc>
        <w:tc>
          <w:tcPr>
            <w:tcW w:w="526" w:type="dxa"/>
          </w:tcPr>
          <w:p w:rsidR="009258D4" w:rsidRPr="00BB2EFC" w:rsidRDefault="009258D4" w:rsidP="00D83CE5">
            <w:pPr>
              <w:jc w:val="right"/>
              <w:rPr>
                <w:color w:val="000000"/>
              </w:rPr>
            </w:pPr>
            <w:r w:rsidRPr="00BB2EFC">
              <w:rPr>
                <w:color w:val="000000"/>
              </w:rPr>
              <w:t>25</w:t>
            </w:r>
          </w:p>
        </w:tc>
        <w:tc>
          <w:tcPr>
            <w:tcW w:w="567" w:type="dxa"/>
          </w:tcPr>
          <w:p w:rsidR="009258D4" w:rsidRPr="00BB2EFC" w:rsidRDefault="009258D4" w:rsidP="00D83CE5">
            <w:pPr>
              <w:jc w:val="right"/>
              <w:rPr>
                <w:color w:val="000000"/>
              </w:rPr>
            </w:pPr>
            <w:r w:rsidRPr="00BB2EFC">
              <w:rPr>
                <w:color w:val="000000"/>
              </w:rPr>
              <w:t>25,0</w:t>
            </w:r>
          </w:p>
        </w:tc>
        <w:tc>
          <w:tcPr>
            <w:tcW w:w="567" w:type="dxa"/>
          </w:tcPr>
          <w:p w:rsidR="009258D4" w:rsidRPr="00BB2EFC" w:rsidRDefault="009258D4" w:rsidP="00D83CE5">
            <w:pPr>
              <w:jc w:val="right"/>
              <w:rPr>
                <w:color w:val="000000"/>
              </w:rPr>
            </w:pPr>
            <w:r w:rsidRPr="00BB2EFC">
              <w:rPr>
                <w:color w:val="000000"/>
              </w:rPr>
              <w:t>38</w:t>
            </w:r>
          </w:p>
        </w:tc>
        <w:tc>
          <w:tcPr>
            <w:tcW w:w="567" w:type="dxa"/>
          </w:tcPr>
          <w:p w:rsidR="009258D4" w:rsidRPr="00BB2EFC" w:rsidRDefault="009258D4" w:rsidP="00D83CE5">
            <w:pPr>
              <w:jc w:val="center"/>
              <w:rPr>
                <w:color w:val="000000"/>
              </w:rPr>
            </w:pPr>
            <w:r w:rsidRPr="00BB2EFC">
              <w:rPr>
                <w:color w:val="000000"/>
              </w:rPr>
              <w:t>32,2</w:t>
            </w:r>
          </w:p>
        </w:tc>
        <w:tc>
          <w:tcPr>
            <w:tcW w:w="567" w:type="dxa"/>
          </w:tcPr>
          <w:p w:rsidR="009258D4" w:rsidRPr="00BB2EFC" w:rsidRDefault="009258D4" w:rsidP="00D83CE5">
            <w:pPr>
              <w:jc w:val="right"/>
              <w:rPr>
                <w:color w:val="000000"/>
              </w:rPr>
            </w:pPr>
            <w:r w:rsidRPr="00BB2EFC">
              <w:rPr>
                <w:color w:val="000000"/>
              </w:rPr>
              <w:t>22</w:t>
            </w:r>
          </w:p>
        </w:tc>
        <w:tc>
          <w:tcPr>
            <w:tcW w:w="567" w:type="dxa"/>
          </w:tcPr>
          <w:p w:rsidR="009258D4" w:rsidRPr="00BB2EFC" w:rsidRDefault="009258D4" w:rsidP="00D83CE5">
            <w:pPr>
              <w:jc w:val="right"/>
              <w:rPr>
                <w:color w:val="000000"/>
              </w:rPr>
            </w:pPr>
            <w:r w:rsidRPr="00BB2EFC">
              <w:rPr>
                <w:color w:val="000000"/>
              </w:rPr>
              <w:t>20,8</w:t>
            </w:r>
          </w:p>
        </w:tc>
        <w:tc>
          <w:tcPr>
            <w:tcW w:w="567" w:type="dxa"/>
          </w:tcPr>
          <w:p w:rsidR="009258D4" w:rsidRPr="00BB2EFC" w:rsidRDefault="009258D4" w:rsidP="00D83CE5">
            <w:pPr>
              <w:jc w:val="right"/>
              <w:rPr>
                <w:color w:val="000000"/>
              </w:rPr>
            </w:pPr>
            <w:r w:rsidRPr="00BB2EFC">
              <w:rPr>
                <w:color w:val="000000"/>
              </w:rPr>
              <w:t>23</w:t>
            </w:r>
          </w:p>
        </w:tc>
        <w:tc>
          <w:tcPr>
            <w:tcW w:w="567" w:type="dxa"/>
          </w:tcPr>
          <w:p w:rsidR="009258D4" w:rsidRPr="00BB2EFC" w:rsidRDefault="009258D4" w:rsidP="00D83CE5">
            <w:pPr>
              <w:jc w:val="right"/>
              <w:rPr>
                <w:color w:val="000000"/>
              </w:rPr>
            </w:pPr>
            <w:r w:rsidRPr="00BB2EFC">
              <w:rPr>
                <w:color w:val="000000"/>
              </w:rPr>
              <w:t>27,4</w:t>
            </w:r>
          </w:p>
        </w:tc>
        <w:tc>
          <w:tcPr>
            <w:tcW w:w="567" w:type="dxa"/>
          </w:tcPr>
          <w:p w:rsidR="009258D4" w:rsidRPr="00BB2EFC" w:rsidRDefault="009258D4" w:rsidP="00D83CE5">
            <w:pPr>
              <w:jc w:val="right"/>
              <w:rPr>
                <w:color w:val="000000"/>
              </w:rPr>
            </w:pPr>
            <w:r w:rsidRPr="00BB2EFC">
              <w:rPr>
                <w:color w:val="000000"/>
              </w:rPr>
              <w:t>21</w:t>
            </w:r>
          </w:p>
        </w:tc>
        <w:tc>
          <w:tcPr>
            <w:tcW w:w="567" w:type="dxa"/>
          </w:tcPr>
          <w:p w:rsidR="009258D4" w:rsidRPr="00BB2EFC" w:rsidRDefault="009258D4" w:rsidP="00D83CE5">
            <w:pPr>
              <w:jc w:val="right"/>
              <w:rPr>
                <w:color w:val="000000"/>
              </w:rPr>
            </w:pPr>
            <w:r w:rsidRPr="00BB2EFC">
              <w:rPr>
                <w:color w:val="000000"/>
              </w:rPr>
              <w:t>40,4</w:t>
            </w:r>
          </w:p>
        </w:tc>
        <w:tc>
          <w:tcPr>
            <w:tcW w:w="567" w:type="dxa"/>
          </w:tcPr>
          <w:p w:rsidR="009258D4" w:rsidRPr="00BB2EFC" w:rsidRDefault="009258D4" w:rsidP="00D83CE5">
            <w:pPr>
              <w:jc w:val="right"/>
              <w:rPr>
                <w:color w:val="000000"/>
              </w:rPr>
            </w:pPr>
            <w:r w:rsidRPr="00BB2EFC">
              <w:rPr>
                <w:color w:val="000000"/>
              </w:rPr>
              <w:t>129</w:t>
            </w:r>
          </w:p>
        </w:tc>
        <w:tc>
          <w:tcPr>
            <w:tcW w:w="567" w:type="dxa"/>
          </w:tcPr>
          <w:p w:rsidR="009258D4" w:rsidRPr="00BB2EFC" w:rsidRDefault="009258D4" w:rsidP="00D83CE5">
            <w:pPr>
              <w:jc w:val="right"/>
              <w:rPr>
                <w:color w:val="000000"/>
              </w:rPr>
            </w:pPr>
            <w:r w:rsidRPr="00BB2EFC">
              <w:rPr>
                <w:color w:val="000000"/>
              </w:rPr>
              <w:t>28,0</w:t>
            </w:r>
          </w:p>
        </w:tc>
      </w:tr>
      <w:tr w:rsidR="009258D4" w:rsidRPr="00BB2EFC" w:rsidTr="00D83CE5">
        <w:trPr>
          <w:trHeight w:val="705"/>
        </w:trPr>
        <w:tc>
          <w:tcPr>
            <w:tcW w:w="3013" w:type="dxa"/>
          </w:tcPr>
          <w:p w:rsidR="009258D4" w:rsidRPr="00BB2EFC" w:rsidRDefault="009258D4" w:rsidP="00D83CE5">
            <w:pPr>
              <w:tabs>
                <w:tab w:val="left" w:pos="2350"/>
              </w:tabs>
              <w:spacing w:line="256" w:lineRule="exact"/>
              <w:rPr>
                <w:sz w:val="24"/>
                <w:szCs w:val="24"/>
                <w:lang w:val="ru-RU"/>
              </w:rPr>
            </w:pPr>
            <w:r w:rsidRPr="00BB2EFC">
              <w:rPr>
                <w:sz w:val="24"/>
                <w:szCs w:val="24"/>
                <w:lang w:val="ru-RU"/>
              </w:rPr>
              <w:t>Воспалительные болезни</w:t>
            </w:r>
            <w:r w:rsidRPr="00BB2EFC">
              <w:rPr>
                <w:spacing w:val="-4"/>
                <w:sz w:val="24"/>
                <w:szCs w:val="24"/>
                <w:lang w:val="ru-RU"/>
              </w:rPr>
              <w:t xml:space="preserve"> </w:t>
            </w:r>
            <w:r w:rsidRPr="00BB2EFC">
              <w:rPr>
                <w:sz w:val="24"/>
                <w:szCs w:val="24"/>
                <w:lang w:val="ru-RU"/>
              </w:rPr>
              <w:t>шейки</w:t>
            </w:r>
            <w:r w:rsidRPr="00BB2EFC">
              <w:rPr>
                <w:spacing w:val="-1"/>
                <w:sz w:val="24"/>
                <w:szCs w:val="24"/>
                <w:lang w:val="ru-RU"/>
              </w:rPr>
              <w:t xml:space="preserve"> </w:t>
            </w:r>
            <w:r w:rsidRPr="00BB2EFC">
              <w:rPr>
                <w:sz w:val="24"/>
                <w:szCs w:val="24"/>
                <w:lang w:val="ru-RU"/>
              </w:rPr>
              <w:t>матки</w:t>
            </w:r>
          </w:p>
        </w:tc>
        <w:tc>
          <w:tcPr>
            <w:tcW w:w="526" w:type="dxa"/>
          </w:tcPr>
          <w:p w:rsidR="009258D4" w:rsidRPr="00BB2EFC" w:rsidRDefault="009258D4" w:rsidP="00D83CE5">
            <w:pPr>
              <w:jc w:val="right"/>
              <w:rPr>
                <w:color w:val="000000"/>
                <w:lang w:val="ru-RU"/>
              </w:rPr>
            </w:pPr>
            <w:r w:rsidRPr="00BB2EFC">
              <w:rPr>
                <w:color w:val="000000"/>
              </w:rPr>
              <w:t>20</w:t>
            </w:r>
          </w:p>
        </w:tc>
        <w:tc>
          <w:tcPr>
            <w:tcW w:w="567" w:type="dxa"/>
          </w:tcPr>
          <w:p w:rsidR="009258D4" w:rsidRPr="00BB2EFC" w:rsidRDefault="009258D4" w:rsidP="00D83CE5">
            <w:pPr>
              <w:jc w:val="right"/>
              <w:rPr>
                <w:color w:val="000000"/>
              </w:rPr>
            </w:pPr>
            <w:r w:rsidRPr="00BB2EFC">
              <w:rPr>
                <w:color w:val="000000"/>
              </w:rPr>
              <w:t>20,0</w:t>
            </w:r>
          </w:p>
        </w:tc>
        <w:tc>
          <w:tcPr>
            <w:tcW w:w="567" w:type="dxa"/>
          </w:tcPr>
          <w:p w:rsidR="009258D4" w:rsidRPr="00BB2EFC" w:rsidRDefault="009258D4" w:rsidP="00D83CE5">
            <w:pPr>
              <w:jc w:val="right"/>
              <w:rPr>
                <w:color w:val="000000"/>
              </w:rPr>
            </w:pPr>
            <w:r w:rsidRPr="00BB2EFC">
              <w:rPr>
                <w:color w:val="000000"/>
              </w:rPr>
              <w:t>8</w:t>
            </w:r>
          </w:p>
        </w:tc>
        <w:tc>
          <w:tcPr>
            <w:tcW w:w="567" w:type="dxa"/>
          </w:tcPr>
          <w:p w:rsidR="009258D4" w:rsidRPr="00BB2EFC" w:rsidRDefault="009258D4" w:rsidP="00D83CE5">
            <w:pPr>
              <w:jc w:val="right"/>
              <w:rPr>
                <w:color w:val="000000"/>
              </w:rPr>
            </w:pPr>
            <w:r w:rsidRPr="00BB2EFC">
              <w:rPr>
                <w:color w:val="000000"/>
              </w:rPr>
              <w:t>6,8</w:t>
            </w:r>
          </w:p>
        </w:tc>
        <w:tc>
          <w:tcPr>
            <w:tcW w:w="567" w:type="dxa"/>
          </w:tcPr>
          <w:p w:rsidR="009258D4" w:rsidRPr="00BB2EFC" w:rsidRDefault="009258D4" w:rsidP="00D83CE5">
            <w:pPr>
              <w:jc w:val="right"/>
              <w:rPr>
                <w:color w:val="000000"/>
              </w:rPr>
            </w:pPr>
            <w:r w:rsidRPr="00BB2EFC">
              <w:rPr>
                <w:color w:val="000000"/>
              </w:rPr>
              <w:t>9</w:t>
            </w:r>
          </w:p>
        </w:tc>
        <w:tc>
          <w:tcPr>
            <w:tcW w:w="567" w:type="dxa"/>
          </w:tcPr>
          <w:p w:rsidR="009258D4" w:rsidRPr="00BB2EFC" w:rsidRDefault="009258D4" w:rsidP="00D83CE5">
            <w:pPr>
              <w:jc w:val="right"/>
              <w:rPr>
                <w:color w:val="000000"/>
              </w:rPr>
            </w:pPr>
            <w:r w:rsidRPr="00BB2EFC">
              <w:rPr>
                <w:color w:val="000000"/>
              </w:rPr>
              <w:t>8,5</w:t>
            </w:r>
          </w:p>
        </w:tc>
        <w:tc>
          <w:tcPr>
            <w:tcW w:w="567" w:type="dxa"/>
          </w:tcPr>
          <w:p w:rsidR="009258D4" w:rsidRPr="00BB2EFC" w:rsidRDefault="009258D4" w:rsidP="00D83CE5">
            <w:pPr>
              <w:jc w:val="right"/>
              <w:rPr>
                <w:color w:val="000000"/>
              </w:rPr>
            </w:pPr>
            <w:r w:rsidRPr="00BB2EFC">
              <w:rPr>
                <w:color w:val="000000"/>
              </w:rPr>
              <w:t>6</w:t>
            </w:r>
          </w:p>
        </w:tc>
        <w:tc>
          <w:tcPr>
            <w:tcW w:w="567" w:type="dxa"/>
          </w:tcPr>
          <w:p w:rsidR="009258D4" w:rsidRPr="00BB2EFC" w:rsidRDefault="009258D4" w:rsidP="00D83CE5">
            <w:pPr>
              <w:jc w:val="right"/>
              <w:rPr>
                <w:color w:val="000000"/>
              </w:rPr>
            </w:pPr>
            <w:r w:rsidRPr="00BB2EFC">
              <w:rPr>
                <w:color w:val="000000"/>
              </w:rPr>
              <w:t>7,1</w:t>
            </w:r>
          </w:p>
        </w:tc>
        <w:tc>
          <w:tcPr>
            <w:tcW w:w="567" w:type="dxa"/>
          </w:tcPr>
          <w:p w:rsidR="009258D4" w:rsidRPr="00BB2EFC" w:rsidRDefault="009258D4" w:rsidP="00D83CE5">
            <w:pPr>
              <w:jc w:val="right"/>
              <w:rPr>
                <w:color w:val="000000"/>
              </w:rPr>
            </w:pPr>
            <w:r w:rsidRPr="00BB2EFC">
              <w:rPr>
                <w:color w:val="000000"/>
              </w:rPr>
              <w:t>3</w:t>
            </w:r>
          </w:p>
        </w:tc>
        <w:tc>
          <w:tcPr>
            <w:tcW w:w="567" w:type="dxa"/>
          </w:tcPr>
          <w:p w:rsidR="009258D4" w:rsidRPr="00BB2EFC" w:rsidRDefault="009258D4" w:rsidP="00D83CE5">
            <w:pPr>
              <w:jc w:val="right"/>
              <w:rPr>
                <w:color w:val="000000"/>
              </w:rPr>
            </w:pPr>
            <w:r w:rsidRPr="00BB2EFC">
              <w:rPr>
                <w:color w:val="000000"/>
              </w:rPr>
              <w:t>5,8</w:t>
            </w:r>
          </w:p>
        </w:tc>
        <w:tc>
          <w:tcPr>
            <w:tcW w:w="567" w:type="dxa"/>
          </w:tcPr>
          <w:p w:rsidR="009258D4" w:rsidRPr="00BB2EFC" w:rsidRDefault="009258D4" w:rsidP="00D83CE5">
            <w:pPr>
              <w:jc w:val="right"/>
              <w:rPr>
                <w:color w:val="000000"/>
              </w:rPr>
            </w:pPr>
            <w:r w:rsidRPr="00BB2EFC">
              <w:rPr>
                <w:color w:val="000000"/>
              </w:rPr>
              <w:t>46</w:t>
            </w:r>
          </w:p>
        </w:tc>
        <w:tc>
          <w:tcPr>
            <w:tcW w:w="567" w:type="dxa"/>
          </w:tcPr>
          <w:p w:rsidR="009258D4" w:rsidRPr="00BB2EFC" w:rsidRDefault="009258D4" w:rsidP="00D83CE5">
            <w:pPr>
              <w:jc w:val="right"/>
              <w:rPr>
                <w:color w:val="000000"/>
              </w:rPr>
            </w:pPr>
            <w:r w:rsidRPr="00BB2EFC">
              <w:rPr>
                <w:color w:val="000000"/>
              </w:rPr>
              <w:t>10,0</w:t>
            </w:r>
          </w:p>
        </w:tc>
      </w:tr>
      <w:tr w:rsidR="009258D4" w:rsidRPr="00BB2EFC" w:rsidTr="00D83CE5">
        <w:trPr>
          <w:trHeight w:val="455"/>
        </w:trPr>
        <w:tc>
          <w:tcPr>
            <w:tcW w:w="3013" w:type="dxa"/>
          </w:tcPr>
          <w:p w:rsidR="009258D4" w:rsidRPr="00BB2EFC" w:rsidRDefault="009258D4" w:rsidP="00D83CE5">
            <w:pPr>
              <w:spacing w:line="256" w:lineRule="exact"/>
              <w:rPr>
                <w:sz w:val="24"/>
                <w:szCs w:val="24"/>
              </w:rPr>
            </w:pPr>
            <w:r w:rsidRPr="00BB2EFC">
              <w:rPr>
                <w:sz w:val="24"/>
                <w:szCs w:val="24"/>
              </w:rPr>
              <w:t>Сальпингит</w:t>
            </w:r>
            <w:r w:rsidRPr="00BB2EFC">
              <w:rPr>
                <w:spacing w:val="-2"/>
                <w:sz w:val="24"/>
                <w:szCs w:val="24"/>
              </w:rPr>
              <w:t xml:space="preserve"> </w:t>
            </w:r>
            <w:r w:rsidRPr="00BB2EFC">
              <w:rPr>
                <w:sz w:val="24"/>
                <w:szCs w:val="24"/>
              </w:rPr>
              <w:t>и</w:t>
            </w:r>
            <w:r w:rsidRPr="00BB2EFC">
              <w:rPr>
                <w:spacing w:val="-1"/>
                <w:sz w:val="24"/>
                <w:szCs w:val="24"/>
              </w:rPr>
              <w:t xml:space="preserve"> </w:t>
            </w:r>
            <w:r w:rsidRPr="00BB2EFC">
              <w:rPr>
                <w:sz w:val="24"/>
                <w:szCs w:val="24"/>
              </w:rPr>
              <w:t>оофорит</w:t>
            </w:r>
          </w:p>
        </w:tc>
        <w:tc>
          <w:tcPr>
            <w:tcW w:w="526" w:type="dxa"/>
          </w:tcPr>
          <w:p w:rsidR="009258D4" w:rsidRPr="00BB2EFC" w:rsidRDefault="009258D4" w:rsidP="00D83CE5">
            <w:pPr>
              <w:jc w:val="right"/>
              <w:rPr>
                <w:color w:val="000000"/>
              </w:rPr>
            </w:pPr>
            <w:r w:rsidRPr="00BB2EFC">
              <w:rPr>
                <w:color w:val="000000"/>
              </w:rPr>
              <w:t>8</w:t>
            </w:r>
          </w:p>
        </w:tc>
        <w:tc>
          <w:tcPr>
            <w:tcW w:w="567" w:type="dxa"/>
          </w:tcPr>
          <w:p w:rsidR="009258D4" w:rsidRPr="00BB2EFC" w:rsidRDefault="009258D4" w:rsidP="00D83CE5">
            <w:pPr>
              <w:jc w:val="right"/>
              <w:rPr>
                <w:color w:val="000000"/>
              </w:rPr>
            </w:pPr>
            <w:r w:rsidRPr="00BB2EFC">
              <w:rPr>
                <w:color w:val="000000"/>
              </w:rPr>
              <w:t>8,0</w:t>
            </w:r>
          </w:p>
        </w:tc>
        <w:tc>
          <w:tcPr>
            <w:tcW w:w="567" w:type="dxa"/>
          </w:tcPr>
          <w:p w:rsidR="009258D4" w:rsidRPr="00BB2EFC" w:rsidRDefault="009258D4" w:rsidP="00D83CE5">
            <w:pPr>
              <w:jc w:val="right"/>
              <w:rPr>
                <w:color w:val="000000"/>
              </w:rPr>
            </w:pPr>
            <w:r w:rsidRPr="00BB2EFC">
              <w:rPr>
                <w:color w:val="000000"/>
              </w:rPr>
              <w:t>9</w:t>
            </w:r>
          </w:p>
        </w:tc>
        <w:tc>
          <w:tcPr>
            <w:tcW w:w="567" w:type="dxa"/>
          </w:tcPr>
          <w:p w:rsidR="009258D4" w:rsidRPr="00BB2EFC" w:rsidRDefault="009258D4" w:rsidP="00D83CE5">
            <w:pPr>
              <w:jc w:val="right"/>
              <w:rPr>
                <w:color w:val="000000"/>
              </w:rPr>
            </w:pPr>
            <w:r w:rsidRPr="00BB2EFC">
              <w:rPr>
                <w:color w:val="000000"/>
              </w:rPr>
              <w:t>7,6</w:t>
            </w:r>
          </w:p>
        </w:tc>
        <w:tc>
          <w:tcPr>
            <w:tcW w:w="567" w:type="dxa"/>
          </w:tcPr>
          <w:p w:rsidR="009258D4" w:rsidRPr="00BB2EFC" w:rsidRDefault="009258D4" w:rsidP="00D83CE5">
            <w:pPr>
              <w:jc w:val="right"/>
              <w:rPr>
                <w:color w:val="000000"/>
              </w:rPr>
            </w:pPr>
            <w:r w:rsidRPr="00BB2EFC">
              <w:rPr>
                <w:color w:val="000000"/>
              </w:rPr>
              <w:t>2</w:t>
            </w:r>
          </w:p>
        </w:tc>
        <w:tc>
          <w:tcPr>
            <w:tcW w:w="567" w:type="dxa"/>
          </w:tcPr>
          <w:p w:rsidR="009258D4" w:rsidRPr="00BB2EFC" w:rsidRDefault="009258D4" w:rsidP="00D83CE5">
            <w:pPr>
              <w:jc w:val="right"/>
              <w:rPr>
                <w:color w:val="000000"/>
              </w:rPr>
            </w:pPr>
            <w:r w:rsidRPr="00BB2EFC">
              <w:rPr>
                <w:color w:val="000000"/>
              </w:rPr>
              <w:t>1,9</w:t>
            </w:r>
          </w:p>
        </w:tc>
        <w:tc>
          <w:tcPr>
            <w:tcW w:w="567" w:type="dxa"/>
          </w:tcPr>
          <w:p w:rsidR="009258D4" w:rsidRPr="00BB2EFC" w:rsidRDefault="009258D4" w:rsidP="00D83CE5">
            <w:pPr>
              <w:jc w:val="right"/>
              <w:rPr>
                <w:color w:val="000000"/>
              </w:rPr>
            </w:pPr>
            <w:r w:rsidRPr="00BB2EFC">
              <w:rPr>
                <w:color w:val="000000"/>
              </w:rPr>
              <w:t>2</w:t>
            </w:r>
          </w:p>
        </w:tc>
        <w:tc>
          <w:tcPr>
            <w:tcW w:w="567" w:type="dxa"/>
          </w:tcPr>
          <w:p w:rsidR="009258D4" w:rsidRPr="00BB2EFC" w:rsidRDefault="009258D4" w:rsidP="00D83CE5">
            <w:pPr>
              <w:jc w:val="right"/>
              <w:rPr>
                <w:color w:val="000000"/>
              </w:rPr>
            </w:pPr>
            <w:r w:rsidRPr="00BB2EFC">
              <w:rPr>
                <w:color w:val="000000"/>
              </w:rPr>
              <w:t>2,4</w:t>
            </w:r>
          </w:p>
        </w:tc>
        <w:tc>
          <w:tcPr>
            <w:tcW w:w="567" w:type="dxa"/>
          </w:tcPr>
          <w:p w:rsidR="009258D4" w:rsidRPr="00BB2EFC" w:rsidRDefault="009258D4" w:rsidP="00D83CE5">
            <w:pPr>
              <w:jc w:val="right"/>
              <w:rPr>
                <w:color w:val="000000"/>
              </w:rPr>
            </w:pPr>
            <w:r w:rsidRPr="00BB2EFC">
              <w:rPr>
                <w:color w:val="000000"/>
              </w:rPr>
              <w:t>0</w:t>
            </w:r>
          </w:p>
        </w:tc>
        <w:tc>
          <w:tcPr>
            <w:tcW w:w="567" w:type="dxa"/>
          </w:tcPr>
          <w:p w:rsidR="009258D4" w:rsidRPr="00BB2EFC" w:rsidRDefault="009258D4" w:rsidP="00D83CE5">
            <w:pPr>
              <w:jc w:val="right"/>
              <w:rPr>
                <w:color w:val="000000"/>
              </w:rPr>
            </w:pPr>
            <w:r w:rsidRPr="00BB2EFC">
              <w:rPr>
                <w:color w:val="000000"/>
              </w:rPr>
              <w:t>0,00</w:t>
            </w:r>
          </w:p>
        </w:tc>
        <w:tc>
          <w:tcPr>
            <w:tcW w:w="567" w:type="dxa"/>
          </w:tcPr>
          <w:p w:rsidR="009258D4" w:rsidRPr="00BB2EFC" w:rsidRDefault="009258D4" w:rsidP="00D83CE5">
            <w:pPr>
              <w:jc w:val="right"/>
              <w:rPr>
                <w:color w:val="000000"/>
              </w:rPr>
            </w:pPr>
            <w:r w:rsidRPr="00BB2EFC">
              <w:rPr>
                <w:color w:val="000000"/>
              </w:rPr>
              <w:t>21</w:t>
            </w:r>
          </w:p>
        </w:tc>
        <w:tc>
          <w:tcPr>
            <w:tcW w:w="567" w:type="dxa"/>
          </w:tcPr>
          <w:p w:rsidR="009258D4" w:rsidRPr="00BB2EFC" w:rsidRDefault="009258D4" w:rsidP="00D83CE5">
            <w:pPr>
              <w:jc w:val="right"/>
              <w:rPr>
                <w:color w:val="000000"/>
              </w:rPr>
            </w:pPr>
            <w:r w:rsidRPr="00BB2EFC">
              <w:rPr>
                <w:color w:val="000000"/>
              </w:rPr>
              <w:t>4,6</w:t>
            </w:r>
          </w:p>
        </w:tc>
      </w:tr>
      <w:tr w:rsidR="009258D4" w:rsidRPr="00BB2EFC" w:rsidTr="00D83CE5">
        <w:trPr>
          <w:trHeight w:val="1410"/>
        </w:trPr>
        <w:tc>
          <w:tcPr>
            <w:tcW w:w="3013" w:type="dxa"/>
          </w:tcPr>
          <w:p w:rsidR="009258D4" w:rsidRPr="00BB2EFC" w:rsidRDefault="009258D4" w:rsidP="00D83CE5">
            <w:pPr>
              <w:spacing w:line="283" w:lineRule="auto"/>
              <w:ind w:right="95"/>
              <w:rPr>
                <w:sz w:val="24"/>
                <w:szCs w:val="24"/>
              </w:rPr>
            </w:pPr>
            <w:r w:rsidRPr="00BB2EFC">
              <w:rPr>
                <w:sz w:val="24"/>
                <w:szCs w:val="24"/>
                <w:lang w:val="ru-RU"/>
              </w:rPr>
              <w:t>Болевые</w:t>
            </w:r>
            <w:r w:rsidRPr="00BB2EFC">
              <w:rPr>
                <w:spacing w:val="1"/>
                <w:sz w:val="24"/>
                <w:szCs w:val="24"/>
                <w:lang w:val="ru-RU"/>
              </w:rPr>
              <w:t xml:space="preserve"> </w:t>
            </w:r>
            <w:r w:rsidRPr="00BB2EFC">
              <w:rPr>
                <w:sz w:val="24"/>
                <w:szCs w:val="24"/>
                <w:lang w:val="ru-RU"/>
              </w:rPr>
              <w:t>состояния,</w:t>
            </w:r>
            <w:r w:rsidRPr="00BB2EFC">
              <w:rPr>
                <w:spacing w:val="-62"/>
                <w:sz w:val="24"/>
                <w:szCs w:val="24"/>
                <w:lang w:val="ru-RU"/>
              </w:rPr>
              <w:t xml:space="preserve"> </w:t>
            </w:r>
            <w:r w:rsidRPr="00BB2EFC">
              <w:rPr>
                <w:sz w:val="24"/>
                <w:szCs w:val="24"/>
                <w:lang w:val="ru-RU"/>
              </w:rPr>
              <w:t>связанные с женскими</w:t>
            </w:r>
            <w:r w:rsidRPr="00BB2EFC">
              <w:rPr>
                <w:spacing w:val="1"/>
                <w:sz w:val="24"/>
                <w:szCs w:val="24"/>
                <w:lang w:val="ru-RU"/>
              </w:rPr>
              <w:t xml:space="preserve"> </w:t>
            </w:r>
            <w:r w:rsidRPr="00BB2EFC">
              <w:rPr>
                <w:sz w:val="24"/>
                <w:szCs w:val="24"/>
                <w:lang w:val="ru-RU"/>
              </w:rPr>
              <w:t>органами</w:t>
            </w:r>
            <w:r w:rsidRPr="00BB2EFC">
              <w:rPr>
                <w:spacing w:val="9"/>
                <w:sz w:val="24"/>
                <w:szCs w:val="24"/>
                <w:lang w:val="ru-RU"/>
              </w:rPr>
              <w:t xml:space="preserve"> </w:t>
            </w:r>
            <w:r w:rsidRPr="00BB2EFC">
              <w:rPr>
                <w:sz w:val="24"/>
                <w:szCs w:val="24"/>
                <w:lang w:val="ru-RU"/>
              </w:rPr>
              <w:t>и</w:t>
            </w:r>
            <w:r w:rsidRPr="00BB2EFC">
              <w:rPr>
                <w:spacing w:val="9"/>
                <w:sz w:val="24"/>
                <w:szCs w:val="24"/>
                <w:lang w:val="ru-RU"/>
              </w:rPr>
              <w:t xml:space="preserve"> </w:t>
            </w:r>
            <w:r w:rsidRPr="00BB2EFC">
              <w:rPr>
                <w:sz w:val="24"/>
                <w:szCs w:val="24"/>
                <w:lang w:val="ru-RU"/>
              </w:rPr>
              <w:t>менстру</w:t>
            </w:r>
            <w:r w:rsidRPr="00BB2EFC">
              <w:rPr>
                <w:sz w:val="24"/>
                <w:szCs w:val="24"/>
              </w:rPr>
              <w:t>альным</w:t>
            </w:r>
            <w:r w:rsidRPr="00BB2EFC">
              <w:rPr>
                <w:spacing w:val="-5"/>
                <w:sz w:val="24"/>
                <w:szCs w:val="24"/>
              </w:rPr>
              <w:t xml:space="preserve"> </w:t>
            </w:r>
            <w:r w:rsidRPr="00BB2EFC">
              <w:rPr>
                <w:sz w:val="24"/>
                <w:szCs w:val="24"/>
              </w:rPr>
              <w:t>циклом</w:t>
            </w:r>
          </w:p>
        </w:tc>
        <w:tc>
          <w:tcPr>
            <w:tcW w:w="526" w:type="dxa"/>
          </w:tcPr>
          <w:p w:rsidR="009258D4" w:rsidRPr="00BB2EFC" w:rsidRDefault="009258D4" w:rsidP="00D83CE5">
            <w:pPr>
              <w:jc w:val="right"/>
              <w:rPr>
                <w:color w:val="000000"/>
              </w:rPr>
            </w:pPr>
            <w:r w:rsidRPr="00BB2EFC">
              <w:rPr>
                <w:color w:val="000000"/>
              </w:rPr>
              <w:t>2</w:t>
            </w:r>
          </w:p>
        </w:tc>
        <w:tc>
          <w:tcPr>
            <w:tcW w:w="567" w:type="dxa"/>
          </w:tcPr>
          <w:p w:rsidR="009258D4" w:rsidRPr="00BB2EFC" w:rsidRDefault="009258D4" w:rsidP="00D83CE5">
            <w:pPr>
              <w:jc w:val="right"/>
              <w:rPr>
                <w:color w:val="000000"/>
              </w:rPr>
            </w:pPr>
            <w:r w:rsidRPr="00BB2EFC">
              <w:rPr>
                <w:color w:val="000000"/>
              </w:rPr>
              <w:t>2,0</w:t>
            </w:r>
          </w:p>
        </w:tc>
        <w:tc>
          <w:tcPr>
            <w:tcW w:w="567" w:type="dxa"/>
          </w:tcPr>
          <w:p w:rsidR="009258D4" w:rsidRPr="00BB2EFC" w:rsidRDefault="009258D4" w:rsidP="00D83CE5">
            <w:pPr>
              <w:jc w:val="right"/>
              <w:rPr>
                <w:color w:val="000000"/>
              </w:rPr>
            </w:pPr>
            <w:r w:rsidRPr="00BB2EFC">
              <w:rPr>
                <w:color w:val="000000"/>
              </w:rPr>
              <w:t>7</w:t>
            </w:r>
          </w:p>
        </w:tc>
        <w:tc>
          <w:tcPr>
            <w:tcW w:w="567" w:type="dxa"/>
          </w:tcPr>
          <w:p w:rsidR="009258D4" w:rsidRPr="00BB2EFC" w:rsidRDefault="009258D4" w:rsidP="00D83CE5">
            <w:pPr>
              <w:jc w:val="right"/>
              <w:rPr>
                <w:color w:val="000000"/>
              </w:rPr>
            </w:pPr>
            <w:r w:rsidRPr="00BB2EFC">
              <w:rPr>
                <w:color w:val="000000"/>
              </w:rPr>
              <w:t>5,9</w:t>
            </w:r>
          </w:p>
        </w:tc>
        <w:tc>
          <w:tcPr>
            <w:tcW w:w="567" w:type="dxa"/>
          </w:tcPr>
          <w:p w:rsidR="009258D4" w:rsidRPr="00BB2EFC" w:rsidRDefault="009258D4" w:rsidP="00D83CE5">
            <w:pPr>
              <w:jc w:val="right"/>
              <w:rPr>
                <w:color w:val="000000"/>
              </w:rPr>
            </w:pPr>
            <w:r w:rsidRPr="00BB2EFC">
              <w:rPr>
                <w:color w:val="000000"/>
              </w:rPr>
              <w:t>15</w:t>
            </w:r>
          </w:p>
        </w:tc>
        <w:tc>
          <w:tcPr>
            <w:tcW w:w="567" w:type="dxa"/>
          </w:tcPr>
          <w:p w:rsidR="009258D4" w:rsidRPr="00BB2EFC" w:rsidRDefault="009258D4" w:rsidP="00D83CE5">
            <w:pPr>
              <w:jc w:val="right"/>
              <w:rPr>
                <w:color w:val="000000"/>
              </w:rPr>
            </w:pPr>
            <w:r w:rsidRPr="00BB2EFC">
              <w:rPr>
                <w:color w:val="000000"/>
              </w:rPr>
              <w:t>14,2</w:t>
            </w:r>
          </w:p>
        </w:tc>
        <w:tc>
          <w:tcPr>
            <w:tcW w:w="567" w:type="dxa"/>
          </w:tcPr>
          <w:p w:rsidR="009258D4" w:rsidRPr="00BB2EFC" w:rsidRDefault="009258D4" w:rsidP="00D83CE5">
            <w:pPr>
              <w:jc w:val="right"/>
              <w:rPr>
                <w:color w:val="000000"/>
              </w:rPr>
            </w:pPr>
            <w:r w:rsidRPr="00BB2EFC">
              <w:rPr>
                <w:color w:val="000000"/>
              </w:rPr>
              <w:t>6</w:t>
            </w:r>
          </w:p>
        </w:tc>
        <w:tc>
          <w:tcPr>
            <w:tcW w:w="567" w:type="dxa"/>
          </w:tcPr>
          <w:p w:rsidR="009258D4" w:rsidRPr="00BB2EFC" w:rsidRDefault="009258D4" w:rsidP="00D83CE5">
            <w:pPr>
              <w:jc w:val="right"/>
              <w:rPr>
                <w:color w:val="000000"/>
              </w:rPr>
            </w:pPr>
            <w:r w:rsidRPr="00BB2EFC">
              <w:rPr>
                <w:color w:val="000000"/>
              </w:rPr>
              <w:t>7,1</w:t>
            </w:r>
          </w:p>
        </w:tc>
        <w:tc>
          <w:tcPr>
            <w:tcW w:w="567" w:type="dxa"/>
          </w:tcPr>
          <w:p w:rsidR="009258D4" w:rsidRPr="00BB2EFC" w:rsidRDefault="009258D4" w:rsidP="00D83CE5">
            <w:pPr>
              <w:jc w:val="right"/>
              <w:rPr>
                <w:color w:val="000000"/>
              </w:rPr>
            </w:pPr>
            <w:r w:rsidRPr="00BB2EFC">
              <w:rPr>
                <w:color w:val="000000"/>
              </w:rPr>
              <w:t>1</w:t>
            </w:r>
          </w:p>
        </w:tc>
        <w:tc>
          <w:tcPr>
            <w:tcW w:w="567" w:type="dxa"/>
          </w:tcPr>
          <w:p w:rsidR="009258D4" w:rsidRPr="00BB2EFC" w:rsidRDefault="009258D4" w:rsidP="00D83CE5">
            <w:pPr>
              <w:jc w:val="right"/>
              <w:rPr>
                <w:color w:val="000000"/>
              </w:rPr>
            </w:pPr>
            <w:r w:rsidRPr="00BB2EFC">
              <w:rPr>
                <w:color w:val="000000"/>
              </w:rPr>
              <w:t>1,9</w:t>
            </w:r>
          </w:p>
        </w:tc>
        <w:tc>
          <w:tcPr>
            <w:tcW w:w="567" w:type="dxa"/>
          </w:tcPr>
          <w:p w:rsidR="009258D4" w:rsidRPr="00BB2EFC" w:rsidRDefault="009258D4" w:rsidP="00D83CE5">
            <w:pPr>
              <w:jc w:val="right"/>
              <w:rPr>
                <w:color w:val="000000"/>
              </w:rPr>
            </w:pPr>
            <w:r w:rsidRPr="00BB2EFC">
              <w:rPr>
                <w:color w:val="000000"/>
              </w:rPr>
              <w:t>31</w:t>
            </w:r>
          </w:p>
        </w:tc>
        <w:tc>
          <w:tcPr>
            <w:tcW w:w="567" w:type="dxa"/>
          </w:tcPr>
          <w:p w:rsidR="009258D4" w:rsidRPr="00BB2EFC" w:rsidRDefault="009258D4" w:rsidP="00D83CE5">
            <w:pPr>
              <w:jc w:val="right"/>
              <w:rPr>
                <w:color w:val="000000"/>
              </w:rPr>
            </w:pPr>
            <w:r w:rsidRPr="00BB2EFC">
              <w:rPr>
                <w:color w:val="000000"/>
              </w:rPr>
              <w:t>6,7</w:t>
            </w:r>
          </w:p>
        </w:tc>
      </w:tr>
    </w:tbl>
    <w:p w:rsidR="009258D4" w:rsidRPr="00BB2EFC" w:rsidRDefault="009258D4" w:rsidP="009258D4">
      <w:pPr>
        <w:pStyle w:val="a3"/>
        <w:ind w:left="0" w:firstLine="0"/>
        <w:rPr>
          <w:noProof/>
          <w:sz w:val="24"/>
          <w:szCs w:val="24"/>
          <w:lang w:val="ru-RU" w:eastAsia="ru-RU"/>
        </w:rPr>
      </w:pPr>
      <w:r w:rsidRPr="00BB2EFC">
        <w:rPr>
          <w:sz w:val="24"/>
          <w:szCs w:val="24"/>
        </w:rPr>
        <w:t>(p &lt; 0,001)</w:t>
      </w:r>
      <w:r w:rsidRPr="00BB2EFC">
        <w:rPr>
          <w:noProof/>
          <w:sz w:val="24"/>
          <w:szCs w:val="24"/>
          <w:lang w:val="ru-RU" w:eastAsia="ru-RU"/>
        </w:rPr>
        <w:t xml:space="preserve">     </w:t>
      </w:r>
    </w:p>
    <w:p w:rsidR="00BB2EFC" w:rsidRDefault="00160A54" w:rsidP="00DE5D06">
      <w:pPr>
        <w:pStyle w:val="a3"/>
        <w:ind w:left="0" w:firstLine="0"/>
        <w:rPr>
          <w:noProof/>
          <w:lang w:val="ru-RU" w:eastAsia="ru-RU"/>
        </w:rPr>
      </w:pPr>
      <w:r>
        <w:rPr>
          <w:noProof/>
          <w:lang w:val="ru-RU" w:eastAsia="ru-RU"/>
        </w:rPr>
        <w:t xml:space="preserve">      </w:t>
      </w:r>
    </w:p>
    <w:p w:rsidR="00BB2EFC" w:rsidRPr="00BB2EFC" w:rsidRDefault="00BB2EFC" w:rsidP="00BB2EFC">
      <w:pPr>
        <w:jc w:val="both"/>
        <w:rPr>
          <w:noProof/>
          <w:sz w:val="28"/>
          <w:szCs w:val="28"/>
          <w:lang w:val="ru-RU" w:eastAsia="ru-RU"/>
        </w:rPr>
      </w:pPr>
      <w:r>
        <w:rPr>
          <w:noProof/>
          <w:lang w:val="ru-RU" w:eastAsia="ru-RU"/>
        </w:rPr>
        <w:t xml:space="preserve">     </w:t>
      </w:r>
      <w:r w:rsidRPr="00BB2EFC">
        <w:rPr>
          <w:noProof/>
          <w:sz w:val="28"/>
          <w:szCs w:val="28"/>
          <w:lang w:val="ru-RU" w:eastAsia="ru-RU"/>
        </w:rPr>
        <w:t xml:space="preserve">Согласно данным исследования, все женщины перенесли ОРВИ. Ожирением страдали 3,7%. Остеохондроз поясничного и грудного отделов позвоночника наблюдался до зачатия беременности у 5,3%. Анемия была зарегистрирована у </w:t>
      </w:r>
      <w:r w:rsidRPr="00BB2EFC">
        <w:rPr>
          <w:noProof/>
          <w:sz w:val="28"/>
          <w:szCs w:val="28"/>
          <w:lang w:val="ru-RU" w:eastAsia="ru-RU"/>
        </w:rPr>
        <w:lastRenderedPageBreak/>
        <w:t>25,0%. Аппендэктомию перенесли 4,9%. Хронический гастрит и дуоденит также наблюдались у 5,0%. Варикозное расширение вен нижних конечностей отмечалось у 4,3%. Результаты показали наличие статистически значимых различий между годами наблюдения (p &lt; 0,001), что свидетельствует о существенных изменениях в частоте гинекологических заболеваний среди ВИЧ-инфицированных беременных женщин в разные годы наблюдения.</w:t>
      </w:r>
    </w:p>
    <w:p w:rsidR="00683C7D" w:rsidRDefault="00516E02" w:rsidP="00683C7D">
      <w:pPr>
        <w:pStyle w:val="a3"/>
        <w:ind w:left="0" w:firstLine="0"/>
        <w:rPr>
          <w:noProof/>
          <w:lang w:val="ru-RU" w:eastAsia="ru-RU"/>
        </w:rPr>
      </w:pPr>
      <w:r w:rsidRPr="002E2537">
        <w:rPr>
          <w:noProof/>
          <w:lang w:val="ru-RU" w:eastAsia="ru-RU"/>
        </w:rPr>
        <w:drawing>
          <wp:inline distT="0" distB="0" distL="0" distR="0" wp14:anchorId="0C058274" wp14:editId="4A6A4221">
            <wp:extent cx="6057900" cy="2817495"/>
            <wp:effectExtent l="0" t="0" r="0" b="190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40EDC" w:rsidRDefault="00040EDC" w:rsidP="00040EDC">
      <w:pPr>
        <w:pStyle w:val="a3"/>
        <w:ind w:left="0" w:firstLine="0"/>
        <w:rPr>
          <w:lang w:val="ru-RU"/>
        </w:rPr>
      </w:pPr>
      <w:r>
        <w:rPr>
          <w:lang w:val="ru-RU"/>
        </w:rPr>
        <w:t xml:space="preserve">   Рисунок </w:t>
      </w:r>
      <w:r w:rsidRPr="0076580C">
        <w:rPr>
          <w:lang w:val="ru-RU"/>
        </w:rPr>
        <w:t xml:space="preserve"> </w:t>
      </w:r>
      <w:r>
        <w:rPr>
          <w:lang w:val="ru-RU"/>
        </w:rPr>
        <w:t>4 –</w:t>
      </w:r>
      <w:r w:rsidRPr="0076580C">
        <w:t xml:space="preserve"> </w:t>
      </w:r>
      <w:r>
        <w:rPr>
          <w:lang w:val="ru-RU"/>
        </w:rPr>
        <w:t>Экстр</w:t>
      </w:r>
      <w:r w:rsidR="006C7F15">
        <w:rPr>
          <w:lang w:val="ru-RU"/>
        </w:rPr>
        <w:t>а</w:t>
      </w:r>
      <w:r>
        <w:rPr>
          <w:lang w:val="ru-RU"/>
        </w:rPr>
        <w:t>генитальные заболевания</w:t>
      </w:r>
      <w:r w:rsidRPr="0076580C">
        <w:rPr>
          <w:lang w:val="ru-RU"/>
        </w:rPr>
        <w:t xml:space="preserve"> у ВИЧ-позитивных женщин</w:t>
      </w:r>
      <w:r w:rsidR="00973C20">
        <w:rPr>
          <w:lang w:val="ru-RU"/>
        </w:rPr>
        <w:t xml:space="preserve"> (%)</w:t>
      </w:r>
    </w:p>
    <w:p w:rsidR="00040EDC" w:rsidRDefault="00040EDC" w:rsidP="00DE5D06">
      <w:pPr>
        <w:pStyle w:val="a3"/>
        <w:ind w:left="0" w:firstLine="0"/>
        <w:rPr>
          <w:noProof/>
          <w:lang w:val="ru-RU" w:eastAsia="ru-RU"/>
        </w:rPr>
      </w:pPr>
    </w:p>
    <w:p w:rsidR="00185892" w:rsidRPr="00185892" w:rsidRDefault="0093113B" w:rsidP="00185892">
      <w:pPr>
        <w:pStyle w:val="a3"/>
        <w:rPr>
          <w:lang w:val="ru-RU"/>
        </w:rPr>
      </w:pPr>
      <w:r w:rsidRPr="0093113B">
        <w:rPr>
          <w:lang w:val="ru-RU"/>
        </w:rPr>
        <w:t>Рост числа беременных с длительным периодом беременности среди женщин, инфицированных ВИЧ, является важным фактором.</w:t>
      </w:r>
      <w:r>
        <w:rPr>
          <w:lang w:val="ru-RU"/>
        </w:rPr>
        <w:t xml:space="preserve"> Треть ВИЧ положител</w:t>
      </w:r>
      <w:r w:rsidR="00185892">
        <w:rPr>
          <w:lang w:val="ru-RU"/>
        </w:rPr>
        <w:t>ьны</w:t>
      </w:r>
      <w:r w:rsidR="00516E02">
        <w:rPr>
          <w:lang w:val="ru-RU"/>
        </w:rPr>
        <w:t>х женщин, родивших ребенка n=12</w:t>
      </w:r>
      <w:r w:rsidR="00185892">
        <w:rPr>
          <w:lang w:val="ru-RU"/>
        </w:rPr>
        <w:t xml:space="preserve"> (</w:t>
      </w:r>
      <w:r w:rsidR="00185892" w:rsidRPr="00185892">
        <w:rPr>
          <w:lang w:val="ru-RU"/>
        </w:rPr>
        <w:t xml:space="preserve">3,1%), наблюдающихся на поздней стадии, имели сопутствующие </w:t>
      </w:r>
      <w:r w:rsidR="00185892">
        <w:rPr>
          <w:lang w:val="ru-RU"/>
        </w:rPr>
        <w:t xml:space="preserve">хронические </w:t>
      </w:r>
      <w:r w:rsidR="00185892" w:rsidRPr="00185892">
        <w:rPr>
          <w:lang w:val="ru-RU"/>
        </w:rPr>
        <w:t xml:space="preserve">заболевания, требующие лечения и осложняющие ведение беременности и родов, в 2018-2021 годах </w:t>
      </w:r>
      <w:r w:rsidR="00185892">
        <w:rPr>
          <w:lang w:val="ru-RU"/>
        </w:rPr>
        <w:t>от</w:t>
      </w:r>
      <w:r w:rsidR="00185892" w:rsidRPr="00185892">
        <w:rPr>
          <w:lang w:val="ru-RU"/>
        </w:rPr>
        <w:t xml:space="preserve"> 2,0 и 4,8% </w:t>
      </w:r>
      <w:r w:rsidR="00185892">
        <w:rPr>
          <w:lang w:val="ru-RU"/>
        </w:rPr>
        <w:t xml:space="preserve">увеличилась </w:t>
      </w:r>
      <w:r w:rsidR="00185892" w:rsidRPr="00185892">
        <w:rPr>
          <w:lang w:val="ru-RU"/>
        </w:rPr>
        <w:t>соответственно, а в 2022 году до 1,3% (таблица 1</w:t>
      </w:r>
      <w:r w:rsidR="00973C20">
        <w:rPr>
          <w:lang w:val="ru-RU"/>
        </w:rPr>
        <w:t>4</w:t>
      </w:r>
      <w:r w:rsidR="00185892" w:rsidRPr="00185892">
        <w:rPr>
          <w:lang w:val="ru-RU"/>
        </w:rPr>
        <w:t xml:space="preserve">). </w:t>
      </w:r>
    </w:p>
    <w:p w:rsidR="00973C20" w:rsidRDefault="00973C20" w:rsidP="000510D0">
      <w:pPr>
        <w:jc w:val="both"/>
        <w:rPr>
          <w:w w:val="95"/>
          <w:sz w:val="28"/>
          <w:szCs w:val="28"/>
          <w:lang w:val="ru-RU"/>
        </w:rPr>
      </w:pPr>
    </w:p>
    <w:p w:rsidR="000510D0" w:rsidRDefault="000510D0" w:rsidP="000510D0">
      <w:pPr>
        <w:jc w:val="both"/>
        <w:rPr>
          <w:w w:val="95"/>
          <w:sz w:val="28"/>
          <w:szCs w:val="28"/>
        </w:rPr>
      </w:pPr>
      <w:r w:rsidRPr="00884D70">
        <w:rPr>
          <w:w w:val="95"/>
          <w:sz w:val="28"/>
          <w:szCs w:val="28"/>
        </w:rPr>
        <w:t>Таблица 14 - Стадия заболевания у беременных женщин с ВИЧ-инфекцией</w:t>
      </w:r>
    </w:p>
    <w:p w:rsidR="0093113B" w:rsidRPr="00884D70" w:rsidRDefault="0093113B" w:rsidP="000510D0">
      <w:pPr>
        <w:jc w:val="both"/>
        <w:rPr>
          <w:w w:val="95"/>
          <w:sz w:val="28"/>
          <w:szCs w:val="28"/>
        </w:rPr>
      </w:pPr>
    </w:p>
    <w:tbl>
      <w:tblPr>
        <w:tblStyle w:val="20"/>
        <w:tblW w:w="9634" w:type="dxa"/>
        <w:tblLayout w:type="fixed"/>
        <w:tblLook w:val="04A0" w:firstRow="1" w:lastRow="0" w:firstColumn="1" w:lastColumn="0" w:noHBand="0" w:noVBand="1"/>
      </w:tblPr>
      <w:tblGrid>
        <w:gridCol w:w="1271"/>
        <w:gridCol w:w="709"/>
        <w:gridCol w:w="709"/>
        <w:gridCol w:w="708"/>
        <w:gridCol w:w="709"/>
        <w:gridCol w:w="709"/>
        <w:gridCol w:w="709"/>
        <w:gridCol w:w="708"/>
        <w:gridCol w:w="709"/>
        <w:gridCol w:w="567"/>
        <w:gridCol w:w="709"/>
        <w:gridCol w:w="709"/>
        <w:gridCol w:w="708"/>
      </w:tblGrid>
      <w:tr w:rsidR="000510D0" w:rsidRPr="00884D70" w:rsidTr="000510D0">
        <w:trPr>
          <w:trHeight w:val="276"/>
        </w:trPr>
        <w:tc>
          <w:tcPr>
            <w:tcW w:w="1271" w:type="dxa"/>
            <w:vMerge w:val="restart"/>
          </w:tcPr>
          <w:p w:rsidR="000510D0" w:rsidRPr="0093113B" w:rsidRDefault="000510D0" w:rsidP="00D83CE5">
            <w:pPr>
              <w:jc w:val="both"/>
              <w:rPr>
                <w:sz w:val="28"/>
                <w:szCs w:val="28"/>
                <w:lang w:val="ru-RU"/>
              </w:rPr>
            </w:pPr>
            <w:r w:rsidRPr="0093113B">
              <w:rPr>
                <w:sz w:val="28"/>
                <w:szCs w:val="28"/>
                <w:lang w:val="ru-RU"/>
              </w:rPr>
              <w:t xml:space="preserve">Стадия </w:t>
            </w:r>
          </w:p>
          <w:p w:rsidR="000510D0" w:rsidRPr="0093113B" w:rsidRDefault="000510D0" w:rsidP="00D83CE5">
            <w:pPr>
              <w:ind w:left="122" w:firstLine="566"/>
              <w:jc w:val="both"/>
              <w:rPr>
                <w:w w:val="95"/>
                <w:sz w:val="28"/>
                <w:szCs w:val="28"/>
              </w:rPr>
            </w:pPr>
          </w:p>
        </w:tc>
        <w:tc>
          <w:tcPr>
            <w:tcW w:w="1418" w:type="dxa"/>
            <w:gridSpan w:val="2"/>
          </w:tcPr>
          <w:p w:rsidR="000510D0" w:rsidRPr="0093113B" w:rsidRDefault="000510D0" w:rsidP="00D83CE5">
            <w:pPr>
              <w:jc w:val="center"/>
              <w:rPr>
                <w:w w:val="95"/>
                <w:sz w:val="28"/>
                <w:szCs w:val="28"/>
                <w:lang w:val="ru-RU"/>
              </w:rPr>
            </w:pPr>
            <w:r w:rsidRPr="0093113B">
              <w:rPr>
                <w:w w:val="95"/>
                <w:sz w:val="28"/>
                <w:szCs w:val="28"/>
                <w:lang w:val="ru-RU"/>
              </w:rPr>
              <w:t>2018</w:t>
            </w:r>
          </w:p>
        </w:tc>
        <w:tc>
          <w:tcPr>
            <w:tcW w:w="1417" w:type="dxa"/>
            <w:gridSpan w:val="2"/>
          </w:tcPr>
          <w:p w:rsidR="000510D0" w:rsidRPr="0093113B" w:rsidRDefault="000510D0" w:rsidP="00D83CE5">
            <w:pPr>
              <w:jc w:val="center"/>
              <w:rPr>
                <w:w w:val="95"/>
                <w:sz w:val="28"/>
                <w:szCs w:val="28"/>
                <w:lang w:val="ru-RU"/>
              </w:rPr>
            </w:pPr>
            <w:r w:rsidRPr="0093113B">
              <w:rPr>
                <w:w w:val="95"/>
                <w:sz w:val="28"/>
                <w:szCs w:val="28"/>
                <w:lang w:val="ru-RU"/>
              </w:rPr>
              <w:t>2019</w:t>
            </w:r>
          </w:p>
        </w:tc>
        <w:tc>
          <w:tcPr>
            <w:tcW w:w="1418" w:type="dxa"/>
            <w:gridSpan w:val="2"/>
          </w:tcPr>
          <w:p w:rsidR="000510D0" w:rsidRPr="0093113B" w:rsidRDefault="000510D0" w:rsidP="00D83CE5">
            <w:pPr>
              <w:jc w:val="center"/>
              <w:rPr>
                <w:w w:val="95"/>
                <w:sz w:val="28"/>
                <w:szCs w:val="28"/>
                <w:lang w:val="ru-RU"/>
              </w:rPr>
            </w:pPr>
            <w:r w:rsidRPr="0093113B">
              <w:rPr>
                <w:w w:val="95"/>
                <w:sz w:val="28"/>
                <w:szCs w:val="28"/>
                <w:lang w:val="ru-RU"/>
              </w:rPr>
              <w:t>2020</w:t>
            </w:r>
          </w:p>
        </w:tc>
        <w:tc>
          <w:tcPr>
            <w:tcW w:w="1417" w:type="dxa"/>
            <w:gridSpan w:val="2"/>
          </w:tcPr>
          <w:p w:rsidR="000510D0" w:rsidRPr="0093113B" w:rsidRDefault="000510D0" w:rsidP="00D83CE5">
            <w:pPr>
              <w:jc w:val="center"/>
              <w:rPr>
                <w:w w:val="95"/>
                <w:sz w:val="28"/>
                <w:szCs w:val="28"/>
                <w:lang w:val="ru-RU"/>
              </w:rPr>
            </w:pPr>
            <w:r w:rsidRPr="0093113B">
              <w:rPr>
                <w:w w:val="95"/>
                <w:sz w:val="28"/>
                <w:szCs w:val="28"/>
                <w:lang w:val="ru-RU"/>
              </w:rPr>
              <w:t>2021</w:t>
            </w:r>
          </w:p>
        </w:tc>
        <w:tc>
          <w:tcPr>
            <w:tcW w:w="1276" w:type="dxa"/>
            <w:gridSpan w:val="2"/>
          </w:tcPr>
          <w:p w:rsidR="000510D0" w:rsidRPr="0093113B" w:rsidRDefault="000510D0" w:rsidP="00D83CE5">
            <w:pPr>
              <w:jc w:val="center"/>
              <w:rPr>
                <w:w w:val="95"/>
                <w:sz w:val="28"/>
                <w:szCs w:val="28"/>
                <w:lang w:val="ru-RU"/>
              </w:rPr>
            </w:pPr>
            <w:r w:rsidRPr="0093113B">
              <w:rPr>
                <w:w w:val="95"/>
                <w:sz w:val="28"/>
                <w:szCs w:val="28"/>
                <w:lang w:val="ru-RU"/>
              </w:rPr>
              <w:t>2022</w:t>
            </w:r>
          </w:p>
        </w:tc>
        <w:tc>
          <w:tcPr>
            <w:tcW w:w="1417" w:type="dxa"/>
            <w:gridSpan w:val="2"/>
          </w:tcPr>
          <w:p w:rsidR="000510D0" w:rsidRPr="0093113B" w:rsidRDefault="000510D0" w:rsidP="00D83CE5">
            <w:pPr>
              <w:jc w:val="center"/>
              <w:rPr>
                <w:w w:val="95"/>
                <w:sz w:val="28"/>
                <w:szCs w:val="28"/>
                <w:lang w:val="ru-RU"/>
              </w:rPr>
            </w:pPr>
            <w:r w:rsidRPr="0093113B">
              <w:rPr>
                <w:w w:val="95"/>
                <w:sz w:val="28"/>
                <w:szCs w:val="28"/>
                <w:lang w:val="ru-RU"/>
              </w:rPr>
              <w:t>Всего</w:t>
            </w:r>
          </w:p>
        </w:tc>
      </w:tr>
      <w:tr w:rsidR="000510D0" w:rsidRPr="00884D70" w:rsidTr="000510D0">
        <w:trPr>
          <w:trHeight w:val="264"/>
        </w:trPr>
        <w:tc>
          <w:tcPr>
            <w:tcW w:w="1271" w:type="dxa"/>
            <w:vMerge/>
          </w:tcPr>
          <w:p w:rsidR="000510D0" w:rsidRPr="0093113B" w:rsidRDefault="000510D0" w:rsidP="00D83CE5">
            <w:pPr>
              <w:ind w:left="122" w:firstLine="566"/>
              <w:jc w:val="both"/>
              <w:rPr>
                <w:sz w:val="28"/>
                <w:szCs w:val="28"/>
              </w:rPr>
            </w:pPr>
          </w:p>
        </w:tc>
        <w:tc>
          <w:tcPr>
            <w:tcW w:w="709" w:type="dxa"/>
          </w:tcPr>
          <w:p w:rsidR="000510D0" w:rsidRPr="0093113B" w:rsidRDefault="000510D0" w:rsidP="00D83CE5">
            <w:pPr>
              <w:jc w:val="center"/>
              <w:rPr>
                <w:sz w:val="28"/>
                <w:szCs w:val="28"/>
              </w:rPr>
            </w:pPr>
            <w:r w:rsidRPr="0093113B">
              <w:rPr>
                <w:sz w:val="28"/>
                <w:szCs w:val="28"/>
                <w:lang w:val="ru-RU"/>
              </w:rPr>
              <w:t>А</w:t>
            </w:r>
            <w:r w:rsidRPr="0093113B">
              <w:rPr>
                <w:sz w:val="28"/>
                <w:szCs w:val="28"/>
              </w:rPr>
              <w:t>бс</w:t>
            </w:r>
          </w:p>
        </w:tc>
        <w:tc>
          <w:tcPr>
            <w:tcW w:w="709" w:type="dxa"/>
          </w:tcPr>
          <w:p w:rsidR="000510D0" w:rsidRPr="0093113B" w:rsidRDefault="000510D0" w:rsidP="00D83CE5">
            <w:pPr>
              <w:jc w:val="center"/>
              <w:rPr>
                <w:sz w:val="28"/>
                <w:szCs w:val="28"/>
              </w:rPr>
            </w:pPr>
            <w:r w:rsidRPr="0093113B">
              <w:rPr>
                <w:sz w:val="28"/>
                <w:szCs w:val="28"/>
                <w:lang w:val="ru-RU"/>
              </w:rPr>
              <w:t>%</w:t>
            </w:r>
          </w:p>
        </w:tc>
        <w:tc>
          <w:tcPr>
            <w:tcW w:w="708" w:type="dxa"/>
          </w:tcPr>
          <w:p w:rsidR="000510D0" w:rsidRPr="0093113B" w:rsidRDefault="000510D0" w:rsidP="00D83CE5">
            <w:pPr>
              <w:jc w:val="center"/>
              <w:rPr>
                <w:sz w:val="28"/>
                <w:szCs w:val="28"/>
              </w:rPr>
            </w:pPr>
            <w:r w:rsidRPr="0093113B">
              <w:rPr>
                <w:sz w:val="28"/>
                <w:szCs w:val="28"/>
                <w:lang w:val="ru-RU"/>
              </w:rPr>
              <w:t>А</w:t>
            </w:r>
            <w:r w:rsidRPr="0093113B">
              <w:rPr>
                <w:sz w:val="28"/>
                <w:szCs w:val="28"/>
              </w:rPr>
              <w:t>бс</w:t>
            </w:r>
          </w:p>
        </w:tc>
        <w:tc>
          <w:tcPr>
            <w:tcW w:w="709" w:type="dxa"/>
          </w:tcPr>
          <w:p w:rsidR="000510D0" w:rsidRPr="0093113B" w:rsidRDefault="000510D0" w:rsidP="00D83CE5">
            <w:pPr>
              <w:jc w:val="center"/>
              <w:rPr>
                <w:sz w:val="28"/>
                <w:szCs w:val="28"/>
              </w:rPr>
            </w:pPr>
            <w:r w:rsidRPr="0093113B">
              <w:rPr>
                <w:sz w:val="28"/>
                <w:szCs w:val="28"/>
                <w:lang w:val="ru-RU"/>
              </w:rPr>
              <w:t>%</w:t>
            </w:r>
          </w:p>
        </w:tc>
        <w:tc>
          <w:tcPr>
            <w:tcW w:w="709" w:type="dxa"/>
          </w:tcPr>
          <w:p w:rsidR="000510D0" w:rsidRPr="0093113B" w:rsidRDefault="000510D0" w:rsidP="00D83CE5">
            <w:pPr>
              <w:jc w:val="center"/>
              <w:rPr>
                <w:sz w:val="28"/>
                <w:szCs w:val="28"/>
              </w:rPr>
            </w:pPr>
            <w:r w:rsidRPr="0093113B">
              <w:rPr>
                <w:sz w:val="28"/>
                <w:szCs w:val="28"/>
                <w:lang w:val="ru-RU"/>
              </w:rPr>
              <w:t>А</w:t>
            </w:r>
            <w:r w:rsidRPr="0093113B">
              <w:rPr>
                <w:sz w:val="28"/>
                <w:szCs w:val="28"/>
              </w:rPr>
              <w:t>бс</w:t>
            </w:r>
          </w:p>
        </w:tc>
        <w:tc>
          <w:tcPr>
            <w:tcW w:w="709" w:type="dxa"/>
          </w:tcPr>
          <w:p w:rsidR="000510D0" w:rsidRPr="0093113B" w:rsidRDefault="000510D0" w:rsidP="00D83CE5">
            <w:pPr>
              <w:jc w:val="center"/>
              <w:rPr>
                <w:sz w:val="28"/>
                <w:szCs w:val="28"/>
              </w:rPr>
            </w:pPr>
            <w:r w:rsidRPr="0093113B">
              <w:rPr>
                <w:sz w:val="28"/>
                <w:szCs w:val="28"/>
                <w:lang w:val="ru-RU"/>
              </w:rPr>
              <w:t>%</w:t>
            </w:r>
          </w:p>
        </w:tc>
        <w:tc>
          <w:tcPr>
            <w:tcW w:w="708" w:type="dxa"/>
          </w:tcPr>
          <w:p w:rsidR="000510D0" w:rsidRPr="0093113B" w:rsidRDefault="000510D0" w:rsidP="00D83CE5">
            <w:pPr>
              <w:jc w:val="center"/>
              <w:rPr>
                <w:sz w:val="28"/>
                <w:szCs w:val="28"/>
              </w:rPr>
            </w:pPr>
            <w:r w:rsidRPr="0093113B">
              <w:rPr>
                <w:sz w:val="28"/>
                <w:szCs w:val="28"/>
                <w:lang w:val="ru-RU"/>
              </w:rPr>
              <w:t>А</w:t>
            </w:r>
            <w:r w:rsidRPr="0093113B">
              <w:rPr>
                <w:sz w:val="28"/>
                <w:szCs w:val="28"/>
              </w:rPr>
              <w:t>бс</w:t>
            </w:r>
          </w:p>
        </w:tc>
        <w:tc>
          <w:tcPr>
            <w:tcW w:w="709" w:type="dxa"/>
          </w:tcPr>
          <w:p w:rsidR="000510D0" w:rsidRPr="0093113B" w:rsidRDefault="000510D0" w:rsidP="00D83CE5">
            <w:pPr>
              <w:jc w:val="center"/>
              <w:rPr>
                <w:sz w:val="28"/>
                <w:szCs w:val="28"/>
              </w:rPr>
            </w:pPr>
            <w:r w:rsidRPr="0093113B">
              <w:rPr>
                <w:sz w:val="28"/>
                <w:szCs w:val="28"/>
                <w:lang w:val="ru-RU"/>
              </w:rPr>
              <w:t>%</w:t>
            </w:r>
          </w:p>
        </w:tc>
        <w:tc>
          <w:tcPr>
            <w:tcW w:w="567" w:type="dxa"/>
          </w:tcPr>
          <w:p w:rsidR="000510D0" w:rsidRPr="0093113B" w:rsidRDefault="000510D0" w:rsidP="00D83CE5">
            <w:pPr>
              <w:jc w:val="center"/>
              <w:rPr>
                <w:sz w:val="28"/>
                <w:szCs w:val="28"/>
              </w:rPr>
            </w:pPr>
            <w:r w:rsidRPr="0093113B">
              <w:rPr>
                <w:sz w:val="28"/>
                <w:szCs w:val="28"/>
                <w:lang w:val="ru-RU"/>
              </w:rPr>
              <w:t>А</w:t>
            </w:r>
            <w:r w:rsidRPr="0093113B">
              <w:rPr>
                <w:sz w:val="28"/>
                <w:szCs w:val="28"/>
              </w:rPr>
              <w:t>бс</w:t>
            </w:r>
          </w:p>
        </w:tc>
        <w:tc>
          <w:tcPr>
            <w:tcW w:w="709" w:type="dxa"/>
          </w:tcPr>
          <w:p w:rsidR="000510D0" w:rsidRPr="0093113B" w:rsidRDefault="000510D0" w:rsidP="00D83CE5">
            <w:pPr>
              <w:jc w:val="center"/>
              <w:rPr>
                <w:sz w:val="28"/>
                <w:szCs w:val="28"/>
              </w:rPr>
            </w:pPr>
            <w:r w:rsidRPr="0093113B">
              <w:rPr>
                <w:sz w:val="28"/>
                <w:szCs w:val="28"/>
                <w:lang w:val="ru-RU"/>
              </w:rPr>
              <w:t>%</w:t>
            </w:r>
          </w:p>
        </w:tc>
        <w:tc>
          <w:tcPr>
            <w:tcW w:w="709" w:type="dxa"/>
          </w:tcPr>
          <w:p w:rsidR="000510D0" w:rsidRPr="0093113B" w:rsidRDefault="000510D0" w:rsidP="00D83CE5">
            <w:pPr>
              <w:jc w:val="center"/>
              <w:rPr>
                <w:sz w:val="28"/>
                <w:szCs w:val="28"/>
              </w:rPr>
            </w:pPr>
            <w:r w:rsidRPr="0093113B">
              <w:rPr>
                <w:sz w:val="28"/>
                <w:szCs w:val="28"/>
                <w:lang w:val="ru-RU"/>
              </w:rPr>
              <w:t>А</w:t>
            </w:r>
            <w:r w:rsidRPr="0093113B">
              <w:rPr>
                <w:sz w:val="28"/>
                <w:szCs w:val="28"/>
              </w:rPr>
              <w:t>бс</w:t>
            </w:r>
          </w:p>
        </w:tc>
        <w:tc>
          <w:tcPr>
            <w:tcW w:w="708" w:type="dxa"/>
          </w:tcPr>
          <w:p w:rsidR="000510D0" w:rsidRPr="0093113B" w:rsidRDefault="000510D0" w:rsidP="00D83CE5">
            <w:pPr>
              <w:jc w:val="center"/>
              <w:rPr>
                <w:sz w:val="28"/>
                <w:szCs w:val="28"/>
              </w:rPr>
            </w:pPr>
            <w:r w:rsidRPr="0093113B">
              <w:rPr>
                <w:sz w:val="28"/>
                <w:szCs w:val="28"/>
                <w:lang w:val="ru-RU"/>
              </w:rPr>
              <w:t>%</w:t>
            </w:r>
          </w:p>
        </w:tc>
      </w:tr>
      <w:tr w:rsidR="000510D0" w:rsidRPr="00884D70" w:rsidTr="000510D0">
        <w:trPr>
          <w:trHeight w:val="288"/>
        </w:trPr>
        <w:tc>
          <w:tcPr>
            <w:tcW w:w="1271" w:type="dxa"/>
          </w:tcPr>
          <w:p w:rsidR="000510D0" w:rsidRPr="0093113B" w:rsidRDefault="000510D0" w:rsidP="00D83CE5">
            <w:pPr>
              <w:jc w:val="center"/>
              <w:rPr>
                <w:color w:val="000000"/>
                <w:sz w:val="28"/>
                <w:szCs w:val="28"/>
              </w:rPr>
            </w:pPr>
            <w:r w:rsidRPr="0093113B">
              <w:rPr>
                <w:color w:val="000000"/>
                <w:sz w:val="28"/>
                <w:szCs w:val="28"/>
              </w:rPr>
              <w:t>1 стадия</w:t>
            </w:r>
          </w:p>
        </w:tc>
        <w:tc>
          <w:tcPr>
            <w:tcW w:w="709" w:type="dxa"/>
          </w:tcPr>
          <w:p w:rsidR="000510D0" w:rsidRPr="0093113B" w:rsidRDefault="000510D0" w:rsidP="00D83CE5">
            <w:pPr>
              <w:jc w:val="center"/>
              <w:rPr>
                <w:sz w:val="28"/>
                <w:szCs w:val="28"/>
                <w:lang w:val="ru-RU"/>
              </w:rPr>
            </w:pPr>
            <w:r w:rsidRPr="0093113B">
              <w:rPr>
                <w:sz w:val="28"/>
                <w:szCs w:val="28"/>
              </w:rPr>
              <w:t>75</w:t>
            </w:r>
          </w:p>
        </w:tc>
        <w:tc>
          <w:tcPr>
            <w:tcW w:w="709" w:type="dxa"/>
          </w:tcPr>
          <w:p w:rsidR="000510D0" w:rsidRPr="0093113B" w:rsidRDefault="000510D0" w:rsidP="00D83CE5">
            <w:pPr>
              <w:jc w:val="center"/>
              <w:rPr>
                <w:sz w:val="28"/>
                <w:szCs w:val="28"/>
              </w:rPr>
            </w:pPr>
            <w:r w:rsidRPr="0093113B">
              <w:rPr>
                <w:sz w:val="28"/>
                <w:szCs w:val="28"/>
              </w:rPr>
              <w:t>75,0</w:t>
            </w:r>
          </w:p>
        </w:tc>
        <w:tc>
          <w:tcPr>
            <w:tcW w:w="708" w:type="dxa"/>
          </w:tcPr>
          <w:p w:rsidR="000510D0" w:rsidRPr="0093113B" w:rsidRDefault="000510D0" w:rsidP="00D83CE5">
            <w:pPr>
              <w:jc w:val="center"/>
              <w:rPr>
                <w:sz w:val="28"/>
                <w:szCs w:val="28"/>
                <w:lang w:val="ru-RU"/>
              </w:rPr>
            </w:pPr>
            <w:r w:rsidRPr="0093113B">
              <w:rPr>
                <w:sz w:val="28"/>
                <w:szCs w:val="28"/>
              </w:rPr>
              <w:t>97</w:t>
            </w:r>
          </w:p>
        </w:tc>
        <w:tc>
          <w:tcPr>
            <w:tcW w:w="709" w:type="dxa"/>
          </w:tcPr>
          <w:p w:rsidR="000510D0" w:rsidRPr="0093113B" w:rsidRDefault="000510D0" w:rsidP="00D83CE5">
            <w:pPr>
              <w:jc w:val="center"/>
              <w:rPr>
                <w:sz w:val="28"/>
                <w:szCs w:val="28"/>
              </w:rPr>
            </w:pPr>
            <w:r w:rsidRPr="0093113B">
              <w:rPr>
                <w:sz w:val="28"/>
                <w:szCs w:val="28"/>
              </w:rPr>
              <w:t>82,2</w:t>
            </w:r>
          </w:p>
        </w:tc>
        <w:tc>
          <w:tcPr>
            <w:tcW w:w="709" w:type="dxa"/>
          </w:tcPr>
          <w:p w:rsidR="000510D0" w:rsidRPr="0093113B" w:rsidRDefault="000510D0" w:rsidP="00D83CE5">
            <w:pPr>
              <w:jc w:val="center"/>
              <w:rPr>
                <w:sz w:val="28"/>
                <w:szCs w:val="28"/>
                <w:lang w:val="ru-RU"/>
              </w:rPr>
            </w:pPr>
            <w:r w:rsidRPr="0093113B">
              <w:rPr>
                <w:sz w:val="28"/>
                <w:szCs w:val="28"/>
              </w:rPr>
              <w:t>72</w:t>
            </w:r>
          </w:p>
        </w:tc>
        <w:tc>
          <w:tcPr>
            <w:tcW w:w="709" w:type="dxa"/>
          </w:tcPr>
          <w:p w:rsidR="000510D0" w:rsidRPr="0093113B" w:rsidRDefault="000510D0" w:rsidP="00D83CE5">
            <w:pPr>
              <w:jc w:val="center"/>
              <w:rPr>
                <w:sz w:val="28"/>
                <w:szCs w:val="28"/>
              </w:rPr>
            </w:pPr>
            <w:r w:rsidRPr="0093113B">
              <w:rPr>
                <w:sz w:val="28"/>
                <w:szCs w:val="28"/>
              </w:rPr>
              <w:t>67,9</w:t>
            </w:r>
          </w:p>
        </w:tc>
        <w:tc>
          <w:tcPr>
            <w:tcW w:w="708" w:type="dxa"/>
          </w:tcPr>
          <w:p w:rsidR="000510D0" w:rsidRPr="0093113B" w:rsidRDefault="000510D0" w:rsidP="00D83CE5">
            <w:pPr>
              <w:jc w:val="center"/>
              <w:rPr>
                <w:sz w:val="28"/>
                <w:szCs w:val="28"/>
                <w:lang w:val="ru-RU"/>
              </w:rPr>
            </w:pPr>
            <w:r w:rsidRPr="0093113B">
              <w:rPr>
                <w:sz w:val="28"/>
                <w:szCs w:val="28"/>
              </w:rPr>
              <w:t>66</w:t>
            </w:r>
          </w:p>
        </w:tc>
        <w:tc>
          <w:tcPr>
            <w:tcW w:w="709" w:type="dxa"/>
          </w:tcPr>
          <w:p w:rsidR="000510D0" w:rsidRPr="0093113B" w:rsidRDefault="000510D0" w:rsidP="00D83CE5">
            <w:pPr>
              <w:jc w:val="center"/>
              <w:rPr>
                <w:sz w:val="28"/>
                <w:szCs w:val="28"/>
              </w:rPr>
            </w:pPr>
            <w:r w:rsidRPr="0093113B">
              <w:rPr>
                <w:sz w:val="28"/>
                <w:szCs w:val="28"/>
              </w:rPr>
              <w:t>78,6</w:t>
            </w:r>
          </w:p>
        </w:tc>
        <w:tc>
          <w:tcPr>
            <w:tcW w:w="567" w:type="dxa"/>
          </w:tcPr>
          <w:p w:rsidR="000510D0" w:rsidRPr="0093113B" w:rsidRDefault="000510D0" w:rsidP="00D83CE5">
            <w:pPr>
              <w:jc w:val="center"/>
              <w:rPr>
                <w:sz w:val="28"/>
                <w:szCs w:val="28"/>
                <w:lang w:val="ru-RU"/>
              </w:rPr>
            </w:pPr>
            <w:r w:rsidRPr="0093113B">
              <w:rPr>
                <w:sz w:val="28"/>
                <w:szCs w:val="28"/>
              </w:rPr>
              <w:t>62</w:t>
            </w:r>
          </w:p>
        </w:tc>
        <w:tc>
          <w:tcPr>
            <w:tcW w:w="709" w:type="dxa"/>
          </w:tcPr>
          <w:p w:rsidR="000510D0" w:rsidRPr="0093113B" w:rsidRDefault="000510D0" w:rsidP="00D83CE5">
            <w:pPr>
              <w:jc w:val="center"/>
              <w:rPr>
                <w:sz w:val="28"/>
                <w:szCs w:val="28"/>
              </w:rPr>
            </w:pPr>
            <w:r w:rsidRPr="0093113B">
              <w:rPr>
                <w:sz w:val="28"/>
                <w:szCs w:val="28"/>
              </w:rPr>
              <w:t>79,5</w:t>
            </w:r>
          </w:p>
        </w:tc>
        <w:tc>
          <w:tcPr>
            <w:tcW w:w="709" w:type="dxa"/>
          </w:tcPr>
          <w:p w:rsidR="000510D0" w:rsidRPr="0093113B" w:rsidRDefault="000510D0" w:rsidP="00D83CE5">
            <w:pPr>
              <w:jc w:val="center"/>
              <w:rPr>
                <w:sz w:val="28"/>
                <w:szCs w:val="28"/>
                <w:lang w:val="ru-RU"/>
              </w:rPr>
            </w:pPr>
            <w:r w:rsidRPr="0093113B">
              <w:rPr>
                <w:sz w:val="28"/>
                <w:szCs w:val="28"/>
              </w:rPr>
              <w:t>372</w:t>
            </w:r>
          </w:p>
        </w:tc>
        <w:tc>
          <w:tcPr>
            <w:tcW w:w="708" w:type="dxa"/>
          </w:tcPr>
          <w:p w:rsidR="000510D0" w:rsidRPr="0093113B" w:rsidRDefault="000510D0" w:rsidP="00D83CE5">
            <w:pPr>
              <w:jc w:val="center"/>
              <w:rPr>
                <w:sz w:val="28"/>
                <w:szCs w:val="28"/>
              </w:rPr>
            </w:pPr>
            <w:r w:rsidRPr="0093113B">
              <w:rPr>
                <w:sz w:val="28"/>
                <w:szCs w:val="28"/>
              </w:rPr>
              <w:t>76,5</w:t>
            </w:r>
          </w:p>
        </w:tc>
      </w:tr>
      <w:tr w:rsidR="000510D0" w:rsidRPr="00884D70" w:rsidTr="000510D0">
        <w:tc>
          <w:tcPr>
            <w:tcW w:w="1271" w:type="dxa"/>
          </w:tcPr>
          <w:p w:rsidR="000510D0" w:rsidRPr="0093113B" w:rsidRDefault="000510D0" w:rsidP="00D83CE5">
            <w:pPr>
              <w:jc w:val="center"/>
              <w:rPr>
                <w:color w:val="000000"/>
                <w:sz w:val="28"/>
                <w:szCs w:val="28"/>
              </w:rPr>
            </w:pPr>
            <w:r w:rsidRPr="0093113B">
              <w:rPr>
                <w:color w:val="000000"/>
                <w:sz w:val="28"/>
                <w:szCs w:val="28"/>
              </w:rPr>
              <w:t>2 стадия</w:t>
            </w:r>
          </w:p>
        </w:tc>
        <w:tc>
          <w:tcPr>
            <w:tcW w:w="709" w:type="dxa"/>
          </w:tcPr>
          <w:p w:rsidR="000510D0" w:rsidRPr="0093113B" w:rsidRDefault="000510D0" w:rsidP="00D83CE5">
            <w:pPr>
              <w:jc w:val="center"/>
              <w:rPr>
                <w:sz w:val="28"/>
                <w:szCs w:val="28"/>
              </w:rPr>
            </w:pPr>
            <w:r w:rsidRPr="0093113B">
              <w:rPr>
                <w:sz w:val="28"/>
                <w:szCs w:val="28"/>
              </w:rPr>
              <w:t>15</w:t>
            </w:r>
          </w:p>
        </w:tc>
        <w:tc>
          <w:tcPr>
            <w:tcW w:w="709" w:type="dxa"/>
          </w:tcPr>
          <w:p w:rsidR="000510D0" w:rsidRPr="0093113B" w:rsidRDefault="000510D0" w:rsidP="00D83CE5">
            <w:pPr>
              <w:jc w:val="center"/>
              <w:rPr>
                <w:sz w:val="28"/>
                <w:szCs w:val="28"/>
              </w:rPr>
            </w:pPr>
            <w:r w:rsidRPr="0093113B">
              <w:rPr>
                <w:sz w:val="28"/>
                <w:szCs w:val="28"/>
              </w:rPr>
              <w:t>15,0</w:t>
            </w:r>
          </w:p>
        </w:tc>
        <w:tc>
          <w:tcPr>
            <w:tcW w:w="708" w:type="dxa"/>
          </w:tcPr>
          <w:p w:rsidR="000510D0" w:rsidRPr="0093113B" w:rsidRDefault="000510D0" w:rsidP="00D83CE5">
            <w:pPr>
              <w:jc w:val="center"/>
              <w:rPr>
                <w:sz w:val="28"/>
                <w:szCs w:val="28"/>
              </w:rPr>
            </w:pPr>
            <w:r w:rsidRPr="0093113B">
              <w:rPr>
                <w:sz w:val="28"/>
                <w:szCs w:val="28"/>
              </w:rPr>
              <w:t>11</w:t>
            </w:r>
          </w:p>
        </w:tc>
        <w:tc>
          <w:tcPr>
            <w:tcW w:w="709" w:type="dxa"/>
          </w:tcPr>
          <w:p w:rsidR="000510D0" w:rsidRPr="0093113B" w:rsidRDefault="000510D0" w:rsidP="00D83CE5">
            <w:pPr>
              <w:jc w:val="center"/>
              <w:rPr>
                <w:sz w:val="28"/>
                <w:szCs w:val="28"/>
              </w:rPr>
            </w:pPr>
            <w:r w:rsidRPr="0093113B">
              <w:rPr>
                <w:sz w:val="28"/>
                <w:szCs w:val="28"/>
              </w:rPr>
              <w:t>9,3</w:t>
            </w:r>
          </w:p>
        </w:tc>
        <w:tc>
          <w:tcPr>
            <w:tcW w:w="709" w:type="dxa"/>
          </w:tcPr>
          <w:p w:rsidR="000510D0" w:rsidRPr="0093113B" w:rsidRDefault="000510D0" w:rsidP="00D83CE5">
            <w:pPr>
              <w:jc w:val="center"/>
              <w:rPr>
                <w:sz w:val="28"/>
                <w:szCs w:val="28"/>
              </w:rPr>
            </w:pPr>
            <w:r w:rsidRPr="0093113B">
              <w:rPr>
                <w:sz w:val="28"/>
                <w:szCs w:val="28"/>
              </w:rPr>
              <w:t>23</w:t>
            </w:r>
          </w:p>
        </w:tc>
        <w:tc>
          <w:tcPr>
            <w:tcW w:w="709" w:type="dxa"/>
          </w:tcPr>
          <w:p w:rsidR="000510D0" w:rsidRPr="0093113B" w:rsidRDefault="000510D0" w:rsidP="00D83CE5">
            <w:pPr>
              <w:jc w:val="center"/>
              <w:rPr>
                <w:sz w:val="28"/>
                <w:szCs w:val="28"/>
              </w:rPr>
            </w:pPr>
            <w:r w:rsidRPr="0093113B">
              <w:rPr>
                <w:sz w:val="28"/>
                <w:szCs w:val="28"/>
              </w:rPr>
              <w:t>21,7</w:t>
            </w:r>
          </w:p>
        </w:tc>
        <w:tc>
          <w:tcPr>
            <w:tcW w:w="708" w:type="dxa"/>
          </w:tcPr>
          <w:p w:rsidR="000510D0" w:rsidRPr="0093113B" w:rsidRDefault="000510D0" w:rsidP="00D83CE5">
            <w:pPr>
              <w:jc w:val="center"/>
              <w:rPr>
                <w:sz w:val="28"/>
                <w:szCs w:val="28"/>
              </w:rPr>
            </w:pPr>
            <w:r w:rsidRPr="0093113B">
              <w:rPr>
                <w:sz w:val="28"/>
                <w:szCs w:val="28"/>
              </w:rPr>
              <w:t>8</w:t>
            </w:r>
          </w:p>
        </w:tc>
        <w:tc>
          <w:tcPr>
            <w:tcW w:w="709" w:type="dxa"/>
          </w:tcPr>
          <w:p w:rsidR="000510D0" w:rsidRPr="0093113B" w:rsidRDefault="000510D0" w:rsidP="00D83CE5">
            <w:pPr>
              <w:jc w:val="center"/>
              <w:rPr>
                <w:sz w:val="28"/>
                <w:szCs w:val="28"/>
              </w:rPr>
            </w:pPr>
            <w:r w:rsidRPr="0093113B">
              <w:rPr>
                <w:sz w:val="28"/>
                <w:szCs w:val="28"/>
              </w:rPr>
              <w:t>9,5</w:t>
            </w:r>
          </w:p>
        </w:tc>
        <w:tc>
          <w:tcPr>
            <w:tcW w:w="567" w:type="dxa"/>
          </w:tcPr>
          <w:p w:rsidR="000510D0" w:rsidRPr="0093113B" w:rsidRDefault="000510D0" w:rsidP="00D83CE5">
            <w:pPr>
              <w:jc w:val="center"/>
              <w:rPr>
                <w:sz w:val="28"/>
                <w:szCs w:val="28"/>
              </w:rPr>
            </w:pPr>
            <w:r w:rsidRPr="0093113B">
              <w:rPr>
                <w:sz w:val="28"/>
                <w:szCs w:val="28"/>
              </w:rPr>
              <w:t>5</w:t>
            </w:r>
          </w:p>
        </w:tc>
        <w:tc>
          <w:tcPr>
            <w:tcW w:w="709" w:type="dxa"/>
          </w:tcPr>
          <w:p w:rsidR="000510D0" w:rsidRPr="0093113B" w:rsidRDefault="000510D0" w:rsidP="00D83CE5">
            <w:pPr>
              <w:jc w:val="center"/>
              <w:rPr>
                <w:sz w:val="28"/>
                <w:szCs w:val="28"/>
              </w:rPr>
            </w:pPr>
            <w:r w:rsidRPr="0093113B">
              <w:rPr>
                <w:sz w:val="28"/>
                <w:szCs w:val="28"/>
              </w:rPr>
              <w:t>6,4</w:t>
            </w:r>
          </w:p>
        </w:tc>
        <w:tc>
          <w:tcPr>
            <w:tcW w:w="709" w:type="dxa"/>
          </w:tcPr>
          <w:p w:rsidR="000510D0" w:rsidRPr="0093113B" w:rsidRDefault="000510D0" w:rsidP="00D83CE5">
            <w:pPr>
              <w:jc w:val="center"/>
              <w:rPr>
                <w:sz w:val="28"/>
                <w:szCs w:val="28"/>
              </w:rPr>
            </w:pPr>
            <w:r w:rsidRPr="0093113B">
              <w:rPr>
                <w:sz w:val="28"/>
                <w:szCs w:val="28"/>
              </w:rPr>
              <w:t>62</w:t>
            </w:r>
          </w:p>
        </w:tc>
        <w:tc>
          <w:tcPr>
            <w:tcW w:w="708" w:type="dxa"/>
          </w:tcPr>
          <w:p w:rsidR="000510D0" w:rsidRPr="0093113B" w:rsidRDefault="000510D0" w:rsidP="00D83CE5">
            <w:pPr>
              <w:jc w:val="center"/>
              <w:rPr>
                <w:sz w:val="28"/>
                <w:szCs w:val="28"/>
              </w:rPr>
            </w:pPr>
            <w:r w:rsidRPr="0093113B">
              <w:rPr>
                <w:sz w:val="28"/>
                <w:szCs w:val="28"/>
              </w:rPr>
              <w:t>12,8</w:t>
            </w:r>
          </w:p>
        </w:tc>
      </w:tr>
      <w:tr w:rsidR="000510D0" w:rsidRPr="00884D70" w:rsidTr="000510D0">
        <w:tc>
          <w:tcPr>
            <w:tcW w:w="1271" w:type="dxa"/>
          </w:tcPr>
          <w:p w:rsidR="000510D0" w:rsidRPr="0093113B" w:rsidRDefault="000510D0" w:rsidP="00D83CE5">
            <w:pPr>
              <w:jc w:val="center"/>
              <w:rPr>
                <w:color w:val="000000"/>
                <w:sz w:val="28"/>
                <w:szCs w:val="28"/>
              </w:rPr>
            </w:pPr>
            <w:r w:rsidRPr="0093113B">
              <w:rPr>
                <w:color w:val="000000"/>
                <w:sz w:val="28"/>
                <w:szCs w:val="28"/>
              </w:rPr>
              <w:t>3 стадия</w:t>
            </w:r>
          </w:p>
        </w:tc>
        <w:tc>
          <w:tcPr>
            <w:tcW w:w="709" w:type="dxa"/>
          </w:tcPr>
          <w:p w:rsidR="000510D0" w:rsidRPr="0093113B" w:rsidRDefault="000510D0" w:rsidP="00D83CE5">
            <w:pPr>
              <w:jc w:val="center"/>
              <w:rPr>
                <w:sz w:val="28"/>
                <w:szCs w:val="28"/>
              </w:rPr>
            </w:pPr>
            <w:r w:rsidRPr="0093113B">
              <w:rPr>
                <w:sz w:val="28"/>
                <w:szCs w:val="28"/>
              </w:rPr>
              <w:t>8</w:t>
            </w:r>
          </w:p>
        </w:tc>
        <w:tc>
          <w:tcPr>
            <w:tcW w:w="709" w:type="dxa"/>
          </w:tcPr>
          <w:p w:rsidR="000510D0" w:rsidRPr="0093113B" w:rsidRDefault="000510D0" w:rsidP="00D83CE5">
            <w:pPr>
              <w:jc w:val="center"/>
              <w:rPr>
                <w:sz w:val="28"/>
                <w:szCs w:val="28"/>
              </w:rPr>
            </w:pPr>
            <w:r w:rsidRPr="0093113B">
              <w:rPr>
                <w:sz w:val="28"/>
                <w:szCs w:val="28"/>
              </w:rPr>
              <w:t>8,0</w:t>
            </w:r>
          </w:p>
        </w:tc>
        <w:tc>
          <w:tcPr>
            <w:tcW w:w="708" w:type="dxa"/>
          </w:tcPr>
          <w:p w:rsidR="000510D0" w:rsidRPr="0093113B" w:rsidRDefault="000510D0" w:rsidP="00D83CE5">
            <w:pPr>
              <w:jc w:val="center"/>
              <w:rPr>
                <w:sz w:val="28"/>
                <w:szCs w:val="28"/>
              </w:rPr>
            </w:pPr>
            <w:r w:rsidRPr="0093113B">
              <w:rPr>
                <w:sz w:val="28"/>
                <w:szCs w:val="28"/>
              </w:rPr>
              <w:t>6</w:t>
            </w:r>
          </w:p>
        </w:tc>
        <w:tc>
          <w:tcPr>
            <w:tcW w:w="709" w:type="dxa"/>
          </w:tcPr>
          <w:p w:rsidR="000510D0" w:rsidRPr="0093113B" w:rsidRDefault="000510D0" w:rsidP="00D83CE5">
            <w:pPr>
              <w:jc w:val="center"/>
              <w:rPr>
                <w:sz w:val="28"/>
                <w:szCs w:val="28"/>
              </w:rPr>
            </w:pPr>
            <w:r w:rsidRPr="0093113B">
              <w:rPr>
                <w:sz w:val="28"/>
                <w:szCs w:val="28"/>
              </w:rPr>
              <w:t>5,1</w:t>
            </w:r>
          </w:p>
        </w:tc>
        <w:tc>
          <w:tcPr>
            <w:tcW w:w="709" w:type="dxa"/>
          </w:tcPr>
          <w:p w:rsidR="000510D0" w:rsidRPr="0093113B" w:rsidRDefault="000510D0" w:rsidP="00D83CE5">
            <w:pPr>
              <w:jc w:val="center"/>
              <w:rPr>
                <w:sz w:val="28"/>
                <w:szCs w:val="28"/>
              </w:rPr>
            </w:pPr>
            <w:r w:rsidRPr="0093113B">
              <w:rPr>
                <w:sz w:val="28"/>
                <w:szCs w:val="28"/>
              </w:rPr>
              <w:t>7</w:t>
            </w:r>
          </w:p>
        </w:tc>
        <w:tc>
          <w:tcPr>
            <w:tcW w:w="709" w:type="dxa"/>
          </w:tcPr>
          <w:p w:rsidR="000510D0" w:rsidRPr="0093113B" w:rsidRDefault="000510D0" w:rsidP="00D83CE5">
            <w:pPr>
              <w:jc w:val="center"/>
              <w:rPr>
                <w:sz w:val="28"/>
                <w:szCs w:val="28"/>
              </w:rPr>
            </w:pPr>
            <w:r w:rsidRPr="0093113B">
              <w:rPr>
                <w:sz w:val="28"/>
                <w:szCs w:val="28"/>
              </w:rPr>
              <w:t>6,6</w:t>
            </w:r>
          </w:p>
        </w:tc>
        <w:tc>
          <w:tcPr>
            <w:tcW w:w="708" w:type="dxa"/>
          </w:tcPr>
          <w:p w:rsidR="000510D0" w:rsidRPr="0093113B" w:rsidRDefault="000510D0" w:rsidP="00D83CE5">
            <w:pPr>
              <w:jc w:val="center"/>
              <w:rPr>
                <w:sz w:val="28"/>
                <w:szCs w:val="28"/>
              </w:rPr>
            </w:pPr>
            <w:r w:rsidRPr="0093113B">
              <w:rPr>
                <w:sz w:val="28"/>
                <w:szCs w:val="28"/>
              </w:rPr>
              <w:t>6</w:t>
            </w:r>
          </w:p>
        </w:tc>
        <w:tc>
          <w:tcPr>
            <w:tcW w:w="709" w:type="dxa"/>
          </w:tcPr>
          <w:p w:rsidR="000510D0" w:rsidRPr="0093113B" w:rsidRDefault="000510D0" w:rsidP="00D83CE5">
            <w:pPr>
              <w:jc w:val="center"/>
              <w:rPr>
                <w:sz w:val="28"/>
                <w:szCs w:val="28"/>
              </w:rPr>
            </w:pPr>
            <w:r w:rsidRPr="0093113B">
              <w:rPr>
                <w:sz w:val="28"/>
                <w:szCs w:val="28"/>
              </w:rPr>
              <w:t>7,1</w:t>
            </w:r>
          </w:p>
        </w:tc>
        <w:tc>
          <w:tcPr>
            <w:tcW w:w="567" w:type="dxa"/>
          </w:tcPr>
          <w:p w:rsidR="000510D0" w:rsidRPr="0093113B" w:rsidRDefault="000510D0" w:rsidP="00D83CE5">
            <w:pPr>
              <w:jc w:val="center"/>
              <w:rPr>
                <w:sz w:val="28"/>
                <w:szCs w:val="28"/>
              </w:rPr>
            </w:pPr>
            <w:r w:rsidRPr="0093113B">
              <w:rPr>
                <w:sz w:val="28"/>
                <w:szCs w:val="28"/>
              </w:rPr>
              <w:t>10</w:t>
            </w:r>
          </w:p>
        </w:tc>
        <w:tc>
          <w:tcPr>
            <w:tcW w:w="709" w:type="dxa"/>
          </w:tcPr>
          <w:p w:rsidR="000510D0" w:rsidRPr="0093113B" w:rsidRDefault="000510D0" w:rsidP="00D83CE5">
            <w:pPr>
              <w:jc w:val="center"/>
              <w:rPr>
                <w:sz w:val="28"/>
                <w:szCs w:val="28"/>
              </w:rPr>
            </w:pPr>
            <w:r w:rsidRPr="0093113B">
              <w:rPr>
                <w:sz w:val="28"/>
                <w:szCs w:val="28"/>
              </w:rPr>
              <w:t>12,8</w:t>
            </w:r>
          </w:p>
        </w:tc>
        <w:tc>
          <w:tcPr>
            <w:tcW w:w="709" w:type="dxa"/>
          </w:tcPr>
          <w:p w:rsidR="000510D0" w:rsidRPr="0093113B" w:rsidRDefault="000510D0" w:rsidP="00D83CE5">
            <w:pPr>
              <w:jc w:val="center"/>
              <w:rPr>
                <w:sz w:val="28"/>
                <w:szCs w:val="28"/>
              </w:rPr>
            </w:pPr>
            <w:r w:rsidRPr="0093113B">
              <w:rPr>
                <w:sz w:val="28"/>
                <w:szCs w:val="28"/>
              </w:rPr>
              <w:t>37</w:t>
            </w:r>
          </w:p>
        </w:tc>
        <w:tc>
          <w:tcPr>
            <w:tcW w:w="708" w:type="dxa"/>
          </w:tcPr>
          <w:p w:rsidR="000510D0" w:rsidRPr="0093113B" w:rsidRDefault="000510D0" w:rsidP="00D83CE5">
            <w:pPr>
              <w:jc w:val="center"/>
              <w:rPr>
                <w:sz w:val="28"/>
                <w:szCs w:val="28"/>
              </w:rPr>
            </w:pPr>
            <w:r w:rsidRPr="0093113B">
              <w:rPr>
                <w:sz w:val="28"/>
                <w:szCs w:val="28"/>
              </w:rPr>
              <w:t>7,6</w:t>
            </w:r>
          </w:p>
        </w:tc>
      </w:tr>
      <w:tr w:rsidR="000510D0" w:rsidRPr="00884D70" w:rsidTr="000510D0">
        <w:tc>
          <w:tcPr>
            <w:tcW w:w="1271" w:type="dxa"/>
          </w:tcPr>
          <w:p w:rsidR="000510D0" w:rsidRPr="0093113B" w:rsidRDefault="000510D0" w:rsidP="00D83CE5">
            <w:pPr>
              <w:jc w:val="center"/>
              <w:rPr>
                <w:color w:val="000000"/>
                <w:sz w:val="28"/>
                <w:szCs w:val="28"/>
              </w:rPr>
            </w:pPr>
            <w:r w:rsidRPr="0093113B">
              <w:rPr>
                <w:color w:val="000000"/>
                <w:sz w:val="28"/>
                <w:szCs w:val="28"/>
              </w:rPr>
              <w:t>4 стадия</w:t>
            </w:r>
          </w:p>
        </w:tc>
        <w:tc>
          <w:tcPr>
            <w:tcW w:w="709" w:type="dxa"/>
          </w:tcPr>
          <w:p w:rsidR="000510D0" w:rsidRPr="0093113B" w:rsidRDefault="000510D0" w:rsidP="00D83CE5">
            <w:pPr>
              <w:jc w:val="center"/>
              <w:rPr>
                <w:sz w:val="28"/>
                <w:szCs w:val="28"/>
              </w:rPr>
            </w:pPr>
            <w:r w:rsidRPr="0093113B">
              <w:rPr>
                <w:sz w:val="28"/>
                <w:szCs w:val="28"/>
              </w:rPr>
              <w:t>2</w:t>
            </w:r>
          </w:p>
        </w:tc>
        <w:tc>
          <w:tcPr>
            <w:tcW w:w="709" w:type="dxa"/>
          </w:tcPr>
          <w:p w:rsidR="000510D0" w:rsidRPr="0093113B" w:rsidRDefault="000510D0" w:rsidP="00D83CE5">
            <w:pPr>
              <w:jc w:val="center"/>
              <w:rPr>
                <w:sz w:val="28"/>
                <w:szCs w:val="28"/>
              </w:rPr>
            </w:pPr>
            <w:r w:rsidRPr="0093113B">
              <w:rPr>
                <w:sz w:val="28"/>
                <w:szCs w:val="28"/>
              </w:rPr>
              <w:t>2,0</w:t>
            </w:r>
          </w:p>
        </w:tc>
        <w:tc>
          <w:tcPr>
            <w:tcW w:w="708" w:type="dxa"/>
          </w:tcPr>
          <w:p w:rsidR="000510D0" w:rsidRPr="0093113B" w:rsidRDefault="000510D0" w:rsidP="00D83CE5">
            <w:pPr>
              <w:jc w:val="center"/>
              <w:rPr>
                <w:sz w:val="28"/>
                <w:szCs w:val="28"/>
              </w:rPr>
            </w:pPr>
            <w:r w:rsidRPr="0093113B">
              <w:rPr>
                <w:sz w:val="28"/>
                <w:szCs w:val="28"/>
              </w:rPr>
              <w:t>4</w:t>
            </w:r>
          </w:p>
        </w:tc>
        <w:tc>
          <w:tcPr>
            <w:tcW w:w="709" w:type="dxa"/>
          </w:tcPr>
          <w:p w:rsidR="000510D0" w:rsidRPr="0093113B" w:rsidRDefault="000510D0" w:rsidP="00D83CE5">
            <w:pPr>
              <w:jc w:val="center"/>
              <w:rPr>
                <w:sz w:val="28"/>
                <w:szCs w:val="28"/>
              </w:rPr>
            </w:pPr>
            <w:r w:rsidRPr="0093113B">
              <w:rPr>
                <w:sz w:val="28"/>
                <w:szCs w:val="28"/>
              </w:rPr>
              <w:t>3,4</w:t>
            </w:r>
          </w:p>
        </w:tc>
        <w:tc>
          <w:tcPr>
            <w:tcW w:w="709" w:type="dxa"/>
          </w:tcPr>
          <w:p w:rsidR="000510D0" w:rsidRPr="0093113B" w:rsidRDefault="000510D0" w:rsidP="00D83CE5">
            <w:pPr>
              <w:jc w:val="center"/>
              <w:rPr>
                <w:sz w:val="28"/>
                <w:szCs w:val="28"/>
              </w:rPr>
            </w:pPr>
            <w:r w:rsidRPr="0093113B">
              <w:rPr>
                <w:sz w:val="28"/>
                <w:szCs w:val="28"/>
              </w:rPr>
              <w:t>2</w:t>
            </w:r>
          </w:p>
        </w:tc>
        <w:tc>
          <w:tcPr>
            <w:tcW w:w="709" w:type="dxa"/>
          </w:tcPr>
          <w:p w:rsidR="000510D0" w:rsidRPr="0093113B" w:rsidRDefault="000510D0" w:rsidP="00D83CE5">
            <w:pPr>
              <w:jc w:val="center"/>
              <w:rPr>
                <w:sz w:val="28"/>
                <w:szCs w:val="28"/>
              </w:rPr>
            </w:pPr>
            <w:r w:rsidRPr="0093113B">
              <w:rPr>
                <w:sz w:val="28"/>
                <w:szCs w:val="28"/>
              </w:rPr>
              <w:t>3,8</w:t>
            </w:r>
          </w:p>
        </w:tc>
        <w:tc>
          <w:tcPr>
            <w:tcW w:w="708" w:type="dxa"/>
          </w:tcPr>
          <w:p w:rsidR="000510D0" w:rsidRPr="0093113B" w:rsidRDefault="000510D0" w:rsidP="00D83CE5">
            <w:pPr>
              <w:jc w:val="center"/>
              <w:rPr>
                <w:sz w:val="28"/>
                <w:szCs w:val="28"/>
              </w:rPr>
            </w:pPr>
            <w:r w:rsidRPr="0093113B">
              <w:rPr>
                <w:sz w:val="28"/>
                <w:szCs w:val="28"/>
              </w:rPr>
              <w:t>3</w:t>
            </w:r>
          </w:p>
        </w:tc>
        <w:tc>
          <w:tcPr>
            <w:tcW w:w="709" w:type="dxa"/>
          </w:tcPr>
          <w:p w:rsidR="000510D0" w:rsidRPr="0093113B" w:rsidRDefault="000510D0" w:rsidP="00D83CE5">
            <w:pPr>
              <w:jc w:val="center"/>
              <w:rPr>
                <w:sz w:val="28"/>
                <w:szCs w:val="28"/>
              </w:rPr>
            </w:pPr>
            <w:r w:rsidRPr="0093113B">
              <w:rPr>
                <w:sz w:val="28"/>
                <w:szCs w:val="28"/>
              </w:rPr>
              <w:t>4,8</w:t>
            </w:r>
          </w:p>
        </w:tc>
        <w:tc>
          <w:tcPr>
            <w:tcW w:w="567" w:type="dxa"/>
          </w:tcPr>
          <w:p w:rsidR="000510D0" w:rsidRPr="0093113B" w:rsidRDefault="000510D0" w:rsidP="00D83CE5">
            <w:pPr>
              <w:jc w:val="center"/>
              <w:rPr>
                <w:sz w:val="28"/>
                <w:szCs w:val="28"/>
              </w:rPr>
            </w:pPr>
            <w:r w:rsidRPr="0093113B">
              <w:rPr>
                <w:sz w:val="28"/>
                <w:szCs w:val="28"/>
              </w:rPr>
              <w:t>1</w:t>
            </w:r>
          </w:p>
        </w:tc>
        <w:tc>
          <w:tcPr>
            <w:tcW w:w="709" w:type="dxa"/>
          </w:tcPr>
          <w:p w:rsidR="000510D0" w:rsidRPr="0093113B" w:rsidRDefault="000510D0" w:rsidP="00D83CE5">
            <w:pPr>
              <w:jc w:val="center"/>
              <w:rPr>
                <w:sz w:val="28"/>
                <w:szCs w:val="28"/>
              </w:rPr>
            </w:pPr>
            <w:r w:rsidRPr="0093113B">
              <w:rPr>
                <w:sz w:val="28"/>
                <w:szCs w:val="28"/>
              </w:rPr>
              <w:t>1,3</w:t>
            </w:r>
          </w:p>
        </w:tc>
        <w:tc>
          <w:tcPr>
            <w:tcW w:w="709" w:type="dxa"/>
          </w:tcPr>
          <w:p w:rsidR="000510D0" w:rsidRPr="0093113B" w:rsidRDefault="000510D0" w:rsidP="00D83CE5">
            <w:pPr>
              <w:jc w:val="center"/>
              <w:rPr>
                <w:sz w:val="28"/>
                <w:szCs w:val="28"/>
              </w:rPr>
            </w:pPr>
            <w:r w:rsidRPr="0093113B">
              <w:rPr>
                <w:sz w:val="28"/>
                <w:szCs w:val="28"/>
              </w:rPr>
              <w:t>12</w:t>
            </w:r>
          </w:p>
        </w:tc>
        <w:tc>
          <w:tcPr>
            <w:tcW w:w="708" w:type="dxa"/>
          </w:tcPr>
          <w:p w:rsidR="000510D0" w:rsidRPr="0093113B" w:rsidRDefault="000510D0" w:rsidP="00D83CE5">
            <w:pPr>
              <w:jc w:val="center"/>
              <w:rPr>
                <w:sz w:val="28"/>
                <w:szCs w:val="28"/>
              </w:rPr>
            </w:pPr>
            <w:r w:rsidRPr="0093113B">
              <w:rPr>
                <w:sz w:val="28"/>
                <w:szCs w:val="28"/>
              </w:rPr>
              <w:t>3,1</w:t>
            </w:r>
          </w:p>
        </w:tc>
      </w:tr>
    </w:tbl>
    <w:p w:rsidR="00DE5D06" w:rsidRPr="00DA3423" w:rsidRDefault="00DE5D06" w:rsidP="00DE5D06">
      <w:pPr>
        <w:pStyle w:val="a3"/>
        <w:ind w:left="0" w:firstLine="0"/>
        <w:rPr>
          <w:lang w:val="ru-RU"/>
        </w:rPr>
      </w:pPr>
    </w:p>
    <w:p w:rsidR="00DA3423" w:rsidRPr="00DA3423" w:rsidRDefault="000510D0" w:rsidP="00BA3BBD">
      <w:pPr>
        <w:pStyle w:val="a3"/>
        <w:ind w:left="0" w:firstLine="0"/>
        <w:rPr>
          <w:lang w:val="ru-RU"/>
        </w:rPr>
      </w:pPr>
      <w:r>
        <w:rPr>
          <w:lang w:val="ru-RU"/>
        </w:rPr>
        <w:t xml:space="preserve">      </w:t>
      </w:r>
      <w:r w:rsidR="0093113B" w:rsidRPr="0093113B">
        <w:t xml:space="preserve">С 2018 по 2021 год начало антиретровирусной профилактики у беременных увеличилось. </w:t>
      </w:r>
      <w:r w:rsidR="00EB5537" w:rsidRPr="00EB5537">
        <w:t xml:space="preserve">В среднем, антиретровирусная терапия (АРТ) начиналась на 35,9±2,7 недели (при этом минимальный срок был на </w:t>
      </w:r>
      <w:r w:rsidR="00EC4AD9">
        <w:rPr>
          <w:lang w:val="ru-RU"/>
        </w:rPr>
        <w:t>33</w:t>
      </w:r>
      <w:r w:rsidR="00EB5537" w:rsidRPr="00EB5537">
        <w:t xml:space="preserve">-й неделе, а максимальный на 41-й неделе). В 2018 году средний срок начала АРТ составлял 34,0±6,0 недели, тогда как в 2021 году </w:t>
      </w:r>
      <w:r w:rsidR="00EC4AD9">
        <w:rPr>
          <w:lang w:val="ru-RU"/>
        </w:rPr>
        <w:t>было</w:t>
      </w:r>
      <w:r w:rsidR="00EB5537" w:rsidRPr="00EB5537">
        <w:t xml:space="preserve"> 38,6±0,5 недели. В 2022 году срок снов</w:t>
      </w:r>
      <w:r w:rsidR="00EB5537">
        <w:t>а сократился до 33,0±1,4 недели</w:t>
      </w:r>
      <w:r w:rsidR="00EB5537">
        <w:rPr>
          <w:lang w:val="ru-RU"/>
        </w:rPr>
        <w:t xml:space="preserve"> </w:t>
      </w:r>
      <w:r w:rsidR="00DA3423">
        <w:rPr>
          <w:lang w:val="ru-RU"/>
        </w:rPr>
        <w:t>(</w:t>
      </w:r>
      <w:r w:rsidR="00EB5537">
        <w:rPr>
          <w:lang w:val="ru-RU"/>
        </w:rPr>
        <w:t>т</w:t>
      </w:r>
      <w:r w:rsidR="00DA3423" w:rsidRPr="00DA3423">
        <w:rPr>
          <w:lang w:val="ru-RU"/>
        </w:rPr>
        <w:t>аблица 1</w:t>
      </w:r>
      <w:r w:rsidR="00102B6D">
        <w:rPr>
          <w:lang w:val="ru-RU"/>
        </w:rPr>
        <w:t>5</w:t>
      </w:r>
      <w:r w:rsidR="00DA3423">
        <w:rPr>
          <w:lang w:val="ru-RU"/>
        </w:rPr>
        <w:t>).</w:t>
      </w:r>
    </w:p>
    <w:p w:rsidR="006A7A5A" w:rsidRDefault="006A7A5A" w:rsidP="002F0C63">
      <w:pPr>
        <w:jc w:val="both"/>
        <w:rPr>
          <w:sz w:val="28"/>
          <w:szCs w:val="28"/>
        </w:rPr>
      </w:pPr>
    </w:p>
    <w:p w:rsidR="006443DB" w:rsidRDefault="009D4597" w:rsidP="002F0C63">
      <w:pPr>
        <w:jc w:val="both"/>
        <w:rPr>
          <w:sz w:val="28"/>
          <w:szCs w:val="28"/>
        </w:rPr>
      </w:pPr>
      <w:r w:rsidRPr="00B472A1">
        <w:rPr>
          <w:sz w:val="28"/>
          <w:szCs w:val="28"/>
        </w:rPr>
        <w:t>Таблица 1</w:t>
      </w:r>
      <w:r w:rsidR="00EB5537">
        <w:rPr>
          <w:sz w:val="28"/>
          <w:szCs w:val="28"/>
          <w:lang w:val="ru-RU"/>
        </w:rPr>
        <w:t>5</w:t>
      </w:r>
      <w:r w:rsidRPr="00B472A1">
        <w:rPr>
          <w:sz w:val="28"/>
          <w:szCs w:val="28"/>
          <w:lang w:val="ru-RU"/>
        </w:rPr>
        <w:t xml:space="preserve"> </w:t>
      </w:r>
      <w:r w:rsidRPr="00B472A1">
        <w:rPr>
          <w:sz w:val="28"/>
          <w:szCs w:val="28"/>
        </w:rPr>
        <w:t>-</w:t>
      </w:r>
      <w:r w:rsidRPr="00B472A1">
        <w:rPr>
          <w:sz w:val="28"/>
          <w:szCs w:val="28"/>
          <w:lang w:val="ru-RU"/>
        </w:rPr>
        <w:t xml:space="preserve"> </w:t>
      </w:r>
      <w:r w:rsidR="006443DB" w:rsidRPr="00B472A1">
        <w:rPr>
          <w:sz w:val="28"/>
          <w:szCs w:val="28"/>
        </w:rPr>
        <w:t>Срок беременности на начало</w:t>
      </w:r>
      <w:r w:rsidR="006443DB" w:rsidRPr="00595281">
        <w:rPr>
          <w:sz w:val="28"/>
          <w:szCs w:val="28"/>
        </w:rPr>
        <w:t xml:space="preserve"> АР</w:t>
      </w:r>
      <w:r w:rsidRPr="00595281">
        <w:rPr>
          <w:sz w:val="28"/>
          <w:szCs w:val="28"/>
          <w:lang w:val="ru-RU"/>
        </w:rPr>
        <w:t>Т</w:t>
      </w:r>
      <w:r w:rsidR="006443DB" w:rsidRPr="00595281">
        <w:rPr>
          <w:sz w:val="28"/>
          <w:szCs w:val="28"/>
        </w:rPr>
        <w:t xml:space="preserve"> профилактики у ВИЧ-инфицированных беременных, 2018-202</w:t>
      </w:r>
      <w:r w:rsidR="002C3EB7">
        <w:rPr>
          <w:sz w:val="28"/>
          <w:szCs w:val="28"/>
        </w:rPr>
        <w:t>2</w:t>
      </w:r>
      <w:r w:rsidR="00EB5537">
        <w:rPr>
          <w:sz w:val="28"/>
          <w:szCs w:val="28"/>
        </w:rPr>
        <w:t>гг</w:t>
      </w:r>
    </w:p>
    <w:tbl>
      <w:tblPr>
        <w:tblStyle w:val="af9"/>
        <w:tblW w:w="0" w:type="auto"/>
        <w:tblInd w:w="108" w:type="dxa"/>
        <w:tblLook w:val="04A0" w:firstRow="1" w:lastRow="0" w:firstColumn="1" w:lastColumn="0" w:noHBand="0" w:noVBand="1"/>
      </w:tblPr>
      <w:tblGrid>
        <w:gridCol w:w="1966"/>
        <w:gridCol w:w="3792"/>
        <w:gridCol w:w="1832"/>
        <w:gridCol w:w="1934"/>
      </w:tblGrid>
      <w:tr w:rsidR="006443DB" w:rsidRPr="00595281" w:rsidTr="00973C20">
        <w:trPr>
          <w:trHeight w:val="230"/>
        </w:trPr>
        <w:tc>
          <w:tcPr>
            <w:tcW w:w="1966" w:type="dxa"/>
            <w:vMerge w:val="restart"/>
          </w:tcPr>
          <w:p w:rsidR="006443DB" w:rsidRPr="00B472A1" w:rsidRDefault="00D56D97" w:rsidP="002F0C63">
            <w:pPr>
              <w:jc w:val="both"/>
              <w:rPr>
                <w:sz w:val="28"/>
                <w:szCs w:val="28"/>
              </w:rPr>
            </w:pPr>
            <w:r w:rsidRPr="00B472A1">
              <w:rPr>
                <w:sz w:val="28"/>
                <w:szCs w:val="28"/>
              </w:rPr>
              <w:t>Г</w:t>
            </w:r>
            <w:r w:rsidR="006443DB" w:rsidRPr="00B472A1">
              <w:rPr>
                <w:sz w:val="28"/>
                <w:szCs w:val="28"/>
              </w:rPr>
              <w:t>оды</w:t>
            </w:r>
          </w:p>
        </w:tc>
        <w:tc>
          <w:tcPr>
            <w:tcW w:w="7558" w:type="dxa"/>
            <w:gridSpan w:val="3"/>
          </w:tcPr>
          <w:p w:rsidR="006443DB" w:rsidRPr="00B472A1" w:rsidRDefault="006443DB" w:rsidP="00EB5537">
            <w:pPr>
              <w:jc w:val="center"/>
              <w:rPr>
                <w:sz w:val="28"/>
                <w:szCs w:val="28"/>
              </w:rPr>
            </w:pPr>
            <w:r w:rsidRPr="00B472A1">
              <w:rPr>
                <w:sz w:val="28"/>
                <w:szCs w:val="28"/>
              </w:rPr>
              <w:t>Срок беременности на начало АР</w:t>
            </w:r>
            <w:r w:rsidR="009D4597" w:rsidRPr="00B472A1">
              <w:rPr>
                <w:sz w:val="28"/>
                <w:szCs w:val="28"/>
                <w:lang w:val="ru-RU"/>
              </w:rPr>
              <w:t>Т</w:t>
            </w:r>
            <w:r w:rsidRPr="00B472A1">
              <w:rPr>
                <w:sz w:val="28"/>
                <w:szCs w:val="28"/>
              </w:rPr>
              <w:t xml:space="preserve"> профилактики у ВИЧ-инфицированных беременных (недель)</w:t>
            </w:r>
          </w:p>
        </w:tc>
      </w:tr>
      <w:tr w:rsidR="006443DB" w:rsidRPr="00595281" w:rsidTr="00973C20">
        <w:trPr>
          <w:trHeight w:val="101"/>
        </w:trPr>
        <w:tc>
          <w:tcPr>
            <w:tcW w:w="1966" w:type="dxa"/>
            <w:vMerge/>
          </w:tcPr>
          <w:p w:rsidR="006443DB" w:rsidRPr="00B472A1" w:rsidRDefault="006443DB" w:rsidP="002F0C63">
            <w:pPr>
              <w:jc w:val="both"/>
              <w:rPr>
                <w:sz w:val="28"/>
                <w:szCs w:val="28"/>
              </w:rPr>
            </w:pPr>
          </w:p>
        </w:tc>
        <w:tc>
          <w:tcPr>
            <w:tcW w:w="3792" w:type="dxa"/>
          </w:tcPr>
          <w:p w:rsidR="006443DB" w:rsidRPr="00B472A1" w:rsidRDefault="006443DB" w:rsidP="0069024A">
            <w:pPr>
              <w:rPr>
                <w:sz w:val="28"/>
                <w:szCs w:val="28"/>
              </w:rPr>
            </w:pPr>
            <w:r w:rsidRPr="00B472A1">
              <w:rPr>
                <w:sz w:val="28"/>
                <w:szCs w:val="28"/>
              </w:rPr>
              <w:t>среднее± стандартное отклонение</w:t>
            </w:r>
          </w:p>
        </w:tc>
        <w:tc>
          <w:tcPr>
            <w:tcW w:w="1832" w:type="dxa"/>
          </w:tcPr>
          <w:p w:rsidR="006443DB" w:rsidRPr="00B472A1" w:rsidRDefault="006443DB" w:rsidP="002F0C63">
            <w:pPr>
              <w:jc w:val="both"/>
              <w:rPr>
                <w:sz w:val="28"/>
                <w:szCs w:val="28"/>
              </w:rPr>
            </w:pPr>
            <w:r w:rsidRPr="00B472A1">
              <w:rPr>
                <w:sz w:val="28"/>
                <w:szCs w:val="28"/>
              </w:rPr>
              <w:t>Мин.</w:t>
            </w:r>
          </w:p>
        </w:tc>
        <w:tc>
          <w:tcPr>
            <w:tcW w:w="1934" w:type="dxa"/>
          </w:tcPr>
          <w:p w:rsidR="006443DB" w:rsidRPr="00B472A1" w:rsidRDefault="006443DB" w:rsidP="002F0C63">
            <w:pPr>
              <w:jc w:val="both"/>
              <w:rPr>
                <w:sz w:val="28"/>
                <w:szCs w:val="28"/>
              </w:rPr>
            </w:pPr>
            <w:r w:rsidRPr="00B472A1">
              <w:rPr>
                <w:sz w:val="28"/>
                <w:szCs w:val="28"/>
              </w:rPr>
              <w:t>Макс.</w:t>
            </w:r>
          </w:p>
        </w:tc>
      </w:tr>
      <w:tr w:rsidR="006443DB" w:rsidRPr="00595281" w:rsidTr="00973C20">
        <w:trPr>
          <w:trHeight w:val="230"/>
        </w:trPr>
        <w:tc>
          <w:tcPr>
            <w:tcW w:w="1966" w:type="dxa"/>
          </w:tcPr>
          <w:p w:rsidR="006443DB" w:rsidRPr="000510D0" w:rsidRDefault="006443DB" w:rsidP="002F0C63">
            <w:pPr>
              <w:jc w:val="both"/>
              <w:rPr>
                <w:sz w:val="28"/>
                <w:szCs w:val="28"/>
              </w:rPr>
            </w:pPr>
            <w:r w:rsidRPr="000510D0">
              <w:rPr>
                <w:sz w:val="28"/>
                <w:szCs w:val="28"/>
              </w:rPr>
              <w:t>2018</w:t>
            </w:r>
          </w:p>
        </w:tc>
        <w:tc>
          <w:tcPr>
            <w:tcW w:w="3792" w:type="dxa"/>
          </w:tcPr>
          <w:p w:rsidR="006443DB" w:rsidRPr="000510D0" w:rsidRDefault="006443DB" w:rsidP="002F0C63">
            <w:pPr>
              <w:jc w:val="both"/>
              <w:rPr>
                <w:sz w:val="28"/>
                <w:szCs w:val="28"/>
              </w:rPr>
            </w:pPr>
            <w:r w:rsidRPr="000510D0">
              <w:rPr>
                <w:sz w:val="28"/>
                <w:szCs w:val="28"/>
              </w:rPr>
              <w:t>34,0±6,0</w:t>
            </w:r>
          </w:p>
        </w:tc>
        <w:tc>
          <w:tcPr>
            <w:tcW w:w="1832" w:type="dxa"/>
          </w:tcPr>
          <w:p w:rsidR="006443DB" w:rsidRPr="000510D0" w:rsidRDefault="006443DB" w:rsidP="002F0C63">
            <w:pPr>
              <w:jc w:val="both"/>
              <w:rPr>
                <w:sz w:val="28"/>
                <w:szCs w:val="28"/>
              </w:rPr>
            </w:pPr>
            <w:r w:rsidRPr="000510D0">
              <w:rPr>
                <w:sz w:val="28"/>
                <w:szCs w:val="28"/>
              </w:rPr>
              <w:t>0</w:t>
            </w:r>
          </w:p>
        </w:tc>
        <w:tc>
          <w:tcPr>
            <w:tcW w:w="1934" w:type="dxa"/>
          </w:tcPr>
          <w:p w:rsidR="006443DB" w:rsidRPr="000510D0" w:rsidRDefault="006443DB" w:rsidP="002F0C63">
            <w:pPr>
              <w:jc w:val="both"/>
              <w:rPr>
                <w:sz w:val="28"/>
                <w:szCs w:val="28"/>
              </w:rPr>
            </w:pPr>
            <w:r w:rsidRPr="000510D0">
              <w:rPr>
                <w:sz w:val="28"/>
                <w:szCs w:val="28"/>
              </w:rPr>
              <w:t>41</w:t>
            </w:r>
          </w:p>
        </w:tc>
      </w:tr>
      <w:tr w:rsidR="006443DB" w:rsidRPr="00595281" w:rsidTr="00973C20">
        <w:trPr>
          <w:trHeight w:val="230"/>
        </w:trPr>
        <w:tc>
          <w:tcPr>
            <w:tcW w:w="1966" w:type="dxa"/>
          </w:tcPr>
          <w:p w:rsidR="006443DB" w:rsidRPr="000510D0" w:rsidRDefault="006443DB" w:rsidP="002F0C63">
            <w:pPr>
              <w:jc w:val="both"/>
              <w:rPr>
                <w:sz w:val="28"/>
                <w:szCs w:val="28"/>
              </w:rPr>
            </w:pPr>
            <w:r w:rsidRPr="000510D0">
              <w:rPr>
                <w:sz w:val="28"/>
                <w:szCs w:val="28"/>
              </w:rPr>
              <w:t>2019</w:t>
            </w:r>
          </w:p>
        </w:tc>
        <w:tc>
          <w:tcPr>
            <w:tcW w:w="3792" w:type="dxa"/>
          </w:tcPr>
          <w:p w:rsidR="006443DB" w:rsidRPr="000510D0" w:rsidRDefault="00022D6A" w:rsidP="002F0C63">
            <w:pPr>
              <w:jc w:val="both"/>
              <w:rPr>
                <w:sz w:val="28"/>
                <w:szCs w:val="28"/>
              </w:rPr>
            </w:pPr>
            <w:r w:rsidRPr="000510D0">
              <w:rPr>
                <w:sz w:val="28"/>
                <w:szCs w:val="28"/>
              </w:rPr>
              <w:t>36</w:t>
            </w:r>
            <w:r w:rsidR="00EB5537" w:rsidRPr="000510D0">
              <w:rPr>
                <w:sz w:val="28"/>
                <w:szCs w:val="28"/>
                <w:lang w:val="ru-RU"/>
              </w:rPr>
              <w:t>,0</w:t>
            </w:r>
            <w:r w:rsidRPr="000510D0">
              <w:rPr>
                <w:sz w:val="28"/>
                <w:szCs w:val="28"/>
              </w:rPr>
              <w:t>±3,08</w:t>
            </w:r>
          </w:p>
        </w:tc>
        <w:tc>
          <w:tcPr>
            <w:tcW w:w="1832" w:type="dxa"/>
          </w:tcPr>
          <w:p w:rsidR="006443DB" w:rsidRPr="000510D0" w:rsidRDefault="006443DB" w:rsidP="002F0C63">
            <w:pPr>
              <w:jc w:val="both"/>
              <w:rPr>
                <w:sz w:val="28"/>
                <w:szCs w:val="28"/>
              </w:rPr>
            </w:pPr>
            <w:r w:rsidRPr="000510D0">
              <w:rPr>
                <w:sz w:val="28"/>
                <w:szCs w:val="28"/>
              </w:rPr>
              <w:t>0</w:t>
            </w:r>
          </w:p>
        </w:tc>
        <w:tc>
          <w:tcPr>
            <w:tcW w:w="1934" w:type="dxa"/>
          </w:tcPr>
          <w:p w:rsidR="006443DB" w:rsidRPr="000510D0" w:rsidRDefault="006443DB" w:rsidP="002F0C63">
            <w:pPr>
              <w:jc w:val="both"/>
              <w:rPr>
                <w:sz w:val="28"/>
                <w:szCs w:val="28"/>
              </w:rPr>
            </w:pPr>
            <w:r w:rsidRPr="000510D0">
              <w:rPr>
                <w:sz w:val="28"/>
                <w:szCs w:val="28"/>
              </w:rPr>
              <w:t>40</w:t>
            </w:r>
          </w:p>
        </w:tc>
      </w:tr>
      <w:tr w:rsidR="006443DB" w:rsidRPr="00595281" w:rsidTr="00973C20">
        <w:trPr>
          <w:trHeight w:val="221"/>
        </w:trPr>
        <w:tc>
          <w:tcPr>
            <w:tcW w:w="1966" w:type="dxa"/>
          </w:tcPr>
          <w:p w:rsidR="006443DB" w:rsidRPr="000510D0" w:rsidRDefault="006443DB" w:rsidP="002F0C63">
            <w:pPr>
              <w:jc w:val="both"/>
              <w:rPr>
                <w:sz w:val="28"/>
                <w:szCs w:val="28"/>
              </w:rPr>
            </w:pPr>
            <w:r w:rsidRPr="000510D0">
              <w:rPr>
                <w:sz w:val="28"/>
                <w:szCs w:val="28"/>
              </w:rPr>
              <w:t>2020</w:t>
            </w:r>
          </w:p>
        </w:tc>
        <w:tc>
          <w:tcPr>
            <w:tcW w:w="3792" w:type="dxa"/>
          </w:tcPr>
          <w:p w:rsidR="006443DB" w:rsidRPr="000510D0" w:rsidRDefault="00022D6A" w:rsidP="002F0C63">
            <w:pPr>
              <w:jc w:val="both"/>
              <w:rPr>
                <w:sz w:val="28"/>
                <w:szCs w:val="28"/>
              </w:rPr>
            </w:pPr>
            <w:r w:rsidRPr="000510D0">
              <w:rPr>
                <w:sz w:val="28"/>
                <w:szCs w:val="28"/>
              </w:rPr>
              <w:t>38</w:t>
            </w:r>
            <w:r w:rsidR="00EB5537" w:rsidRPr="000510D0">
              <w:rPr>
                <w:sz w:val="28"/>
                <w:szCs w:val="28"/>
                <w:lang w:val="ru-RU"/>
              </w:rPr>
              <w:t>,0</w:t>
            </w:r>
            <w:r w:rsidRPr="000510D0">
              <w:rPr>
                <w:sz w:val="28"/>
                <w:szCs w:val="28"/>
              </w:rPr>
              <w:t>±2,65</w:t>
            </w:r>
          </w:p>
        </w:tc>
        <w:tc>
          <w:tcPr>
            <w:tcW w:w="1832" w:type="dxa"/>
          </w:tcPr>
          <w:p w:rsidR="006443DB" w:rsidRPr="000510D0" w:rsidRDefault="006443DB" w:rsidP="002F0C63">
            <w:pPr>
              <w:jc w:val="both"/>
              <w:rPr>
                <w:sz w:val="28"/>
                <w:szCs w:val="28"/>
              </w:rPr>
            </w:pPr>
            <w:r w:rsidRPr="000510D0">
              <w:rPr>
                <w:sz w:val="28"/>
                <w:szCs w:val="28"/>
              </w:rPr>
              <w:t>0</w:t>
            </w:r>
          </w:p>
        </w:tc>
        <w:tc>
          <w:tcPr>
            <w:tcW w:w="1934" w:type="dxa"/>
          </w:tcPr>
          <w:p w:rsidR="006443DB" w:rsidRPr="000510D0" w:rsidRDefault="006443DB" w:rsidP="002F0C63">
            <w:pPr>
              <w:jc w:val="both"/>
              <w:rPr>
                <w:sz w:val="28"/>
                <w:szCs w:val="28"/>
              </w:rPr>
            </w:pPr>
            <w:r w:rsidRPr="000510D0">
              <w:rPr>
                <w:sz w:val="28"/>
                <w:szCs w:val="28"/>
              </w:rPr>
              <w:t>41</w:t>
            </w:r>
          </w:p>
        </w:tc>
      </w:tr>
      <w:tr w:rsidR="006443DB" w:rsidRPr="00595281" w:rsidTr="00973C20">
        <w:trPr>
          <w:trHeight w:val="230"/>
        </w:trPr>
        <w:tc>
          <w:tcPr>
            <w:tcW w:w="1966" w:type="dxa"/>
          </w:tcPr>
          <w:p w:rsidR="006443DB" w:rsidRPr="000510D0" w:rsidRDefault="006443DB" w:rsidP="002F0C63">
            <w:pPr>
              <w:jc w:val="both"/>
              <w:rPr>
                <w:sz w:val="28"/>
                <w:szCs w:val="28"/>
              </w:rPr>
            </w:pPr>
            <w:r w:rsidRPr="000510D0">
              <w:rPr>
                <w:sz w:val="28"/>
                <w:szCs w:val="28"/>
              </w:rPr>
              <w:t>2021</w:t>
            </w:r>
          </w:p>
        </w:tc>
        <w:tc>
          <w:tcPr>
            <w:tcW w:w="3792" w:type="dxa"/>
          </w:tcPr>
          <w:p w:rsidR="006443DB" w:rsidRPr="000510D0" w:rsidRDefault="00022D6A" w:rsidP="002F0C63">
            <w:pPr>
              <w:jc w:val="both"/>
              <w:rPr>
                <w:sz w:val="28"/>
                <w:szCs w:val="28"/>
              </w:rPr>
            </w:pPr>
            <w:r w:rsidRPr="000510D0">
              <w:rPr>
                <w:sz w:val="28"/>
                <w:szCs w:val="28"/>
              </w:rPr>
              <w:t>38,6±0,5</w:t>
            </w:r>
          </w:p>
        </w:tc>
        <w:tc>
          <w:tcPr>
            <w:tcW w:w="1832" w:type="dxa"/>
          </w:tcPr>
          <w:p w:rsidR="006443DB" w:rsidRPr="000510D0" w:rsidRDefault="006443DB" w:rsidP="002F0C63">
            <w:pPr>
              <w:jc w:val="both"/>
              <w:rPr>
                <w:sz w:val="28"/>
                <w:szCs w:val="28"/>
              </w:rPr>
            </w:pPr>
            <w:r w:rsidRPr="000510D0">
              <w:rPr>
                <w:sz w:val="28"/>
                <w:szCs w:val="28"/>
              </w:rPr>
              <w:t>0</w:t>
            </w:r>
          </w:p>
        </w:tc>
        <w:tc>
          <w:tcPr>
            <w:tcW w:w="1934" w:type="dxa"/>
          </w:tcPr>
          <w:p w:rsidR="006443DB" w:rsidRPr="000510D0" w:rsidRDefault="006443DB" w:rsidP="002F0C63">
            <w:pPr>
              <w:jc w:val="both"/>
              <w:rPr>
                <w:sz w:val="28"/>
                <w:szCs w:val="28"/>
              </w:rPr>
            </w:pPr>
            <w:r w:rsidRPr="000510D0">
              <w:rPr>
                <w:sz w:val="28"/>
                <w:szCs w:val="28"/>
              </w:rPr>
              <w:t>40</w:t>
            </w:r>
          </w:p>
        </w:tc>
      </w:tr>
      <w:tr w:rsidR="00EB75B2" w:rsidRPr="00595281" w:rsidTr="00973C20">
        <w:trPr>
          <w:trHeight w:val="230"/>
        </w:trPr>
        <w:tc>
          <w:tcPr>
            <w:tcW w:w="1966" w:type="dxa"/>
          </w:tcPr>
          <w:p w:rsidR="00EB75B2" w:rsidRPr="000510D0" w:rsidRDefault="00EB75B2" w:rsidP="002F0C63">
            <w:pPr>
              <w:jc w:val="both"/>
              <w:rPr>
                <w:sz w:val="28"/>
                <w:szCs w:val="28"/>
              </w:rPr>
            </w:pPr>
            <w:r w:rsidRPr="000510D0">
              <w:rPr>
                <w:sz w:val="28"/>
                <w:szCs w:val="28"/>
              </w:rPr>
              <w:t>2022</w:t>
            </w:r>
          </w:p>
        </w:tc>
        <w:tc>
          <w:tcPr>
            <w:tcW w:w="3792" w:type="dxa"/>
          </w:tcPr>
          <w:p w:rsidR="00EB75B2" w:rsidRPr="000510D0" w:rsidRDefault="00022D6A" w:rsidP="002F0C63">
            <w:pPr>
              <w:jc w:val="both"/>
              <w:rPr>
                <w:sz w:val="28"/>
                <w:szCs w:val="28"/>
              </w:rPr>
            </w:pPr>
            <w:r w:rsidRPr="000510D0">
              <w:rPr>
                <w:sz w:val="28"/>
                <w:szCs w:val="28"/>
              </w:rPr>
              <w:t>33</w:t>
            </w:r>
            <w:r w:rsidR="00F970FD" w:rsidRPr="000510D0">
              <w:rPr>
                <w:sz w:val="28"/>
                <w:szCs w:val="28"/>
              </w:rPr>
              <w:t>,0</w:t>
            </w:r>
            <w:r w:rsidRPr="000510D0">
              <w:rPr>
                <w:sz w:val="28"/>
                <w:szCs w:val="28"/>
              </w:rPr>
              <w:t>±1,4</w:t>
            </w:r>
          </w:p>
        </w:tc>
        <w:tc>
          <w:tcPr>
            <w:tcW w:w="1832" w:type="dxa"/>
          </w:tcPr>
          <w:p w:rsidR="00EB75B2" w:rsidRPr="000510D0" w:rsidRDefault="00022D6A" w:rsidP="002F0C63">
            <w:pPr>
              <w:jc w:val="both"/>
              <w:rPr>
                <w:sz w:val="28"/>
                <w:szCs w:val="28"/>
              </w:rPr>
            </w:pPr>
            <w:r w:rsidRPr="000510D0">
              <w:rPr>
                <w:sz w:val="28"/>
                <w:szCs w:val="28"/>
              </w:rPr>
              <w:t>0</w:t>
            </w:r>
          </w:p>
        </w:tc>
        <w:tc>
          <w:tcPr>
            <w:tcW w:w="1934" w:type="dxa"/>
          </w:tcPr>
          <w:p w:rsidR="00EB75B2" w:rsidRPr="000510D0" w:rsidRDefault="00022D6A" w:rsidP="002F0C63">
            <w:pPr>
              <w:jc w:val="both"/>
              <w:rPr>
                <w:sz w:val="28"/>
                <w:szCs w:val="28"/>
              </w:rPr>
            </w:pPr>
            <w:r w:rsidRPr="000510D0">
              <w:rPr>
                <w:sz w:val="28"/>
                <w:szCs w:val="28"/>
              </w:rPr>
              <w:t>40</w:t>
            </w:r>
          </w:p>
        </w:tc>
      </w:tr>
      <w:tr w:rsidR="006443DB" w:rsidRPr="00595281" w:rsidTr="00973C20">
        <w:trPr>
          <w:trHeight w:val="40"/>
        </w:trPr>
        <w:tc>
          <w:tcPr>
            <w:tcW w:w="1966" w:type="dxa"/>
          </w:tcPr>
          <w:p w:rsidR="006443DB" w:rsidRPr="000510D0" w:rsidRDefault="006443DB" w:rsidP="002F0C63">
            <w:pPr>
              <w:jc w:val="both"/>
              <w:rPr>
                <w:sz w:val="28"/>
                <w:szCs w:val="28"/>
              </w:rPr>
            </w:pPr>
            <w:r w:rsidRPr="000510D0">
              <w:rPr>
                <w:sz w:val="28"/>
                <w:szCs w:val="28"/>
              </w:rPr>
              <w:t>Всего</w:t>
            </w:r>
          </w:p>
        </w:tc>
        <w:tc>
          <w:tcPr>
            <w:tcW w:w="3792" w:type="dxa"/>
          </w:tcPr>
          <w:p w:rsidR="006443DB" w:rsidRPr="000510D0" w:rsidRDefault="00022D6A" w:rsidP="002F0C63">
            <w:pPr>
              <w:jc w:val="both"/>
              <w:rPr>
                <w:sz w:val="28"/>
                <w:szCs w:val="28"/>
              </w:rPr>
            </w:pPr>
            <w:r w:rsidRPr="000510D0">
              <w:rPr>
                <w:sz w:val="28"/>
                <w:szCs w:val="28"/>
              </w:rPr>
              <w:t>35,9±2,7</w:t>
            </w:r>
          </w:p>
        </w:tc>
        <w:tc>
          <w:tcPr>
            <w:tcW w:w="1832" w:type="dxa"/>
          </w:tcPr>
          <w:p w:rsidR="006443DB" w:rsidRPr="000510D0" w:rsidRDefault="006443DB" w:rsidP="002F0C63">
            <w:pPr>
              <w:jc w:val="both"/>
              <w:rPr>
                <w:sz w:val="28"/>
                <w:szCs w:val="28"/>
              </w:rPr>
            </w:pPr>
            <w:r w:rsidRPr="000510D0">
              <w:rPr>
                <w:sz w:val="28"/>
                <w:szCs w:val="28"/>
              </w:rPr>
              <w:t>0</w:t>
            </w:r>
          </w:p>
        </w:tc>
        <w:tc>
          <w:tcPr>
            <w:tcW w:w="1934" w:type="dxa"/>
          </w:tcPr>
          <w:p w:rsidR="006443DB" w:rsidRPr="000510D0" w:rsidRDefault="006443DB" w:rsidP="002F0C63">
            <w:pPr>
              <w:jc w:val="both"/>
              <w:rPr>
                <w:sz w:val="28"/>
                <w:szCs w:val="28"/>
              </w:rPr>
            </w:pPr>
            <w:r w:rsidRPr="000510D0">
              <w:rPr>
                <w:sz w:val="28"/>
                <w:szCs w:val="28"/>
              </w:rPr>
              <w:t>41</w:t>
            </w:r>
          </w:p>
        </w:tc>
      </w:tr>
    </w:tbl>
    <w:p w:rsidR="009D4597" w:rsidRDefault="009D4597" w:rsidP="002F0C63">
      <w:pPr>
        <w:jc w:val="both"/>
        <w:rPr>
          <w:sz w:val="28"/>
          <w:szCs w:val="28"/>
        </w:rPr>
      </w:pPr>
    </w:p>
    <w:p w:rsidR="00C05FE4" w:rsidRDefault="00C05FE4" w:rsidP="00C05FE4">
      <w:pPr>
        <w:pStyle w:val="a3"/>
        <w:ind w:left="0" w:firstLine="0"/>
        <w:rPr>
          <w:lang w:val="ru-RU"/>
        </w:rPr>
      </w:pPr>
      <w:r w:rsidRPr="00C05FE4">
        <w:t>С 2018 по 2022 год зафиксировано значительное увеличение замены препаратов: с 46,3% в 2018 году до 50,0% в 2022 году. Это связано с улучшением доступности новых лекарств, что подтверждается статистическим значением (r=-0,224, p=0,006)</w:t>
      </w:r>
      <w:r w:rsidRPr="00C05FE4">
        <w:rPr>
          <w:lang w:val="ru-RU"/>
        </w:rPr>
        <w:t xml:space="preserve"> </w:t>
      </w:r>
      <w:r>
        <w:rPr>
          <w:lang w:val="ru-RU"/>
        </w:rPr>
        <w:t>(т</w:t>
      </w:r>
      <w:r w:rsidRPr="00DA3423">
        <w:rPr>
          <w:lang w:val="ru-RU"/>
        </w:rPr>
        <w:t>аблица 1</w:t>
      </w:r>
      <w:r>
        <w:rPr>
          <w:lang w:val="ru-RU"/>
        </w:rPr>
        <w:t>6).</w:t>
      </w:r>
    </w:p>
    <w:p w:rsidR="00F96546" w:rsidRPr="00DA3423" w:rsidRDefault="00F96546" w:rsidP="00C05FE4">
      <w:pPr>
        <w:pStyle w:val="a3"/>
        <w:ind w:left="0" w:firstLine="0"/>
        <w:rPr>
          <w:lang w:val="ru-RU"/>
        </w:rPr>
      </w:pPr>
    </w:p>
    <w:p w:rsidR="00973C20" w:rsidRPr="00F96546" w:rsidRDefault="00102B6D" w:rsidP="002F0C63">
      <w:pPr>
        <w:jc w:val="both"/>
        <w:rPr>
          <w:sz w:val="28"/>
          <w:szCs w:val="28"/>
          <w:lang w:val="ru-RU"/>
        </w:rPr>
      </w:pPr>
      <w:r>
        <w:rPr>
          <w:sz w:val="28"/>
          <w:szCs w:val="28"/>
          <w:lang w:val="ru-RU"/>
        </w:rPr>
        <w:t xml:space="preserve">      </w:t>
      </w:r>
      <w:r w:rsidR="006443DB" w:rsidRPr="00595281">
        <w:rPr>
          <w:sz w:val="28"/>
          <w:szCs w:val="28"/>
        </w:rPr>
        <w:t xml:space="preserve">Таблица </w:t>
      </w:r>
      <w:r w:rsidR="00B472A1">
        <w:rPr>
          <w:sz w:val="28"/>
          <w:szCs w:val="28"/>
          <w:lang w:val="ru-RU"/>
        </w:rPr>
        <w:t>1</w:t>
      </w:r>
      <w:r w:rsidR="00C05FE4">
        <w:rPr>
          <w:sz w:val="28"/>
          <w:szCs w:val="28"/>
          <w:lang w:val="ru-RU"/>
        </w:rPr>
        <w:t>6</w:t>
      </w:r>
      <w:r w:rsidR="009747DF" w:rsidRPr="00595281">
        <w:rPr>
          <w:sz w:val="28"/>
          <w:szCs w:val="28"/>
          <w:lang w:val="ru-RU"/>
        </w:rPr>
        <w:t xml:space="preserve"> </w:t>
      </w:r>
      <w:r w:rsidR="006443DB" w:rsidRPr="00595281">
        <w:rPr>
          <w:sz w:val="28"/>
          <w:szCs w:val="28"/>
        </w:rPr>
        <w:t>-</w:t>
      </w:r>
      <w:r w:rsidR="009747DF" w:rsidRPr="00595281">
        <w:rPr>
          <w:sz w:val="28"/>
          <w:szCs w:val="28"/>
          <w:lang w:val="ru-RU"/>
        </w:rPr>
        <w:t xml:space="preserve"> </w:t>
      </w:r>
      <w:r w:rsidR="006443DB" w:rsidRPr="00595281">
        <w:rPr>
          <w:sz w:val="28"/>
          <w:szCs w:val="28"/>
        </w:rPr>
        <w:t>Применение АРТ терапии</w:t>
      </w:r>
    </w:p>
    <w:tbl>
      <w:tblPr>
        <w:tblStyle w:val="af9"/>
        <w:tblW w:w="9634" w:type="dxa"/>
        <w:tblLook w:val="04A0" w:firstRow="1" w:lastRow="0" w:firstColumn="1" w:lastColumn="0" w:noHBand="0" w:noVBand="1"/>
      </w:tblPr>
      <w:tblGrid>
        <w:gridCol w:w="2425"/>
        <w:gridCol w:w="1312"/>
        <w:gridCol w:w="1311"/>
        <w:gridCol w:w="1156"/>
        <w:gridCol w:w="1191"/>
        <w:gridCol w:w="1066"/>
        <w:gridCol w:w="1173"/>
      </w:tblGrid>
      <w:tr w:rsidR="00D56D97" w:rsidRPr="00595281" w:rsidTr="000510D0">
        <w:trPr>
          <w:trHeight w:val="257"/>
        </w:trPr>
        <w:tc>
          <w:tcPr>
            <w:tcW w:w="2425" w:type="dxa"/>
            <w:noWrap/>
          </w:tcPr>
          <w:p w:rsidR="00D56D97" w:rsidRPr="000510D0" w:rsidRDefault="000510D0" w:rsidP="002F0C63">
            <w:pPr>
              <w:jc w:val="both"/>
              <w:rPr>
                <w:sz w:val="28"/>
                <w:szCs w:val="28"/>
                <w:lang w:val="ru-RU"/>
              </w:rPr>
            </w:pPr>
            <w:r w:rsidRPr="000510D0">
              <w:rPr>
                <w:sz w:val="28"/>
                <w:szCs w:val="28"/>
                <w:lang w:val="ru-RU"/>
              </w:rPr>
              <w:t xml:space="preserve">Показатели </w:t>
            </w:r>
          </w:p>
        </w:tc>
        <w:tc>
          <w:tcPr>
            <w:tcW w:w="1312" w:type="dxa"/>
            <w:noWrap/>
          </w:tcPr>
          <w:p w:rsidR="00D56D97" w:rsidRPr="000510D0" w:rsidRDefault="00D56D97" w:rsidP="002F0C63">
            <w:pPr>
              <w:jc w:val="both"/>
              <w:rPr>
                <w:sz w:val="28"/>
                <w:szCs w:val="28"/>
              </w:rPr>
            </w:pPr>
            <w:r w:rsidRPr="000510D0">
              <w:rPr>
                <w:sz w:val="28"/>
                <w:szCs w:val="28"/>
              </w:rPr>
              <w:t>2018</w:t>
            </w:r>
          </w:p>
        </w:tc>
        <w:tc>
          <w:tcPr>
            <w:tcW w:w="1311" w:type="dxa"/>
            <w:noWrap/>
          </w:tcPr>
          <w:p w:rsidR="00D56D97" w:rsidRPr="000510D0" w:rsidRDefault="00D56D97" w:rsidP="002F0C63">
            <w:pPr>
              <w:jc w:val="both"/>
              <w:rPr>
                <w:sz w:val="28"/>
                <w:szCs w:val="28"/>
              </w:rPr>
            </w:pPr>
            <w:r w:rsidRPr="000510D0">
              <w:rPr>
                <w:sz w:val="28"/>
                <w:szCs w:val="28"/>
              </w:rPr>
              <w:t>2019</w:t>
            </w:r>
          </w:p>
        </w:tc>
        <w:tc>
          <w:tcPr>
            <w:tcW w:w="1156" w:type="dxa"/>
            <w:noWrap/>
          </w:tcPr>
          <w:p w:rsidR="00D56D97" w:rsidRPr="000510D0" w:rsidRDefault="00D56D97" w:rsidP="002F0C63">
            <w:pPr>
              <w:jc w:val="both"/>
              <w:rPr>
                <w:sz w:val="28"/>
                <w:szCs w:val="28"/>
              </w:rPr>
            </w:pPr>
            <w:r w:rsidRPr="000510D0">
              <w:rPr>
                <w:sz w:val="28"/>
                <w:szCs w:val="28"/>
              </w:rPr>
              <w:t>2020</w:t>
            </w:r>
          </w:p>
        </w:tc>
        <w:tc>
          <w:tcPr>
            <w:tcW w:w="1191" w:type="dxa"/>
            <w:noWrap/>
          </w:tcPr>
          <w:p w:rsidR="00D56D97" w:rsidRPr="000510D0" w:rsidRDefault="00D56D97" w:rsidP="002F0C63">
            <w:pPr>
              <w:jc w:val="both"/>
              <w:rPr>
                <w:sz w:val="28"/>
                <w:szCs w:val="28"/>
              </w:rPr>
            </w:pPr>
            <w:r w:rsidRPr="000510D0">
              <w:rPr>
                <w:sz w:val="28"/>
                <w:szCs w:val="28"/>
              </w:rPr>
              <w:t>2021</w:t>
            </w:r>
          </w:p>
        </w:tc>
        <w:tc>
          <w:tcPr>
            <w:tcW w:w="1066" w:type="dxa"/>
          </w:tcPr>
          <w:p w:rsidR="00D56D97" w:rsidRPr="000510D0" w:rsidRDefault="00D56D97" w:rsidP="002F0C63">
            <w:pPr>
              <w:jc w:val="both"/>
              <w:rPr>
                <w:sz w:val="28"/>
                <w:szCs w:val="28"/>
              </w:rPr>
            </w:pPr>
            <w:r w:rsidRPr="000510D0">
              <w:rPr>
                <w:sz w:val="28"/>
                <w:szCs w:val="28"/>
              </w:rPr>
              <w:t>2022</w:t>
            </w:r>
          </w:p>
        </w:tc>
        <w:tc>
          <w:tcPr>
            <w:tcW w:w="1173" w:type="dxa"/>
            <w:noWrap/>
          </w:tcPr>
          <w:p w:rsidR="00D56D97" w:rsidRPr="000510D0" w:rsidRDefault="00D56D97" w:rsidP="002F0C63">
            <w:pPr>
              <w:jc w:val="both"/>
              <w:rPr>
                <w:sz w:val="28"/>
                <w:szCs w:val="28"/>
              </w:rPr>
            </w:pPr>
            <w:r w:rsidRPr="000510D0">
              <w:rPr>
                <w:sz w:val="28"/>
                <w:szCs w:val="28"/>
              </w:rPr>
              <w:t>Всего</w:t>
            </w:r>
          </w:p>
        </w:tc>
      </w:tr>
      <w:tr w:rsidR="00D56D97" w:rsidRPr="00595281" w:rsidTr="000510D0">
        <w:trPr>
          <w:trHeight w:val="257"/>
        </w:trPr>
        <w:tc>
          <w:tcPr>
            <w:tcW w:w="9634" w:type="dxa"/>
            <w:gridSpan w:val="7"/>
            <w:noWrap/>
          </w:tcPr>
          <w:p w:rsidR="00D56D97" w:rsidRPr="000510D0" w:rsidRDefault="00D56D97" w:rsidP="002F0C63">
            <w:pPr>
              <w:jc w:val="both"/>
              <w:rPr>
                <w:sz w:val="28"/>
                <w:szCs w:val="28"/>
              </w:rPr>
            </w:pPr>
            <w:r w:rsidRPr="000510D0">
              <w:rPr>
                <w:sz w:val="28"/>
                <w:szCs w:val="28"/>
              </w:rPr>
              <w:t>Изменение АРТ</w:t>
            </w:r>
          </w:p>
        </w:tc>
      </w:tr>
      <w:tr w:rsidR="00D56D97" w:rsidRPr="00595281" w:rsidTr="000510D0">
        <w:trPr>
          <w:trHeight w:val="257"/>
        </w:trPr>
        <w:tc>
          <w:tcPr>
            <w:tcW w:w="2425" w:type="dxa"/>
            <w:noWrap/>
          </w:tcPr>
          <w:p w:rsidR="00D56D97" w:rsidRPr="000510D0" w:rsidRDefault="00D56D97" w:rsidP="002F0C63">
            <w:pPr>
              <w:jc w:val="both"/>
              <w:rPr>
                <w:sz w:val="28"/>
                <w:szCs w:val="28"/>
              </w:rPr>
            </w:pPr>
            <w:r w:rsidRPr="000510D0">
              <w:rPr>
                <w:sz w:val="28"/>
                <w:szCs w:val="28"/>
              </w:rPr>
              <w:t>Остановка АРТ</w:t>
            </w:r>
          </w:p>
        </w:tc>
        <w:tc>
          <w:tcPr>
            <w:tcW w:w="1312" w:type="dxa"/>
            <w:noWrap/>
          </w:tcPr>
          <w:p w:rsidR="00D56D97" w:rsidRPr="000510D0" w:rsidRDefault="00D56D97" w:rsidP="002F0C63">
            <w:pPr>
              <w:jc w:val="both"/>
              <w:rPr>
                <w:sz w:val="28"/>
                <w:szCs w:val="28"/>
              </w:rPr>
            </w:pPr>
            <w:r w:rsidRPr="000510D0">
              <w:rPr>
                <w:sz w:val="28"/>
                <w:szCs w:val="28"/>
              </w:rPr>
              <w:t>43</w:t>
            </w:r>
            <w:r w:rsidRPr="000510D0">
              <w:rPr>
                <w:sz w:val="28"/>
                <w:szCs w:val="28"/>
                <w:lang w:val="ru-RU"/>
              </w:rPr>
              <w:t xml:space="preserve"> </w:t>
            </w:r>
            <w:r w:rsidRPr="000510D0">
              <w:rPr>
                <w:sz w:val="28"/>
                <w:szCs w:val="28"/>
              </w:rPr>
              <w:t>(53,8)</w:t>
            </w:r>
          </w:p>
        </w:tc>
        <w:tc>
          <w:tcPr>
            <w:tcW w:w="1311" w:type="dxa"/>
            <w:noWrap/>
          </w:tcPr>
          <w:p w:rsidR="00D56D97" w:rsidRPr="000510D0" w:rsidRDefault="00D56D97" w:rsidP="002F0C63">
            <w:pPr>
              <w:jc w:val="both"/>
              <w:rPr>
                <w:sz w:val="28"/>
                <w:szCs w:val="28"/>
              </w:rPr>
            </w:pPr>
            <w:r w:rsidRPr="000510D0">
              <w:rPr>
                <w:sz w:val="28"/>
                <w:szCs w:val="28"/>
              </w:rPr>
              <w:t>12</w:t>
            </w:r>
            <w:r w:rsidRPr="000510D0">
              <w:rPr>
                <w:sz w:val="28"/>
                <w:szCs w:val="28"/>
                <w:lang w:val="ru-RU"/>
              </w:rPr>
              <w:t xml:space="preserve"> </w:t>
            </w:r>
            <w:r w:rsidRPr="000510D0">
              <w:rPr>
                <w:sz w:val="28"/>
                <w:szCs w:val="28"/>
              </w:rPr>
              <w:t>(52,2)</w:t>
            </w:r>
          </w:p>
        </w:tc>
        <w:tc>
          <w:tcPr>
            <w:tcW w:w="1156" w:type="dxa"/>
            <w:noWrap/>
          </w:tcPr>
          <w:p w:rsidR="00D56D97" w:rsidRPr="000510D0" w:rsidRDefault="00D56D97" w:rsidP="002F0C63">
            <w:pPr>
              <w:jc w:val="both"/>
              <w:rPr>
                <w:sz w:val="28"/>
                <w:szCs w:val="28"/>
              </w:rPr>
            </w:pPr>
            <w:r w:rsidRPr="000510D0">
              <w:rPr>
                <w:sz w:val="28"/>
                <w:szCs w:val="28"/>
              </w:rPr>
              <w:t>6 (37,5)</w:t>
            </w:r>
          </w:p>
        </w:tc>
        <w:tc>
          <w:tcPr>
            <w:tcW w:w="1191" w:type="dxa"/>
            <w:noWrap/>
          </w:tcPr>
          <w:p w:rsidR="00D56D97" w:rsidRPr="000510D0" w:rsidRDefault="00D56D97" w:rsidP="002F0C63">
            <w:pPr>
              <w:jc w:val="both"/>
              <w:rPr>
                <w:sz w:val="28"/>
                <w:szCs w:val="28"/>
              </w:rPr>
            </w:pPr>
            <w:r w:rsidRPr="000510D0">
              <w:rPr>
                <w:sz w:val="28"/>
                <w:szCs w:val="28"/>
              </w:rPr>
              <w:t>6 (20,7)</w:t>
            </w:r>
          </w:p>
        </w:tc>
        <w:tc>
          <w:tcPr>
            <w:tcW w:w="1066" w:type="dxa"/>
          </w:tcPr>
          <w:p w:rsidR="00D56D97" w:rsidRPr="000510D0" w:rsidRDefault="00D56D97" w:rsidP="002F0C63">
            <w:pPr>
              <w:jc w:val="both"/>
              <w:rPr>
                <w:sz w:val="28"/>
                <w:szCs w:val="28"/>
              </w:rPr>
            </w:pPr>
            <w:r w:rsidRPr="000510D0">
              <w:rPr>
                <w:sz w:val="28"/>
                <w:szCs w:val="28"/>
              </w:rPr>
              <w:t>5 (50,0)</w:t>
            </w:r>
          </w:p>
        </w:tc>
        <w:tc>
          <w:tcPr>
            <w:tcW w:w="1173" w:type="dxa"/>
            <w:noWrap/>
          </w:tcPr>
          <w:p w:rsidR="00D56D97" w:rsidRPr="000510D0" w:rsidRDefault="00D56D97" w:rsidP="002F0C63">
            <w:pPr>
              <w:jc w:val="both"/>
              <w:rPr>
                <w:sz w:val="28"/>
                <w:szCs w:val="28"/>
              </w:rPr>
            </w:pPr>
            <w:r w:rsidRPr="000510D0">
              <w:rPr>
                <w:sz w:val="28"/>
                <w:szCs w:val="28"/>
              </w:rPr>
              <w:t>72 (45,6)</w:t>
            </w:r>
          </w:p>
        </w:tc>
      </w:tr>
      <w:tr w:rsidR="00D56D97" w:rsidRPr="00595281" w:rsidTr="000510D0">
        <w:trPr>
          <w:trHeight w:val="257"/>
        </w:trPr>
        <w:tc>
          <w:tcPr>
            <w:tcW w:w="2425" w:type="dxa"/>
            <w:noWrap/>
          </w:tcPr>
          <w:p w:rsidR="00D56D97" w:rsidRPr="000510D0" w:rsidRDefault="00D56D97" w:rsidP="002F0C63">
            <w:pPr>
              <w:jc w:val="both"/>
              <w:rPr>
                <w:sz w:val="28"/>
                <w:szCs w:val="28"/>
              </w:rPr>
            </w:pPr>
            <w:r w:rsidRPr="000510D0">
              <w:rPr>
                <w:sz w:val="28"/>
                <w:szCs w:val="28"/>
              </w:rPr>
              <w:t>Замена препарата</w:t>
            </w:r>
          </w:p>
        </w:tc>
        <w:tc>
          <w:tcPr>
            <w:tcW w:w="1312" w:type="dxa"/>
            <w:noWrap/>
          </w:tcPr>
          <w:p w:rsidR="00D56D97" w:rsidRPr="000510D0" w:rsidRDefault="00D56D97" w:rsidP="002F0C63">
            <w:pPr>
              <w:jc w:val="both"/>
              <w:rPr>
                <w:sz w:val="28"/>
                <w:szCs w:val="28"/>
              </w:rPr>
            </w:pPr>
            <w:r w:rsidRPr="000510D0">
              <w:rPr>
                <w:sz w:val="28"/>
                <w:szCs w:val="28"/>
              </w:rPr>
              <w:t>37</w:t>
            </w:r>
            <w:r w:rsidRPr="000510D0">
              <w:rPr>
                <w:sz w:val="28"/>
                <w:szCs w:val="28"/>
                <w:lang w:val="ru-RU"/>
              </w:rPr>
              <w:t xml:space="preserve"> </w:t>
            </w:r>
            <w:r w:rsidRPr="000510D0">
              <w:rPr>
                <w:sz w:val="28"/>
                <w:szCs w:val="28"/>
              </w:rPr>
              <w:t>(46,3)</w:t>
            </w:r>
          </w:p>
        </w:tc>
        <w:tc>
          <w:tcPr>
            <w:tcW w:w="1311" w:type="dxa"/>
            <w:noWrap/>
          </w:tcPr>
          <w:p w:rsidR="00D56D97" w:rsidRPr="000510D0" w:rsidRDefault="00D56D97" w:rsidP="002F0C63">
            <w:pPr>
              <w:jc w:val="both"/>
              <w:rPr>
                <w:sz w:val="28"/>
                <w:szCs w:val="28"/>
              </w:rPr>
            </w:pPr>
            <w:r w:rsidRPr="000510D0">
              <w:rPr>
                <w:sz w:val="28"/>
                <w:szCs w:val="28"/>
              </w:rPr>
              <w:t>11 (47,8)</w:t>
            </w:r>
          </w:p>
        </w:tc>
        <w:tc>
          <w:tcPr>
            <w:tcW w:w="1156" w:type="dxa"/>
            <w:noWrap/>
          </w:tcPr>
          <w:p w:rsidR="00D56D97" w:rsidRPr="000510D0" w:rsidRDefault="00D56D97" w:rsidP="002F0C63">
            <w:pPr>
              <w:jc w:val="both"/>
              <w:rPr>
                <w:sz w:val="28"/>
                <w:szCs w:val="28"/>
              </w:rPr>
            </w:pPr>
            <w:r w:rsidRPr="000510D0">
              <w:rPr>
                <w:sz w:val="28"/>
                <w:szCs w:val="28"/>
              </w:rPr>
              <w:t>10 (62,5)</w:t>
            </w:r>
          </w:p>
        </w:tc>
        <w:tc>
          <w:tcPr>
            <w:tcW w:w="1191" w:type="dxa"/>
            <w:noWrap/>
          </w:tcPr>
          <w:p w:rsidR="00D56D97" w:rsidRPr="000510D0" w:rsidRDefault="00D56D97" w:rsidP="002F0C63">
            <w:pPr>
              <w:jc w:val="both"/>
              <w:rPr>
                <w:sz w:val="28"/>
                <w:szCs w:val="28"/>
              </w:rPr>
            </w:pPr>
            <w:r w:rsidRPr="000510D0">
              <w:rPr>
                <w:sz w:val="28"/>
                <w:szCs w:val="28"/>
              </w:rPr>
              <w:t>23 (79,3)</w:t>
            </w:r>
          </w:p>
        </w:tc>
        <w:tc>
          <w:tcPr>
            <w:tcW w:w="1066" w:type="dxa"/>
          </w:tcPr>
          <w:p w:rsidR="00D56D97" w:rsidRPr="000510D0" w:rsidRDefault="00D56D97" w:rsidP="002F0C63">
            <w:pPr>
              <w:jc w:val="both"/>
              <w:rPr>
                <w:sz w:val="28"/>
                <w:szCs w:val="28"/>
              </w:rPr>
            </w:pPr>
            <w:r w:rsidRPr="000510D0">
              <w:rPr>
                <w:sz w:val="28"/>
                <w:szCs w:val="28"/>
              </w:rPr>
              <w:t>5 (50,0)</w:t>
            </w:r>
          </w:p>
        </w:tc>
        <w:tc>
          <w:tcPr>
            <w:tcW w:w="1173" w:type="dxa"/>
            <w:noWrap/>
          </w:tcPr>
          <w:p w:rsidR="00D56D97" w:rsidRPr="000510D0" w:rsidRDefault="00D56D97" w:rsidP="002F0C63">
            <w:pPr>
              <w:jc w:val="both"/>
              <w:rPr>
                <w:sz w:val="28"/>
                <w:szCs w:val="28"/>
              </w:rPr>
            </w:pPr>
            <w:r w:rsidRPr="000510D0">
              <w:rPr>
                <w:sz w:val="28"/>
                <w:szCs w:val="28"/>
              </w:rPr>
              <w:t>86 (54,4)</w:t>
            </w:r>
          </w:p>
        </w:tc>
      </w:tr>
      <w:tr w:rsidR="00D56D97" w:rsidRPr="00595281" w:rsidTr="000510D0">
        <w:trPr>
          <w:trHeight w:val="257"/>
        </w:trPr>
        <w:tc>
          <w:tcPr>
            <w:tcW w:w="2425" w:type="dxa"/>
            <w:noWrap/>
          </w:tcPr>
          <w:p w:rsidR="00D56D97" w:rsidRPr="000510D0" w:rsidRDefault="00D56D97" w:rsidP="002F0C63">
            <w:pPr>
              <w:jc w:val="both"/>
              <w:rPr>
                <w:sz w:val="28"/>
                <w:szCs w:val="28"/>
              </w:rPr>
            </w:pPr>
            <w:r w:rsidRPr="000510D0">
              <w:rPr>
                <w:sz w:val="28"/>
                <w:szCs w:val="28"/>
              </w:rPr>
              <w:t>Всего</w:t>
            </w:r>
          </w:p>
        </w:tc>
        <w:tc>
          <w:tcPr>
            <w:tcW w:w="1312" w:type="dxa"/>
            <w:noWrap/>
          </w:tcPr>
          <w:p w:rsidR="00D56D97" w:rsidRPr="000510D0" w:rsidRDefault="00D56D97" w:rsidP="002F0C63">
            <w:pPr>
              <w:jc w:val="both"/>
              <w:rPr>
                <w:sz w:val="28"/>
                <w:szCs w:val="28"/>
                <w:lang w:val="ru-RU"/>
              </w:rPr>
            </w:pPr>
            <w:r w:rsidRPr="000510D0">
              <w:rPr>
                <w:sz w:val="28"/>
                <w:szCs w:val="28"/>
              </w:rPr>
              <w:t xml:space="preserve">80 </w:t>
            </w:r>
            <w:r w:rsidRPr="000510D0">
              <w:rPr>
                <w:sz w:val="28"/>
                <w:szCs w:val="28"/>
                <w:lang w:val="ru-RU"/>
              </w:rPr>
              <w:t>(100)</w:t>
            </w:r>
          </w:p>
        </w:tc>
        <w:tc>
          <w:tcPr>
            <w:tcW w:w="1311" w:type="dxa"/>
            <w:noWrap/>
          </w:tcPr>
          <w:p w:rsidR="00D56D97" w:rsidRPr="000510D0" w:rsidRDefault="00D56D97" w:rsidP="002F0C63">
            <w:pPr>
              <w:jc w:val="both"/>
              <w:rPr>
                <w:sz w:val="28"/>
                <w:szCs w:val="28"/>
                <w:lang w:val="ru-RU"/>
              </w:rPr>
            </w:pPr>
            <w:r w:rsidRPr="000510D0">
              <w:rPr>
                <w:sz w:val="28"/>
                <w:szCs w:val="28"/>
                <w:lang w:val="ru-RU"/>
              </w:rPr>
              <w:t>23</w:t>
            </w:r>
            <w:r w:rsidRPr="000510D0">
              <w:rPr>
                <w:sz w:val="28"/>
                <w:szCs w:val="28"/>
              </w:rPr>
              <w:t xml:space="preserve"> </w:t>
            </w:r>
            <w:r w:rsidRPr="000510D0">
              <w:rPr>
                <w:sz w:val="28"/>
                <w:szCs w:val="28"/>
                <w:lang w:val="ru-RU"/>
              </w:rPr>
              <w:t>(100)</w:t>
            </w:r>
          </w:p>
        </w:tc>
        <w:tc>
          <w:tcPr>
            <w:tcW w:w="1156" w:type="dxa"/>
            <w:noWrap/>
          </w:tcPr>
          <w:p w:rsidR="00D56D97" w:rsidRPr="000510D0" w:rsidRDefault="00D56D97" w:rsidP="002F0C63">
            <w:pPr>
              <w:jc w:val="both"/>
              <w:rPr>
                <w:sz w:val="28"/>
                <w:szCs w:val="28"/>
                <w:lang w:val="ru-RU"/>
              </w:rPr>
            </w:pPr>
            <w:r w:rsidRPr="000510D0">
              <w:rPr>
                <w:sz w:val="28"/>
                <w:szCs w:val="28"/>
                <w:lang w:val="ru-RU"/>
              </w:rPr>
              <w:t>16</w:t>
            </w:r>
            <w:r w:rsidRPr="000510D0">
              <w:rPr>
                <w:sz w:val="28"/>
                <w:szCs w:val="28"/>
              </w:rPr>
              <w:t xml:space="preserve"> </w:t>
            </w:r>
            <w:r w:rsidRPr="000510D0">
              <w:rPr>
                <w:sz w:val="28"/>
                <w:szCs w:val="28"/>
                <w:lang w:val="ru-RU"/>
              </w:rPr>
              <w:t>(100)</w:t>
            </w:r>
          </w:p>
        </w:tc>
        <w:tc>
          <w:tcPr>
            <w:tcW w:w="1191" w:type="dxa"/>
            <w:noWrap/>
          </w:tcPr>
          <w:p w:rsidR="00D56D97" w:rsidRPr="000510D0" w:rsidRDefault="00D56D97" w:rsidP="002F0C63">
            <w:pPr>
              <w:jc w:val="both"/>
              <w:rPr>
                <w:sz w:val="28"/>
                <w:szCs w:val="28"/>
                <w:lang w:val="ru-RU"/>
              </w:rPr>
            </w:pPr>
            <w:r w:rsidRPr="000510D0">
              <w:rPr>
                <w:sz w:val="28"/>
                <w:szCs w:val="28"/>
                <w:lang w:val="ru-RU"/>
              </w:rPr>
              <w:t>29</w:t>
            </w:r>
            <w:r w:rsidRPr="000510D0">
              <w:rPr>
                <w:sz w:val="28"/>
                <w:szCs w:val="28"/>
              </w:rPr>
              <w:t xml:space="preserve"> </w:t>
            </w:r>
            <w:r w:rsidRPr="000510D0">
              <w:rPr>
                <w:sz w:val="28"/>
                <w:szCs w:val="28"/>
                <w:lang w:val="ru-RU"/>
              </w:rPr>
              <w:t>(100)</w:t>
            </w:r>
          </w:p>
        </w:tc>
        <w:tc>
          <w:tcPr>
            <w:tcW w:w="1066" w:type="dxa"/>
          </w:tcPr>
          <w:p w:rsidR="00D56D97" w:rsidRPr="000510D0" w:rsidRDefault="002B381C" w:rsidP="002F0C63">
            <w:pPr>
              <w:jc w:val="both"/>
              <w:rPr>
                <w:sz w:val="28"/>
                <w:szCs w:val="28"/>
                <w:lang w:val="ru-RU"/>
              </w:rPr>
            </w:pPr>
            <w:r w:rsidRPr="000510D0">
              <w:rPr>
                <w:sz w:val="28"/>
                <w:szCs w:val="28"/>
                <w:lang w:val="ru-RU"/>
              </w:rPr>
              <w:t>10</w:t>
            </w:r>
            <w:r w:rsidR="00D56D97" w:rsidRPr="000510D0">
              <w:rPr>
                <w:sz w:val="28"/>
                <w:szCs w:val="28"/>
              </w:rPr>
              <w:t xml:space="preserve"> </w:t>
            </w:r>
            <w:r w:rsidR="00D56D97" w:rsidRPr="000510D0">
              <w:rPr>
                <w:sz w:val="28"/>
                <w:szCs w:val="28"/>
                <w:lang w:val="ru-RU"/>
              </w:rPr>
              <w:t>(100)</w:t>
            </w:r>
          </w:p>
        </w:tc>
        <w:tc>
          <w:tcPr>
            <w:tcW w:w="1173" w:type="dxa"/>
            <w:noWrap/>
          </w:tcPr>
          <w:p w:rsidR="00D56D97" w:rsidRPr="000510D0" w:rsidRDefault="002B381C" w:rsidP="002F0C63">
            <w:pPr>
              <w:jc w:val="both"/>
              <w:rPr>
                <w:sz w:val="28"/>
                <w:szCs w:val="28"/>
                <w:lang w:val="ru-RU"/>
              </w:rPr>
            </w:pPr>
            <w:r w:rsidRPr="000510D0">
              <w:rPr>
                <w:sz w:val="28"/>
                <w:szCs w:val="28"/>
                <w:lang w:val="ru-RU"/>
              </w:rPr>
              <w:t>158</w:t>
            </w:r>
            <w:r w:rsidR="00D56D97" w:rsidRPr="000510D0">
              <w:rPr>
                <w:sz w:val="28"/>
                <w:szCs w:val="28"/>
              </w:rPr>
              <w:t xml:space="preserve"> </w:t>
            </w:r>
            <w:r w:rsidR="00D56D97" w:rsidRPr="000510D0">
              <w:rPr>
                <w:sz w:val="28"/>
                <w:szCs w:val="28"/>
                <w:lang w:val="ru-RU"/>
              </w:rPr>
              <w:t>(100)</w:t>
            </w:r>
          </w:p>
        </w:tc>
      </w:tr>
      <w:tr w:rsidR="00D56D97" w:rsidRPr="00595281" w:rsidTr="000510D0">
        <w:trPr>
          <w:trHeight w:val="257"/>
        </w:trPr>
        <w:tc>
          <w:tcPr>
            <w:tcW w:w="7395" w:type="dxa"/>
            <w:gridSpan w:val="5"/>
            <w:noWrap/>
          </w:tcPr>
          <w:p w:rsidR="00D56D97" w:rsidRPr="000510D0" w:rsidRDefault="00D56D97" w:rsidP="002F0C63">
            <w:pPr>
              <w:jc w:val="both"/>
              <w:rPr>
                <w:sz w:val="28"/>
                <w:szCs w:val="28"/>
              </w:rPr>
            </w:pPr>
            <w:r w:rsidRPr="000510D0">
              <w:rPr>
                <w:sz w:val="28"/>
                <w:szCs w:val="28"/>
              </w:rPr>
              <w:t>Причина изменения</w:t>
            </w:r>
          </w:p>
        </w:tc>
        <w:tc>
          <w:tcPr>
            <w:tcW w:w="2239" w:type="dxa"/>
            <w:gridSpan w:val="2"/>
          </w:tcPr>
          <w:p w:rsidR="00D56D97" w:rsidRPr="000510D0" w:rsidRDefault="00D56D97" w:rsidP="002F0C63">
            <w:pPr>
              <w:jc w:val="both"/>
              <w:rPr>
                <w:sz w:val="28"/>
                <w:szCs w:val="28"/>
              </w:rPr>
            </w:pPr>
          </w:p>
        </w:tc>
      </w:tr>
      <w:tr w:rsidR="00AB78EE" w:rsidRPr="00595281" w:rsidTr="000510D0">
        <w:trPr>
          <w:trHeight w:val="257"/>
        </w:trPr>
        <w:tc>
          <w:tcPr>
            <w:tcW w:w="2425" w:type="dxa"/>
            <w:noWrap/>
          </w:tcPr>
          <w:p w:rsidR="00AB78EE" w:rsidRPr="000510D0" w:rsidRDefault="00AB78EE" w:rsidP="002F0C63">
            <w:pPr>
              <w:jc w:val="both"/>
              <w:rPr>
                <w:sz w:val="28"/>
                <w:szCs w:val="28"/>
              </w:rPr>
            </w:pPr>
            <w:r w:rsidRPr="000510D0">
              <w:rPr>
                <w:sz w:val="28"/>
                <w:szCs w:val="28"/>
              </w:rPr>
              <w:t>Доступность новых лекарств</w:t>
            </w:r>
          </w:p>
        </w:tc>
        <w:tc>
          <w:tcPr>
            <w:tcW w:w="1312" w:type="dxa"/>
            <w:noWrap/>
          </w:tcPr>
          <w:p w:rsidR="00AB78EE" w:rsidRPr="000510D0" w:rsidRDefault="00AB78EE" w:rsidP="002F0C63">
            <w:pPr>
              <w:jc w:val="both"/>
              <w:rPr>
                <w:sz w:val="28"/>
                <w:szCs w:val="28"/>
              </w:rPr>
            </w:pPr>
            <w:r w:rsidRPr="000510D0">
              <w:rPr>
                <w:sz w:val="28"/>
                <w:szCs w:val="28"/>
              </w:rPr>
              <w:t>16</w:t>
            </w:r>
            <w:r w:rsidRPr="000510D0">
              <w:rPr>
                <w:sz w:val="28"/>
                <w:szCs w:val="28"/>
                <w:lang w:val="ru-RU"/>
              </w:rPr>
              <w:t xml:space="preserve"> </w:t>
            </w:r>
            <w:r w:rsidRPr="000510D0">
              <w:rPr>
                <w:sz w:val="28"/>
                <w:szCs w:val="28"/>
              </w:rPr>
              <w:t>(20,0)</w:t>
            </w:r>
          </w:p>
        </w:tc>
        <w:tc>
          <w:tcPr>
            <w:tcW w:w="1311" w:type="dxa"/>
            <w:noWrap/>
          </w:tcPr>
          <w:p w:rsidR="00AB78EE" w:rsidRPr="000510D0" w:rsidRDefault="00AB78EE" w:rsidP="002F0C63">
            <w:pPr>
              <w:jc w:val="both"/>
              <w:rPr>
                <w:sz w:val="28"/>
                <w:szCs w:val="28"/>
              </w:rPr>
            </w:pPr>
            <w:r w:rsidRPr="000510D0">
              <w:rPr>
                <w:sz w:val="28"/>
                <w:szCs w:val="28"/>
                <w:lang w:val="ru-RU"/>
              </w:rPr>
              <w:t xml:space="preserve">7 </w:t>
            </w:r>
            <w:r w:rsidRPr="000510D0">
              <w:rPr>
                <w:sz w:val="28"/>
                <w:szCs w:val="28"/>
              </w:rPr>
              <w:t>(</w:t>
            </w:r>
            <w:r w:rsidRPr="000510D0">
              <w:rPr>
                <w:sz w:val="28"/>
                <w:szCs w:val="28"/>
                <w:lang w:val="ru-RU"/>
              </w:rPr>
              <w:t>30,4</w:t>
            </w:r>
            <w:r w:rsidRPr="000510D0">
              <w:rPr>
                <w:sz w:val="28"/>
                <w:szCs w:val="28"/>
              </w:rPr>
              <w:t>)</w:t>
            </w:r>
          </w:p>
        </w:tc>
        <w:tc>
          <w:tcPr>
            <w:tcW w:w="1156" w:type="dxa"/>
            <w:noWrap/>
          </w:tcPr>
          <w:p w:rsidR="00AB78EE" w:rsidRPr="000510D0" w:rsidRDefault="00AB78EE" w:rsidP="002F0C63">
            <w:pPr>
              <w:jc w:val="both"/>
              <w:rPr>
                <w:sz w:val="28"/>
                <w:szCs w:val="28"/>
              </w:rPr>
            </w:pPr>
            <w:r w:rsidRPr="000510D0">
              <w:rPr>
                <w:sz w:val="28"/>
                <w:szCs w:val="28"/>
              </w:rPr>
              <w:t>4(25,0)</w:t>
            </w:r>
          </w:p>
        </w:tc>
        <w:tc>
          <w:tcPr>
            <w:tcW w:w="1191" w:type="dxa"/>
            <w:noWrap/>
          </w:tcPr>
          <w:p w:rsidR="00AB78EE" w:rsidRPr="000510D0" w:rsidRDefault="00AB78EE" w:rsidP="002F0C63">
            <w:pPr>
              <w:jc w:val="both"/>
              <w:rPr>
                <w:sz w:val="28"/>
                <w:szCs w:val="28"/>
              </w:rPr>
            </w:pPr>
            <w:r w:rsidRPr="000510D0">
              <w:rPr>
                <w:sz w:val="28"/>
                <w:szCs w:val="28"/>
              </w:rPr>
              <w:t>7(24,1)</w:t>
            </w:r>
          </w:p>
        </w:tc>
        <w:tc>
          <w:tcPr>
            <w:tcW w:w="1066" w:type="dxa"/>
          </w:tcPr>
          <w:p w:rsidR="00AB78EE" w:rsidRPr="000510D0" w:rsidRDefault="00AB78EE" w:rsidP="002F0C63">
            <w:pPr>
              <w:jc w:val="both"/>
              <w:rPr>
                <w:sz w:val="28"/>
                <w:szCs w:val="28"/>
              </w:rPr>
            </w:pPr>
            <w:r w:rsidRPr="000510D0">
              <w:rPr>
                <w:sz w:val="28"/>
                <w:szCs w:val="28"/>
                <w:lang w:val="ru-RU"/>
              </w:rPr>
              <w:t>1</w:t>
            </w:r>
            <w:r w:rsidRPr="000510D0">
              <w:rPr>
                <w:sz w:val="28"/>
                <w:szCs w:val="28"/>
              </w:rPr>
              <w:t>(10,</w:t>
            </w:r>
            <w:r w:rsidRPr="000510D0">
              <w:rPr>
                <w:sz w:val="28"/>
                <w:szCs w:val="28"/>
                <w:lang w:val="ru-RU"/>
              </w:rPr>
              <w:t>0</w:t>
            </w:r>
            <w:r w:rsidRPr="000510D0">
              <w:rPr>
                <w:sz w:val="28"/>
                <w:szCs w:val="28"/>
              </w:rPr>
              <w:t>)</w:t>
            </w:r>
          </w:p>
        </w:tc>
        <w:tc>
          <w:tcPr>
            <w:tcW w:w="1173" w:type="dxa"/>
            <w:noWrap/>
          </w:tcPr>
          <w:p w:rsidR="00AB78EE" w:rsidRPr="000510D0" w:rsidRDefault="00AB78EE" w:rsidP="002F0C63">
            <w:pPr>
              <w:jc w:val="both"/>
              <w:rPr>
                <w:sz w:val="28"/>
                <w:szCs w:val="28"/>
              </w:rPr>
            </w:pPr>
            <w:r w:rsidRPr="000510D0">
              <w:rPr>
                <w:sz w:val="28"/>
                <w:szCs w:val="28"/>
              </w:rPr>
              <w:t>35(2</w:t>
            </w:r>
            <w:r w:rsidRPr="000510D0">
              <w:rPr>
                <w:sz w:val="28"/>
                <w:szCs w:val="28"/>
                <w:lang w:val="ru-RU"/>
              </w:rPr>
              <w:t>2,2</w:t>
            </w:r>
            <w:r w:rsidRPr="000510D0">
              <w:rPr>
                <w:sz w:val="28"/>
                <w:szCs w:val="28"/>
              </w:rPr>
              <w:t>)</w:t>
            </w:r>
          </w:p>
        </w:tc>
      </w:tr>
      <w:tr w:rsidR="00AB78EE" w:rsidRPr="00595281" w:rsidTr="000510D0">
        <w:trPr>
          <w:trHeight w:val="257"/>
        </w:trPr>
        <w:tc>
          <w:tcPr>
            <w:tcW w:w="2425" w:type="dxa"/>
            <w:noWrap/>
          </w:tcPr>
          <w:p w:rsidR="00AB78EE" w:rsidRPr="000510D0" w:rsidRDefault="00AB78EE" w:rsidP="002F0C63">
            <w:pPr>
              <w:jc w:val="both"/>
              <w:rPr>
                <w:sz w:val="28"/>
                <w:szCs w:val="28"/>
              </w:rPr>
            </w:pPr>
            <w:r w:rsidRPr="000510D0">
              <w:rPr>
                <w:sz w:val="28"/>
                <w:szCs w:val="28"/>
              </w:rPr>
              <w:t>Низкая приверженность лечению</w:t>
            </w:r>
          </w:p>
        </w:tc>
        <w:tc>
          <w:tcPr>
            <w:tcW w:w="1312" w:type="dxa"/>
            <w:noWrap/>
          </w:tcPr>
          <w:p w:rsidR="00AB78EE" w:rsidRPr="000510D0" w:rsidRDefault="00AB78EE" w:rsidP="002F0C63">
            <w:pPr>
              <w:jc w:val="both"/>
              <w:rPr>
                <w:sz w:val="28"/>
                <w:szCs w:val="28"/>
              </w:rPr>
            </w:pPr>
            <w:r w:rsidRPr="000510D0">
              <w:rPr>
                <w:sz w:val="28"/>
                <w:szCs w:val="28"/>
              </w:rPr>
              <w:t>16</w:t>
            </w:r>
            <w:r w:rsidRPr="000510D0">
              <w:rPr>
                <w:sz w:val="28"/>
                <w:szCs w:val="28"/>
                <w:lang w:val="ru-RU"/>
              </w:rPr>
              <w:t xml:space="preserve"> </w:t>
            </w:r>
            <w:r w:rsidRPr="000510D0">
              <w:rPr>
                <w:sz w:val="28"/>
                <w:szCs w:val="28"/>
              </w:rPr>
              <w:t>(20,0)</w:t>
            </w:r>
          </w:p>
        </w:tc>
        <w:tc>
          <w:tcPr>
            <w:tcW w:w="1311" w:type="dxa"/>
            <w:noWrap/>
          </w:tcPr>
          <w:p w:rsidR="00AB78EE" w:rsidRPr="000510D0" w:rsidRDefault="00AB78EE" w:rsidP="002F0C63">
            <w:pPr>
              <w:jc w:val="both"/>
              <w:rPr>
                <w:sz w:val="28"/>
                <w:szCs w:val="28"/>
              </w:rPr>
            </w:pPr>
            <w:r w:rsidRPr="000510D0">
              <w:rPr>
                <w:sz w:val="28"/>
                <w:szCs w:val="28"/>
                <w:lang w:val="ru-RU"/>
              </w:rPr>
              <w:t xml:space="preserve">3 </w:t>
            </w:r>
            <w:r w:rsidRPr="000510D0">
              <w:rPr>
                <w:sz w:val="28"/>
                <w:szCs w:val="28"/>
              </w:rPr>
              <w:t>(</w:t>
            </w:r>
            <w:r w:rsidRPr="000510D0">
              <w:rPr>
                <w:sz w:val="28"/>
                <w:szCs w:val="28"/>
                <w:lang w:val="ru-RU"/>
              </w:rPr>
              <w:t>13,0</w:t>
            </w:r>
            <w:r w:rsidRPr="000510D0">
              <w:rPr>
                <w:sz w:val="28"/>
                <w:szCs w:val="28"/>
              </w:rPr>
              <w:t>)</w:t>
            </w:r>
          </w:p>
        </w:tc>
        <w:tc>
          <w:tcPr>
            <w:tcW w:w="1156" w:type="dxa"/>
            <w:noWrap/>
          </w:tcPr>
          <w:p w:rsidR="00AB78EE" w:rsidRPr="000510D0" w:rsidRDefault="00AB78EE" w:rsidP="002F0C63">
            <w:pPr>
              <w:jc w:val="both"/>
              <w:rPr>
                <w:sz w:val="28"/>
                <w:szCs w:val="28"/>
              </w:rPr>
            </w:pPr>
            <w:r w:rsidRPr="000510D0">
              <w:rPr>
                <w:sz w:val="28"/>
                <w:szCs w:val="28"/>
              </w:rPr>
              <w:t>3(18,8)</w:t>
            </w:r>
          </w:p>
        </w:tc>
        <w:tc>
          <w:tcPr>
            <w:tcW w:w="1191" w:type="dxa"/>
            <w:noWrap/>
          </w:tcPr>
          <w:p w:rsidR="00AB78EE" w:rsidRPr="000510D0" w:rsidRDefault="00AB78EE" w:rsidP="002F0C63">
            <w:pPr>
              <w:jc w:val="both"/>
              <w:rPr>
                <w:sz w:val="28"/>
                <w:szCs w:val="28"/>
              </w:rPr>
            </w:pPr>
            <w:r w:rsidRPr="000510D0">
              <w:rPr>
                <w:sz w:val="28"/>
                <w:szCs w:val="28"/>
              </w:rPr>
              <w:t>1(3,4)</w:t>
            </w:r>
          </w:p>
        </w:tc>
        <w:tc>
          <w:tcPr>
            <w:tcW w:w="1066" w:type="dxa"/>
          </w:tcPr>
          <w:p w:rsidR="00AB78EE" w:rsidRPr="000510D0" w:rsidRDefault="00AB78EE" w:rsidP="002F0C63">
            <w:pPr>
              <w:jc w:val="both"/>
              <w:rPr>
                <w:sz w:val="28"/>
                <w:szCs w:val="28"/>
              </w:rPr>
            </w:pPr>
            <w:r w:rsidRPr="000510D0">
              <w:rPr>
                <w:sz w:val="28"/>
                <w:szCs w:val="28"/>
                <w:lang w:val="ru-RU"/>
              </w:rPr>
              <w:t>2</w:t>
            </w:r>
            <w:r w:rsidRPr="000510D0">
              <w:rPr>
                <w:sz w:val="28"/>
                <w:szCs w:val="28"/>
              </w:rPr>
              <w:t>(</w:t>
            </w:r>
            <w:r w:rsidRPr="000510D0">
              <w:rPr>
                <w:sz w:val="28"/>
                <w:szCs w:val="28"/>
                <w:lang w:val="ru-RU"/>
              </w:rPr>
              <w:t>2</w:t>
            </w:r>
            <w:r w:rsidRPr="000510D0">
              <w:rPr>
                <w:sz w:val="28"/>
                <w:szCs w:val="28"/>
              </w:rPr>
              <w:t>0,</w:t>
            </w:r>
            <w:r w:rsidRPr="000510D0">
              <w:rPr>
                <w:sz w:val="28"/>
                <w:szCs w:val="28"/>
                <w:lang w:val="ru-RU"/>
              </w:rPr>
              <w:t>0</w:t>
            </w:r>
            <w:r w:rsidRPr="000510D0">
              <w:rPr>
                <w:sz w:val="28"/>
                <w:szCs w:val="28"/>
              </w:rPr>
              <w:t>)</w:t>
            </w:r>
          </w:p>
        </w:tc>
        <w:tc>
          <w:tcPr>
            <w:tcW w:w="1173" w:type="dxa"/>
            <w:noWrap/>
          </w:tcPr>
          <w:p w:rsidR="00AB78EE" w:rsidRPr="000510D0" w:rsidRDefault="00AB78EE" w:rsidP="002F0C63">
            <w:pPr>
              <w:jc w:val="both"/>
              <w:rPr>
                <w:sz w:val="28"/>
                <w:szCs w:val="28"/>
              </w:rPr>
            </w:pPr>
            <w:r w:rsidRPr="000510D0">
              <w:rPr>
                <w:sz w:val="28"/>
                <w:szCs w:val="28"/>
              </w:rPr>
              <w:t>25(15,8)</w:t>
            </w:r>
          </w:p>
        </w:tc>
      </w:tr>
      <w:tr w:rsidR="00AB78EE" w:rsidRPr="00595281" w:rsidTr="000510D0">
        <w:trPr>
          <w:trHeight w:val="257"/>
        </w:trPr>
        <w:tc>
          <w:tcPr>
            <w:tcW w:w="2425" w:type="dxa"/>
            <w:noWrap/>
          </w:tcPr>
          <w:p w:rsidR="00AB78EE" w:rsidRPr="000510D0" w:rsidRDefault="00AB78EE" w:rsidP="002F0C63">
            <w:pPr>
              <w:jc w:val="both"/>
              <w:rPr>
                <w:sz w:val="28"/>
                <w:szCs w:val="28"/>
              </w:rPr>
            </w:pPr>
            <w:r w:rsidRPr="000510D0">
              <w:rPr>
                <w:sz w:val="28"/>
                <w:szCs w:val="28"/>
              </w:rPr>
              <w:t>Отсутствие лекарств</w:t>
            </w:r>
          </w:p>
        </w:tc>
        <w:tc>
          <w:tcPr>
            <w:tcW w:w="1312" w:type="dxa"/>
            <w:noWrap/>
          </w:tcPr>
          <w:p w:rsidR="00AB78EE" w:rsidRPr="000510D0" w:rsidRDefault="00AB78EE" w:rsidP="002F0C63">
            <w:pPr>
              <w:jc w:val="both"/>
              <w:rPr>
                <w:sz w:val="28"/>
                <w:szCs w:val="28"/>
              </w:rPr>
            </w:pPr>
            <w:r w:rsidRPr="000510D0">
              <w:rPr>
                <w:sz w:val="28"/>
                <w:szCs w:val="28"/>
              </w:rPr>
              <w:t>6</w:t>
            </w:r>
            <w:r w:rsidRPr="000510D0">
              <w:rPr>
                <w:sz w:val="28"/>
                <w:szCs w:val="28"/>
                <w:lang w:val="ru-RU"/>
              </w:rPr>
              <w:t xml:space="preserve"> </w:t>
            </w:r>
            <w:r w:rsidRPr="000510D0">
              <w:rPr>
                <w:sz w:val="28"/>
                <w:szCs w:val="28"/>
              </w:rPr>
              <w:t>(7,5)</w:t>
            </w:r>
          </w:p>
        </w:tc>
        <w:tc>
          <w:tcPr>
            <w:tcW w:w="1311" w:type="dxa"/>
            <w:noWrap/>
          </w:tcPr>
          <w:p w:rsidR="00AB78EE" w:rsidRPr="000510D0" w:rsidRDefault="00AB78EE" w:rsidP="002F0C63">
            <w:pPr>
              <w:jc w:val="both"/>
              <w:rPr>
                <w:sz w:val="28"/>
                <w:szCs w:val="28"/>
              </w:rPr>
            </w:pPr>
            <w:r w:rsidRPr="000510D0">
              <w:rPr>
                <w:sz w:val="28"/>
                <w:szCs w:val="28"/>
              </w:rPr>
              <w:t>1</w:t>
            </w:r>
            <w:r w:rsidRPr="000510D0">
              <w:rPr>
                <w:sz w:val="28"/>
                <w:szCs w:val="28"/>
                <w:lang w:val="ru-RU"/>
              </w:rPr>
              <w:t xml:space="preserve"> </w:t>
            </w:r>
            <w:r w:rsidRPr="000510D0">
              <w:rPr>
                <w:sz w:val="28"/>
                <w:szCs w:val="28"/>
              </w:rPr>
              <w:t>(</w:t>
            </w:r>
            <w:r w:rsidRPr="000510D0">
              <w:rPr>
                <w:sz w:val="28"/>
                <w:szCs w:val="28"/>
                <w:lang w:val="ru-RU"/>
              </w:rPr>
              <w:t>4,3</w:t>
            </w:r>
            <w:r w:rsidRPr="000510D0">
              <w:rPr>
                <w:sz w:val="28"/>
                <w:szCs w:val="28"/>
              </w:rPr>
              <w:t>)</w:t>
            </w:r>
          </w:p>
        </w:tc>
        <w:tc>
          <w:tcPr>
            <w:tcW w:w="1156" w:type="dxa"/>
            <w:noWrap/>
          </w:tcPr>
          <w:p w:rsidR="00AB78EE" w:rsidRPr="000510D0" w:rsidRDefault="00AB78EE" w:rsidP="002F0C63">
            <w:pPr>
              <w:jc w:val="both"/>
              <w:rPr>
                <w:sz w:val="28"/>
                <w:szCs w:val="28"/>
              </w:rPr>
            </w:pPr>
            <w:r w:rsidRPr="000510D0">
              <w:rPr>
                <w:sz w:val="28"/>
                <w:szCs w:val="28"/>
              </w:rPr>
              <w:t>5(31,3)</w:t>
            </w:r>
          </w:p>
        </w:tc>
        <w:tc>
          <w:tcPr>
            <w:tcW w:w="1191" w:type="dxa"/>
            <w:noWrap/>
          </w:tcPr>
          <w:p w:rsidR="00AB78EE" w:rsidRPr="000510D0" w:rsidRDefault="00AB78EE" w:rsidP="002F0C63">
            <w:pPr>
              <w:jc w:val="both"/>
              <w:rPr>
                <w:sz w:val="28"/>
                <w:szCs w:val="28"/>
              </w:rPr>
            </w:pPr>
            <w:r w:rsidRPr="000510D0">
              <w:rPr>
                <w:sz w:val="28"/>
                <w:szCs w:val="28"/>
              </w:rPr>
              <w:t>10(34,5)</w:t>
            </w:r>
          </w:p>
        </w:tc>
        <w:tc>
          <w:tcPr>
            <w:tcW w:w="1066" w:type="dxa"/>
          </w:tcPr>
          <w:p w:rsidR="00AB78EE" w:rsidRPr="000510D0" w:rsidRDefault="00AB78EE" w:rsidP="002F0C63">
            <w:pPr>
              <w:jc w:val="both"/>
              <w:rPr>
                <w:sz w:val="28"/>
                <w:szCs w:val="28"/>
              </w:rPr>
            </w:pPr>
            <w:r w:rsidRPr="000510D0">
              <w:rPr>
                <w:sz w:val="28"/>
                <w:szCs w:val="28"/>
              </w:rPr>
              <w:t>3(</w:t>
            </w:r>
            <w:r w:rsidRPr="000510D0">
              <w:rPr>
                <w:sz w:val="28"/>
                <w:szCs w:val="28"/>
                <w:lang w:val="ru-RU"/>
              </w:rPr>
              <w:t>3</w:t>
            </w:r>
            <w:r w:rsidRPr="000510D0">
              <w:rPr>
                <w:sz w:val="28"/>
                <w:szCs w:val="28"/>
              </w:rPr>
              <w:t>0,</w:t>
            </w:r>
            <w:r w:rsidRPr="000510D0">
              <w:rPr>
                <w:sz w:val="28"/>
                <w:szCs w:val="28"/>
                <w:lang w:val="ru-RU"/>
              </w:rPr>
              <w:t>0</w:t>
            </w:r>
            <w:r w:rsidRPr="000510D0">
              <w:rPr>
                <w:sz w:val="28"/>
                <w:szCs w:val="28"/>
              </w:rPr>
              <w:t>)</w:t>
            </w:r>
          </w:p>
        </w:tc>
        <w:tc>
          <w:tcPr>
            <w:tcW w:w="1173" w:type="dxa"/>
            <w:noWrap/>
          </w:tcPr>
          <w:p w:rsidR="00AB78EE" w:rsidRPr="000510D0" w:rsidRDefault="00AB78EE" w:rsidP="002F0C63">
            <w:pPr>
              <w:jc w:val="both"/>
              <w:rPr>
                <w:sz w:val="28"/>
                <w:szCs w:val="28"/>
              </w:rPr>
            </w:pPr>
            <w:r w:rsidRPr="000510D0">
              <w:rPr>
                <w:sz w:val="28"/>
                <w:szCs w:val="28"/>
              </w:rPr>
              <w:t>25(1</w:t>
            </w:r>
            <w:r w:rsidRPr="000510D0">
              <w:rPr>
                <w:sz w:val="28"/>
                <w:szCs w:val="28"/>
                <w:lang w:val="ru-RU"/>
              </w:rPr>
              <w:t>5,8</w:t>
            </w:r>
            <w:r w:rsidRPr="000510D0">
              <w:rPr>
                <w:sz w:val="28"/>
                <w:szCs w:val="28"/>
              </w:rPr>
              <w:t>)</w:t>
            </w:r>
          </w:p>
        </w:tc>
      </w:tr>
      <w:tr w:rsidR="00AB78EE" w:rsidRPr="00595281" w:rsidTr="000510D0">
        <w:trPr>
          <w:trHeight w:val="257"/>
        </w:trPr>
        <w:tc>
          <w:tcPr>
            <w:tcW w:w="2425" w:type="dxa"/>
            <w:noWrap/>
          </w:tcPr>
          <w:p w:rsidR="00AB78EE" w:rsidRPr="000510D0" w:rsidRDefault="00AB78EE" w:rsidP="002F0C63">
            <w:pPr>
              <w:jc w:val="both"/>
              <w:rPr>
                <w:sz w:val="28"/>
                <w:szCs w:val="28"/>
              </w:rPr>
            </w:pPr>
            <w:r w:rsidRPr="000510D0">
              <w:rPr>
                <w:sz w:val="28"/>
                <w:szCs w:val="28"/>
              </w:rPr>
              <w:t>По решению пациента</w:t>
            </w:r>
          </w:p>
        </w:tc>
        <w:tc>
          <w:tcPr>
            <w:tcW w:w="1312" w:type="dxa"/>
            <w:noWrap/>
          </w:tcPr>
          <w:p w:rsidR="00AB78EE" w:rsidRPr="000510D0" w:rsidRDefault="00AB78EE" w:rsidP="002F0C63">
            <w:pPr>
              <w:jc w:val="both"/>
              <w:rPr>
                <w:sz w:val="28"/>
                <w:szCs w:val="28"/>
              </w:rPr>
            </w:pPr>
            <w:r w:rsidRPr="000510D0">
              <w:rPr>
                <w:sz w:val="28"/>
                <w:szCs w:val="28"/>
              </w:rPr>
              <w:t>10</w:t>
            </w:r>
            <w:r w:rsidRPr="000510D0">
              <w:rPr>
                <w:sz w:val="28"/>
                <w:szCs w:val="28"/>
                <w:lang w:val="ru-RU"/>
              </w:rPr>
              <w:t xml:space="preserve"> </w:t>
            </w:r>
            <w:r w:rsidRPr="000510D0">
              <w:rPr>
                <w:sz w:val="28"/>
                <w:szCs w:val="28"/>
              </w:rPr>
              <w:t>(12,5)</w:t>
            </w:r>
          </w:p>
        </w:tc>
        <w:tc>
          <w:tcPr>
            <w:tcW w:w="1311" w:type="dxa"/>
            <w:noWrap/>
          </w:tcPr>
          <w:p w:rsidR="00AB78EE" w:rsidRPr="000510D0" w:rsidRDefault="00AB78EE" w:rsidP="002F0C63">
            <w:pPr>
              <w:jc w:val="both"/>
              <w:rPr>
                <w:sz w:val="28"/>
                <w:szCs w:val="28"/>
              </w:rPr>
            </w:pPr>
            <w:r w:rsidRPr="000510D0">
              <w:rPr>
                <w:sz w:val="28"/>
                <w:szCs w:val="28"/>
              </w:rPr>
              <w:t>4</w:t>
            </w:r>
            <w:r w:rsidRPr="000510D0">
              <w:rPr>
                <w:sz w:val="28"/>
                <w:szCs w:val="28"/>
                <w:lang w:val="ru-RU"/>
              </w:rPr>
              <w:t xml:space="preserve"> </w:t>
            </w:r>
            <w:r w:rsidRPr="000510D0">
              <w:rPr>
                <w:sz w:val="28"/>
                <w:szCs w:val="28"/>
              </w:rPr>
              <w:t>(</w:t>
            </w:r>
            <w:r w:rsidRPr="000510D0">
              <w:rPr>
                <w:sz w:val="28"/>
                <w:szCs w:val="28"/>
                <w:lang w:val="ru-RU"/>
              </w:rPr>
              <w:t>17,4</w:t>
            </w:r>
            <w:r w:rsidRPr="000510D0">
              <w:rPr>
                <w:sz w:val="28"/>
                <w:szCs w:val="28"/>
              </w:rPr>
              <w:t>)</w:t>
            </w:r>
          </w:p>
        </w:tc>
        <w:tc>
          <w:tcPr>
            <w:tcW w:w="1156" w:type="dxa"/>
            <w:noWrap/>
          </w:tcPr>
          <w:p w:rsidR="00AB78EE" w:rsidRPr="000510D0" w:rsidRDefault="00AB78EE" w:rsidP="002F0C63">
            <w:pPr>
              <w:jc w:val="both"/>
              <w:rPr>
                <w:sz w:val="28"/>
                <w:szCs w:val="28"/>
              </w:rPr>
            </w:pPr>
            <w:r w:rsidRPr="000510D0">
              <w:rPr>
                <w:sz w:val="28"/>
                <w:szCs w:val="28"/>
              </w:rPr>
              <w:t>1(6,3)</w:t>
            </w:r>
          </w:p>
        </w:tc>
        <w:tc>
          <w:tcPr>
            <w:tcW w:w="1191" w:type="dxa"/>
            <w:noWrap/>
          </w:tcPr>
          <w:p w:rsidR="00AB78EE" w:rsidRPr="000510D0" w:rsidRDefault="00AB78EE" w:rsidP="002F0C63">
            <w:pPr>
              <w:jc w:val="both"/>
              <w:rPr>
                <w:sz w:val="28"/>
                <w:szCs w:val="28"/>
              </w:rPr>
            </w:pPr>
            <w:r w:rsidRPr="000510D0">
              <w:rPr>
                <w:sz w:val="28"/>
                <w:szCs w:val="28"/>
              </w:rPr>
              <w:t>2(6,9)</w:t>
            </w:r>
          </w:p>
        </w:tc>
        <w:tc>
          <w:tcPr>
            <w:tcW w:w="1066" w:type="dxa"/>
          </w:tcPr>
          <w:p w:rsidR="00AB78EE" w:rsidRPr="000510D0" w:rsidRDefault="00AB78EE" w:rsidP="002F0C63">
            <w:pPr>
              <w:jc w:val="both"/>
              <w:rPr>
                <w:sz w:val="28"/>
                <w:szCs w:val="28"/>
              </w:rPr>
            </w:pPr>
            <w:r w:rsidRPr="000510D0">
              <w:rPr>
                <w:sz w:val="28"/>
                <w:szCs w:val="28"/>
                <w:lang w:val="ru-RU"/>
              </w:rPr>
              <w:t>0</w:t>
            </w:r>
            <w:r w:rsidRPr="000510D0">
              <w:rPr>
                <w:sz w:val="28"/>
                <w:szCs w:val="28"/>
              </w:rPr>
              <w:t>(0,</w:t>
            </w:r>
            <w:r w:rsidRPr="000510D0">
              <w:rPr>
                <w:sz w:val="28"/>
                <w:szCs w:val="28"/>
                <w:lang w:val="ru-RU"/>
              </w:rPr>
              <w:t>0</w:t>
            </w:r>
            <w:r w:rsidRPr="000510D0">
              <w:rPr>
                <w:sz w:val="28"/>
                <w:szCs w:val="28"/>
              </w:rPr>
              <w:t>)</w:t>
            </w:r>
          </w:p>
        </w:tc>
        <w:tc>
          <w:tcPr>
            <w:tcW w:w="1173" w:type="dxa"/>
            <w:noWrap/>
          </w:tcPr>
          <w:p w:rsidR="00AB78EE" w:rsidRPr="000510D0" w:rsidRDefault="00AB78EE" w:rsidP="002F0C63">
            <w:pPr>
              <w:jc w:val="both"/>
              <w:rPr>
                <w:sz w:val="28"/>
                <w:szCs w:val="28"/>
              </w:rPr>
            </w:pPr>
            <w:r w:rsidRPr="000510D0">
              <w:rPr>
                <w:sz w:val="28"/>
                <w:szCs w:val="28"/>
              </w:rPr>
              <w:t>17(1</w:t>
            </w:r>
            <w:r w:rsidRPr="000510D0">
              <w:rPr>
                <w:sz w:val="28"/>
                <w:szCs w:val="28"/>
                <w:lang w:val="ru-RU"/>
              </w:rPr>
              <w:t>0,8</w:t>
            </w:r>
            <w:r w:rsidRPr="000510D0">
              <w:rPr>
                <w:sz w:val="28"/>
                <w:szCs w:val="28"/>
              </w:rPr>
              <w:t>)</w:t>
            </w:r>
          </w:p>
        </w:tc>
      </w:tr>
      <w:tr w:rsidR="00AB78EE" w:rsidRPr="00595281" w:rsidTr="000510D0">
        <w:trPr>
          <w:trHeight w:val="257"/>
        </w:trPr>
        <w:tc>
          <w:tcPr>
            <w:tcW w:w="2425" w:type="dxa"/>
            <w:noWrap/>
          </w:tcPr>
          <w:p w:rsidR="00AB78EE" w:rsidRPr="000510D0" w:rsidRDefault="00AB78EE" w:rsidP="002F0C63">
            <w:pPr>
              <w:jc w:val="both"/>
              <w:rPr>
                <w:sz w:val="28"/>
                <w:szCs w:val="28"/>
              </w:rPr>
            </w:pPr>
            <w:r w:rsidRPr="000510D0">
              <w:rPr>
                <w:sz w:val="28"/>
                <w:szCs w:val="28"/>
              </w:rPr>
              <w:t>Потерян из под наблюдения</w:t>
            </w:r>
          </w:p>
        </w:tc>
        <w:tc>
          <w:tcPr>
            <w:tcW w:w="1312" w:type="dxa"/>
            <w:noWrap/>
          </w:tcPr>
          <w:p w:rsidR="00AB78EE" w:rsidRPr="000510D0" w:rsidRDefault="00AB78EE" w:rsidP="002F0C63">
            <w:pPr>
              <w:jc w:val="both"/>
              <w:rPr>
                <w:sz w:val="28"/>
                <w:szCs w:val="28"/>
              </w:rPr>
            </w:pPr>
            <w:r w:rsidRPr="000510D0">
              <w:rPr>
                <w:sz w:val="28"/>
                <w:szCs w:val="28"/>
              </w:rPr>
              <w:t>1</w:t>
            </w:r>
            <w:r w:rsidRPr="000510D0">
              <w:rPr>
                <w:sz w:val="28"/>
                <w:szCs w:val="28"/>
                <w:lang w:val="ru-RU"/>
              </w:rPr>
              <w:t xml:space="preserve"> </w:t>
            </w:r>
            <w:r w:rsidRPr="000510D0">
              <w:rPr>
                <w:sz w:val="28"/>
                <w:szCs w:val="28"/>
              </w:rPr>
              <w:t>(1,3)</w:t>
            </w:r>
          </w:p>
        </w:tc>
        <w:tc>
          <w:tcPr>
            <w:tcW w:w="1311" w:type="dxa"/>
            <w:noWrap/>
          </w:tcPr>
          <w:p w:rsidR="00AB78EE" w:rsidRPr="000510D0" w:rsidRDefault="00AB78EE" w:rsidP="002F0C63">
            <w:pPr>
              <w:jc w:val="both"/>
              <w:rPr>
                <w:sz w:val="28"/>
                <w:szCs w:val="28"/>
              </w:rPr>
            </w:pPr>
            <w:r w:rsidRPr="000510D0">
              <w:rPr>
                <w:sz w:val="28"/>
                <w:szCs w:val="28"/>
                <w:lang w:val="ru-RU"/>
              </w:rPr>
              <w:t xml:space="preserve">0 </w:t>
            </w:r>
            <w:r w:rsidRPr="000510D0">
              <w:rPr>
                <w:sz w:val="28"/>
                <w:szCs w:val="28"/>
              </w:rPr>
              <w:t>(</w:t>
            </w:r>
            <w:r w:rsidRPr="000510D0">
              <w:rPr>
                <w:sz w:val="28"/>
                <w:szCs w:val="28"/>
                <w:lang w:val="ru-RU"/>
              </w:rPr>
              <w:t>0,0</w:t>
            </w:r>
            <w:r w:rsidRPr="000510D0">
              <w:rPr>
                <w:sz w:val="28"/>
                <w:szCs w:val="28"/>
              </w:rPr>
              <w:t>)</w:t>
            </w:r>
          </w:p>
        </w:tc>
        <w:tc>
          <w:tcPr>
            <w:tcW w:w="1156" w:type="dxa"/>
            <w:noWrap/>
          </w:tcPr>
          <w:p w:rsidR="00AB78EE" w:rsidRPr="000510D0" w:rsidRDefault="00AB78EE" w:rsidP="002F0C63">
            <w:pPr>
              <w:jc w:val="both"/>
              <w:rPr>
                <w:sz w:val="28"/>
                <w:szCs w:val="28"/>
              </w:rPr>
            </w:pPr>
            <w:r w:rsidRPr="000510D0">
              <w:rPr>
                <w:sz w:val="28"/>
                <w:szCs w:val="28"/>
                <w:lang w:val="ru-RU"/>
              </w:rPr>
              <w:t xml:space="preserve">0 </w:t>
            </w:r>
            <w:r w:rsidRPr="000510D0">
              <w:rPr>
                <w:sz w:val="28"/>
                <w:szCs w:val="28"/>
              </w:rPr>
              <w:t>(</w:t>
            </w:r>
            <w:r w:rsidRPr="000510D0">
              <w:rPr>
                <w:sz w:val="28"/>
                <w:szCs w:val="28"/>
                <w:lang w:val="ru-RU"/>
              </w:rPr>
              <w:t>0,0</w:t>
            </w:r>
            <w:r w:rsidRPr="000510D0">
              <w:rPr>
                <w:sz w:val="28"/>
                <w:szCs w:val="28"/>
              </w:rPr>
              <w:t>)</w:t>
            </w:r>
          </w:p>
        </w:tc>
        <w:tc>
          <w:tcPr>
            <w:tcW w:w="1191" w:type="dxa"/>
            <w:noWrap/>
          </w:tcPr>
          <w:p w:rsidR="00AB78EE" w:rsidRPr="000510D0" w:rsidRDefault="00AB78EE" w:rsidP="002F0C63">
            <w:pPr>
              <w:jc w:val="both"/>
              <w:rPr>
                <w:sz w:val="28"/>
                <w:szCs w:val="28"/>
              </w:rPr>
            </w:pPr>
            <w:r w:rsidRPr="000510D0">
              <w:rPr>
                <w:sz w:val="28"/>
                <w:szCs w:val="28"/>
              </w:rPr>
              <w:t>3(10,3)</w:t>
            </w:r>
          </w:p>
        </w:tc>
        <w:tc>
          <w:tcPr>
            <w:tcW w:w="1066" w:type="dxa"/>
          </w:tcPr>
          <w:p w:rsidR="00AB78EE" w:rsidRPr="000510D0" w:rsidRDefault="00AB78EE" w:rsidP="002F0C63">
            <w:pPr>
              <w:jc w:val="both"/>
              <w:rPr>
                <w:sz w:val="28"/>
                <w:szCs w:val="28"/>
              </w:rPr>
            </w:pPr>
            <w:r w:rsidRPr="000510D0">
              <w:rPr>
                <w:sz w:val="28"/>
                <w:szCs w:val="28"/>
                <w:lang w:val="ru-RU"/>
              </w:rPr>
              <w:t>2</w:t>
            </w:r>
            <w:r w:rsidRPr="000510D0">
              <w:rPr>
                <w:sz w:val="28"/>
                <w:szCs w:val="28"/>
              </w:rPr>
              <w:t>(</w:t>
            </w:r>
            <w:r w:rsidRPr="000510D0">
              <w:rPr>
                <w:sz w:val="28"/>
                <w:szCs w:val="28"/>
                <w:lang w:val="ru-RU"/>
              </w:rPr>
              <w:t>2</w:t>
            </w:r>
            <w:r w:rsidRPr="000510D0">
              <w:rPr>
                <w:sz w:val="28"/>
                <w:szCs w:val="28"/>
              </w:rPr>
              <w:t>0,</w:t>
            </w:r>
            <w:r w:rsidRPr="000510D0">
              <w:rPr>
                <w:sz w:val="28"/>
                <w:szCs w:val="28"/>
                <w:lang w:val="ru-RU"/>
              </w:rPr>
              <w:t>0</w:t>
            </w:r>
            <w:r w:rsidRPr="000510D0">
              <w:rPr>
                <w:sz w:val="28"/>
                <w:szCs w:val="28"/>
              </w:rPr>
              <w:t>)</w:t>
            </w:r>
          </w:p>
        </w:tc>
        <w:tc>
          <w:tcPr>
            <w:tcW w:w="1173" w:type="dxa"/>
            <w:noWrap/>
          </w:tcPr>
          <w:p w:rsidR="00AB78EE" w:rsidRPr="000510D0" w:rsidRDefault="00AB78EE" w:rsidP="002F0C63">
            <w:pPr>
              <w:jc w:val="both"/>
              <w:rPr>
                <w:sz w:val="28"/>
                <w:szCs w:val="28"/>
              </w:rPr>
            </w:pPr>
            <w:r w:rsidRPr="000510D0">
              <w:rPr>
                <w:sz w:val="28"/>
                <w:szCs w:val="28"/>
                <w:lang w:val="ru-RU"/>
              </w:rPr>
              <w:t>6</w:t>
            </w:r>
            <w:r w:rsidRPr="000510D0">
              <w:rPr>
                <w:sz w:val="28"/>
                <w:szCs w:val="28"/>
              </w:rPr>
              <w:t>(3,8)</w:t>
            </w:r>
          </w:p>
        </w:tc>
      </w:tr>
      <w:tr w:rsidR="00AB78EE" w:rsidRPr="00595281" w:rsidTr="000510D0">
        <w:trPr>
          <w:trHeight w:val="257"/>
        </w:trPr>
        <w:tc>
          <w:tcPr>
            <w:tcW w:w="2425" w:type="dxa"/>
            <w:noWrap/>
          </w:tcPr>
          <w:p w:rsidR="00AB78EE" w:rsidRPr="000510D0" w:rsidRDefault="006D0CF1" w:rsidP="002F0C63">
            <w:pPr>
              <w:jc w:val="both"/>
              <w:rPr>
                <w:sz w:val="28"/>
                <w:szCs w:val="28"/>
              </w:rPr>
            </w:pPr>
            <w:r>
              <w:rPr>
                <w:sz w:val="28"/>
                <w:szCs w:val="28"/>
              </w:rPr>
              <w:t>Токсические</w:t>
            </w:r>
            <w:r w:rsidR="00AB78EE" w:rsidRPr="000510D0">
              <w:rPr>
                <w:sz w:val="28"/>
                <w:szCs w:val="28"/>
              </w:rPr>
              <w:t>/ побочные эффекты</w:t>
            </w:r>
          </w:p>
        </w:tc>
        <w:tc>
          <w:tcPr>
            <w:tcW w:w="1312" w:type="dxa"/>
            <w:noWrap/>
          </w:tcPr>
          <w:p w:rsidR="00AB78EE" w:rsidRPr="000510D0" w:rsidRDefault="00AB78EE" w:rsidP="002F0C63">
            <w:pPr>
              <w:jc w:val="both"/>
              <w:rPr>
                <w:sz w:val="28"/>
                <w:szCs w:val="28"/>
              </w:rPr>
            </w:pPr>
            <w:r w:rsidRPr="000510D0">
              <w:rPr>
                <w:sz w:val="28"/>
                <w:szCs w:val="28"/>
                <w:lang w:val="ru-RU"/>
              </w:rPr>
              <w:t xml:space="preserve">4 </w:t>
            </w:r>
            <w:r w:rsidRPr="000510D0">
              <w:rPr>
                <w:sz w:val="28"/>
                <w:szCs w:val="28"/>
              </w:rPr>
              <w:t>(</w:t>
            </w:r>
            <w:r w:rsidRPr="000510D0">
              <w:rPr>
                <w:sz w:val="28"/>
                <w:szCs w:val="28"/>
                <w:lang w:val="ru-RU"/>
              </w:rPr>
              <w:t>5,0</w:t>
            </w:r>
            <w:r w:rsidRPr="000510D0">
              <w:rPr>
                <w:sz w:val="28"/>
                <w:szCs w:val="28"/>
              </w:rPr>
              <w:t>)</w:t>
            </w:r>
          </w:p>
        </w:tc>
        <w:tc>
          <w:tcPr>
            <w:tcW w:w="1311" w:type="dxa"/>
            <w:noWrap/>
          </w:tcPr>
          <w:p w:rsidR="00AB78EE" w:rsidRPr="000510D0" w:rsidRDefault="00AB78EE" w:rsidP="002F0C63">
            <w:pPr>
              <w:jc w:val="both"/>
              <w:rPr>
                <w:sz w:val="28"/>
                <w:szCs w:val="28"/>
              </w:rPr>
            </w:pPr>
            <w:r w:rsidRPr="000510D0">
              <w:rPr>
                <w:sz w:val="28"/>
                <w:szCs w:val="28"/>
                <w:lang w:val="ru-RU"/>
              </w:rPr>
              <w:t xml:space="preserve">0 </w:t>
            </w:r>
            <w:r w:rsidRPr="000510D0">
              <w:rPr>
                <w:sz w:val="28"/>
                <w:szCs w:val="28"/>
              </w:rPr>
              <w:t>(</w:t>
            </w:r>
            <w:r w:rsidRPr="000510D0">
              <w:rPr>
                <w:sz w:val="28"/>
                <w:szCs w:val="28"/>
                <w:lang w:val="ru-RU"/>
              </w:rPr>
              <w:t>0,0</w:t>
            </w:r>
            <w:r w:rsidRPr="000510D0">
              <w:rPr>
                <w:sz w:val="28"/>
                <w:szCs w:val="28"/>
              </w:rPr>
              <w:t>)</w:t>
            </w:r>
          </w:p>
        </w:tc>
        <w:tc>
          <w:tcPr>
            <w:tcW w:w="1156" w:type="dxa"/>
            <w:noWrap/>
          </w:tcPr>
          <w:p w:rsidR="00AB78EE" w:rsidRPr="000510D0" w:rsidRDefault="00AB78EE" w:rsidP="002F0C63">
            <w:pPr>
              <w:jc w:val="both"/>
              <w:rPr>
                <w:sz w:val="28"/>
                <w:szCs w:val="28"/>
              </w:rPr>
            </w:pPr>
            <w:r w:rsidRPr="000510D0">
              <w:rPr>
                <w:sz w:val="28"/>
                <w:szCs w:val="28"/>
                <w:lang w:val="ru-RU"/>
              </w:rPr>
              <w:t xml:space="preserve">0 </w:t>
            </w:r>
            <w:r w:rsidRPr="000510D0">
              <w:rPr>
                <w:sz w:val="28"/>
                <w:szCs w:val="28"/>
              </w:rPr>
              <w:t>(</w:t>
            </w:r>
            <w:r w:rsidRPr="000510D0">
              <w:rPr>
                <w:sz w:val="28"/>
                <w:szCs w:val="28"/>
                <w:lang w:val="ru-RU"/>
              </w:rPr>
              <w:t>0,0</w:t>
            </w:r>
            <w:r w:rsidRPr="000510D0">
              <w:rPr>
                <w:sz w:val="28"/>
                <w:szCs w:val="28"/>
              </w:rPr>
              <w:t>)</w:t>
            </w:r>
          </w:p>
        </w:tc>
        <w:tc>
          <w:tcPr>
            <w:tcW w:w="1191" w:type="dxa"/>
            <w:noWrap/>
          </w:tcPr>
          <w:p w:rsidR="00AB78EE" w:rsidRPr="000510D0" w:rsidRDefault="00AB78EE" w:rsidP="002F0C63">
            <w:pPr>
              <w:jc w:val="both"/>
              <w:rPr>
                <w:sz w:val="28"/>
                <w:szCs w:val="28"/>
              </w:rPr>
            </w:pPr>
            <w:r w:rsidRPr="000510D0">
              <w:rPr>
                <w:sz w:val="28"/>
                <w:szCs w:val="28"/>
                <w:lang w:val="ru-RU"/>
              </w:rPr>
              <w:t>1</w:t>
            </w:r>
            <w:r w:rsidRPr="000510D0">
              <w:rPr>
                <w:sz w:val="28"/>
                <w:szCs w:val="28"/>
              </w:rPr>
              <w:t>(6,3)</w:t>
            </w:r>
          </w:p>
        </w:tc>
        <w:tc>
          <w:tcPr>
            <w:tcW w:w="1066" w:type="dxa"/>
          </w:tcPr>
          <w:p w:rsidR="00AB78EE" w:rsidRPr="000510D0" w:rsidRDefault="00AB78EE" w:rsidP="002F0C63">
            <w:pPr>
              <w:jc w:val="both"/>
              <w:rPr>
                <w:sz w:val="28"/>
                <w:szCs w:val="28"/>
              </w:rPr>
            </w:pPr>
            <w:r w:rsidRPr="000510D0">
              <w:rPr>
                <w:sz w:val="28"/>
                <w:szCs w:val="28"/>
              </w:rPr>
              <w:t>3(10,3)</w:t>
            </w:r>
          </w:p>
        </w:tc>
        <w:tc>
          <w:tcPr>
            <w:tcW w:w="1173" w:type="dxa"/>
            <w:noWrap/>
          </w:tcPr>
          <w:p w:rsidR="00AB78EE" w:rsidRPr="000510D0" w:rsidRDefault="00AB78EE" w:rsidP="002F0C63">
            <w:pPr>
              <w:jc w:val="both"/>
              <w:rPr>
                <w:sz w:val="28"/>
                <w:szCs w:val="28"/>
              </w:rPr>
            </w:pPr>
            <w:r w:rsidRPr="000510D0">
              <w:rPr>
                <w:sz w:val="28"/>
                <w:szCs w:val="28"/>
                <w:lang w:val="ru-RU"/>
              </w:rPr>
              <w:t>5</w:t>
            </w:r>
            <w:r w:rsidRPr="000510D0">
              <w:rPr>
                <w:sz w:val="28"/>
                <w:szCs w:val="28"/>
              </w:rPr>
              <w:t>(3,2)</w:t>
            </w:r>
          </w:p>
        </w:tc>
      </w:tr>
      <w:tr w:rsidR="00AB78EE" w:rsidRPr="00595281" w:rsidTr="000510D0">
        <w:trPr>
          <w:trHeight w:val="257"/>
        </w:trPr>
        <w:tc>
          <w:tcPr>
            <w:tcW w:w="2425" w:type="dxa"/>
            <w:noWrap/>
          </w:tcPr>
          <w:p w:rsidR="00AB78EE" w:rsidRPr="000510D0" w:rsidRDefault="00AB78EE" w:rsidP="002F0C63">
            <w:pPr>
              <w:jc w:val="both"/>
              <w:rPr>
                <w:sz w:val="28"/>
                <w:szCs w:val="28"/>
                <w:lang w:val="ru-RU"/>
              </w:rPr>
            </w:pPr>
            <w:r w:rsidRPr="000510D0">
              <w:rPr>
                <w:sz w:val="28"/>
                <w:szCs w:val="28"/>
                <w:lang w:val="ru-RU"/>
              </w:rPr>
              <w:t>Смерть</w:t>
            </w:r>
          </w:p>
        </w:tc>
        <w:tc>
          <w:tcPr>
            <w:tcW w:w="1312" w:type="dxa"/>
            <w:noWrap/>
          </w:tcPr>
          <w:p w:rsidR="00AB78EE" w:rsidRPr="000510D0" w:rsidRDefault="00AB78EE" w:rsidP="002F0C63">
            <w:pPr>
              <w:jc w:val="both"/>
              <w:rPr>
                <w:sz w:val="28"/>
                <w:szCs w:val="28"/>
              </w:rPr>
            </w:pPr>
            <w:r w:rsidRPr="000510D0">
              <w:rPr>
                <w:sz w:val="28"/>
                <w:szCs w:val="28"/>
                <w:lang w:val="ru-RU"/>
              </w:rPr>
              <w:t xml:space="preserve">0 </w:t>
            </w:r>
            <w:r w:rsidRPr="000510D0">
              <w:rPr>
                <w:sz w:val="28"/>
                <w:szCs w:val="28"/>
              </w:rPr>
              <w:t>(</w:t>
            </w:r>
            <w:r w:rsidRPr="000510D0">
              <w:rPr>
                <w:sz w:val="28"/>
                <w:szCs w:val="28"/>
                <w:lang w:val="ru-RU"/>
              </w:rPr>
              <w:t>0,0</w:t>
            </w:r>
            <w:r w:rsidRPr="000510D0">
              <w:rPr>
                <w:sz w:val="28"/>
                <w:szCs w:val="28"/>
              </w:rPr>
              <w:t>)</w:t>
            </w:r>
          </w:p>
        </w:tc>
        <w:tc>
          <w:tcPr>
            <w:tcW w:w="1311" w:type="dxa"/>
            <w:noWrap/>
          </w:tcPr>
          <w:p w:rsidR="00AB78EE" w:rsidRPr="000510D0" w:rsidRDefault="00AB78EE" w:rsidP="002F0C63">
            <w:pPr>
              <w:jc w:val="both"/>
              <w:rPr>
                <w:sz w:val="28"/>
                <w:szCs w:val="28"/>
              </w:rPr>
            </w:pPr>
            <w:r w:rsidRPr="000510D0">
              <w:rPr>
                <w:sz w:val="28"/>
                <w:szCs w:val="28"/>
                <w:lang w:val="ru-RU"/>
              </w:rPr>
              <w:t xml:space="preserve">0 </w:t>
            </w:r>
            <w:r w:rsidRPr="000510D0">
              <w:rPr>
                <w:sz w:val="28"/>
                <w:szCs w:val="28"/>
              </w:rPr>
              <w:t>(</w:t>
            </w:r>
            <w:r w:rsidRPr="000510D0">
              <w:rPr>
                <w:sz w:val="28"/>
                <w:szCs w:val="28"/>
                <w:lang w:val="ru-RU"/>
              </w:rPr>
              <w:t>0,0</w:t>
            </w:r>
            <w:r w:rsidRPr="000510D0">
              <w:rPr>
                <w:sz w:val="28"/>
                <w:szCs w:val="28"/>
              </w:rPr>
              <w:t>)</w:t>
            </w:r>
          </w:p>
        </w:tc>
        <w:tc>
          <w:tcPr>
            <w:tcW w:w="1156" w:type="dxa"/>
            <w:noWrap/>
          </w:tcPr>
          <w:p w:rsidR="00AB78EE" w:rsidRPr="000510D0" w:rsidRDefault="00AB78EE" w:rsidP="002F0C63">
            <w:pPr>
              <w:jc w:val="both"/>
              <w:rPr>
                <w:sz w:val="28"/>
                <w:szCs w:val="28"/>
              </w:rPr>
            </w:pPr>
            <w:r w:rsidRPr="000510D0">
              <w:rPr>
                <w:sz w:val="28"/>
                <w:szCs w:val="28"/>
                <w:lang w:val="ru-RU"/>
              </w:rPr>
              <w:t xml:space="preserve">1 </w:t>
            </w:r>
            <w:r w:rsidRPr="000510D0">
              <w:rPr>
                <w:sz w:val="28"/>
                <w:szCs w:val="28"/>
              </w:rPr>
              <w:t>(</w:t>
            </w:r>
            <w:r w:rsidRPr="000510D0">
              <w:rPr>
                <w:sz w:val="28"/>
                <w:szCs w:val="28"/>
                <w:lang w:val="ru-RU"/>
              </w:rPr>
              <w:t>6,3</w:t>
            </w:r>
            <w:r w:rsidRPr="000510D0">
              <w:rPr>
                <w:sz w:val="28"/>
                <w:szCs w:val="28"/>
              </w:rPr>
              <w:t>)</w:t>
            </w:r>
          </w:p>
        </w:tc>
        <w:tc>
          <w:tcPr>
            <w:tcW w:w="1191" w:type="dxa"/>
            <w:noWrap/>
          </w:tcPr>
          <w:p w:rsidR="00AB78EE" w:rsidRPr="000510D0" w:rsidRDefault="00AB78EE" w:rsidP="002F0C63">
            <w:pPr>
              <w:jc w:val="both"/>
              <w:rPr>
                <w:sz w:val="28"/>
                <w:szCs w:val="28"/>
              </w:rPr>
            </w:pPr>
            <w:r w:rsidRPr="000510D0">
              <w:rPr>
                <w:sz w:val="28"/>
                <w:szCs w:val="28"/>
                <w:lang w:val="ru-RU"/>
              </w:rPr>
              <w:t>0</w:t>
            </w:r>
            <w:r w:rsidRPr="000510D0">
              <w:rPr>
                <w:sz w:val="28"/>
                <w:szCs w:val="28"/>
              </w:rPr>
              <w:t>(0,</w:t>
            </w:r>
            <w:r w:rsidRPr="000510D0">
              <w:rPr>
                <w:sz w:val="28"/>
                <w:szCs w:val="28"/>
                <w:lang w:val="ru-RU"/>
              </w:rPr>
              <w:t>0</w:t>
            </w:r>
            <w:r w:rsidRPr="000510D0">
              <w:rPr>
                <w:sz w:val="28"/>
                <w:szCs w:val="28"/>
              </w:rPr>
              <w:t>)</w:t>
            </w:r>
          </w:p>
        </w:tc>
        <w:tc>
          <w:tcPr>
            <w:tcW w:w="1066" w:type="dxa"/>
          </w:tcPr>
          <w:p w:rsidR="00AB78EE" w:rsidRPr="000510D0" w:rsidRDefault="00AB78EE" w:rsidP="002F0C63">
            <w:pPr>
              <w:jc w:val="both"/>
              <w:rPr>
                <w:sz w:val="28"/>
                <w:szCs w:val="28"/>
              </w:rPr>
            </w:pPr>
            <w:r w:rsidRPr="000510D0">
              <w:rPr>
                <w:sz w:val="28"/>
                <w:szCs w:val="28"/>
                <w:lang w:val="ru-RU"/>
              </w:rPr>
              <w:t>0</w:t>
            </w:r>
            <w:r w:rsidRPr="000510D0">
              <w:rPr>
                <w:sz w:val="28"/>
                <w:szCs w:val="28"/>
              </w:rPr>
              <w:t>(0,</w:t>
            </w:r>
            <w:r w:rsidRPr="000510D0">
              <w:rPr>
                <w:sz w:val="28"/>
                <w:szCs w:val="28"/>
                <w:lang w:val="ru-RU"/>
              </w:rPr>
              <w:t>0</w:t>
            </w:r>
            <w:r w:rsidRPr="000510D0">
              <w:rPr>
                <w:sz w:val="28"/>
                <w:szCs w:val="28"/>
              </w:rPr>
              <w:t>)</w:t>
            </w:r>
          </w:p>
        </w:tc>
        <w:tc>
          <w:tcPr>
            <w:tcW w:w="1173" w:type="dxa"/>
            <w:noWrap/>
          </w:tcPr>
          <w:p w:rsidR="00AB78EE" w:rsidRPr="000510D0" w:rsidRDefault="00AB78EE" w:rsidP="002F0C63">
            <w:pPr>
              <w:jc w:val="both"/>
              <w:rPr>
                <w:sz w:val="28"/>
                <w:szCs w:val="28"/>
                <w:lang w:val="ru-RU"/>
              </w:rPr>
            </w:pPr>
            <w:r w:rsidRPr="000510D0">
              <w:rPr>
                <w:sz w:val="28"/>
                <w:szCs w:val="28"/>
                <w:lang w:val="ru-RU"/>
              </w:rPr>
              <w:t xml:space="preserve">1 </w:t>
            </w:r>
            <w:r w:rsidRPr="000510D0">
              <w:rPr>
                <w:sz w:val="28"/>
                <w:szCs w:val="28"/>
              </w:rPr>
              <w:t>(0,</w:t>
            </w:r>
            <w:r w:rsidRPr="000510D0">
              <w:rPr>
                <w:sz w:val="28"/>
                <w:szCs w:val="28"/>
                <w:lang w:val="ru-RU"/>
              </w:rPr>
              <w:t>6</w:t>
            </w:r>
            <w:r w:rsidRPr="000510D0">
              <w:rPr>
                <w:sz w:val="28"/>
                <w:szCs w:val="28"/>
              </w:rPr>
              <w:t>)</w:t>
            </w:r>
          </w:p>
        </w:tc>
      </w:tr>
      <w:tr w:rsidR="00AB78EE" w:rsidRPr="00595281" w:rsidTr="000510D0">
        <w:trPr>
          <w:trHeight w:val="257"/>
        </w:trPr>
        <w:tc>
          <w:tcPr>
            <w:tcW w:w="2425" w:type="dxa"/>
            <w:noWrap/>
          </w:tcPr>
          <w:p w:rsidR="00AB78EE" w:rsidRPr="000510D0" w:rsidRDefault="006D0CF1" w:rsidP="002F0C63">
            <w:pPr>
              <w:jc w:val="both"/>
              <w:rPr>
                <w:sz w:val="28"/>
                <w:szCs w:val="28"/>
              </w:rPr>
            </w:pPr>
            <w:r>
              <w:rPr>
                <w:sz w:val="28"/>
                <w:szCs w:val="28"/>
              </w:rPr>
              <w:lastRenderedPageBreak/>
              <w:t>Д</w:t>
            </w:r>
            <w:r w:rsidR="00AB78EE" w:rsidRPr="000510D0">
              <w:rPr>
                <w:sz w:val="28"/>
                <w:szCs w:val="28"/>
              </w:rPr>
              <w:t>ругое</w:t>
            </w:r>
          </w:p>
        </w:tc>
        <w:tc>
          <w:tcPr>
            <w:tcW w:w="1312" w:type="dxa"/>
            <w:noWrap/>
          </w:tcPr>
          <w:p w:rsidR="00AB78EE" w:rsidRPr="000510D0" w:rsidRDefault="00AB78EE" w:rsidP="002F0C63">
            <w:pPr>
              <w:jc w:val="both"/>
              <w:rPr>
                <w:sz w:val="28"/>
                <w:szCs w:val="28"/>
              </w:rPr>
            </w:pPr>
            <w:r w:rsidRPr="000510D0">
              <w:rPr>
                <w:sz w:val="28"/>
                <w:szCs w:val="28"/>
                <w:lang w:val="ru-RU"/>
              </w:rPr>
              <w:t xml:space="preserve">24 </w:t>
            </w:r>
            <w:r w:rsidRPr="000510D0">
              <w:rPr>
                <w:sz w:val="28"/>
                <w:szCs w:val="28"/>
              </w:rPr>
              <w:t>(</w:t>
            </w:r>
            <w:r w:rsidR="00BF0B64" w:rsidRPr="000510D0">
              <w:rPr>
                <w:sz w:val="28"/>
                <w:szCs w:val="28"/>
                <w:lang w:val="ru-RU"/>
              </w:rPr>
              <w:t>30,0</w:t>
            </w:r>
            <w:r w:rsidRPr="000510D0">
              <w:rPr>
                <w:sz w:val="28"/>
                <w:szCs w:val="28"/>
              </w:rPr>
              <w:t>)</w:t>
            </w:r>
          </w:p>
        </w:tc>
        <w:tc>
          <w:tcPr>
            <w:tcW w:w="1311" w:type="dxa"/>
            <w:noWrap/>
          </w:tcPr>
          <w:p w:rsidR="00AB78EE" w:rsidRPr="000510D0" w:rsidRDefault="00AB78EE" w:rsidP="002F0C63">
            <w:pPr>
              <w:jc w:val="both"/>
              <w:rPr>
                <w:sz w:val="28"/>
                <w:szCs w:val="28"/>
              </w:rPr>
            </w:pPr>
            <w:r w:rsidRPr="000510D0">
              <w:rPr>
                <w:sz w:val="28"/>
                <w:szCs w:val="28"/>
                <w:lang w:val="ru-RU"/>
              </w:rPr>
              <w:t xml:space="preserve">8 </w:t>
            </w:r>
            <w:r w:rsidRPr="000510D0">
              <w:rPr>
                <w:sz w:val="28"/>
                <w:szCs w:val="28"/>
              </w:rPr>
              <w:t>(34,8)</w:t>
            </w:r>
          </w:p>
        </w:tc>
        <w:tc>
          <w:tcPr>
            <w:tcW w:w="1156" w:type="dxa"/>
            <w:noWrap/>
          </w:tcPr>
          <w:p w:rsidR="00AB78EE" w:rsidRPr="000510D0" w:rsidRDefault="00BF0B64" w:rsidP="002F0C63">
            <w:pPr>
              <w:jc w:val="both"/>
              <w:rPr>
                <w:sz w:val="28"/>
                <w:szCs w:val="28"/>
              </w:rPr>
            </w:pPr>
            <w:r w:rsidRPr="000510D0">
              <w:rPr>
                <w:sz w:val="28"/>
                <w:szCs w:val="28"/>
                <w:lang w:val="ru-RU"/>
              </w:rPr>
              <w:t>2</w:t>
            </w:r>
            <w:r w:rsidRPr="000510D0">
              <w:rPr>
                <w:sz w:val="28"/>
                <w:szCs w:val="28"/>
              </w:rPr>
              <w:t>(</w:t>
            </w:r>
            <w:r w:rsidRPr="000510D0">
              <w:rPr>
                <w:sz w:val="28"/>
                <w:szCs w:val="28"/>
                <w:lang w:val="ru-RU"/>
              </w:rPr>
              <w:t>12,5</w:t>
            </w:r>
            <w:r w:rsidR="00AB78EE" w:rsidRPr="000510D0">
              <w:rPr>
                <w:sz w:val="28"/>
                <w:szCs w:val="28"/>
              </w:rPr>
              <w:t>)</w:t>
            </w:r>
          </w:p>
        </w:tc>
        <w:tc>
          <w:tcPr>
            <w:tcW w:w="1191" w:type="dxa"/>
            <w:noWrap/>
          </w:tcPr>
          <w:p w:rsidR="00AB78EE" w:rsidRPr="000510D0" w:rsidRDefault="00AB78EE" w:rsidP="002F0C63">
            <w:pPr>
              <w:jc w:val="both"/>
              <w:rPr>
                <w:sz w:val="28"/>
                <w:szCs w:val="28"/>
              </w:rPr>
            </w:pPr>
            <w:r w:rsidRPr="000510D0">
              <w:rPr>
                <w:sz w:val="28"/>
                <w:szCs w:val="28"/>
                <w:lang w:val="ru-RU"/>
              </w:rPr>
              <w:t>5</w:t>
            </w:r>
            <w:r w:rsidRPr="000510D0">
              <w:rPr>
                <w:sz w:val="28"/>
                <w:szCs w:val="28"/>
              </w:rPr>
              <w:t>(17</w:t>
            </w:r>
            <w:r w:rsidRPr="000510D0">
              <w:rPr>
                <w:sz w:val="28"/>
                <w:szCs w:val="28"/>
                <w:lang w:val="ru-RU"/>
              </w:rPr>
              <w:t>,2</w:t>
            </w:r>
            <w:r w:rsidRPr="000510D0">
              <w:rPr>
                <w:sz w:val="28"/>
                <w:szCs w:val="28"/>
              </w:rPr>
              <w:t>)</w:t>
            </w:r>
          </w:p>
        </w:tc>
        <w:tc>
          <w:tcPr>
            <w:tcW w:w="1066" w:type="dxa"/>
          </w:tcPr>
          <w:p w:rsidR="00AB78EE" w:rsidRPr="000510D0" w:rsidRDefault="00AB78EE" w:rsidP="002F0C63">
            <w:pPr>
              <w:jc w:val="both"/>
              <w:rPr>
                <w:sz w:val="28"/>
                <w:szCs w:val="28"/>
              </w:rPr>
            </w:pPr>
            <w:r w:rsidRPr="000510D0">
              <w:rPr>
                <w:sz w:val="28"/>
                <w:szCs w:val="28"/>
                <w:lang w:val="ru-RU"/>
              </w:rPr>
              <w:t>2</w:t>
            </w:r>
            <w:r w:rsidRPr="000510D0">
              <w:rPr>
                <w:sz w:val="28"/>
                <w:szCs w:val="28"/>
              </w:rPr>
              <w:t>(</w:t>
            </w:r>
            <w:r w:rsidRPr="000510D0">
              <w:rPr>
                <w:sz w:val="28"/>
                <w:szCs w:val="28"/>
                <w:lang w:val="ru-RU"/>
              </w:rPr>
              <w:t>2</w:t>
            </w:r>
            <w:r w:rsidRPr="000510D0">
              <w:rPr>
                <w:sz w:val="28"/>
                <w:szCs w:val="28"/>
              </w:rPr>
              <w:t>0,</w:t>
            </w:r>
            <w:r w:rsidRPr="000510D0">
              <w:rPr>
                <w:sz w:val="28"/>
                <w:szCs w:val="28"/>
                <w:lang w:val="ru-RU"/>
              </w:rPr>
              <w:t>0</w:t>
            </w:r>
            <w:r w:rsidRPr="000510D0">
              <w:rPr>
                <w:sz w:val="28"/>
                <w:szCs w:val="28"/>
              </w:rPr>
              <w:t>)</w:t>
            </w:r>
          </w:p>
        </w:tc>
        <w:tc>
          <w:tcPr>
            <w:tcW w:w="1173" w:type="dxa"/>
            <w:noWrap/>
          </w:tcPr>
          <w:p w:rsidR="00AB78EE" w:rsidRPr="000510D0" w:rsidRDefault="00AB78EE" w:rsidP="002F0C63">
            <w:pPr>
              <w:jc w:val="both"/>
              <w:rPr>
                <w:sz w:val="28"/>
                <w:szCs w:val="28"/>
              </w:rPr>
            </w:pPr>
            <w:r w:rsidRPr="000510D0">
              <w:rPr>
                <w:sz w:val="28"/>
                <w:szCs w:val="28"/>
                <w:lang w:val="ru-RU"/>
              </w:rPr>
              <w:t>4</w:t>
            </w:r>
            <w:r w:rsidR="00BF0B64" w:rsidRPr="000510D0">
              <w:rPr>
                <w:sz w:val="28"/>
                <w:szCs w:val="28"/>
                <w:lang w:val="ru-RU"/>
              </w:rPr>
              <w:t>1</w:t>
            </w:r>
            <w:r w:rsidR="00BF0B64" w:rsidRPr="000510D0">
              <w:rPr>
                <w:sz w:val="28"/>
                <w:szCs w:val="28"/>
              </w:rPr>
              <w:t>(25</w:t>
            </w:r>
            <w:r w:rsidRPr="000510D0">
              <w:rPr>
                <w:sz w:val="28"/>
                <w:szCs w:val="28"/>
              </w:rPr>
              <w:t>,9)</w:t>
            </w:r>
          </w:p>
        </w:tc>
      </w:tr>
    </w:tbl>
    <w:p w:rsidR="00555E29" w:rsidRPr="00595281" w:rsidRDefault="00555E29" w:rsidP="002F0C63">
      <w:pPr>
        <w:jc w:val="both"/>
        <w:rPr>
          <w:sz w:val="28"/>
          <w:szCs w:val="28"/>
        </w:rPr>
      </w:pPr>
    </w:p>
    <w:p w:rsidR="00F96546" w:rsidRDefault="006312F3" w:rsidP="002F0C63">
      <w:pPr>
        <w:jc w:val="both"/>
        <w:rPr>
          <w:sz w:val="28"/>
          <w:szCs w:val="28"/>
          <w:lang w:val="ru-RU"/>
        </w:rPr>
      </w:pPr>
      <w:r>
        <w:rPr>
          <w:sz w:val="28"/>
          <w:szCs w:val="28"/>
        </w:rPr>
        <w:t xml:space="preserve">       </w:t>
      </w:r>
      <w:r w:rsidR="006A7A5A" w:rsidRPr="006A7A5A">
        <w:rPr>
          <w:sz w:val="28"/>
          <w:szCs w:val="28"/>
        </w:rPr>
        <w:t>Основным фактором, способствующим отложить беременность</w:t>
      </w:r>
      <w:r w:rsidR="003502C7" w:rsidRPr="003502C7">
        <w:rPr>
          <w:sz w:val="28"/>
          <w:szCs w:val="28"/>
        </w:rPr>
        <w:t>, является</w:t>
      </w:r>
      <w:r w:rsidR="003502C7" w:rsidRPr="003502C7">
        <w:rPr>
          <w:sz w:val="28"/>
          <w:szCs w:val="28"/>
          <w:lang w:val="ru-RU"/>
        </w:rPr>
        <w:t xml:space="preserve"> </w:t>
      </w:r>
      <w:r w:rsidR="003502C7" w:rsidRPr="003502C7">
        <w:rPr>
          <w:sz w:val="28"/>
          <w:szCs w:val="28"/>
        </w:rPr>
        <w:t>ВИЧ-инфекция</w:t>
      </w:r>
      <w:r w:rsidR="003502C7" w:rsidRPr="003502C7">
        <w:rPr>
          <w:sz w:val="28"/>
          <w:szCs w:val="28"/>
          <w:lang w:val="ru-RU"/>
        </w:rPr>
        <w:t xml:space="preserve"> </w:t>
      </w:r>
      <w:r w:rsidR="003502C7" w:rsidRPr="003502C7">
        <w:rPr>
          <w:sz w:val="28"/>
          <w:szCs w:val="28"/>
        </w:rPr>
        <w:t>на</w:t>
      </w:r>
      <w:r w:rsidR="003502C7" w:rsidRPr="003502C7">
        <w:rPr>
          <w:sz w:val="28"/>
          <w:szCs w:val="28"/>
          <w:lang w:val="ru-RU"/>
        </w:rPr>
        <w:t xml:space="preserve"> </w:t>
      </w:r>
      <w:r w:rsidR="003502C7" w:rsidRPr="003502C7">
        <w:rPr>
          <w:sz w:val="28"/>
          <w:szCs w:val="28"/>
        </w:rPr>
        <w:t>поздней</w:t>
      </w:r>
      <w:r w:rsidR="003502C7" w:rsidRPr="003502C7">
        <w:rPr>
          <w:sz w:val="28"/>
          <w:szCs w:val="28"/>
          <w:lang w:val="ru-RU"/>
        </w:rPr>
        <w:t xml:space="preserve"> </w:t>
      </w:r>
      <w:r w:rsidR="003502C7" w:rsidRPr="003502C7">
        <w:rPr>
          <w:sz w:val="28"/>
          <w:szCs w:val="28"/>
        </w:rPr>
        <w:t>стадии,</w:t>
      </w:r>
      <w:r>
        <w:rPr>
          <w:sz w:val="28"/>
          <w:szCs w:val="28"/>
        </w:rPr>
        <w:t xml:space="preserve"> </w:t>
      </w:r>
      <w:r w:rsidR="003502C7" w:rsidRPr="003502C7">
        <w:rPr>
          <w:sz w:val="28"/>
          <w:szCs w:val="28"/>
        </w:rPr>
        <w:t>характеризующая</w:t>
      </w:r>
      <w:r w:rsidR="003502C7" w:rsidRPr="003502C7">
        <w:rPr>
          <w:sz w:val="28"/>
          <w:szCs w:val="28"/>
          <w:lang w:val="ru-RU"/>
        </w:rPr>
        <w:t xml:space="preserve"> </w:t>
      </w:r>
      <w:r w:rsidR="003502C7" w:rsidRPr="003502C7">
        <w:rPr>
          <w:sz w:val="28"/>
          <w:szCs w:val="28"/>
        </w:rPr>
        <w:t>с</w:t>
      </w:r>
      <w:r w:rsidR="003502C7" w:rsidRPr="003502C7">
        <w:rPr>
          <w:sz w:val="28"/>
          <w:szCs w:val="28"/>
          <w:lang w:val="ru-RU"/>
        </w:rPr>
        <w:t xml:space="preserve"> </w:t>
      </w:r>
      <w:r w:rsidR="003502C7" w:rsidRPr="003502C7">
        <w:rPr>
          <w:sz w:val="28"/>
          <w:szCs w:val="28"/>
        </w:rPr>
        <w:t>высоким</w:t>
      </w:r>
      <w:r w:rsidR="003502C7" w:rsidRPr="003502C7">
        <w:rPr>
          <w:sz w:val="28"/>
          <w:szCs w:val="28"/>
          <w:lang w:val="ru-RU"/>
        </w:rPr>
        <w:t xml:space="preserve"> </w:t>
      </w:r>
      <w:r w:rsidR="003502C7" w:rsidRPr="003502C7">
        <w:rPr>
          <w:sz w:val="28"/>
          <w:szCs w:val="28"/>
        </w:rPr>
        <w:t>уровнем</w:t>
      </w:r>
      <w:r w:rsidR="003502C7" w:rsidRPr="003502C7">
        <w:rPr>
          <w:sz w:val="28"/>
          <w:szCs w:val="28"/>
          <w:lang w:val="ru-RU"/>
        </w:rPr>
        <w:t xml:space="preserve"> </w:t>
      </w:r>
      <w:r w:rsidR="003502C7" w:rsidRPr="003502C7">
        <w:rPr>
          <w:sz w:val="28"/>
          <w:szCs w:val="28"/>
        </w:rPr>
        <w:t>вируса</w:t>
      </w:r>
      <w:r w:rsidR="003502C7" w:rsidRPr="003502C7">
        <w:rPr>
          <w:sz w:val="28"/>
          <w:szCs w:val="28"/>
          <w:lang w:val="ru-RU"/>
        </w:rPr>
        <w:t xml:space="preserve"> </w:t>
      </w:r>
      <w:r w:rsidR="003502C7" w:rsidRPr="003502C7">
        <w:rPr>
          <w:sz w:val="28"/>
          <w:szCs w:val="28"/>
        </w:rPr>
        <w:t>в</w:t>
      </w:r>
      <w:r w:rsidR="003502C7" w:rsidRPr="003502C7">
        <w:rPr>
          <w:sz w:val="28"/>
          <w:szCs w:val="28"/>
          <w:lang w:val="ru-RU"/>
        </w:rPr>
        <w:t xml:space="preserve"> </w:t>
      </w:r>
      <w:r w:rsidR="003502C7" w:rsidRPr="003502C7">
        <w:rPr>
          <w:sz w:val="28"/>
          <w:szCs w:val="28"/>
        </w:rPr>
        <w:t>крови,</w:t>
      </w:r>
      <w:r w:rsidR="006D0CF1">
        <w:rPr>
          <w:sz w:val="28"/>
          <w:szCs w:val="28"/>
        </w:rPr>
        <w:t xml:space="preserve"> </w:t>
      </w:r>
      <w:r w:rsidR="003502C7" w:rsidRPr="003502C7">
        <w:rPr>
          <w:sz w:val="28"/>
          <w:szCs w:val="28"/>
        </w:rPr>
        <w:t>что</w:t>
      </w:r>
      <w:r w:rsidR="003502C7" w:rsidRPr="003502C7">
        <w:rPr>
          <w:sz w:val="28"/>
          <w:szCs w:val="28"/>
          <w:lang w:val="ru-RU"/>
        </w:rPr>
        <w:t xml:space="preserve"> </w:t>
      </w:r>
      <w:r w:rsidR="003502C7" w:rsidRPr="003502C7">
        <w:rPr>
          <w:sz w:val="28"/>
          <w:szCs w:val="28"/>
        </w:rPr>
        <w:t>требует дополнительного</w:t>
      </w:r>
      <w:r w:rsidR="003502C7" w:rsidRPr="003502C7">
        <w:rPr>
          <w:sz w:val="28"/>
          <w:szCs w:val="28"/>
          <w:lang w:val="ru-RU"/>
        </w:rPr>
        <w:t xml:space="preserve"> </w:t>
      </w:r>
      <w:r w:rsidR="003502C7" w:rsidRPr="003502C7">
        <w:rPr>
          <w:sz w:val="28"/>
          <w:szCs w:val="28"/>
        </w:rPr>
        <w:t>тестирования</w:t>
      </w:r>
      <w:r w:rsidR="003502C7" w:rsidRPr="003502C7">
        <w:rPr>
          <w:sz w:val="28"/>
          <w:szCs w:val="28"/>
          <w:lang w:val="ru-RU"/>
        </w:rPr>
        <w:t xml:space="preserve"> </w:t>
      </w:r>
      <w:r w:rsidR="003502C7" w:rsidRPr="003502C7">
        <w:rPr>
          <w:sz w:val="28"/>
          <w:szCs w:val="28"/>
        </w:rPr>
        <w:t>и назначения</w:t>
      </w:r>
      <w:r w:rsidR="003502C7" w:rsidRPr="003502C7">
        <w:rPr>
          <w:sz w:val="28"/>
          <w:szCs w:val="28"/>
          <w:lang w:val="ru-RU"/>
        </w:rPr>
        <w:t xml:space="preserve"> </w:t>
      </w:r>
      <w:r w:rsidR="003502C7" w:rsidRPr="003502C7">
        <w:rPr>
          <w:sz w:val="28"/>
          <w:szCs w:val="28"/>
        </w:rPr>
        <w:t>лечения.</w:t>
      </w:r>
      <w:r>
        <w:rPr>
          <w:sz w:val="28"/>
          <w:szCs w:val="28"/>
        </w:rPr>
        <w:t xml:space="preserve"> </w:t>
      </w:r>
      <w:r w:rsidR="003502C7" w:rsidRPr="003502C7">
        <w:rPr>
          <w:sz w:val="28"/>
          <w:szCs w:val="28"/>
        </w:rPr>
        <w:t>Однако</w:t>
      </w:r>
      <w:r w:rsidR="003502C7" w:rsidRPr="003502C7">
        <w:rPr>
          <w:sz w:val="28"/>
          <w:szCs w:val="28"/>
          <w:lang w:val="ru-RU"/>
        </w:rPr>
        <w:t xml:space="preserve"> </w:t>
      </w:r>
      <w:r w:rsidR="003502C7" w:rsidRPr="003502C7">
        <w:rPr>
          <w:sz w:val="28"/>
          <w:szCs w:val="28"/>
        </w:rPr>
        <w:t>за</w:t>
      </w:r>
      <w:r w:rsidR="003502C7" w:rsidRPr="003502C7">
        <w:rPr>
          <w:sz w:val="28"/>
          <w:szCs w:val="28"/>
          <w:lang w:val="ru-RU"/>
        </w:rPr>
        <w:t xml:space="preserve"> </w:t>
      </w:r>
      <w:r w:rsidR="003502C7" w:rsidRPr="003502C7">
        <w:rPr>
          <w:sz w:val="28"/>
          <w:szCs w:val="28"/>
        </w:rPr>
        <w:t>период</w:t>
      </w:r>
      <w:r w:rsidR="003502C7" w:rsidRPr="003502C7">
        <w:rPr>
          <w:sz w:val="28"/>
          <w:szCs w:val="28"/>
          <w:lang w:val="ru-RU"/>
        </w:rPr>
        <w:t xml:space="preserve"> </w:t>
      </w:r>
      <w:r w:rsidR="003502C7" w:rsidRPr="003502C7">
        <w:rPr>
          <w:sz w:val="28"/>
          <w:szCs w:val="28"/>
        </w:rPr>
        <w:t>наблюдения</w:t>
      </w:r>
      <w:r w:rsidR="003502C7" w:rsidRPr="003502C7">
        <w:rPr>
          <w:sz w:val="28"/>
          <w:szCs w:val="28"/>
          <w:lang w:val="ru-RU"/>
        </w:rPr>
        <w:t xml:space="preserve"> </w:t>
      </w:r>
      <w:r w:rsidR="003502C7" w:rsidRPr="003502C7">
        <w:rPr>
          <w:sz w:val="28"/>
          <w:szCs w:val="28"/>
        </w:rPr>
        <w:t>2018</w:t>
      </w:r>
      <w:r w:rsidR="003502C7" w:rsidRPr="003502C7">
        <w:rPr>
          <w:sz w:val="28"/>
          <w:szCs w:val="28"/>
          <w:lang w:val="ru-RU"/>
        </w:rPr>
        <w:t xml:space="preserve"> </w:t>
      </w:r>
      <w:r w:rsidR="003502C7" w:rsidRPr="003502C7">
        <w:rPr>
          <w:sz w:val="28"/>
          <w:szCs w:val="28"/>
        </w:rPr>
        <w:t>года</w:t>
      </w:r>
      <w:r w:rsidR="003502C7" w:rsidRPr="003502C7">
        <w:rPr>
          <w:sz w:val="28"/>
          <w:szCs w:val="28"/>
          <w:lang w:val="ru-RU"/>
        </w:rPr>
        <w:t xml:space="preserve"> </w:t>
      </w:r>
      <w:r w:rsidR="003502C7" w:rsidRPr="003502C7">
        <w:rPr>
          <w:sz w:val="28"/>
          <w:szCs w:val="28"/>
        </w:rPr>
        <w:t>этот</w:t>
      </w:r>
      <w:r w:rsidR="003502C7" w:rsidRPr="003502C7">
        <w:rPr>
          <w:sz w:val="28"/>
          <w:szCs w:val="28"/>
          <w:lang w:val="ru-RU"/>
        </w:rPr>
        <w:t xml:space="preserve"> </w:t>
      </w:r>
      <w:r w:rsidR="003502C7" w:rsidRPr="003502C7">
        <w:rPr>
          <w:sz w:val="28"/>
          <w:szCs w:val="28"/>
        </w:rPr>
        <w:t>показатель</w:t>
      </w:r>
      <w:r w:rsidR="003502C7" w:rsidRPr="003502C7">
        <w:rPr>
          <w:sz w:val="28"/>
          <w:szCs w:val="28"/>
          <w:lang w:val="ru-RU"/>
        </w:rPr>
        <w:t xml:space="preserve"> </w:t>
      </w:r>
      <w:r w:rsidR="006F6843">
        <w:rPr>
          <w:sz w:val="28"/>
          <w:szCs w:val="28"/>
          <w:lang w:val="ru-RU"/>
        </w:rPr>
        <w:t>из</w:t>
      </w:r>
      <w:r w:rsidR="003502C7" w:rsidRPr="003502C7">
        <w:rPr>
          <w:sz w:val="28"/>
          <w:szCs w:val="28"/>
        </w:rPr>
        <w:t>мен</w:t>
      </w:r>
      <w:r w:rsidR="006F6843">
        <w:rPr>
          <w:sz w:val="28"/>
          <w:szCs w:val="28"/>
          <w:lang w:val="ru-RU"/>
        </w:rPr>
        <w:t>и</w:t>
      </w:r>
      <w:r w:rsidR="003502C7" w:rsidRPr="003502C7">
        <w:rPr>
          <w:sz w:val="28"/>
          <w:szCs w:val="28"/>
        </w:rPr>
        <w:t>лся</w:t>
      </w:r>
      <w:r w:rsidR="003502C7" w:rsidRPr="003502C7">
        <w:rPr>
          <w:sz w:val="28"/>
          <w:szCs w:val="28"/>
          <w:lang w:val="ru-RU"/>
        </w:rPr>
        <w:t xml:space="preserve"> </w:t>
      </w:r>
      <w:r w:rsidR="006F6843">
        <w:rPr>
          <w:sz w:val="28"/>
          <w:szCs w:val="28"/>
          <w:lang w:val="ru-RU"/>
        </w:rPr>
        <w:t xml:space="preserve">в </w:t>
      </w:r>
      <w:r w:rsidR="003502C7" w:rsidRPr="003502C7">
        <w:rPr>
          <w:sz w:val="28"/>
          <w:szCs w:val="28"/>
        </w:rPr>
        <w:t>семь</w:t>
      </w:r>
      <w:r w:rsidR="003502C7" w:rsidRPr="003502C7">
        <w:rPr>
          <w:sz w:val="28"/>
          <w:szCs w:val="28"/>
          <w:lang w:val="ru-RU"/>
        </w:rPr>
        <w:t xml:space="preserve"> </w:t>
      </w:r>
      <w:r w:rsidR="003502C7" w:rsidRPr="003502C7">
        <w:rPr>
          <w:sz w:val="28"/>
          <w:szCs w:val="28"/>
        </w:rPr>
        <w:t>раз,</w:t>
      </w:r>
      <w:r w:rsidR="006A7A5A">
        <w:rPr>
          <w:sz w:val="28"/>
          <w:szCs w:val="28"/>
        </w:rPr>
        <w:t xml:space="preserve"> </w:t>
      </w:r>
      <w:r w:rsidR="003502C7" w:rsidRPr="003502C7">
        <w:rPr>
          <w:sz w:val="28"/>
          <w:szCs w:val="28"/>
        </w:rPr>
        <w:t>достигнув</w:t>
      </w:r>
      <w:r w:rsidR="003502C7" w:rsidRPr="003502C7">
        <w:rPr>
          <w:sz w:val="28"/>
          <w:szCs w:val="28"/>
          <w:lang w:val="ru-RU"/>
        </w:rPr>
        <w:t xml:space="preserve"> </w:t>
      </w:r>
      <w:r w:rsidR="003502C7" w:rsidRPr="003502C7">
        <w:rPr>
          <w:sz w:val="28"/>
          <w:szCs w:val="28"/>
        </w:rPr>
        <w:t>79,7%</w:t>
      </w:r>
      <w:r w:rsidR="003502C7" w:rsidRPr="003502C7">
        <w:rPr>
          <w:sz w:val="28"/>
          <w:szCs w:val="28"/>
          <w:lang w:val="ru-RU"/>
        </w:rPr>
        <w:t xml:space="preserve"> </w:t>
      </w:r>
      <w:r w:rsidR="003502C7" w:rsidRPr="003502C7">
        <w:rPr>
          <w:sz w:val="28"/>
          <w:szCs w:val="28"/>
        </w:rPr>
        <w:t>в</w:t>
      </w:r>
      <w:r w:rsidR="003502C7" w:rsidRPr="003502C7">
        <w:rPr>
          <w:sz w:val="28"/>
          <w:szCs w:val="28"/>
          <w:lang w:val="ru-RU"/>
        </w:rPr>
        <w:t xml:space="preserve"> </w:t>
      </w:r>
      <w:r w:rsidR="003502C7" w:rsidRPr="003502C7">
        <w:rPr>
          <w:sz w:val="28"/>
          <w:szCs w:val="28"/>
        </w:rPr>
        <w:t>2022году.</w:t>
      </w:r>
      <w:r w:rsidR="003502C7" w:rsidRPr="003502C7">
        <w:rPr>
          <w:sz w:val="28"/>
          <w:szCs w:val="28"/>
          <w:lang w:val="ru-RU"/>
        </w:rPr>
        <w:t xml:space="preserve"> </w:t>
      </w:r>
      <w:r w:rsidR="006D0CF1" w:rsidRPr="006D0CF1">
        <w:rPr>
          <w:sz w:val="28"/>
          <w:szCs w:val="28"/>
          <w:lang w:val="ru-RU"/>
        </w:rPr>
        <w:t>Это связано с тем, что женщины репродуктивного возр</w:t>
      </w:r>
      <w:r w:rsidR="006D0CF1">
        <w:rPr>
          <w:sz w:val="28"/>
          <w:szCs w:val="28"/>
          <w:lang w:val="ru-RU"/>
        </w:rPr>
        <w:t>аста</w:t>
      </w:r>
      <w:r w:rsidR="006D0CF1" w:rsidRPr="006D0CF1">
        <w:rPr>
          <w:sz w:val="28"/>
          <w:szCs w:val="28"/>
          <w:lang w:val="ru-RU"/>
        </w:rPr>
        <w:t>, инфицированные половым путем, являются социально адаптированными пац</w:t>
      </w:r>
      <w:r w:rsidR="006D0CF1">
        <w:rPr>
          <w:sz w:val="28"/>
          <w:szCs w:val="28"/>
          <w:lang w:val="ru-RU"/>
        </w:rPr>
        <w:t>иентами. Участники исследования</w:t>
      </w:r>
      <w:r w:rsidR="006D0CF1" w:rsidRPr="006D0CF1">
        <w:rPr>
          <w:sz w:val="28"/>
          <w:szCs w:val="28"/>
          <w:lang w:val="ru-RU"/>
        </w:rPr>
        <w:t>, кто включает в себя акушеров-гинекологов в женских консультациях, сотрудников Центра СПИДа, инфекционистов, психологов и специалистов по социальной работе, чтобы рассказать об эффективности работы тех, кто помогает беременным с ВИЧ на ранних стадиях заболевания.Социальная и психологическая помощь имеют решающее значе</w:t>
      </w:r>
      <w:r w:rsidR="006D0CF1">
        <w:rPr>
          <w:sz w:val="28"/>
          <w:szCs w:val="28"/>
          <w:lang w:val="ru-RU"/>
        </w:rPr>
        <w:t>ние для сохранения беременности</w:t>
      </w:r>
      <w:r w:rsidR="006D0CF1" w:rsidRPr="006D0CF1">
        <w:rPr>
          <w:sz w:val="28"/>
          <w:szCs w:val="28"/>
          <w:lang w:val="ru-RU"/>
        </w:rPr>
        <w:t xml:space="preserve"> </w:t>
      </w:r>
      <w:r w:rsidR="00F96546" w:rsidRPr="00F96546">
        <w:rPr>
          <w:sz w:val="28"/>
          <w:szCs w:val="28"/>
          <w:lang w:val="ru-RU"/>
        </w:rPr>
        <w:t>[129].</w:t>
      </w:r>
    </w:p>
    <w:p w:rsidR="008C2F0A" w:rsidRDefault="001764E1" w:rsidP="002F0C63">
      <w:pPr>
        <w:jc w:val="both"/>
        <w:rPr>
          <w:sz w:val="28"/>
          <w:szCs w:val="28"/>
        </w:rPr>
      </w:pPr>
      <w:r w:rsidRPr="008C2F0A">
        <w:rPr>
          <w:sz w:val="28"/>
          <w:szCs w:val="28"/>
        </w:rPr>
        <w:t xml:space="preserve"> </w:t>
      </w:r>
      <w:r w:rsidR="006312F3">
        <w:rPr>
          <w:sz w:val="28"/>
          <w:szCs w:val="28"/>
        </w:rPr>
        <w:t xml:space="preserve">      </w:t>
      </w:r>
      <w:r w:rsidR="00E544AD" w:rsidRPr="00E544AD">
        <w:rPr>
          <w:sz w:val="28"/>
          <w:szCs w:val="28"/>
        </w:rPr>
        <w:t xml:space="preserve">Тип вирусной нагрузки «&lt;» значительно возрос с 10,5% в 2018 году до 79,7% в 2022 году. В то же время тип вирусной нагрузки «=» уменьшился с 89,5% до 20,3%. Средний уровень CD4 остается стабильным на протяжении всех лет, что </w:t>
      </w:r>
      <w:r w:rsidR="006F6843">
        <w:rPr>
          <w:sz w:val="28"/>
          <w:szCs w:val="28"/>
          <w:lang w:val="ru-RU"/>
        </w:rPr>
        <w:t>показано</w:t>
      </w:r>
      <w:r w:rsidR="00E544AD" w:rsidRPr="00E544AD">
        <w:rPr>
          <w:sz w:val="28"/>
          <w:szCs w:val="28"/>
        </w:rPr>
        <w:t xml:space="preserve"> в таблице 17. </w:t>
      </w:r>
    </w:p>
    <w:p w:rsidR="008D6DA6" w:rsidRDefault="008D6DA6" w:rsidP="006F6843">
      <w:pPr>
        <w:jc w:val="both"/>
        <w:rPr>
          <w:sz w:val="28"/>
          <w:szCs w:val="28"/>
        </w:rPr>
      </w:pPr>
    </w:p>
    <w:p w:rsidR="006F6843" w:rsidRDefault="006F6843" w:rsidP="006F6843">
      <w:pPr>
        <w:jc w:val="both"/>
        <w:rPr>
          <w:sz w:val="28"/>
          <w:szCs w:val="28"/>
        </w:rPr>
      </w:pPr>
      <w:r w:rsidRPr="002E2537">
        <w:rPr>
          <w:sz w:val="28"/>
          <w:szCs w:val="28"/>
        </w:rPr>
        <w:t>Таблица 1</w:t>
      </w:r>
      <w:r w:rsidRPr="002E2537">
        <w:rPr>
          <w:sz w:val="28"/>
          <w:szCs w:val="28"/>
          <w:lang w:val="ru-RU"/>
        </w:rPr>
        <w:t>7 -</w:t>
      </w:r>
      <w:r w:rsidRPr="002E2537">
        <w:rPr>
          <w:sz w:val="28"/>
          <w:szCs w:val="28"/>
        </w:rPr>
        <w:t xml:space="preserve"> </w:t>
      </w:r>
      <w:r w:rsidR="008D6DA6" w:rsidRPr="008D6DA6">
        <w:rPr>
          <w:sz w:val="28"/>
          <w:szCs w:val="28"/>
        </w:rPr>
        <w:t>Тип вирусной нагрузки и средний показатель CD4</w:t>
      </w:r>
      <w:r w:rsidR="008D6DA6">
        <w:rPr>
          <w:sz w:val="28"/>
          <w:szCs w:val="28"/>
        </w:rPr>
        <w:t xml:space="preserve"> у ВИЧ-позитивных женщин</w:t>
      </w:r>
    </w:p>
    <w:tbl>
      <w:tblPr>
        <w:tblStyle w:val="af9"/>
        <w:tblW w:w="9650" w:type="dxa"/>
        <w:tblInd w:w="-5" w:type="dxa"/>
        <w:tblLayout w:type="fixed"/>
        <w:tblLook w:val="04A0" w:firstRow="1" w:lastRow="0" w:firstColumn="1" w:lastColumn="0" w:noHBand="0" w:noVBand="1"/>
      </w:tblPr>
      <w:tblGrid>
        <w:gridCol w:w="1206"/>
        <w:gridCol w:w="777"/>
        <w:gridCol w:w="711"/>
        <w:gridCol w:w="646"/>
        <w:gridCol w:w="629"/>
        <w:gridCol w:w="722"/>
        <w:gridCol w:w="670"/>
        <w:gridCol w:w="670"/>
        <w:gridCol w:w="671"/>
        <w:gridCol w:w="777"/>
        <w:gridCol w:w="697"/>
        <w:gridCol w:w="643"/>
        <w:gridCol w:w="831"/>
      </w:tblGrid>
      <w:tr w:rsidR="006F6843" w:rsidRPr="002E2537" w:rsidTr="00D83CE5">
        <w:trPr>
          <w:trHeight w:val="322"/>
        </w:trPr>
        <w:tc>
          <w:tcPr>
            <w:tcW w:w="1206" w:type="dxa"/>
            <w:vMerge w:val="restart"/>
            <w:noWrap/>
          </w:tcPr>
          <w:p w:rsidR="006F6843" w:rsidRPr="00884D70" w:rsidRDefault="006F6843" w:rsidP="008D6DA6">
            <w:pPr>
              <w:jc w:val="both"/>
              <w:rPr>
                <w:sz w:val="24"/>
                <w:szCs w:val="24"/>
              </w:rPr>
            </w:pPr>
            <w:r w:rsidRPr="00884D70">
              <w:rPr>
                <w:sz w:val="24"/>
                <w:szCs w:val="24"/>
              </w:rPr>
              <w:t xml:space="preserve">Тип </w:t>
            </w:r>
            <w:r w:rsidR="008D6DA6">
              <w:rPr>
                <w:sz w:val="24"/>
                <w:szCs w:val="24"/>
              </w:rPr>
              <w:t>в</w:t>
            </w:r>
            <w:r w:rsidRPr="00884D70">
              <w:rPr>
                <w:sz w:val="24"/>
                <w:szCs w:val="24"/>
              </w:rPr>
              <w:t>ирусной нагрузки</w:t>
            </w:r>
          </w:p>
        </w:tc>
        <w:tc>
          <w:tcPr>
            <w:tcW w:w="1488" w:type="dxa"/>
            <w:gridSpan w:val="2"/>
            <w:noWrap/>
          </w:tcPr>
          <w:p w:rsidR="006F6843" w:rsidRPr="00884D70" w:rsidRDefault="006F6843" w:rsidP="00D83CE5">
            <w:pPr>
              <w:jc w:val="center"/>
              <w:rPr>
                <w:sz w:val="24"/>
                <w:szCs w:val="24"/>
              </w:rPr>
            </w:pPr>
            <w:r w:rsidRPr="00884D70">
              <w:rPr>
                <w:sz w:val="24"/>
                <w:szCs w:val="24"/>
              </w:rPr>
              <w:t>2018</w:t>
            </w:r>
          </w:p>
        </w:tc>
        <w:tc>
          <w:tcPr>
            <w:tcW w:w="1275" w:type="dxa"/>
            <w:gridSpan w:val="2"/>
            <w:noWrap/>
          </w:tcPr>
          <w:p w:rsidR="006F6843" w:rsidRPr="00884D70" w:rsidRDefault="006F6843" w:rsidP="00D83CE5">
            <w:pPr>
              <w:jc w:val="center"/>
              <w:rPr>
                <w:sz w:val="24"/>
                <w:szCs w:val="24"/>
              </w:rPr>
            </w:pPr>
            <w:r w:rsidRPr="00884D70">
              <w:rPr>
                <w:sz w:val="24"/>
                <w:szCs w:val="24"/>
              </w:rPr>
              <w:t>2019</w:t>
            </w:r>
          </w:p>
        </w:tc>
        <w:tc>
          <w:tcPr>
            <w:tcW w:w="1392" w:type="dxa"/>
            <w:gridSpan w:val="2"/>
            <w:noWrap/>
          </w:tcPr>
          <w:p w:rsidR="006F6843" w:rsidRPr="00884D70" w:rsidRDefault="006F6843" w:rsidP="00D83CE5">
            <w:pPr>
              <w:jc w:val="center"/>
              <w:rPr>
                <w:sz w:val="24"/>
                <w:szCs w:val="24"/>
              </w:rPr>
            </w:pPr>
            <w:r w:rsidRPr="00884D70">
              <w:rPr>
                <w:sz w:val="24"/>
                <w:szCs w:val="24"/>
              </w:rPr>
              <w:t>2020</w:t>
            </w:r>
          </w:p>
        </w:tc>
        <w:tc>
          <w:tcPr>
            <w:tcW w:w="1341" w:type="dxa"/>
            <w:gridSpan w:val="2"/>
            <w:noWrap/>
          </w:tcPr>
          <w:p w:rsidR="006F6843" w:rsidRPr="00884D70" w:rsidRDefault="006F6843" w:rsidP="00D83CE5">
            <w:pPr>
              <w:jc w:val="center"/>
              <w:rPr>
                <w:sz w:val="24"/>
                <w:szCs w:val="24"/>
              </w:rPr>
            </w:pPr>
            <w:r w:rsidRPr="00884D70">
              <w:rPr>
                <w:sz w:val="24"/>
                <w:szCs w:val="24"/>
              </w:rPr>
              <w:t>2021</w:t>
            </w:r>
          </w:p>
        </w:tc>
        <w:tc>
          <w:tcPr>
            <w:tcW w:w="1474" w:type="dxa"/>
            <w:gridSpan w:val="2"/>
          </w:tcPr>
          <w:p w:rsidR="006F6843" w:rsidRPr="00884D70" w:rsidRDefault="006F6843" w:rsidP="00D83CE5">
            <w:pPr>
              <w:jc w:val="center"/>
              <w:rPr>
                <w:sz w:val="24"/>
                <w:szCs w:val="24"/>
              </w:rPr>
            </w:pPr>
            <w:r w:rsidRPr="00884D70">
              <w:rPr>
                <w:sz w:val="24"/>
                <w:szCs w:val="24"/>
              </w:rPr>
              <w:t>2022</w:t>
            </w:r>
          </w:p>
        </w:tc>
        <w:tc>
          <w:tcPr>
            <w:tcW w:w="1474" w:type="dxa"/>
            <w:gridSpan w:val="2"/>
            <w:noWrap/>
          </w:tcPr>
          <w:p w:rsidR="006F6843" w:rsidRPr="00884D70" w:rsidRDefault="006F6843" w:rsidP="00D83CE5">
            <w:pPr>
              <w:jc w:val="center"/>
              <w:rPr>
                <w:sz w:val="24"/>
                <w:szCs w:val="24"/>
              </w:rPr>
            </w:pPr>
            <w:r w:rsidRPr="00884D70">
              <w:rPr>
                <w:sz w:val="24"/>
                <w:szCs w:val="24"/>
              </w:rPr>
              <w:t>Всего</w:t>
            </w:r>
          </w:p>
        </w:tc>
      </w:tr>
      <w:tr w:rsidR="006F6843" w:rsidRPr="002E2537" w:rsidTr="00D83CE5">
        <w:trPr>
          <w:trHeight w:val="437"/>
        </w:trPr>
        <w:tc>
          <w:tcPr>
            <w:tcW w:w="1206" w:type="dxa"/>
            <w:vMerge/>
            <w:noWrap/>
          </w:tcPr>
          <w:p w:rsidR="006F6843" w:rsidRPr="00884D70" w:rsidRDefault="006F6843" w:rsidP="00D83CE5">
            <w:pPr>
              <w:jc w:val="both"/>
              <w:rPr>
                <w:sz w:val="24"/>
                <w:szCs w:val="24"/>
              </w:rPr>
            </w:pPr>
          </w:p>
        </w:tc>
        <w:tc>
          <w:tcPr>
            <w:tcW w:w="777" w:type="dxa"/>
            <w:noWrap/>
          </w:tcPr>
          <w:p w:rsidR="006F6843" w:rsidRPr="00884D70" w:rsidRDefault="006F6843" w:rsidP="00D83CE5">
            <w:pPr>
              <w:jc w:val="center"/>
              <w:rPr>
                <w:sz w:val="24"/>
                <w:szCs w:val="24"/>
              </w:rPr>
            </w:pPr>
            <w:r w:rsidRPr="00884D70">
              <w:rPr>
                <w:sz w:val="24"/>
                <w:szCs w:val="24"/>
                <w:lang w:val="ru-RU"/>
              </w:rPr>
              <w:t>А</w:t>
            </w:r>
            <w:r w:rsidRPr="00884D70">
              <w:rPr>
                <w:sz w:val="24"/>
                <w:szCs w:val="24"/>
              </w:rPr>
              <w:t>бс</w:t>
            </w:r>
          </w:p>
        </w:tc>
        <w:tc>
          <w:tcPr>
            <w:tcW w:w="711" w:type="dxa"/>
          </w:tcPr>
          <w:p w:rsidR="006F6843" w:rsidRPr="00884D70" w:rsidRDefault="006F6843" w:rsidP="00D83CE5">
            <w:pPr>
              <w:jc w:val="center"/>
              <w:rPr>
                <w:sz w:val="24"/>
                <w:szCs w:val="24"/>
              </w:rPr>
            </w:pPr>
            <w:r w:rsidRPr="00884D70">
              <w:rPr>
                <w:sz w:val="24"/>
                <w:szCs w:val="24"/>
                <w:lang w:val="ru-RU"/>
              </w:rPr>
              <w:t>%</w:t>
            </w:r>
          </w:p>
        </w:tc>
        <w:tc>
          <w:tcPr>
            <w:tcW w:w="646" w:type="dxa"/>
            <w:noWrap/>
          </w:tcPr>
          <w:p w:rsidR="006F6843" w:rsidRPr="00884D70" w:rsidRDefault="006F6843" w:rsidP="00D83CE5">
            <w:pPr>
              <w:jc w:val="center"/>
              <w:rPr>
                <w:sz w:val="24"/>
                <w:szCs w:val="24"/>
              </w:rPr>
            </w:pPr>
            <w:r w:rsidRPr="00884D70">
              <w:rPr>
                <w:sz w:val="24"/>
                <w:szCs w:val="24"/>
                <w:lang w:val="ru-RU"/>
              </w:rPr>
              <w:t>А</w:t>
            </w:r>
            <w:r w:rsidRPr="00884D70">
              <w:rPr>
                <w:sz w:val="24"/>
                <w:szCs w:val="24"/>
              </w:rPr>
              <w:t>бс</w:t>
            </w:r>
          </w:p>
        </w:tc>
        <w:tc>
          <w:tcPr>
            <w:tcW w:w="629" w:type="dxa"/>
          </w:tcPr>
          <w:p w:rsidR="006F6843" w:rsidRPr="00884D70" w:rsidRDefault="006F6843" w:rsidP="00D83CE5">
            <w:pPr>
              <w:jc w:val="center"/>
              <w:rPr>
                <w:sz w:val="24"/>
                <w:szCs w:val="24"/>
              </w:rPr>
            </w:pPr>
            <w:r w:rsidRPr="00884D70">
              <w:rPr>
                <w:sz w:val="24"/>
                <w:szCs w:val="24"/>
                <w:lang w:val="ru-RU"/>
              </w:rPr>
              <w:t>%</w:t>
            </w:r>
          </w:p>
        </w:tc>
        <w:tc>
          <w:tcPr>
            <w:tcW w:w="722" w:type="dxa"/>
            <w:noWrap/>
          </w:tcPr>
          <w:p w:rsidR="006F6843" w:rsidRPr="00884D70" w:rsidRDefault="006F6843" w:rsidP="00D83CE5">
            <w:pPr>
              <w:jc w:val="center"/>
              <w:rPr>
                <w:sz w:val="24"/>
                <w:szCs w:val="24"/>
              </w:rPr>
            </w:pPr>
            <w:r w:rsidRPr="00884D70">
              <w:rPr>
                <w:sz w:val="24"/>
                <w:szCs w:val="24"/>
                <w:lang w:val="ru-RU"/>
              </w:rPr>
              <w:t>А</w:t>
            </w:r>
            <w:r w:rsidRPr="00884D70">
              <w:rPr>
                <w:sz w:val="24"/>
                <w:szCs w:val="24"/>
              </w:rPr>
              <w:t>бс</w:t>
            </w:r>
          </w:p>
        </w:tc>
        <w:tc>
          <w:tcPr>
            <w:tcW w:w="670" w:type="dxa"/>
          </w:tcPr>
          <w:p w:rsidR="006F6843" w:rsidRPr="00884D70" w:rsidRDefault="006F6843" w:rsidP="00D83CE5">
            <w:pPr>
              <w:jc w:val="center"/>
              <w:rPr>
                <w:sz w:val="24"/>
                <w:szCs w:val="24"/>
              </w:rPr>
            </w:pPr>
            <w:r w:rsidRPr="00884D70">
              <w:rPr>
                <w:sz w:val="24"/>
                <w:szCs w:val="24"/>
                <w:lang w:val="ru-RU"/>
              </w:rPr>
              <w:t>%</w:t>
            </w:r>
          </w:p>
        </w:tc>
        <w:tc>
          <w:tcPr>
            <w:tcW w:w="670" w:type="dxa"/>
            <w:noWrap/>
          </w:tcPr>
          <w:p w:rsidR="006F6843" w:rsidRPr="00884D70" w:rsidRDefault="006F6843" w:rsidP="00D83CE5">
            <w:pPr>
              <w:jc w:val="center"/>
              <w:rPr>
                <w:sz w:val="24"/>
                <w:szCs w:val="24"/>
              </w:rPr>
            </w:pPr>
            <w:r w:rsidRPr="00884D70">
              <w:rPr>
                <w:sz w:val="24"/>
                <w:szCs w:val="24"/>
                <w:lang w:val="ru-RU"/>
              </w:rPr>
              <w:t>А</w:t>
            </w:r>
            <w:r w:rsidRPr="00884D70">
              <w:rPr>
                <w:sz w:val="24"/>
                <w:szCs w:val="24"/>
              </w:rPr>
              <w:t>бс</w:t>
            </w:r>
          </w:p>
        </w:tc>
        <w:tc>
          <w:tcPr>
            <w:tcW w:w="671" w:type="dxa"/>
          </w:tcPr>
          <w:p w:rsidR="006F6843" w:rsidRPr="00884D70" w:rsidRDefault="006F6843" w:rsidP="00D83CE5">
            <w:pPr>
              <w:jc w:val="center"/>
              <w:rPr>
                <w:sz w:val="24"/>
                <w:szCs w:val="24"/>
              </w:rPr>
            </w:pPr>
            <w:r w:rsidRPr="00884D70">
              <w:rPr>
                <w:sz w:val="24"/>
                <w:szCs w:val="24"/>
                <w:lang w:val="ru-RU"/>
              </w:rPr>
              <w:t>%</w:t>
            </w:r>
          </w:p>
        </w:tc>
        <w:tc>
          <w:tcPr>
            <w:tcW w:w="777" w:type="dxa"/>
          </w:tcPr>
          <w:p w:rsidR="006F6843" w:rsidRPr="00884D70" w:rsidRDefault="006F6843" w:rsidP="00D83CE5">
            <w:pPr>
              <w:jc w:val="center"/>
              <w:rPr>
                <w:sz w:val="24"/>
                <w:szCs w:val="24"/>
              </w:rPr>
            </w:pPr>
            <w:r w:rsidRPr="00884D70">
              <w:rPr>
                <w:sz w:val="24"/>
                <w:szCs w:val="24"/>
                <w:lang w:val="ru-RU"/>
              </w:rPr>
              <w:t>А</w:t>
            </w:r>
            <w:r w:rsidRPr="00884D70">
              <w:rPr>
                <w:sz w:val="24"/>
                <w:szCs w:val="24"/>
              </w:rPr>
              <w:t>бс</w:t>
            </w:r>
          </w:p>
        </w:tc>
        <w:tc>
          <w:tcPr>
            <w:tcW w:w="697" w:type="dxa"/>
          </w:tcPr>
          <w:p w:rsidR="006F6843" w:rsidRPr="00884D70" w:rsidRDefault="006F6843" w:rsidP="00D83CE5">
            <w:pPr>
              <w:jc w:val="center"/>
              <w:rPr>
                <w:sz w:val="24"/>
                <w:szCs w:val="24"/>
              </w:rPr>
            </w:pPr>
            <w:r w:rsidRPr="00884D70">
              <w:rPr>
                <w:sz w:val="24"/>
                <w:szCs w:val="24"/>
                <w:lang w:val="ru-RU"/>
              </w:rPr>
              <w:t>%</w:t>
            </w:r>
          </w:p>
        </w:tc>
        <w:tc>
          <w:tcPr>
            <w:tcW w:w="643" w:type="dxa"/>
            <w:noWrap/>
          </w:tcPr>
          <w:p w:rsidR="006F6843" w:rsidRPr="00884D70" w:rsidRDefault="006F6843" w:rsidP="00D83CE5">
            <w:pPr>
              <w:jc w:val="center"/>
              <w:rPr>
                <w:sz w:val="24"/>
                <w:szCs w:val="24"/>
              </w:rPr>
            </w:pPr>
            <w:r w:rsidRPr="00884D70">
              <w:rPr>
                <w:sz w:val="24"/>
                <w:szCs w:val="24"/>
                <w:lang w:val="ru-RU"/>
              </w:rPr>
              <w:t>А</w:t>
            </w:r>
            <w:r w:rsidRPr="00884D70">
              <w:rPr>
                <w:sz w:val="24"/>
                <w:szCs w:val="24"/>
              </w:rPr>
              <w:t>бс</w:t>
            </w:r>
          </w:p>
        </w:tc>
        <w:tc>
          <w:tcPr>
            <w:tcW w:w="831" w:type="dxa"/>
          </w:tcPr>
          <w:p w:rsidR="006F6843" w:rsidRPr="00884D70" w:rsidRDefault="006F6843" w:rsidP="00D83CE5">
            <w:pPr>
              <w:jc w:val="center"/>
              <w:rPr>
                <w:sz w:val="24"/>
                <w:szCs w:val="24"/>
              </w:rPr>
            </w:pPr>
            <w:r w:rsidRPr="00884D70">
              <w:rPr>
                <w:sz w:val="24"/>
                <w:szCs w:val="24"/>
                <w:lang w:val="ru-RU"/>
              </w:rPr>
              <w:t>%</w:t>
            </w:r>
          </w:p>
        </w:tc>
      </w:tr>
      <w:tr w:rsidR="006F6843" w:rsidRPr="002E2537" w:rsidTr="00D83CE5">
        <w:trPr>
          <w:trHeight w:val="266"/>
        </w:trPr>
        <w:tc>
          <w:tcPr>
            <w:tcW w:w="1206" w:type="dxa"/>
            <w:noWrap/>
          </w:tcPr>
          <w:p w:rsidR="006F6843" w:rsidRPr="00884D70" w:rsidRDefault="006F6843" w:rsidP="00D83CE5">
            <w:pPr>
              <w:jc w:val="both"/>
              <w:rPr>
                <w:sz w:val="24"/>
                <w:szCs w:val="24"/>
              </w:rPr>
            </w:pPr>
            <w:r w:rsidRPr="00884D70">
              <w:rPr>
                <w:sz w:val="24"/>
                <w:szCs w:val="24"/>
              </w:rPr>
              <w:t>&lt;</w:t>
            </w:r>
          </w:p>
        </w:tc>
        <w:tc>
          <w:tcPr>
            <w:tcW w:w="777" w:type="dxa"/>
            <w:noWrap/>
          </w:tcPr>
          <w:p w:rsidR="006F6843" w:rsidRPr="00884D70" w:rsidRDefault="006F6843" w:rsidP="00D83CE5">
            <w:pPr>
              <w:jc w:val="center"/>
              <w:rPr>
                <w:sz w:val="24"/>
                <w:szCs w:val="24"/>
                <w:lang w:val="ru-RU"/>
              </w:rPr>
            </w:pPr>
            <w:r w:rsidRPr="00884D70">
              <w:rPr>
                <w:sz w:val="24"/>
                <w:szCs w:val="24"/>
              </w:rPr>
              <w:t>10</w:t>
            </w:r>
          </w:p>
        </w:tc>
        <w:tc>
          <w:tcPr>
            <w:tcW w:w="711" w:type="dxa"/>
          </w:tcPr>
          <w:p w:rsidR="006F6843" w:rsidRPr="00884D70" w:rsidRDefault="006F6843" w:rsidP="00D83CE5">
            <w:pPr>
              <w:jc w:val="center"/>
              <w:rPr>
                <w:sz w:val="24"/>
                <w:szCs w:val="24"/>
              </w:rPr>
            </w:pPr>
            <w:r w:rsidRPr="00884D70">
              <w:rPr>
                <w:sz w:val="24"/>
                <w:szCs w:val="24"/>
              </w:rPr>
              <w:t>10,5</w:t>
            </w:r>
          </w:p>
        </w:tc>
        <w:tc>
          <w:tcPr>
            <w:tcW w:w="646" w:type="dxa"/>
            <w:noWrap/>
          </w:tcPr>
          <w:p w:rsidR="006F6843" w:rsidRPr="00884D70" w:rsidRDefault="006F6843" w:rsidP="00D83CE5">
            <w:pPr>
              <w:jc w:val="center"/>
              <w:rPr>
                <w:sz w:val="24"/>
                <w:szCs w:val="24"/>
                <w:lang w:val="ru-RU"/>
              </w:rPr>
            </w:pPr>
            <w:r w:rsidRPr="00884D70">
              <w:rPr>
                <w:sz w:val="24"/>
                <w:szCs w:val="24"/>
              </w:rPr>
              <w:t>78</w:t>
            </w:r>
          </w:p>
        </w:tc>
        <w:tc>
          <w:tcPr>
            <w:tcW w:w="629" w:type="dxa"/>
          </w:tcPr>
          <w:p w:rsidR="006F6843" w:rsidRPr="00884D70" w:rsidRDefault="006F6843" w:rsidP="00D83CE5">
            <w:pPr>
              <w:jc w:val="center"/>
              <w:rPr>
                <w:sz w:val="24"/>
                <w:szCs w:val="24"/>
              </w:rPr>
            </w:pPr>
            <w:r w:rsidRPr="00884D70">
              <w:rPr>
                <w:sz w:val="24"/>
                <w:szCs w:val="24"/>
              </w:rPr>
              <w:t>64,9</w:t>
            </w:r>
          </w:p>
        </w:tc>
        <w:tc>
          <w:tcPr>
            <w:tcW w:w="722" w:type="dxa"/>
            <w:noWrap/>
          </w:tcPr>
          <w:p w:rsidR="006F6843" w:rsidRPr="00884D70" w:rsidRDefault="006F6843" w:rsidP="00D83CE5">
            <w:pPr>
              <w:jc w:val="center"/>
              <w:rPr>
                <w:sz w:val="24"/>
                <w:szCs w:val="24"/>
                <w:lang w:val="ru-RU"/>
              </w:rPr>
            </w:pPr>
            <w:r w:rsidRPr="00884D70">
              <w:rPr>
                <w:sz w:val="24"/>
                <w:szCs w:val="24"/>
              </w:rPr>
              <w:t>66</w:t>
            </w:r>
          </w:p>
        </w:tc>
        <w:tc>
          <w:tcPr>
            <w:tcW w:w="670" w:type="dxa"/>
          </w:tcPr>
          <w:p w:rsidR="006F6843" w:rsidRPr="00884D70" w:rsidRDefault="006F6843" w:rsidP="00D83CE5">
            <w:pPr>
              <w:jc w:val="center"/>
              <w:rPr>
                <w:sz w:val="24"/>
                <w:szCs w:val="24"/>
              </w:rPr>
            </w:pPr>
            <w:r w:rsidRPr="00884D70">
              <w:rPr>
                <w:sz w:val="24"/>
                <w:szCs w:val="24"/>
              </w:rPr>
              <w:t>66,0</w:t>
            </w:r>
          </w:p>
        </w:tc>
        <w:tc>
          <w:tcPr>
            <w:tcW w:w="670" w:type="dxa"/>
            <w:noWrap/>
          </w:tcPr>
          <w:p w:rsidR="006F6843" w:rsidRPr="00884D70" w:rsidRDefault="006F6843" w:rsidP="00D83CE5">
            <w:pPr>
              <w:jc w:val="center"/>
              <w:rPr>
                <w:sz w:val="24"/>
                <w:szCs w:val="24"/>
                <w:lang w:val="ru-RU"/>
              </w:rPr>
            </w:pPr>
            <w:r w:rsidRPr="00884D70">
              <w:rPr>
                <w:sz w:val="24"/>
                <w:szCs w:val="24"/>
              </w:rPr>
              <w:t>61</w:t>
            </w:r>
          </w:p>
        </w:tc>
        <w:tc>
          <w:tcPr>
            <w:tcW w:w="671" w:type="dxa"/>
          </w:tcPr>
          <w:p w:rsidR="006F6843" w:rsidRPr="00884D70" w:rsidRDefault="006F6843" w:rsidP="00D83CE5">
            <w:pPr>
              <w:jc w:val="center"/>
              <w:rPr>
                <w:sz w:val="24"/>
                <w:szCs w:val="24"/>
              </w:rPr>
            </w:pPr>
            <w:r w:rsidRPr="00884D70">
              <w:rPr>
                <w:sz w:val="24"/>
                <w:szCs w:val="24"/>
              </w:rPr>
              <w:t>75,3</w:t>
            </w:r>
          </w:p>
        </w:tc>
        <w:tc>
          <w:tcPr>
            <w:tcW w:w="777" w:type="dxa"/>
          </w:tcPr>
          <w:p w:rsidR="006F6843" w:rsidRPr="00884D70" w:rsidRDefault="006F6843" w:rsidP="00D83CE5">
            <w:pPr>
              <w:jc w:val="center"/>
              <w:rPr>
                <w:sz w:val="24"/>
                <w:szCs w:val="24"/>
                <w:lang w:val="ru-RU"/>
              </w:rPr>
            </w:pPr>
            <w:r w:rsidRPr="00884D70">
              <w:rPr>
                <w:sz w:val="24"/>
                <w:szCs w:val="24"/>
                <w:lang w:val="ru-RU"/>
              </w:rPr>
              <w:t>60</w:t>
            </w:r>
          </w:p>
        </w:tc>
        <w:tc>
          <w:tcPr>
            <w:tcW w:w="697" w:type="dxa"/>
          </w:tcPr>
          <w:p w:rsidR="006F6843" w:rsidRPr="00884D70" w:rsidRDefault="006F6843" w:rsidP="00D83CE5">
            <w:pPr>
              <w:jc w:val="center"/>
              <w:rPr>
                <w:sz w:val="24"/>
                <w:szCs w:val="24"/>
              </w:rPr>
            </w:pPr>
            <w:r w:rsidRPr="00884D70">
              <w:rPr>
                <w:sz w:val="24"/>
                <w:szCs w:val="24"/>
              </w:rPr>
              <w:t>79,7</w:t>
            </w:r>
          </w:p>
        </w:tc>
        <w:tc>
          <w:tcPr>
            <w:tcW w:w="643" w:type="dxa"/>
            <w:noWrap/>
          </w:tcPr>
          <w:p w:rsidR="006F6843" w:rsidRPr="00884D70" w:rsidRDefault="006F6843" w:rsidP="00D83CE5">
            <w:pPr>
              <w:jc w:val="center"/>
              <w:rPr>
                <w:sz w:val="24"/>
                <w:szCs w:val="24"/>
                <w:lang w:val="ru-RU"/>
              </w:rPr>
            </w:pPr>
            <w:r w:rsidRPr="00884D70">
              <w:rPr>
                <w:sz w:val="24"/>
                <w:szCs w:val="24"/>
              </w:rPr>
              <w:t>275</w:t>
            </w:r>
          </w:p>
        </w:tc>
        <w:tc>
          <w:tcPr>
            <w:tcW w:w="831" w:type="dxa"/>
          </w:tcPr>
          <w:p w:rsidR="006F6843" w:rsidRPr="00884D70" w:rsidRDefault="006F6843" w:rsidP="00D83CE5">
            <w:pPr>
              <w:jc w:val="center"/>
              <w:rPr>
                <w:sz w:val="24"/>
                <w:szCs w:val="24"/>
              </w:rPr>
            </w:pPr>
            <w:r w:rsidRPr="00884D70">
              <w:rPr>
                <w:sz w:val="24"/>
                <w:szCs w:val="24"/>
              </w:rPr>
              <w:t>58,1</w:t>
            </w:r>
          </w:p>
        </w:tc>
      </w:tr>
      <w:tr w:rsidR="006F6843" w:rsidRPr="002E2537" w:rsidTr="00D83CE5">
        <w:trPr>
          <w:trHeight w:val="266"/>
        </w:trPr>
        <w:tc>
          <w:tcPr>
            <w:tcW w:w="1206" w:type="dxa"/>
            <w:noWrap/>
          </w:tcPr>
          <w:p w:rsidR="006F6843" w:rsidRPr="00884D70" w:rsidRDefault="006F6843" w:rsidP="00D83CE5">
            <w:pPr>
              <w:jc w:val="both"/>
              <w:rPr>
                <w:sz w:val="24"/>
                <w:szCs w:val="24"/>
              </w:rPr>
            </w:pPr>
            <w:r w:rsidRPr="00884D70">
              <w:rPr>
                <w:sz w:val="24"/>
                <w:szCs w:val="24"/>
              </w:rPr>
              <w:t>=</w:t>
            </w:r>
          </w:p>
        </w:tc>
        <w:tc>
          <w:tcPr>
            <w:tcW w:w="777" w:type="dxa"/>
            <w:noWrap/>
          </w:tcPr>
          <w:p w:rsidR="006F6843" w:rsidRPr="00884D70" w:rsidRDefault="006F6843" w:rsidP="00D83CE5">
            <w:pPr>
              <w:jc w:val="center"/>
              <w:rPr>
                <w:sz w:val="24"/>
                <w:szCs w:val="24"/>
              </w:rPr>
            </w:pPr>
            <w:r w:rsidRPr="00884D70">
              <w:rPr>
                <w:sz w:val="24"/>
                <w:szCs w:val="24"/>
              </w:rPr>
              <w:t>90</w:t>
            </w:r>
          </w:p>
        </w:tc>
        <w:tc>
          <w:tcPr>
            <w:tcW w:w="711" w:type="dxa"/>
          </w:tcPr>
          <w:p w:rsidR="006F6843" w:rsidRPr="00884D70" w:rsidRDefault="006F6843" w:rsidP="00D83CE5">
            <w:pPr>
              <w:jc w:val="center"/>
              <w:rPr>
                <w:sz w:val="24"/>
                <w:szCs w:val="24"/>
              </w:rPr>
            </w:pPr>
            <w:r w:rsidRPr="00884D70">
              <w:rPr>
                <w:sz w:val="24"/>
                <w:szCs w:val="24"/>
              </w:rPr>
              <w:t>89,5</w:t>
            </w:r>
          </w:p>
        </w:tc>
        <w:tc>
          <w:tcPr>
            <w:tcW w:w="646" w:type="dxa"/>
            <w:noWrap/>
          </w:tcPr>
          <w:p w:rsidR="006F6843" w:rsidRPr="00884D70" w:rsidRDefault="006F6843" w:rsidP="00D83CE5">
            <w:pPr>
              <w:jc w:val="center"/>
              <w:rPr>
                <w:sz w:val="24"/>
                <w:szCs w:val="24"/>
              </w:rPr>
            </w:pPr>
            <w:r w:rsidRPr="00884D70">
              <w:rPr>
                <w:sz w:val="24"/>
                <w:szCs w:val="24"/>
              </w:rPr>
              <w:t>40</w:t>
            </w:r>
          </w:p>
        </w:tc>
        <w:tc>
          <w:tcPr>
            <w:tcW w:w="629" w:type="dxa"/>
          </w:tcPr>
          <w:p w:rsidR="006F6843" w:rsidRPr="00884D70" w:rsidRDefault="006F6843" w:rsidP="00D83CE5">
            <w:pPr>
              <w:jc w:val="center"/>
              <w:rPr>
                <w:sz w:val="24"/>
                <w:szCs w:val="24"/>
              </w:rPr>
            </w:pPr>
            <w:r w:rsidRPr="00884D70">
              <w:rPr>
                <w:sz w:val="24"/>
                <w:szCs w:val="24"/>
              </w:rPr>
              <w:t>34,2</w:t>
            </w:r>
          </w:p>
        </w:tc>
        <w:tc>
          <w:tcPr>
            <w:tcW w:w="722" w:type="dxa"/>
            <w:noWrap/>
          </w:tcPr>
          <w:p w:rsidR="006F6843" w:rsidRPr="00884D70" w:rsidRDefault="006F6843" w:rsidP="00D83CE5">
            <w:pPr>
              <w:jc w:val="center"/>
              <w:rPr>
                <w:sz w:val="24"/>
                <w:szCs w:val="24"/>
              </w:rPr>
            </w:pPr>
            <w:r w:rsidRPr="00884D70">
              <w:rPr>
                <w:sz w:val="24"/>
                <w:szCs w:val="24"/>
              </w:rPr>
              <w:t>38</w:t>
            </w:r>
          </w:p>
        </w:tc>
        <w:tc>
          <w:tcPr>
            <w:tcW w:w="670" w:type="dxa"/>
          </w:tcPr>
          <w:p w:rsidR="006F6843" w:rsidRPr="00884D70" w:rsidRDefault="006F6843" w:rsidP="00D83CE5">
            <w:pPr>
              <w:jc w:val="center"/>
              <w:rPr>
                <w:sz w:val="24"/>
                <w:szCs w:val="24"/>
              </w:rPr>
            </w:pPr>
            <w:r w:rsidRPr="00884D70">
              <w:rPr>
                <w:sz w:val="24"/>
                <w:szCs w:val="24"/>
              </w:rPr>
              <w:t>34,0</w:t>
            </w:r>
          </w:p>
        </w:tc>
        <w:tc>
          <w:tcPr>
            <w:tcW w:w="670" w:type="dxa"/>
            <w:noWrap/>
          </w:tcPr>
          <w:p w:rsidR="006F6843" w:rsidRPr="00884D70" w:rsidRDefault="006F6843" w:rsidP="00D83CE5">
            <w:pPr>
              <w:jc w:val="center"/>
              <w:rPr>
                <w:sz w:val="24"/>
                <w:szCs w:val="24"/>
              </w:rPr>
            </w:pPr>
            <w:r w:rsidRPr="00884D70">
              <w:rPr>
                <w:sz w:val="24"/>
                <w:szCs w:val="24"/>
              </w:rPr>
              <w:t>22</w:t>
            </w:r>
          </w:p>
        </w:tc>
        <w:tc>
          <w:tcPr>
            <w:tcW w:w="671" w:type="dxa"/>
          </w:tcPr>
          <w:p w:rsidR="006F6843" w:rsidRPr="00884D70" w:rsidRDefault="006F6843" w:rsidP="00D83CE5">
            <w:pPr>
              <w:jc w:val="center"/>
              <w:rPr>
                <w:sz w:val="24"/>
                <w:szCs w:val="24"/>
              </w:rPr>
            </w:pPr>
            <w:r w:rsidRPr="00884D70">
              <w:rPr>
                <w:sz w:val="24"/>
                <w:szCs w:val="24"/>
              </w:rPr>
              <w:t>24,7</w:t>
            </w:r>
          </w:p>
        </w:tc>
        <w:tc>
          <w:tcPr>
            <w:tcW w:w="777" w:type="dxa"/>
          </w:tcPr>
          <w:p w:rsidR="006F6843" w:rsidRPr="00884D70" w:rsidRDefault="006F6843" w:rsidP="00D83CE5">
            <w:pPr>
              <w:jc w:val="center"/>
              <w:rPr>
                <w:sz w:val="24"/>
                <w:szCs w:val="24"/>
              </w:rPr>
            </w:pPr>
            <w:r w:rsidRPr="00884D70">
              <w:rPr>
                <w:sz w:val="24"/>
                <w:szCs w:val="24"/>
              </w:rPr>
              <w:t>18</w:t>
            </w:r>
          </w:p>
        </w:tc>
        <w:tc>
          <w:tcPr>
            <w:tcW w:w="697" w:type="dxa"/>
          </w:tcPr>
          <w:p w:rsidR="006F6843" w:rsidRPr="00884D70" w:rsidRDefault="006F6843" w:rsidP="00D83CE5">
            <w:pPr>
              <w:jc w:val="center"/>
              <w:rPr>
                <w:sz w:val="24"/>
                <w:szCs w:val="24"/>
              </w:rPr>
            </w:pPr>
            <w:r w:rsidRPr="00884D70">
              <w:rPr>
                <w:sz w:val="24"/>
                <w:szCs w:val="24"/>
              </w:rPr>
              <w:t>20,3</w:t>
            </w:r>
          </w:p>
        </w:tc>
        <w:tc>
          <w:tcPr>
            <w:tcW w:w="643" w:type="dxa"/>
            <w:noWrap/>
          </w:tcPr>
          <w:p w:rsidR="006F6843" w:rsidRPr="00884D70" w:rsidRDefault="006F6843" w:rsidP="00D83CE5">
            <w:pPr>
              <w:jc w:val="center"/>
              <w:rPr>
                <w:sz w:val="24"/>
                <w:szCs w:val="24"/>
              </w:rPr>
            </w:pPr>
            <w:r w:rsidRPr="00884D70">
              <w:rPr>
                <w:sz w:val="24"/>
                <w:szCs w:val="24"/>
              </w:rPr>
              <w:t>208</w:t>
            </w:r>
          </w:p>
        </w:tc>
        <w:tc>
          <w:tcPr>
            <w:tcW w:w="831" w:type="dxa"/>
          </w:tcPr>
          <w:p w:rsidR="006F6843" w:rsidRPr="00884D70" w:rsidRDefault="006F6843" w:rsidP="00D83CE5">
            <w:pPr>
              <w:jc w:val="center"/>
              <w:rPr>
                <w:sz w:val="24"/>
                <w:szCs w:val="24"/>
              </w:rPr>
            </w:pPr>
            <w:r w:rsidRPr="00884D70">
              <w:rPr>
                <w:sz w:val="24"/>
                <w:szCs w:val="24"/>
              </w:rPr>
              <w:t>41,6</w:t>
            </w:r>
          </w:p>
        </w:tc>
      </w:tr>
      <w:tr w:rsidR="006F6843" w:rsidRPr="002E2537" w:rsidTr="00D83CE5">
        <w:trPr>
          <w:trHeight w:val="266"/>
        </w:trPr>
        <w:tc>
          <w:tcPr>
            <w:tcW w:w="1206" w:type="dxa"/>
            <w:noWrap/>
          </w:tcPr>
          <w:p w:rsidR="006F6843" w:rsidRPr="00884D70" w:rsidRDefault="006F6843" w:rsidP="00D83CE5">
            <w:pPr>
              <w:jc w:val="both"/>
              <w:rPr>
                <w:sz w:val="24"/>
                <w:szCs w:val="24"/>
              </w:rPr>
            </w:pPr>
            <w:r w:rsidRPr="00884D70">
              <w:rPr>
                <w:sz w:val="24"/>
                <w:szCs w:val="24"/>
              </w:rPr>
              <w:t>Средний показатель CD4</w:t>
            </w:r>
          </w:p>
        </w:tc>
        <w:tc>
          <w:tcPr>
            <w:tcW w:w="1488" w:type="dxa"/>
            <w:gridSpan w:val="2"/>
            <w:noWrap/>
          </w:tcPr>
          <w:p w:rsidR="006F6843" w:rsidRPr="00884D70" w:rsidRDefault="006F6843" w:rsidP="00D83CE5">
            <w:pPr>
              <w:rPr>
                <w:color w:val="000000"/>
                <w:sz w:val="24"/>
                <w:szCs w:val="24"/>
                <w:lang w:val="ru-RU"/>
              </w:rPr>
            </w:pPr>
            <w:r w:rsidRPr="00884D70">
              <w:rPr>
                <w:color w:val="000000"/>
                <w:sz w:val="24"/>
                <w:szCs w:val="24"/>
              </w:rPr>
              <w:t>514,26±278,28</w:t>
            </w:r>
          </w:p>
        </w:tc>
        <w:tc>
          <w:tcPr>
            <w:tcW w:w="1275" w:type="dxa"/>
            <w:gridSpan w:val="2"/>
            <w:noWrap/>
          </w:tcPr>
          <w:p w:rsidR="006F6843" w:rsidRPr="00884D70" w:rsidRDefault="006F6843" w:rsidP="00D83CE5">
            <w:pPr>
              <w:rPr>
                <w:color w:val="000000"/>
                <w:sz w:val="24"/>
                <w:szCs w:val="24"/>
              </w:rPr>
            </w:pPr>
            <w:r w:rsidRPr="00884D70">
              <w:rPr>
                <w:color w:val="000000"/>
                <w:sz w:val="24"/>
                <w:szCs w:val="24"/>
              </w:rPr>
              <w:t>511,61±258,4</w:t>
            </w:r>
          </w:p>
        </w:tc>
        <w:tc>
          <w:tcPr>
            <w:tcW w:w="1392" w:type="dxa"/>
            <w:gridSpan w:val="2"/>
            <w:noWrap/>
          </w:tcPr>
          <w:p w:rsidR="006F6843" w:rsidRPr="00884D70" w:rsidRDefault="006F6843" w:rsidP="00D83CE5">
            <w:pPr>
              <w:rPr>
                <w:color w:val="000000"/>
                <w:sz w:val="24"/>
                <w:szCs w:val="24"/>
              </w:rPr>
            </w:pPr>
            <w:r w:rsidRPr="00884D70">
              <w:rPr>
                <w:color w:val="000000"/>
                <w:sz w:val="24"/>
                <w:szCs w:val="24"/>
              </w:rPr>
              <w:t>519,54±262,77</w:t>
            </w:r>
          </w:p>
        </w:tc>
        <w:tc>
          <w:tcPr>
            <w:tcW w:w="1341" w:type="dxa"/>
            <w:gridSpan w:val="2"/>
            <w:noWrap/>
          </w:tcPr>
          <w:p w:rsidR="006F6843" w:rsidRPr="00884D70" w:rsidRDefault="006F6843" w:rsidP="00D83CE5">
            <w:pPr>
              <w:rPr>
                <w:color w:val="000000"/>
                <w:sz w:val="24"/>
                <w:szCs w:val="24"/>
              </w:rPr>
            </w:pPr>
            <w:r w:rsidRPr="00884D70">
              <w:rPr>
                <w:color w:val="000000"/>
                <w:sz w:val="24"/>
                <w:szCs w:val="24"/>
              </w:rPr>
              <w:t>520,98±277,3</w:t>
            </w:r>
          </w:p>
        </w:tc>
        <w:tc>
          <w:tcPr>
            <w:tcW w:w="1474" w:type="dxa"/>
            <w:gridSpan w:val="2"/>
          </w:tcPr>
          <w:p w:rsidR="006F6843" w:rsidRPr="00884D70" w:rsidRDefault="006F6843" w:rsidP="00D83CE5">
            <w:pPr>
              <w:rPr>
                <w:color w:val="000000"/>
                <w:sz w:val="24"/>
                <w:szCs w:val="24"/>
              </w:rPr>
            </w:pPr>
            <w:r w:rsidRPr="00884D70">
              <w:rPr>
                <w:color w:val="000000"/>
                <w:sz w:val="24"/>
                <w:szCs w:val="24"/>
              </w:rPr>
              <w:t>519,87±207,62</w:t>
            </w:r>
          </w:p>
        </w:tc>
        <w:tc>
          <w:tcPr>
            <w:tcW w:w="1474" w:type="dxa"/>
            <w:gridSpan w:val="2"/>
            <w:noWrap/>
          </w:tcPr>
          <w:p w:rsidR="006F6843" w:rsidRPr="00884D70" w:rsidRDefault="006F6843" w:rsidP="00D83CE5">
            <w:pPr>
              <w:jc w:val="center"/>
              <w:rPr>
                <w:sz w:val="24"/>
                <w:szCs w:val="24"/>
              </w:rPr>
            </w:pPr>
            <w:r w:rsidRPr="00884D70">
              <w:rPr>
                <w:rStyle w:val="mord"/>
                <w:sz w:val="24"/>
                <w:szCs w:val="24"/>
              </w:rPr>
              <w:t>517</w:t>
            </w:r>
            <w:r w:rsidRPr="00884D70">
              <w:rPr>
                <w:rStyle w:val="mpunct"/>
                <w:sz w:val="24"/>
                <w:szCs w:val="24"/>
              </w:rPr>
              <w:t>,</w:t>
            </w:r>
            <w:r w:rsidRPr="00884D70">
              <w:rPr>
                <w:rStyle w:val="mord"/>
                <w:sz w:val="24"/>
                <w:szCs w:val="24"/>
              </w:rPr>
              <w:t>25</w:t>
            </w:r>
            <w:r w:rsidRPr="00884D70">
              <w:rPr>
                <w:color w:val="000000"/>
                <w:sz w:val="24"/>
                <w:szCs w:val="24"/>
              </w:rPr>
              <w:t>±</w:t>
            </w:r>
            <w:r w:rsidRPr="00884D70">
              <w:rPr>
                <w:rStyle w:val="mord"/>
                <w:sz w:val="24"/>
                <w:szCs w:val="24"/>
              </w:rPr>
              <w:t>256</w:t>
            </w:r>
            <w:r w:rsidRPr="00884D70">
              <w:rPr>
                <w:rStyle w:val="mpunct"/>
                <w:sz w:val="24"/>
                <w:szCs w:val="24"/>
              </w:rPr>
              <w:t>,</w:t>
            </w:r>
            <w:r w:rsidRPr="00884D70">
              <w:rPr>
                <w:rStyle w:val="mord"/>
                <w:sz w:val="24"/>
                <w:szCs w:val="24"/>
              </w:rPr>
              <w:t>87</w:t>
            </w:r>
          </w:p>
        </w:tc>
      </w:tr>
    </w:tbl>
    <w:p w:rsidR="006F6843" w:rsidRPr="002E2537" w:rsidRDefault="006F6843" w:rsidP="006F6843">
      <w:pPr>
        <w:jc w:val="both"/>
        <w:rPr>
          <w:sz w:val="28"/>
          <w:szCs w:val="28"/>
        </w:rPr>
      </w:pPr>
    </w:p>
    <w:p w:rsidR="006443DB" w:rsidRPr="00595281" w:rsidRDefault="006F6843" w:rsidP="002F0C63">
      <w:pPr>
        <w:jc w:val="both"/>
        <w:rPr>
          <w:sz w:val="28"/>
          <w:szCs w:val="28"/>
        </w:rPr>
      </w:pPr>
      <w:r w:rsidRPr="002E2537">
        <w:rPr>
          <w:noProof/>
          <w:sz w:val="28"/>
          <w:szCs w:val="28"/>
          <w:lang w:val="ru-RU" w:eastAsia="ru-RU"/>
        </w:rPr>
        <w:drawing>
          <wp:inline distT="0" distB="0" distL="0" distR="0" wp14:anchorId="55B5DF67" wp14:editId="3D484FDB">
            <wp:extent cx="6111240" cy="2743200"/>
            <wp:effectExtent l="0" t="0" r="381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D1806" w:rsidRPr="00E3070D" w:rsidRDefault="0006738B" w:rsidP="008C2F0A">
      <w:pPr>
        <w:jc w:val="center"/>
        <w:rPr>
          <w:sz w:val="28"/>
          <w:szCs w:val="28"/>
        </w:rPr>
      </w:pPr>
      <w:r w:rsidRPr="00E3070D">
        <w:rPr>
          <w:sz w:val="28"/>
          <w:szCs w:val="28"/>
        </w:rPr>
        <w:t xml:space="preserve">Рисунок </w:t>
      </w:r>
      <w:r w:rsidR="008C2F0A">
        <w:rPr>
          <w:sz w:val="28"/>
          <w:szCs w:val="28"/>
          <w:lang w:val="ru-RU"/>
        </w:rPr>
        <w:t>5</w:t>
      </w:r>
      <w:r w:rsidR="00EA76B0">
        <w:rPr>
          <w:sz w:val="28"/>
          <w:szCs w:val="28"/>
          <w:lang w:val="ru-RU"/>
        </w:rPr>
        <w:t xml:space="preserve"> - Тип вирусной нагрузки (%)</w:t>
      </w:r>
    </w:p>
    <w:p w:rsidR="002D1274" w:rsidRDefault="002D1274" w:rsidP="002F0C63">
      <w:pPr>
        <w:jc w:val="both"/>
        <w:rPr>
          <w:sz w:val="28"/>
          <w:szCs w:val="28"/>
        </w:rPr>
      </w:pPr>
    </w:p>
    <w:p w:rsidR="000822E0" w:rsidRDefault="00973C20" w:rsidP="008D6DA6">
      <w:pPr>
        <w:jc w:val="both"/>
        <w:rPr>
          <w:sz w:val="28"/>
          <w:szCs w:val="28"/>
        </w:rPr>
      </w:pPr>
      <w:r>
        <w:rPr>
          <w:sz w:val="28"/>
          <w:szCs w:val="28"/>
          <w:lang w:val="ru-RU"/>
        </w:rPr>
        <w:t xml:space="preserve">     </w:t>
      </w:r>
      <w:r w:rsidR="008D6DA6" w:rsidRPr="008D6DA6">
        <w:rPr>
          <w:sz w:val="28"/>
          <w:szCs w:val="28"/>
        </w:rPr>
        <w:t>В анамнезе роды были у 48,2% беременных женщин. Не было выявлено значительных различий в количестве беременностей в анамнезе между годами наблюдения. У 79,6% женщин</w:t>
      </w:r>
      <w:r w:rsidR="00F0366E">
        <w:rPr>
          <w:sz w:val="28"/>
          <w:szCs w:val="28"/>
        </w:rPr>
        <w:t xml:space="preserve"> </w:t>
      </w:r>
      <w:r w:rsidR="008D6DA6" w:rsidRPr="008D6DA6">
        <w:rPr>
          <w:sz w:val="28"/>
          <w:szCs w:val="28"/>
        </w:rPr>
        <w:t>имеются</w:t>
      </w:r>
      <w:r w:rsidR="00F0366E">
        <w:rPr>
          <w:sz w:val="28"/>
          <w:szCs w:val="28"/>
        </w:rPr>
        <w:t xml:space="preserve"> дети, </w:t>
      </w:r>
      <w:r w:rsidR="008D6DA6" w:rsidRPr="008D6DA6">
        <w:rPr>
          <w:sz w:val="28"/>
          <w:szCs w:val="28"/>
        </w:rPr>
        <w:t xml:space="preserve">75,9% </w:t>
      </w:r>
      <w:r w:rsidR="008D6DA6">
        <w:rPr>
          <w:sz w:val="28"/>
          <w:szCs w:val="28"/>
        </w:rPr>
        <w:t>-</w:t>
      </w:r>
      <w:r w:rsidR="008D6DA6" w:rsidRPr="008D6DA6">
        <w:rPr>
          <w:sz w:val="28"/>
          <w:szCs w:val="28"/>
        </w:rPr>
        <w:t xml:space="preserve"> один ребенок, а у 3,7% </w:t>
      </w:r>
      <w:r w:rsidR="008D6DA6">
        <w:rPr>
          <w:sz w:val="28"/>
          <w:szCs w:val="28"/>
        </w:rPr>
        <w:t xml:space="preserve">- </w:t>
      </w:r>
      <w:r w:rsidR="008D6DA6" w:rsidRPr="008D6DA6">
        <w:rPr>
          <w:sz w:val="28"/>
          <w:szCs w:val="28"/>
        </w:rPr>
        <w:t xml:space="preserve"> двое детей (таблица 18).</w:t>
      </w:r>
    </w:p>
    <w:p w:rsidR="006A7A5A" w:rsidRDefault="006A7A5A" w:rsidP="007D3D95">
      <w:pPr>
        <w:rPr>
          <w:sz w:val="28"/>
          <w:szCs w:val="28"/>
        </w:rPr>
      </w:pPr>
    </w:p>
    <w:p w:rsidR="006A7A5A" w:rsidRDefault="006A7A5A" w:rsidP="007D3D95">
      <w:pPr>
        <w:rPr>
          <w:sz w:val="28"/>
          <w:szCs w:val="28"/>
        </w:rPr>
      </w:pPr>
    </w:p>
    <w:p w:rsidR="006F6843" w:rsidRPr="002E2537" w:rsidRDefault="006F6843" w:rsidP="006F6843">
      <w:pPr>
        <w:rPr>
          <w:sz w:val="28"/>
          <w:szCs w:val="28"/>
          <w:lang w:val="ru-RU"/>
        </w:rPr>
      </w:pPr>
      <w:r w:rsidRPr="002E2537">
        <w:rPr>
          <w:sz w:val="28"/>
          <w:szCs w:val="28"/>
        </w:rPr>
        <w:t>Таблица 1</w:t>
      </w:r>
      <w:r w:rsidRPr="002E2537">
        <w:rPr>
          <w:sz w:val="28"/>
          <w:szCs w:val="28"/>
          <w:lang w:val="ru-RU"/>
        </w:rPr>
        <w:t xml:space="preserve">8 </w:t>
      </w:r>
      <w:r w:rsidRPr="002E2537">
        <w:rPr>
          <w:sz w:val="28"/>
          <w:szCs w:val="28"/>
        </w:rPr>
        <w:t>-</w:t>
      </w:r>
      <w:r w:rsidRPr="002E2537">
        <w:rPr>
          <w:sz w:val="28"/>
          <w:szCs w:val="28"/>
          <w:lang w:val="ru-RU"/>
        </w:rPr>
        <w:t xml:space="preserve"> </w:t>
      </w:r>
      <w:r w:rsidRPr="002E2537">
        <w:rPr>
          <w:sz w:val="28"/>
          <w:szCs w:val="28"/>
        </w:rPr>
        <w:t>Репродуктивный анамнез ВИЧ-инфицированных женщин,</w:t>
      </w:r>
      <w:r w:rsidRPr="002E2537">
        <w:rPr>
          <w:sz w:val="28"/>
          <w:szCs w:val="28"/>
          <w:lang w:val="ru-RU"/>
        </w:rPr>
        <w:t xml:space="preserve"> </w:t>
      </w:r>
      <w:r w:rsidRPr="002E2537">
        <w:rPr>
          <w:sz w:val="28"/>
          <w:szCs w:val="28"/>
        </w:rPr>
        <w:t>2018-2022</w:t>
      </w:r>
      <w:r w:rsidRPr="002E2537">
        <w:rPr>
          <w:sz w:val="28"/>
          <w:szCs w:val="28"/>
          <w:lang w:val="ru-RU"/>
        </w:rPr>
        <w:t xml:space="preserve"> </w:t>
      </w:r>
      <w:r w:rsidRPr="002E2537">
        <w:rPr>
          <w:sz w:val="28"/>
          <w:szCs w:val="28"/>
        </w:rPr>
        <w:t>гг</w:t>
      </w:r>
      <w:r w:rsidRPr="002E2537">
        <w:rPr>
          <w:sz w:val="28"/>
          <w:szCs w:val="28"/>
          <w:lang w:val="ru-RU"/>
        </w:rPr>
        <w:t>.</w:t>
      </w:r>
    </w:p>
    <w:tbl>
      <w:tblPr>
        <w:tblStyle w:val="af9"/>
        <w:tblW w:w="9634" w:type="dxa"/>
        <w:tblLayout w:type="fixed"/>
        <w:tblLook w:val="04A0" w:firstRow="1" w:lastRow="0" w:firstColumn="1" w:lastColumn="0" w:noHBand="0" w:noVBand="1"/>
      </w:tblPr>
      <w:tblGrid>
        <w:gridCol w:w="1647"/>
        <w:gridCol w:w="618"/>
        <w:gridCol w:w="707"/>
        <w:gridCol w:w="514"/>
        <w:gridCol w:w="762"/>
        <w:gridCol w:w="524"/>
        <w:gridCol w:w="752"/>
        <w:gridCol w:w="538"/>
        <w:gridCol w:w="682"/>
        <w:gridCol w:w="594"/>
        <w:gridCol w:w="708"/>
        <w:gridCol w:w="851"/>
        <w:gridCol w:w="737"/>
      </w:tblGrid>
      <w:tr w:rsidR="006F6843" w:rsidRPr="002E2537" w:rsidTr="00973C20">
        <w:trPr>
          <w:trHeight w:val="264"/>
        </w:trPr>
        <w:tc>
          <w:tcPr>
            <w:tcW w:w="1647" w:type="dxa"/>
            <w:vMerge w:val="restart"/>
            <w:noWrap/>
          </w:tcPr>
          <w:p w:rsidR="006F6843" w:rsidRPr="002E2537" w:rsidRDefault="006F6843" w:rsidP="00D83CE5">
            <w:pPr>
              <w:jc w:val="both"/>
              <w:rPr>
                <w:sz w:val="28"/>
                <w:szCs w:val="28"/>
              </w:rPr>
            </w:pPr>
            <w:r w:rsidRPr="002E2537">
              <w:rPr>
                <w:sz w:val="28"/>
                <w:szCs w:val="28"/>
              </w:rPr>
              <w:t>Показатель</w:t>
            </w:r>
          </w:p>
        </w:tc>
        <w:tc>
          <w:tcPr>
            <w:tcW w:w="1325" w:type="dxa"/>
            <w:gridSpan w:val="2"/>
            <w:noWrap/>
          </w:tcPr>
          <w:p w:rsidR="006F6843" w:rsidRPr="00973C20" w:rsidRDefault="006F6843" w:rsidP="00D83CE5">
            <w:pPr>
              <w:jc w:val="center"/>
              <w:rPr>
                <w:sz w:val="24"/>
                <w:szCs w:val="24"/>
              </w:rPr>
            </w:pPr>
            <w:r w:rsidRPr="00973C20">
              <w:rPr>
                <w:sz w:val="24"/>
                <w:szCs w:val="24"/>
              </w:rPr>
              <w:t>2018</w:t>
            </w:r>
          </w:p>
        </w:tc>
        <w:tc>
          <w:tcPr>
            <w:tcW w:w="1276" w:type="dxa"/>
            <w:gridSpan w:val="2"/>
          </w:tcPr>
          <w:p w:rsidR="006F6843" w:rsidRPr="00973C20" w:rsidRDefault="006F6843" w:rsidP="00D83CE5">
            <w:pPr>
              <w:jc w:val="center"/>
              <w:rPr>
                <w:sz w:val="24"/>
                <w:szCs w:val="24"/>
              </w:rPr>
            </w:pPr>
            <w:r w:rsidRPr="00973C20">
              <w:rPr>
                <w:sz w:val="24"/>
                <w:szCs w:val="24"/>
              </w:rPr>
              <w:t>2019</w:t>
            </w:r>
          </w:p>
        </w:tc>
        <w:tc>
          <w:tcPr>
            <w:tcW w:w="1276" w:type="dxa"/>
            <w:gridSpan w:val="2"/>
          </w:tcPr>
          <w:p w:rsidR="006F6843" w:rsidRPr="00973C20" w:rsidRDefault="006F6843" w:rsidP="00D83CE5">
            <w:pPr>
              <w:jc w:val="center"/>
              <w:rPr>
                <w:sz w:val="24"/>
                <w:szCs w:val="24"/>
              </w:rPr>
            </w:pPr>
            <w:r w:rsidRPr="00973C20">
              <w:rPr>
                <w:sz w:val="24"/>
                <w:szCs w:val="24"/>
              </w:rPr>
              <w:t>2020</w:t>
            </w:r>
          </w:p>
        </w:tc>
        <w:tc>
          <w:tcPr>
            <w:tcW w:w="1220" w:type="dxa"/>
            <w:gridSpan w:val="2"/>
          </w:tcPr>
          <w:p w:rsidR="006F6843" w:rsidRPr="00973C20" w:rsidRDefault="006F6843" w:rsidP="00D83CE5">
            <w:pPr>
              <w:jc w:val="center"/>
              <w:rPr>
                <w:sz w:val="24"/>
                <w:szCs w:val="24"/>
              </w:rPr>
            </w:pPr>
            <w:r w:rsidRPr="00973C20">
              <w:rPr>
                <w:sz w:val="24"/>
                <w:szCs w:val="24"/>
              </w:rPr>
              <w:t>2021</w:t>
            </w:r>
          </w:p>
        </w:tc>
        <w:tc>
          <w:tcPr>
            <w:tcW w:w="1302" w:type="dxa"/>
            <w:gridSpan w:val="2"/>
          </w:tcPr>
          <w:p w:rsidR="006F6843" w:rsidRPr="00973C20" w:rsidRDefault="006F6843" w:rsidP="00D83CE5">
            <w:pPr>
              <w:jc w:val="center"/>
              <w:rPr>
                <w:sz w:val="24"/>
                <w:szCs w:val="24"/>
              </w:rPr>
            </w:pPr>
            <w:r w:rsidRPr="00973C20">
              <w:rPr>
                <w:sz w:val="24"/>
                <w:szCs w:val="24"/>
              </w:rPr>
              <w:t>2022</w:t>
            </w:r>
          </w:p>
        </w:tc>
        <w:tc>
          <w:tcPr>
            <w:tcW w:w="1588" w:type="dxa"/>
            <w:gridSpan w:val="2"/>
            <w:noWrap/>
          </w:tcPr>
          <w:p w:rsidR="006F6843" w:rsidRPr="00973C20" w:rsidRDefault="006F6843" w:rsidP="00D83CE5">
            <w:pPr>
              <w:jc w:val="center"/>
              <w:rPr>
                <w:sz w:val="24"/>
                <w:szCs w:val="24"/>
              </w:rPr>
            </w:pPr>
            <w:r w:rsidRPr="00973C20">
              <w:rPr>
                <w:sz w:val="24"/>
                <w:szCs w:val="24"/>
              </w:rPr>
              <w:t>Всего</w:t>
            </w:r>
          </w:p>
        </w:tc>
      </w:tr>
      <w:tr w:rsidR="006F6843" w:rsidRPr="002E2537" w:rsidTr="00973C20">
        <w:trPr>
          <w:trHeight w:val="264"/>
        </w:trPr>
        <w:tc>
          <w:tcPr>
            <w:tcW w:w="1647" w:type="dxa"/>
            <w:vMerge/>
            <w:noWrap/>
          </w:tcPr>
          <w:p w:rsidR="006F6843" w:rsidRPr="002E2537" w:rsidRDefault="006F6843" w:rsidP="00D83CE5">
            <w:pPr>
              <w:jc w:val="both"/>
              <w:rPr>
                <w:sz w:val="28"/>
                <w:szCs w:val="28"/>
              </w:rPr>
            </w:pPr>
          </w:p>
        </w:tc>
        <w:tc>
          <w:tcPr>
            <w:tcW w:w="618" w:type="dxa"/>
            <w:noWrap/>
          </w:tcPr>
          <w:p w:rsidR="006F6843" w:rsidRPr="00973C20" w:rsidRDefault="006F6843" w:rsidP="00D83CE5">
            <w:pPr>
              <w:jc w:val="center"/>
              <w:rPr>
                <w:sz w:val="24"/>
                <w:szCs w:val="24"/>
              </w:rPr>
            </w:pPr>
            <w:r w:rsidRPr="00973C20">
              <w:rPr>
                <w:sz w:val="24"/>
                <w:szCs w:val="24"/>
                <w:lang w:val="ru-RU"/>
              </w:rPr>
              <w:t>А</w:t>
            </w:r>
            <w:r w:rsidRPr="00973C20">
              <w:rPr>
                <w:sz w:val="24"/>
                <w:szCs w:val="24"/>
              </w:rPr>
              <w:t>бс</w:t>
            </w:r>
          </w:p>
        </w:tc>
        <w:tc>
          <w:tcPr>
            <w:tcW w:w="707" w:type="dxa"/>
          </w:tcPr>
          <w:p w:rsidR="006F6843" w:rsidRPr="00973C20" w:rsidRDefault="006F6843" w:rsidP="00D83CE5">
            <w:pPr>
              <w:jc w:val="center"/>
              <w:rPr>
                <w:sz w:val="24"/>
                <w:szCs w:val="24"/>
              </w:rPr>
            </w:pPr>
            <w:r w:rsidRPr="00973C20">
              <w:rPr>
                <w:sz w:val="24"/>
                <w:szCs w:val="24"/>
                <w:lang w:val="ru-RU"/>
              </w:rPr>
              <w:t>%</w:t>
            </w:r>
          </w:p>
        </w:tc>
        <w:tc>
          <w:tcPr>
            <w:tcW w:w="514" w:type="dxa"/>
            <w:noWrap/>
          </w:tcPr>
          <w:p w:rsidR="006F6843" w:rsidRPr="00973C20" w:rsidRDefault="006F6843" w:rsidP="00D83CE5">
            <w:pPr>
              <w:jc w:val="center"/>
              <w:rPr>
                <w:sz w:val="24"/>
                <w:szCs w:val="24"/>
              </w:rPr>
            </w:pPr>
            <w:r w:rsidRPr="00973C20">
              <w:rPr>
                <w:sz w:val="24"/>
                <w:szCs w:val="24"/>
                <w:lang w:val="ru-RU"/>
              </w:rPr>
              <w:t>А</w:t>
            </w:r>
            <w:r w:rsidRPr="00973C20">
              <w:rPr>
                <w:sz w:val="24"/>
                <w:szCs w:val="24"/>
              </w:rPr>
              <w:t>бс</w:t>
            </w:r>
          </w:p>
        </w:tc>
        <w:tc>
          <w:tcPr>
            <w:tcW w:w="762" w:type="dxa"/>
          </w:tcPr>
          <w:p w:rsidR="006F6843" w:rsidRPr="00973C20" w:rsidRDefault="006F6843" w:rsidP="00D83CE5">
            <w:pPr>
              <w:jc w:val="center"/>
              <w:rPr>
                <w:sz w:val="24"/>
                <w:szCs w:val="24"/>
              </w:rPr>
            </w:pPr>
            <w:r w:rsidRPr="00973C20">
              <w:rPr>
                <w:sz w:val="24"/>
                <w:szCs w:val="24"/>
                <w:lang w:val="ru-RU"/>
              </w:rPr>
              <w:t>%</w:t>
            </w:r>
          </w:p>
        </w:tc>
        <w:tc>
          <w:tcPr>
            <w:tcW w:w="524" w:type="dxa"/>
            <w:noWrap/>
          </w:tcPr>
          <w:p w:rsidR="006F6843" w:rsidRPr="00973C20" w:rsidRDefault="006F6843" w:rsidP="00D83CE5">
            <w:pPr>
              <w:jc w:val="center"/>
              <w:rPr>
                <w:sz w:val="24"/>
                <w:szCs w:val="24"/>
              </w:rPr>
            </w:pPr>
            <w:r w:rsidRPr="00973C20">
              <w:rPr>
                <w:sz w:val="24"/>
                <w:szCs w:val="24"/>
                <w:lang w:val="ru-RU"/>
              </w:rPr>
              <w:t>А</w:t>
            </w:r>
            <w:r w:rsidRPr="00973C20">
              <w:rPr>
                <w:sz w:val="24"/>
                <w:szCs w:val="24"/>
              </w:rPr>
              <w:t>бс</w:t>
            </w:r>
          </w:p>
        </w:tc>
        <w:tc>
          <w:tcPr>
            <w:tcW w:w="752" w:type="dxa"/>
          </w:tcPr>
          <w:p w:rsidR="006F6843" w:rsidRPr="00973C20" w:rsidRDefault="006F6843" w:rsidP="00D83CE5">
            <w:pPr>
              <w:jc w:val="center"/>
              <w:rPr>
                <w:sz w:val="24"/>
                <w:szCs w:val="24"/>
              </w:rPr>
            </w:pPr>
            <w:r w:rsidRPr="00973C20">
              <w:rPr>
                <w:sz w:val="24"/>
                <w:szCs w:val="24"/>
                <w:lang w:val="ru-RU"/>
              </w:rPr>
              <w:t>%</w:t>
            </w:r>
          </w:p>
        </w:tc>
        <w:tc>
          <w:tcPr>
            <w:tcW w:w="538" w:type="dxa"/>
            <w:noWrap/>
          </w:tcPr>
          <w:p w:rsidR="006F6843" w:rsidRPr="00973C20" w:rsidRDefault="006F6843" w:rsidP="00D83CE5">
            <w:pPr>
              <w:jc w:val="center"/>
              <w:rPr>
                <w:sz w:val="24"/>
                <w:szCs w:val="24"/>
              </w:rPr>
            </w:pPr>
            <w:r w:rsidRPr="00973C20">
              <w:rPr>
                <w:sz w:val="24"/>
                <w:szCs w:val="24"/>
                <w:lang w:val="ru-RU"/>
              </w:rPr>
              <w:t>А</w:t>
            </w:r>
            <w:r w:rsidRPr="00973C20">
              <w:rPr>
                <w:sz w:val="24"/>
                <w:szCs w:val="24"/>
              </w:rPr>
              <w:t>бс</w:t>
            </w:r>
          </w:p>
        </w:tc>
        <w:tc>
          <w:tcPr>
            <w:tcW w:w="682" w:type="dxa"/>
          </w:tcPr>
          <w:p w:rsidR="006F6843" w:rsidRPr="00973C20" w:rsidRDefault="006F6843" w:rsidP="00D83CE5">
            <w:pPr>
              <w:jc w:val="center"/>
              <w:rPr>
                <w:sz w:val="24"/>
                <w:szCs w:val="24"/>
              </w:rPr>
            </w:pPr>
            <w:r w:rsidRPr="00973C20">
              <w:rPr>
                <w:sz w:val="24"/>
                <w:szCs w:val="24"/>
                <w:lang w:val="ru-RU"/>
              </w:rPr>
              <w:t>%</w:t>
            </w:r>
          </w:p>
        </w:tc>
        <w:tc>
          <w:tcPr>
            <w:tcW w:w="594" w:type="dxa"/>
          </w:tcPr>
          <w:p w:rsidR="006F6843" w:rsidRPr="00973C20" w:rsidRDefault="006F6843" w:rsidP="00D83CE5">
            <w:pPr>
              <w:jc w:val="center"/>
              <w:rPr>
                <w:sz w:val="24"/>
                <w:szCs w:val="24"/>
              </w:rPr>
            </w:pPr>
            <w:r w:rsidRPr="00973C20">
              <w:rPr>
                <w:sz w:val="24"/>
                <w:szCs w:val="24"/>
                <w:lang w:val="ru-RU"/>
              </w:rPr>
              <w:t>А</w:t>
            </w:r>
            <w:r w:rsidRPr="00973C20">
              <w:rPr>
                <w:sz w:val="24"/>
                <w:szCs w:val="24"/>
              </w:rPr>
              <w:t>бс</w:t>
            </w:r>
          </w:p>
        </w:tc>
        <w:tc>
          <w:tcPr>
            <w:tcW w:w="708" w:type="dxa"/>
          </w:tcPr>
          <w:p w:rsidR="006F6843" w:rsidRPr="00973C20" w:rsidRDefault="006F6843" w:rsidP="00D83CE5">
            <w:pPr>
              <w:jc w:val="center"/>
              <w:rPr>
                <w:sz w:val="24"/>
                <w:szCs w:val="24"/>
              </w:rPr>
            </w:pPr>
            <w:r w:rsidRPr="00973C20">
              <w:rPr>
                <w:sz w:val="24"/>
                <w:szCs w:val="24"/>
                <w:lang w:val="ru-RU"/>
              </w:rPr>
              <w:t>%</w:t>
            </w:r>
          </w:p>
        </w:tc>
        <w:tc>
          <w:tcPr>
            <w:tcW w:w="851" w:type="dxa"/>
            <w:noWrap/>
          </w:tcPr>
          <w:p w:rsidR="006F6843" w:rsidRPr="00973C20" w:rsidRDefault="006F6843" w:rsidP="00D83CE5">
            <w:pPr>
              <w:jc w:val="center"/>
              <w:rPr>
                <w:sz w:val="24"/>
                <w:szCs w:val="24"/>
              </w:rPr>
            </w:pPr>
            <w:r w:rsidRPr="00973C20">
              <w:rPr>
                <w:sz w:val="24"/>
                <w:szCs w:val="24"/>
                <w:lang w:val="ru-RU"/>
              </w:rPr>
              <w:t>А</w:t>
            </w:r>
            <w:r w:rsidRPr="00973C20">
              <w:rPr>
                <w:sz w:val="24"/>
                <w:szCs w:val="24"/>
              </w:rPr>
              <w:t>бс</w:t>
            </w:r>
          </w:p>
        </w:tc>
        <w:tc>
          <w:tcPr>
            <w:tcW w:w="737" w:type="dxa"/>
          </w:tcPr>
          <w:p w:rsidR="006F6843" w:rsidRPr="00973C20" w:rsidRDefault="006F6843" w:rsidP="00D83CE5">
            <w:pPr>
              <w:jc w:val="center"/>
              <w:rPr>
                <w:sz w:val="24"/>
                <w:szCs w:val="24"/>
              </w:rPr>
            </w:pPr>
            <w:r w:rsidRPr="00973C20">
              <w:rPr>
                <w:sz w:val="24"/>
                <w:szCs w:val="24"/>
                <w:lang w:val="ru-RU"/>
              </w:rPr>
              <w:t>%</w:t>
            </w:r>
          </w:p>
        </w:tc>
      </w:tr>
      <w:tr w:rsidR="006F6843" w:rsidRPr="002E2537" w:rsidTr="00973C20">
        <w:trPr>
          <w:trHeight w:val="264"/>
        </w:trPr>
        <w:tc>
          <w:tcPr>
            <w:tcW w:w="1647" w:type="dxa"/>
            <w:noWrap/>
          </w:tcPr>
          <w:p w:rsidR="006F6843" w:rsidRPr="002E2537" w:rsidRDefault="006F6843" w:rsidP="006A7A5A">
            <w:pPr>
              <w:rPr>
                <w:sz w:val="28"/>
                <w:szCs w:val="28"/>
              </w:rPr>
            </w:pPr>
            <w:r w:rsidRPr="002E2537">
              <w:rPr>
                <w:sz w:val="28"/>
                <w:szCs w:val="28"/>
              </w:rPr>
              <w:t>Беременность в анамнезе были</w:t>
            </w:r>
          </w:p>
        </w:tc>
        <w:tc>
          <w:tcPr>
            <w:tcW w:w="618" w:type="dxa"/>
            <w:noWrap/>
          </w:tcPr>
          <w:p w:rsidR="006F6843" w:rsidRPr="00973C20" w:rsidRDefault="006F6843" w:rsidP="00D83CE5">
            <w:pPr>
              <w:jc w:val="center"/>
              <w:rPr>
                <w:sz w:val="24"/>
                <w:szCs w:val="24"/>
              </w:rPr>
            </w:pPr>
            <w:r w:rsidRPr="00973C20">
              <w:rPr>
                <w:sz w:val="24"/>
                <w:szCs w:val="24"/>
              </w:rPr>
              <w:t>44</w:t>
            </w:r>
          </w:p>
        </w:tc>
        <w:tc>
          <w:tcPr>
            <w:tcW w:w="707" w:type="dxa"/>
          </w:tcPr>
          <w:p w:rsidR="006F6843" w:rsidRPr="00973C20" w:rsidRDefault="006F6843" w:rsidP="00D83CE5">
            <w:pPr>
              <w:jc w:val="center"/>
              <w:rPr>
                <w:sz w:val="24"/>
                <w:szCs w:val="24"/>
              </w:rPr>
            </w:pPr>
            <w:r w:rsidRPr="00973C20">
              <w:rPr>
                <w:sz w:val="24"/>
                <w:szCs w:val="24"/>
              </w:rPr>
              <w:t>44,0</w:t>
            </w:r>
          </w:p>
        </w:tc>
        <w:tc>
          <w:tcPr>
            <w:tcW w:w="514" w:type="dxa"/>
            <w:noWrap/>
          </w:tcPr>
          <w:p w:rsidR="006F6843" w:rsidRPr="00973C20" w:rsidRDefault="006F6843" w:rsidP="00D83CE5">
            <w:pPr>
              <w:jc w:val="center"/>
              <w:rPr>
                <w:sz w:val="24"/>
                <w:szCs w:val="24"/>
                <w:lang w:val="ru-RU"/>
              </w:rPr>
            </w:pPr>
            <w:r w:rsidRPr="00973C20">
              <w:rPr>
                <w:sz w:val="24"/>
                <w:szCs w:val="24"/>
              </w:rPr>
              <w:t>60</w:t>
            </w:r>
          </w:p>
        </w:tc>
        <w:tc>
          <w:tcPr>
            <w:tcW w:w="762" w:type="dxa"/>
          </w:tcPr>
          <w:p w:rsidR="006F6843" w:rsidRPr="00973C20" w:rsidRDefault="006F6843" w:rsidP="00D83CE5">
            <w:pPr>
              <w:jc w:val="center"/>
              <w:rPr>
                <w:sz w:val="24"/>
                <w:szCs w:val="24"/>
              </w:rPr>
            </w:pPr>
            <w:r w:rsidRPr="00973C20">
              <w:rPr>
                <w:sz w:val="24"/>
                <w:szCs w:val="24"/>
              </w:rPr>
              <w:t>50,8</w:t>
            </w:r>
          </w:p>
        </w:tc>
        <w:tc>
          <w:tcPr>
            <w:tcW w:w="524" w:type="dxa"/>
            <w:noWrap/>
          </w:tcPr>
          <w:p w:rsidR="006F6843" w:rsidRPr="00973C20" w:rsidRDefault="006F6843" w:rsidP="00D83CE5">
            <w:pPr>
              <w:jc w:val="center"/>
              <w:rPr>
                <w:sz w:val="24"/>
                <w:szCs w:val="24"/>
              </w:rPr>
            </w:pPr>
            <w:r w:rsidRPr="00973C20">
              <w:rPr>
                <w:sz w:val="24"/>
                <w:szCs w:val="24"/>
              </w:rPr>
              <w:t>40</w:t>
            </w:r>
          </w:p>
        </w:tc>
        <w:tc>
          <w:tcPr>
            <w:tcW w:w="752" w:type="dxa"/>
          </w:tcPr>
          <w:p w:rsidR="006F6843" w:rsidRPr="00973C20" w:rsidRDefault="006F6843" w:rsidP="00D83CE5">
            <w:pPr>
              <w:jc w:val="center"/>
              <w:rPr>
                <w:sz w:val="24"/>
                <w:szCs w:val="24"/>
              </w:rPr>
            </w:pPr>
            <w:r w:rsidRPr="00973C20">
              <w:rPr>
                <w:sz w:val="24"/>
                <w:szCs w:val="24"/>
              </w:rPr>
              <w:t>37,7</w:t>
            </w:r>
          </w:p>
        </w:tc>
        <w:tc>
          <w:tcPr>
            <w:tcW w:w="538" w:type="dxa"/>
            <w:noWrap/>
          </w:tcPr>
          <w:p w:rsidR="006F6843" w:rsidRPr="00973C20" w:rsidRDefault="006F6843" w:rsidP="00D83CE5">
            <w:pPr>
              <w:jc w:val="center"/>
              <w:rPr>
                <w:sz w:val="24"/>
                <w:szCs w:val="24"/>
              </w:rPr>
            </w:pPr>
            <w:r w:rsidRPr="00973C20">
              <w:rPr>
                <w:sz w:val="24"/>
                <w:szCs w:val="24"/>
              </w:rPr>
              <w:t>44</w:t>
            </w:r>
          </w:p>
        </w:tc>
        <w:tc>
          <w:tcPr>
            <w:tcW w:w="682" w:type="dxa"/>
          </w:tcPr>
          <w:p w:rsidR="006F6843" w:rsidRPr="00973C20" w:rsidRDefault="006F6843" w:rsidP="00D83CE5">
            <w:pPr>
              <w:jc w:val="center"/>
              <w:rPr>
                <w:sz w:val="24"/>
                <w:szCs w:val="24"/>
              </w:rPr>
            </w:pPr>
            <w:r w:rsidRPr="00973C20">
              <w:rPr>
                <w:sz w:val="24"/>
                <w:szCs w:val="24"/>
              </w:rPr>
              <w:t>52,4</w:t>
            </w:r>
          </w:p>
        </w:tc>
        <w:tc>
          <w:tcPr>
            <w:tcW w:w="594" w:type="dxa"/>
          </w:tcPr>
          <w:p w:rsidR="006F6843" w:rsidRPr="00973C20" w:rsidRDefault="006F6843" w:rsidP="00D83CE5">
            <w:pPr>
              <w:jc w:val="center"/>
              <w:rPr>
                <w:sz w:val="24"/>
                <w:szCs w:val="24"/>
              </w:rPr>
            </w:pPr>
            <w:r w:rsidRPr="00973C20">
              <w:rPr>
                <w:sz w:val="24"/>
                <w:szCs w:val="24"/>
              </w:rPr>
              <w:t>46</w:t>
            </w:r>
          </w:p>
        </w:tc>
        <w:tc>
          <w:tcPr>
            <w:tcW w:w="708" w:type="dxa"/>
          </w:tcPr>
          <w:p w:rsidR="006F6843" w:rsidRPr="00973C20" w:rsidRDefault="006F6843" w:rsidP="00D83CE5">
            <w:pPr>
              <w:jc w:val="center"/>
              <w:rPr>
                <w:sz w:val="24"/>
                <w:szCs w:val="24"/>
              </w:rPr>
            </w:pPr>
            <w:r w:rsidRPr="00973C20">
              <w:rPr>
                <w:sz w:val="24"/>
                <w:szCs w:val="24"/>
              </w:rPr>
              <w:t>59,7</w:t>
            </w:r>
          </w:p>
        </w:tc>
        <w:tc>
          <w:tcPr>
            <w:tcW w:w="851" w:type="dxa"/>
            <w:noWrap/>
          </w:tcPr>
          <w:p w:rsidR="006F6843" w:rsidRPr="00973C20" w:rsidRDefault="006F6843" w:rsidP="00D83CE5">
            <w:pPr>
              <w:jc w:val="center"/>
              <w:rPr>
                <w:sz w:val="24"/>
                <w:szCs w:val="24"/>
              </w:rPr>
            </w:pPr>
            <w:r w:rsidRPr="00973C20">
              <w:rPr>
                <w:sz w:val="24"/>
                <w:szCs w:val="24"/>
              </w:rPr>
              <w:t>234</w:t>
            </w:r>
          </w:p>
        </w:tc>
        <w:tc>
          <w:tcPr>
            <w:tcW w:w="737" w:type="dxa"/>
          </w:tcPr>
          <w:p w:rsidR="006F6843" w:rsidRPr="00973C20" w:rsidRDefault="006F6843" w:rsidP="00D83CE5">
            <w:pPr>
              <w:jc w:val="center"/>
              <w:rPr>
                <w:sz w:val="24"/>
                <w:szCs w:val="24"/>
              </w:rPr>
            </w:pPr>
            <w:r w:rsidRPr="00973C20">
              <w:rPr>
                <w:sz w:val="24"/>
                <w:szCs w:val="24"/>
              </w:rPr>
              <w:t>48,2</w:t>
            </w:r>
          </w:p>
        </w:tc>
      </w:tr>
      <w:tr w:rsidR="006F6843" w:rsidRPr="002E2537" w:rsidTr="00973C20">
        <w:trPr>
          <w:trHeight w:val="264"/>
        </w:trPr>
        <w:tc>
          <w:tcPr>
            <w:tcW w:w="1647" w:type="dxa"/>
            <w:noWrap/>
          </w:tcPr>
          <w:p w:rsidR="006F6843" w:rsidRPr="002E2537" w:rsidRDefault="006F6843" w:rsidP="006A7A5A">
            <w:pPr>
              <w:rPr>
                <w:sz w:val="28"/>
                <w:szCs w:val="28"/>
              </w:rPr>
            </w:pPr>
            <w:r w:rsidRPr="002E2537">
              <w:rPr>
                <w:sz w:val="28"/>
                <w:szCs w:val="28"/>
              </w:rPr>
              <w:t>2-3 беременности</w:t>
            </w:r>
          </w:p>
        </w:tc>
        <w:tc>
          <w:tcPr>
            <w:tcW w:w="618" w:type="dxa"/>
            <w:noWrap/>
          </w:tcPr>
          <w:p w:rsidR="006F6843" w:rsidRPr="00973C20" w:rsidRDefault="006F6843" w:rsidP="00D83CE5">
            <w:pPr>
              <w:jc w:val="center"/>
              <w:rPr>
                <w:sz w:val="24"/>
                <w:szCs w:val="24"/>
              </w:rPr>
            </w:pPr>
            <w:r w:rsidRPr="00973C20">
              <w:rPr>
                <w:sz w:val="24"/>
                <w:szCs w:val="24"/>
              </w:rPr>
              <w:t>44</w:t>
            </w:r>
          </w:p>
        </w:tc>
        <w:tc>
          <w:tcPr>
            <w:tcW w:w="707" w:type="dxa"/>
          </w:tcPr>
          <w:p w:rsidR="006F6843" w:rsidRPr="00973C20" w:rsidRDefault="006F6843" w:rsidP="00D83CE5">
            <w:pPr>
              <w:jc w:val="center"/>
              <w:rPr>
                <w:sz w:val="24"/>
                <w:szCs w:val="24"/>
              </w:rPr>
            </w:pPr>
            <w:r w:rsidRPr="00973C20">
              <w:rPr>
                <w:sz w:val="24"/>
                <w:szCs w:val="24"/>
              </w:rPr>
              <w:t>44,0</w:t>
            </w:r>
          </w:p>
        </w:tc>
        <w:tc>
          <w:tcPr>
            <w:tcW w:w="514" w:type="dxa"/>
            <w:noWrap/>
          </w:tcPr>
          <w:p w:rsidR="006F6843" w:rsidRPr="00973C20" w:rsidRDefault="006F6843" w:rsidP="00D83CE5">
            <w:pPr>
              <w:jc w:val="center"/>
              <w:rPr>
                <w:sz w:val="24"/>
                <w:szCs w:val="24"/>
              </w:rPr>
            </w:pPr>
            <w:r w:rsidRPr="00973C20">
              <w:rPr>
                <w:sz w:val="24"/>
                <w:szCs w:val="24"/>
              </w:rPr>
              <w:t>52</w:t>
            </w:r>
          </w:p>
        </w:tc>
        <w:tc>
          <w:tcPr>
            <w:tcW w:w="762" w:type="dxa"/>
          </w:tcPr>
          <w:p w:rsidR="006F6843" w:rsidRPr="00973C20" w:rsidRDefault="006F6843" w:rsidP="00D83CE5">
            <w:pPr>
              <w:jc w:val="center"/>
              <w:rPr>
                <w:sz w:val="24"/>
                <w:szCs w:val="24"/>
              </w:rPr>
            </w:pPr>
            <w:r w:rsidRPr="00973C20">
              <w:rPr>
                <w:sz w:val="24"/>
                <w:szCs w:val="24"/>
              </w:rPr>
              <w:t>44,1</w:t>
            </w:r>
          </w:p>
        </w:tc>
        <w:tc>
          <w:tcPr>
            <w:tcW w:w="524" w:type="dxa"/>
            <w:noWrap/>
          </w:tcPr>
          <w:p w:rsidR="006F6843" w:rsidRPr="00973C20" w:rsidRDefault="006F6843" w:rsidP="00D83CE5">
            <w:pPr>
              <w:jc w:val="center"/>
              <w:rPr>
                <w:sz w:val="24"/>
                <w:szCs w:val="24"/>
              </w:rPr>
            </w:pPr>
            <w:r w:rsidRPr="00973C20">
              <w:rPr>
                <w:sz w:val="24"/>
                <w:szCs w:val="24"/>
              </w:rPr>
              <w:t>57</w:t>
            </w:r>
          </w:p>
        </w:tc>
        <w:tc>
          <w:tcPr>
            <w:tcW w:w="752" w:type="dxa"/>
          </w:tcPr>
          <w:p w:rsidR="006F6843" w:rsidRPr="00973C20" w:rsidRDefault="006F6843" w:rsidP="00D83CE5">
            <w:pPr>
              <w:jc w:val="center"/>
              <w:rPr>
                <w:sz w:val="24"/>
                <w:szCs w:val="24"/>
              </w:rPr>
            </w:pPr>
            <w:r w:rsidRPr="00973C20">
              <w:rPr>
                <w:sz w:val="24"/>
                <w:szCs w:val="24"/>
              </w:rPr>
              <w:t>53,8</w:t>
            </w:r>
          </w:p>
        </w:tc>
        <w:tc>
          <w:tcPr>
            <w:tcW w:w="538" w:type="dxa"/>
            <w:noWrap/>
          </w:tcPr>
          <w:p w:rsidR="006F6843" w:rsidRPr="00973C20" w:rsidRDefault="006F6843" w:rsidP="00D83CE5">
            <w:pPr>
              <w:jc w:val="center"/>
              <w:rPr>
                <w:sz w:val="24"/>
                <w:szCs w:val="24"/>
              </w:rPr>
            </w:pPr>
            <w:r w:rsidRPr="00973C20">
              <w:rPr>
                <w:sz w:val="24"/>
                <w:szCs w:val="24"/>
              </w:rPr>
              <w:t>34</w:t>
            </w:r>
          </w:p>
        </w:tc>
        <w:tc>
          <w:tcPr>
            <w:tcW w:w="682" w:type="dxa"/>
          </w:tcPr>
          <w:p w:rsidR="006F6843" w:rsidRPr="00973C20" w:rsidRDefault="006F6843" w:rsidP="00D83CE5">
            <w:pPr>
              <w:jc w:val="center"/>
              <w:rPr>
                <w:sz w:val="24"/>
                <w:szCs w:val="24"/>
              </w:rPr>
            </w:pPr>
            <w:r w:rsidRPr="00973C20">
              <w:rPr>
                <w:sz w:val="24"/>
                <w:szCs w:val="24"/>
              </w:rPr>
              <w:t>40,4</w:t>
            </w:r>
          </w:p>
        </w:tc>
        <w:tc>
          <w:tcPr>
            <w:tcW w:w="594" w:type="dxa"/>
          </w:tcPr>
          <w:p w:rsidR="006F6843" w:rsidRPr="00973C20" w:rsidRDefault="006F6843" w:rsidP="00D83CE5">
            <w:pPr>
              <w:jc w:val="center"/>
              <w:rPr>
                <w:sz w:val="24"/>
                <w:szCs w:val="24"/>
              </w:rPr>
            </w:pPr>
            <w:r w:rsidRPr="00973C20">
              <w:rPr>
                <w:sz w:val="24"/>
                <w:szCs w:val="24"/>
              </w:rPr>
              <w:t>21</w:t>
            </w:r>
          </w:p>
        </w:tc>
        <w:tc>
          <w:tcPr>
            <w:tcW w:w="708" w:type="dxa"/>
          </w:tcPr>
          <w:p w:rsidR="006F6843" w:rsidRPr="00973C20" w:rsidRDefault="006F6843" w:rsidP="00D83CE5">
            <w:pPr>
              <w:jc w:val="center"/>
              <w:rPr>
                <w:sz w:val="24"/>
                <w:szCs w:val="24"/>
              </w:rPr>
            </w:pPr>
            <w:r w:rsidRPr="00973C20">
              <w:rPr>
                <w:sz w:val="24"/>
                <w:szCs w:val="24"/>
              </w:rPr>
              <w:t>27,3</w:t>
            </w:r>
          </w:p>
        </w:tc>
        <w:tc>
          <w:tcPr>
            <w:tcW w:w="851" w:type="dxa"/>
            <w:noWrap/>
          </w:tcPr>
          <w:p w:rsidR="006F6843" w:rsidRPr="00973C20" w:rsidRDefault="006F6843" w:rsidP="00D83CE5">
            <w:pPr>
              <w:jc w:val="center"/>
              <w:rPr>
                <w:sz w:val="24"/>
                <w:szCs w:val="24"/>
              </w:rPr>
            </w:pPr>
            <w:r w:rsidRPr="00973C20">
              <w:rPr>
                <w:sz w:val="24"/>
                <w:szCs w:val="24"/>
              </w:rPr>
              <w:t>208</w:t>
            </w:r>
          </w:p>
        </w:tc>
        <w:tc>
          <w:tcPr>
            <w:tcW w:w="737" w:type="dxa"/>
          </w:tcPr>
          <w:p w:rsidR="006F6843" w:rsidRPr="00973C20" w:rsidRDefault="006F6843" w:rsidP="00D83CE5">
            <w:pPr>
              <w:jc w:val="center"/>
              <w:rPr>
                <w:sz w:val="24"/>
                <w:szCs w:val="24"/>
              </w:rPr>
            </w:pPr>
            <w:r w:rsidRPr="00973C20">
              <w:rPr>
                <w:sz w:val="24"/>
                <w:szCs w:val="24"/>
              </w:rPr>
              <w:t>42,9</w:t>
            </w:r>
          </w:p>
        </w:tc>
      </w:tr>
      <w:tr w:rsidR="006F6843" w:rsidRPr="002E2537" w:rsidTr="00973C20">
        <w:trPr>
          <w:trHeight w:val="264"/>
        </w:trPr>
        <w:tc>
          <w:tcPr>
            <w:tcW w:w="1647" w:type="dxa"/>
            <w:noWrap/>
          </w:tcPr>
          <w:p w:rsidR="006F6843" w:rsidRPr="002E2537" w:rsidRDefault="006F6843" w:rsidP="006A7A5A">
            <w:pPr>
              <w:rPr>
                <w:sz w:val="28"/>
                <w:szCs w:val="28"/>
              </w:rPr>
            </w:pPr>
            <w:r w:rsidRPr="002E2537">
              <w:rPr>
                <w:sz w:val="28"/>
                <w:szCs w:val="28"/>
              </w:rPr>
              <w:t xml:space="preserve">4 и более беременности  </w:t>
            </w:r>
          </w:p>
        </w:tc>
        <w:tc>
          <w:tcPr>
            <w:tcW w:w="618" w:type="dxa"/>
            <w:noWrap/>
          </w:tcPr>
          <w:p w:rsidR="006F6843" w:rsidRPr="00973C20" w:rsidRDefault="006F6843" w:rsidP="00D83CE5">
            <w:pPr>
              <w:jc w:val="center"/>
              <w:rPr>
                <w:sz w:val="24"/>
                <w:szCs w:val="24"/>
              </w:rPr>
            </w:pPr>
            <w:r w:rsidRPr="00973C20">
              <w:rPr>
                <w:sz w:val="24"/>
                <w:szCs w:val="24"/>
              </w:rPr>
              <w:t>12</w:t>
            </w:r>
          </w:p>
        </w:tc>
        <w:tc>
          <w:tcPr>
            <w:tcW w:w="707" w:type="dxa"/>
          </w:tcPr>
          <w:p w:rsidR="006F6843" w:rsidRPr="00973C20" w:rsidRDefault="006F6843" w:rsidP="00D83CE5">
            <w:pPr>
              <w:jc w:val="center"/>
              <w:rPr>
                <w:sz w:val="24"/>
                <w:szCs w:val="24"/>
              </w:rPr>
            </w:pPr>
            <w:r w:rsidRPr="00973C20">
              <w:rPr>
                <w:sz w:val="24"/>
                <w:szCs w:val="24"/>
              </w:rPr>
              <w:t>12,0</w:t>
            </w:r>
          </w:p>
        </w:tc>
        <w:tc>
          <w:tcPr>
            <w:tcW w:w="514" w:type="dxa"/>
            <w:noWrap/>
          </w:tcPr>
          <w:p w:rsidR="006F6843" w:rsidRPr="00973C20" w:rsidRDefault="006F6843" w:rsidP="00D83CE5">
            <w:pPr>
              <w:jc w:val="center"/>
              <w:rPr>
                <w:sz w:val="24"/>
                <w:szCs w:val="24"/>
              </w:rPr>
            </w:pPr>
            <w:r w:rsidRPr="00973C20">
              <w:rPr>
                <w:sz w:val="24"/>
                <w:szCs w:val="24"/>
              </w:rPr>
              <w:t>6</w:t>
            </w:r>
          </w:p>
        </w:tc>
        <w:tc>
          <w:tcPr>
            <w:tcW w:w="762" w:type="dxa"/>
          </w:tcPr>
          <w:p w:rsidR="006F6843" w:rsidRPr="00973C20" w:rsidRDefault="006F6843" w:rsidP="00D83CE5">
            <w:pPr>
              <w:jc w:val="center"/>
              <w:rPr>
                <w:sz w:val="24"/>
                <w:szCs w:val="24"/>
              </w:rPr>
            </w:pPr>
            <w:r w:rsidRPr="00973C20">
              <w:rPr>
                <w:sz w:val="24"/>
                <w:szCs w:val="24"/>
              </w:rPr>
              <w:t>5,0</w:t>
            </w:r>
          </w:p>
        </w:tc>
        <w:tc>
          <w:tcPr>
            <w:tcW w:w="524" w:type="dxa"/>
            <w:noWrap/>
          </w:tcPr>
          <w:p w:rsidR="006F6843" w:rsidRPr="00973C20" w:rsidRDefault="006F6843" w:rsidP="00D83CE5">
            <w:pPr>
              <w:jc w:val="center"/>
              <w:rPr>
                <w:sz w:val="24"/>
                <w:szCs w:val="24"/>
              </w:rPr>
            </w:pPr>
            <w:r w:rsidRPr="00973C20">
              <w:rPr>
                <w:sz w:val="24"/>
                <w:szCs w:val="24"/>
              </w:rPr>
              <w:t>9</w:t>
            </w:r>
          </w:p>
        </w:tc>
        <w:tc>
          <w:tcPr>
            <w:tcW w:w="752" w:type="dxa"/>
          </w:tcPr>
          <w:p w:rsidR="006F6843" w:rsidRPr="00973C20" w:rsidRDefault="006F6843" w:rsidP="00D83CE5">
            <w:pPr>
              <w:jc w:val="center"/>
              <w:rPr>
                <w:sz w:val="24"/>
                <w:szCs w:val="24"/>
              </w:rPr>
            </w:pPr>
            <w:r w:rsidRPr="00973C20">
              <w:rPr>
                <w:sz w:val="24"/>
                <w:szCs w:val="24"/>
              </w:rPr>
              <w:t>8,4</w:t>
            </w:r>
          </w:p>
        </w:tc>
        <w:tc>
          <w:tcPr>
            <w:tcW w:w="538" w:type="dxa"/>
            <w:noWrap/>
          </w:tcPr>
          <w:p w:rsidR="006F6843" w:rsidRPr="00973C20" w:rsidRDefault="006F6843" w:rsidP="00D83CE5">
            <w:pPr>
              <w:jc w:val="center"/>
              <w:rPr>
                <w:sz w:val="24"/>
                <w:szCs w:val="24"/>
              </w:rPr>
            </w:pPr>
            <w:r w:rsidRPr="00973C20">
              <w:rPr>
                <w:sz w:val="24"/>
                <w:szCs w:val="24"/>
              </w:rPr>
              <w:t>6</w:t>
            </w:r>
          </w:p>
        </w:tc>
        <w:tc>
          <w:tcPr>
            <w:tcW w:w="682" w:type="dxa"/>
          </w:tcPr>
          <w:p w:rsidR="006F6843" w:rsidRPr="00973C20" w:rsidRDefault="006F6843" w:rsidP="00D83CE5">
            <w:pPr>
              <w:jc w:val="center"/>
              <w:rPr>
                <w:sz w:val="24"/>
                <w:szCs w:val="24"/>
              </w:rPr>
            </w:pPr>
            <w:r w:rsidRPr="00973C20">
              <w:rPr>
                <w:sz w:val="24"/>
                <w:szCs w:val="24"/>
              </w:rPr>
              <w:t>7,2</w:t>
            </w:r>
          </w:p>
        </w:tc>
        <w:tc>
          <w:tcPr>
            <w:tcW w:w="594" w:type="dxa"/>
          </w:tcPr>
          <w:p w:rsidR="006F6843" w:rsidRPr="00973C20" w:rsidRDefault="006F6843" w:rsidP="00D83CE5">
            <w:pPr>
              <w:jc w:val="center"/>
              <w:rPr>
                <w:sz w:val="24"/>
                <w:szCs w:val="24"/>
              </w:rPr>
            </w:pPr>
            <w:r w:rsidRPr="00973C20">
              <w:rPr>
                <w:sz w:val="24"/>
                <w:szCs w:val="24"/>
              </w:rPr>
              <w:t>10</w:t>
            </w:r>
          </w:p>
        </w:tc>
        <w:tc>
          <w:tcPr>
            <w:tcW w:w="708" w:type="dxa"/>
          </w:tcPr>
          <w:p w:rsidR="006F6843" w:rsidRPr="00973C20" w:rsidRDefault="006F6843" w:rsidP="00D83CE5">
            <w:pPr>
              <w:jc w:val="center"/>
              <w:rPr>
                <w:sz w:val="24"/>
                <w:szCs w:val="24"/>
              </w:rPr>
            </w:pPr>
            <w:r w:rsidRPr="00973C20">
              <w:rPr>
                <w:sz w:val="24"/>
                <w:szCs w:val="24"/>
              </w:rPr>
              <w:t>13,0</w:t>
            </w:r>
          </w:p>
        </w:tc>
        <w:tc>
          <w:tcPr>
            <w:tcW w:w="851" w:type="dxa"/>
            <w:noWrap/>
          </w:tcPr>
          <w:p w:rsidR="006F6843" w:rsidRPr="00973C20" w:rsidRDefault="006F6843" w:rsidP="00D83CE5">
            <w:pPr>
              <w:jc w:val="center"/>
              <w:rPr>
                <w:sz w:val="24"/>
                <w:szCs w:val="24"/>
              </w:rPr>
            </w:pPr>
            <w:r w:rsidRPr="00973C20">
              <w:rPr>
                <w:sz w:val="24"/>
                <w:szCs w:val="24"/>
              </w:rPr>
              <w:t>43</w:t>
            </w:r>
          </w:p>
        </w:tc>
        <w:tc>
          <w:tcPr>
            <w:tcW w:w="737" w:type="dxa"/>
          </w:tcPr>
          <w:p w:rsidR="006F6843" w:rsidRPr="00973C20" w:rsidRDefault="006F6843" w:rsidP="00D83CE5">
            <w:pPr>
              <w:jc w:val="center"/>
              <w:rPr>
                <w:sz w:val="24"/>
                <w:szCs w:val="24"/>
              </w:rPr>
            </w:pPr>
            <w:r w:rsidRPr="00973C20">
              <w:rPr>
                <w:sz w:val="24"/>
                <w:szCs w:val="24"/>
              </w:rPr>
              <w:t>8,8</w:t>
            </w:r>
          </w:p>
        </w:tc>
      </w:tr>
      <w:tr w:rsidR="006F6843" w:rsidRPr="002E2537" w:rsidTr="00973C20">
        <w:trPr>
          <w:trHeight w:val="264"/>
        </w:trPr>
        <w:tc>
          <w:tcPr>
            <w:tcW w:w="1647" w:type="dxa"/>
            <w:noWrap/>
          </w:tcPr>
          <w:p w:rsidR="006F6843" w:rsidRPr="002E2537" w:rsidRDefault="006F6843" w:rsidP="006A7A5A">
            <w:pPr>
              <w:rPr>
                <w:sz w:val="28"/>
                <w:szCs w:val="28"/>
              </w:rPr>
            </w:pPr>
            <w:r w:rsidRPr="002E2537">
              <w:rPr>
                <w:sz w:val="28"/>
                <w:szCs w:val="28"/>
              </w:rPr>
              <w:t>Роды не было в анамнезе</w:t>
            </w:r>
          </w:p>
        </w:tc>
        <w:tc>
          <w:tcPr>
            <w:tcW w:w="618" w:type="dxa"/>
            <w:noWrap/>
          </w:tcPr>
          <w:p w:rsidR="006F6843" w:rsidRPr="00973C20" w:rsidRDefault="006F6843" w:rsidP="00D83CE5">
            <w:pPr>
              <w:jc w:val="center"/>
              <w:rPr>
                <w:sz w:val="24"/>
                <w:szCs w:val="24"/>
                <w:lang w:val="ru-RU"/>
              </w:rPr>
            </w:pPr>
            <w:r w:rsidRPr="00973C20">
              <w:rPr>
                <w:sz w:val="24"/>
                <w:szCs w:val="24"/>
              </w:rPr>
              <w:t>31</w:t>
            </w:r>
          </w:p>
        </w:tc>
        <w:tc>
          <w:tcPr>
            <w:tcW w:w="707" w:type="dxa"/>
          </w:tcPr>
          <w:p w:rsidR="006F6843" w:rsidRPr="00973C20" w:rsidRDefault="006F6843" w:rsidP="00D83CE5">
            <w:pPr>
              <w:jc w:val="center"/>
              <w:rPr>
                <w:sz w:val="24"/>
                <w:szCs w:val="24"/>
              </w:rPr>
            </w:pPr>
            <w:r w:rsidRPr="00973C20">
              <w:rPr>
                <w:sz w:val="24"/>
                <w:szCs w:val="24"/>
              </w:rPr>
              <w:t>31,0</w:t>
            </w:r>
          </w:p>
        </w:tc>
        <w:tc>
          <w:tcPr>
            <w:tcW w:w="514" w:type="dxa"/>
            <w:noWrap/>
          </w:tcPr>
          <w:p w:rsidR="006F6843" w:rsidRPr="00973C20" w:rsidRDefault="006F6843" w:rsidP="00D83CE5">
            <w:pPr>
              <w:jc w:val="center"/>
              <w:rPr>
                <w:sz w:val="24"/>
                <w:szCs w:val="24"/>
                <w:lang w:val="ru-RU"/>
              </w:rPr>
            </w:pPr>
            <w:r w:rsidRPr="00973C20">
              <w:rPr>
                <w:sz w:val="24"/>
                <w:szCs w:val="24"/>
              </w:rPr>
              <w:t>21</w:t>
            </w:r>
          </w:p>
        </w:tc>
        <w:tc>
          <w:tcPr>
            <w:tcW w:w="762" w:type="dxa"/>
          </w:tcPr>
          <w:p w:rsidR="006F6843" w:rsidRPr="00973C20" w:rsidRDefault="006F6843" w:rsidP="00D83CE5">
            <w:pPr>
              <w:jc w:val="center"/>
              <w:rPr>
                <w:sz w:val="24"/>
                <w:szCs w:val="24"/>
              </w:rPr>
            </w:pPr>
            <w:r w:rsidRPr="00973C20">
              <w:rPr>
                <w:sz w:val="24"/>
                <w:szCs w:val="24"/>
              </w:rPr>
              <w:t>17,8</w:t>
            </w:r>
          </w:p>
        </w:tc>
        <w:tc>
          <w:tcPr>
            <w:tcW w:w="524" w:type="dxa"/>
            <w:noWrap/>
          </w:tcPr>
          <w:p w:rsidR="006F6843" w:rsidRPr="00973C20" w:rsidRDefault="006F6843" w:rsidP="00D83CE5">
            <w:pPr>
              <w:jc w:val="center"/>
              <w:rPr>
                <w:sz w:val="24"/>
                <w:szCs w:val="24"/>
                <w:lang w:val="ru-RU"/>
              </w:rPr>
            </w:pPr>
            <w:r w:rsidRPr="00973C20">
              <w:rPr>
                <w:sz w:val="24"/>
                <w:szCs w:val="24"/>
              </w:rPr>
              <w:t>26</w:t>
            </w:r>
          </w:p>
        </w:tc>
        <w:tc>
          <w:tcPr>
            <w:tcW w:w="752" w:type="dxa"/>
          </w:tcPr>
          <w:p w:rsidR="006F6843" w:rsidRPr="00973C20" w:rsidRDefault="006F6843" w:rsidP="00D83CE5">
            <w:pPr>
              <w:jc w:val="center"/>
              <w:rPr>
                <w:sz w:val="24"/>
                <w:szCs w:val="24"/>
              </w:rPr>
            </w:pPr>
            <w:r w:rsidRPr="00973C20">
              <w:rPr>
                <w:sz w:val="24"/>
                <w:szCs w:val="24"/>
              </w:rPr>
              <w:t>24,5</w:t>
            </w:r>
          </w:p>
        </w:tc>
        <w:tc>
          <w:tcPr>
            <w:tcW w:w="538" w:type="dxa"/>
            <w:noWrap/>
          </w:tcPr>
          <w:p w:rsidR="006F6843" w:rsidRPr="00973C20" w:rsidRDefault="006F6843" w:rsidP="00D83CE5">
            <w:pPr>
              <w:jc w:val="center"/>
              <w:rPr>
                <w:sz w:val="24"/>
                <w:szCs w:val="24"/>
                <w:lang w:val="ru-RU"/>
              </w:rPr>
            </w:pPr>
            <w:r w:rsidRPr="00973C20">
              <w:rPr>
                <w:sz w:val="24"/>
                <w:szCs w:val="24"/>
              </w:rPr>
              <w:t>15</w:t>
            </w:r>
          </w:p>
        </w:tc>
        <w:tc>
          <w:tcPr>
            <w:tcW w:w="682" w:type="dxa"/>
          </w:tcPr>
          <w:p w:rsidR="006F6843" w:rsidRPr="00973C20" w:rsidRDefault="006F6843" w:rsidP="00D83CE5">
            <w:pPr>
              <w:jc w:val="center"/>
              <w:rPr>
                <w:sz w:val="24"/>
                <w:szCs w:val="24"/>
              </w:rPr>
            </w:pPr>
            <w:r w:rsidRPr="00973C20">
              <w:rPr>
                <w:sz w:val="24"/>
                <w:szCs w:val="24"/>
              </w:rPr>
              <w:t>17,9</w:t>
            </w:r>
          </w:p>
        </w:tc>
        <w:tc>
          <w:tcPr>
            <w:tcW w:w="594" w:type="dxa"/>
          </w:tcPr>
          <w:p w:rsidR="006F6843" w:rsidRPr="00973C20" w:rsidRDefault="006F6843" w:rsidP="00D83CE5">
            <w:pPr>
              <w:jc w:val="center"/>
              <w:rPr>
                <w:sz w:val="24"/>
                <w:szCs w:val="24"/>
                <w:lang w:val="ru-RU"/>
              </w:rPr>
            </w:pPr>
            <w:r w:rsidRPr="00973C20">
              <w:rPr>
                <w:sz w:val="24"/>
                <w:szCs w:val="24"/>
              </w:rPr>
              <w:t>6</w:t>
            </w:r>
          </w:p>
        </w:tc>
        <w:tc>
          <w:tcPr>
            <w:tcW w:w="708" w:type="dxa"/>
          </w:tcPr>
          <w:p w:rsidR="006F6843" w:rsidRPr="00973C20" w:rsidRDefault="006F6843" w:rsidP="00D83CE5">
            <w:pPr>
              <w:jc w:val="center"/>
              <w:rPr>
                <w:sz w:val="24"/>
                <w:szCs w:val="24"/>
              </w:rPr>
            </w:pPr>
            <w:r w:rsidRPr="00973C20">
              <w:rPr>
                <w:sz w:val="24"/>
                <w:szCs w:val="24"/>
              </w:rPr>
              <w:t>7,8</w:t>
            </w:r>
          </w:p>
        </w:tc>
        <w:tc>
          <w:tcPr>
            <w:tcW w:w="851" w:type="dxa"/>
            <w:noWrap/>
          </w:tcPr>
          <w:p w:rsidR="006F6843" w:rsidRPr="00973C20" w:rsidRDefault="006F6843" w:rsidP="00D83CE5">
            <w:pPr>
              <w:jc w:val="center"/>
              <w:rPr>
                <w:sz w:val="24"/>
                <w:szCs w:val="24"/>
                <w:lang w:val="ru-RU"/>
              </w:rPr>
            </w:pPr>
            <w:r w:rsidRPr="00973C20">
              <w:rPr>
                <w:sz w:val="24"/>
                <w:szCs w:val="24"/>
              </w:rPr>
              <w:t>99</w:t>
            </w:r>
          </w:p>
        </w:tc>
        <w:tc>
          <w:tcPr>
            <w:tcW w:w="737" w:type="dxa"/>
          </w:tcPr>
          <w:p w:rsidR="006F6843" w:rsidRPr="00973C20" w:rsidRDefault="006F6843" w:rsidP="00D83CE5">
            <w:pPr>
              <w:jc w:val="center"/>
              <w:rPr>
                <w:sz w:val="24"/>
                <w:szCs w:val="24"/>
              </w:rPr>
            </w:pPr>
            <w:r w:rsidRPr="00973C20">
              <w:rPr>
                <w:sz w:val="24"/>
                <w:szCs w:val="24"/>
              </w:rPr>
              <w:t>20,4</w:t>
            </w:r>
          </w:p>
        </w:tc>
      </w:tr>
      <w:tr w:rsidR="006F6843" w:rsidRPr="002E2537" w:rsidTr="00973C20">
        <w:trPr>
          <w:trHeight w:val="264"/>
        </w:trPr>
        <w:tc>
          <w:tcPr>
            <w:tcW w:w="1647" w:type="dxa"/>
            <w:noWrap/>
          </w:tcPr>
          <w:p w:rsidR="006F6843" w:rsidRPr="002E2537" w:rsidRDefault="006F6843" w:rsidP="006A7A5A">
            <w:pPr>
              <w:rPr>
                <w:sz w:val="28"/>
                <w:szCs w:val="28"/>
              </w:rPr>
            </w:pPr>
            <w:r w:rsidRPr="002E2537">
              <w:rPr>
                <w:sz w:val="28"/>
                <w:szCs w:val="28"/>
              </w:rPr>
              <w:t>1 роды</w:t>
            </w:r>
          </w:p>
        </w:tc>
        <w:tc>
          <w:tcPr>
            <w:tcW w:w="618" w:type="dxa"/>
            <w:noWrap/>
          </w:tcPr>
          <w:p w:rsidR="006F6843" w:rsidRPr="00973C20" w:rsidRDefault="006F6843" w:rsidP="00D83CE5">
            <w:pPr>
              <w:jc w:val="center"/>
              <w:rPr>
                <w:sz w:val="24"/>
                <w:szCs w:val="24"/>
              </w:rPr>
            </w:pPr>
            <w:r w:rsidRPr="00973C20">
              <w:rPr>
                <w:sz w:val="24"/>
                <w:szCs w:val="24"/>
              </w:rPr>
              <w:t>67</w:t>
            </w:r>
          </w:p>
        </w:tc>
        <w:tc>
          <w:tcPr>
            <w:tcW w:w="707" w:type="dxa"/>
          </w:tcPr>
          <w:p w:rsidR="006F6843" w:rsidRPr="00973C20" w:rsidRDefault="006F6843" w:rsidP="00D83CE5">
            <w:pPr>
              <w:jc w:val="center"/>
              <w:rPr>
                <w:sz w:val="24"/>
                <w:szCs w:val="24"/>
              </w:rPr>
            </w:pPr>
            <w:r w:rsidRPr="00973C20">
              <w:rPr>
                <w:sz w:val="24"/>
                <w:szCs w:val="24"/>
              </w:rPr>
              <w:t>67,0</w:t>
            </w:r>
          </w:p>
        </w:tc>
        <w:tc>
          <w:tcPr>
            <w:tcW w:w="514" w:type="dxa"/>
            <w:noWrap/>
          </w:tcPr>
          <w:p w:rsidR="006F6843" w:rsidRPr="00973C20" w:rsidRDefault="006F6843" w:rsidP="00D83CE5">
            <w:pPr>
              <w:jc w:val="center"/>
              <w:rPr>
                <w:sz w:val="24"/>
                <w:szCs w:val="24"/>
              </w:rPr>
            </w:pPr>
            <w:r w:rsidRPr="00973C20">
              <w:rPr>
                <w:sz w:val="24"/>
                <w:szCs w:val="24"/>
              </w:rPr>
              <w:t>93</w:t>
            </w:r>
          </w:p>
        </w:tc>
        <w:tc>
          <w:tcPr>
            <w:tcW w:w="762" w:type="dxa"/>
          </w:tcPr>
          <w:p w:rsidR="006F6843" w:rsidRPr="00973C20" w:rsidRDefault="006F6843" w:rsidP="00D83CE5">
            <w:pPr>
              <w:jc w:val="center"/>
              <w:rPr>
                <w:sz w:val="24"/>
                <w:szCs w:val="24"/>
              </w:rPr>
            </w:pPr>
            <w:r w:rsidRPr="00973C20">
              <w:rPr>
                <w:sz w:val="24"/>
                <w:szCs w:val="24"/>
              </w:rPr>
              <w:t>78,8</w:t>
            </w:r>
          </w:p>
        </w:tc>
        <w:tc>
          <w:tcPr>
            <w:tcW w:w="524" w:type="dxa"/>
            <w:noWrap/>
          </w:tcPr>
          <w:p w:rsidR="006F6843" w:rsidRPr="00973C20" w:rsidRDefault="006F6843" w:rsidP="00D83CE5">
            <w:pPr>
              <w:jc w:val="center"/>
              <w:rPr>
                <w:sz w:val="24"/>
                <w:szCs w:val="24"/>
              </w:rPr>
            </w:pPr>
            <w:r w:rsidRPr="00973C20">
              <w:rPr>
                <w:sz w:val="24"/>
                <w:szCs w:val="24"/>
              </w:rPr>
              <w:t>76</w:t>
            </w:r>
          </w:p>
        </w:tc>
        <w:tc>
          <w:tcPr>
            <w:tcW w:w="752" w:type="dxa"/>
          </w:tcPr>
          <w:p w:rsidR="006F6843" w:rsidRPr="00973C20" w:rsidRDefault="006F6843" w:rsidP="00D83CE5">
            <w:pPr>
              <w:jc w:val="center"/>
              <w:rPr>
                <w:sz w:val="24"/>
                <w:szCs w:val="24"/>
              </w:rPr>
            </w:pPr>
            <w:r w:rsidRPr="00973C20">
              <w:rPr>
                <w:sz w:val="24"/>
                <w:szCs w:val="24"/>
              </w:rPr>
              <w:t>73,6</w:t>
            </w:r>
          </w:p>
        </w:tc>
        <w:tc>
          <w:tcPr>
            <w:tcW w:w="538" w:type="dxa"/>
            <w:noWrap/>
          </w:tcPr>
          <w:p w:rsidR="006F6843" w:rsidRPr="00973C20" w:rsidRDefault="006F6843" w:rsidP="00D83CE5">
            <w:pPr>
              <w:jc w:val="center"/>
              <w:rPr>
                <w:sz w:val="24"/>
                <w:szCs w:val="24"/>
              </w:rPr>
            </w:pPr>
            <w:r w:rsidRPr="00973C20">
              <w:rPr>
                <w:sz w:val="24"/>
                <w:szCs w:val="24"/>
              </w:rPr>
              <w:t>62</w:t>
            </w:r>
          </w:p>
        </w:tc>
        <w:tc>
          <w:tcPr>
            <w:tcW w:w="682" w:type="dxa"/>
          </w:tcPr>
          <w:p w:rsidR="006F6843" w:rsidRPr="00973C20" w:rsidRDefault="006F6843" w:rsidP="00D83CE5">
            <w:pPr>
              <w:jc w:val="center"/>
              <w:rPr>
                <w:sz w:val="24"/>
                <w:szCs w:val="24"/>
              </w:rPr>
            </w:pPr>
            <w:r w:rsidRPr="00973C20">
              <w:rPr>
                <w:sz w:val="24"/>
                <w:szCs w:val="24"/>
              </w:rPr>
              <w:t>75,0</w:t>
            </w:r>
          </w:p>
        </w:tc>
        <w:tc>
          <w:tcPr>
            <w:tcW w:w="594" w:type="dxa"/>
          </w:tcPr>
          <w:p w:rsidR="006F6843" w:rsidRPr="00973C20" w:rsidRDefault="006F6843" w:rsidP="00D83CE5">
            <w:pPr>
              <w:jc w:val="center"/>
              <w:rPr>
                <w:sz w:val="24"/>
                <w:szCs w:val="24"/>
              </w:rPr>
            </w:pPr>
            <w:r w:rsidRPr="00973C20">
              <w:rPr>
                <w:sz w:val="24"/>
                <w:szCs w:val="24"/>
              </w:rPr>
              <w:t>67</w:t>
            </w:r>
          </w:p>
        </w:tc>
        <w:tc>
          <w:tcPr>
            <w:tcW w:w="708" w:type="dxa"/>
          </w:tcPr>
          <w:p w:rsidR="006F6843" w:rsidRPr="00973C20" w:rsidRDefault="006F6843" w:rsidP="00D83CE5">
            <w:pPr>
              <w:jc w:val="center"/>
              <w:rPr>
                <w:sz w:val="24"/>
                <w:szCs w:val="24"/>
              </w:rPr>
            </w:pPr>
            <w:r w:rsidRPr="00973C20">
              <w:rPr>
                <w:sz w:val="24"/>
                <w:szCs w:val="24"/>
              </w:rPr>
              <w:t>87,0</w:t>
            </w:r>
          </w:p>
        </w:tc>
        <w:tc>
          <w:tcPr>
            <w:tcW w:w="851" w:type="dxa"/>
            <w:noWrap/>
          </w:tcPr>
          <w:p w:rsidR="006F6843" w:rsidRPr="00973C20" w:rsidRDefault="006F6843" w:rsidP="00D83CE5">
            <w:pPr>
              <w:jc w:val="center"/>
              <w:rPr>
                <w:sz w:val="24"/>
                <w:szCs w:val="24"/>
                <w:lang w:val="ru-RU"/>
              </w:rPr>
            </w:pPr>
            <w:r w:rsidRPr="00973C20">
              <w:rPr>
                <w:sz w:val="24"/>
                <w:szCs w:val="24"/>
              </w:rPr>
              <w:t>365</w:t>
            </w:r>
          </w:p>
        </w:tc>
        <w:tc>
          <w:tcPr>
            <w:tcW w:w="737" w:type="dxa"/>
          </w:tcPr>
          <w:p w:rsidR="006F6843" w:rsidRPr="00973C20" w:rsidRDefault="006F6843" w:rsidP="00D83CE5">
            <w:pPr>
              <w:jc w:val="center"/>
              <w:rPr>
                <w:sz w:val="24"/>
                <w:szCs w:val="24"/>
              </w:rPr>
            </w:pPr>
            <w:r w:rsidRPr="00973C20">
              <w:rPr>
                <w:sz w:val="24"/>
                <w:szCs w:val="24"/>
              </w:rPr>
              <w:t>75,9</w:t>
            </w:r>
          </w:p>
        </w:tc>
      </w:tr>
      <w:tr w:rsidR="006F6843" w:rsidRPr="002E2537" w:rsidTr="00973C20">
        <w:trPr>
          <w:trHeight w:val="264"/>
        </w:trPr>
        <w:tc>
          <w:tcPr>
            <w:tcW w:w="1647" w:type="dxa"/>
            <w:noWrap/>
          </w:tcPr>
          <w:p w:rsidR="006F6843" w:rsidRPr="002E2537" w:rsidRDefault="006F6843" w:rsidP="00D83CE5">
            <w:pPr>
              <w:jc w:val="both"/>
              <w:rPr>
                <w:sz w:val="28"/>
                <w:szCs w:val="28"/>
              </w:rPr>
            </w:pPr>
            <w:r w:rsidRPr="002E2537">
              <w:rPr>
                <w:sz w:val="28"/>
                <w:szCs w:val="28"/>
              </w:rPr>
              <w:t>2 роды</w:t>
            </w:r>
          </w:p>
        </w:tc>
        <w:tc>
          <w:tcPr>
            <w:tcW w:w="618" w:type="dxa"/>
            <w:noWrap/>
          </w:tcPr>
          <w:p w:rsidR="006F6843" w:rsidRPr="00973C20" w:rsidRDefault="006F6843" w:rsidP="00D83CE5">
            <w:pPr>
              <w:jc w:val="center"/>
              <w:rPr>
                <w:sz w:val="24"/>
                <w:szCs w:val="24"/>
              </w:rPr>
            </w:pPr>
            <w:r w:rsidRPr="00973C20">
              <w:rPr>
                <w:sz w:val="24"/>
                <w:szCs w:val="24"/>
              </w:rPr>
              <w:t>2</w:t>
            </w:r>
          </w:p>
        </w:tc>
        <w:tc>
          <w:tcPr>
            <w:tcW w:w="707" w:type="dxa"/>
          </w:tcPr>
          <w:p w:rsidR="006F6843" w:rsidRPr="00973C20" w:rsidRDefault="006F6843" w:rsidP="00D83CE5">
            <w:pPr>
              <w:jc w:val="center"/>
              <w:rPr>
                <w:sz w:val="24"/>
                <w:szCs w:val="24"/>
              </w:rPr>
            </w:pPr>
            <w:r w:rsidRPr="00973C20">
              <w:rPr>
                <w:sz w:val="24"/>
                <w:szCs w:val="24"/>
              </w:rPr>
              <w:t>2,0</w:t>
            </w:r>
          </w:p>
        </w:tc>
        <w:tc>
          <w:tcPr>
            <w:tcW w:w="514" w:type="dxa"/>
            <w:noWrap/>
          </w:tcPr>
          <w:p w:rsidR="006F6843" w:rsidRPr="00973C20" w:rsidRDefault="006F6843" w:rsidP="00D83CE5">
            <w:pPr>
              <w:jc w:val="center"/>
              <w:rPr>
                <w:sz w:val="24"/>
                <w:szCs w:val="24"/>
              </w:rPr>
            </w:pPr>
            <w:r w:rsidRPr="00973C20">
              <w:rPr>
                <w:sz w:val="24"/>
                <w:szCs w:val="24"/>
              </w:rPr>
              <w:t>4</w:t>
            </w:r>
          </w:p>
        </w:tc>
        <w:tc>
          <w:tcPr>
            <w:tcW w:w="762" w:type="dxa"/>
          </w:tcPr>
          <w:p w:rsidR="006F6843" w:rsidRPr="00973C20" w:rsidRDefault="006F6843" w:rsidP="00D83CE5">
            <w:pPr>
              <w:jc w:val="center"/>
              <w:rPr>
                <w:sz w:val="24"/>
                <w:szCs w:val="24"/>
              </w:rPr>
            </w:pPr>
            <w:r w:rsidRPr="00973C20">
              <w:rPr>
                <w:sz w:val="24"/>
                <w:szCs w:val="24"/>
              </w:rPr>
              <w:t>3,4</w:t>
            </w:r>
          </w:p>
        </w:tc>
        <w:tc>
          <w:tcPr>
            <w:tcW w:w="524" w:type="dxa"/>
            <w:noWrap/>
          </w:tcPr>
          <w:p w:rsidR="006F6843" w:rsidRPr="00973C20" w:rsidRDefault="006F6843" w:rsidP="00D83CE5">
            <w:pPr>
              <w:jc w:val="center"/>
              <w:rPr>
                <w:sz w:val="24"/>
                <w:szCs w:val="24"/>
              </w:rPr>
            </w:pPr>
            <w:r w:rsidRPr="00973C20">
              <w:rPr>
                <w:sz w:val="24"/>
                <w:szCs w:val="24"/>
              </w:rPr>
              <w:t>2</w:t>
            </w:r>
          </w:p>
        </w:tc>
        <w:tc>
          <w:tcPr>
            <w:tcW w:w="752" w:type="dxa"/>
          </w:tcPr>
          <w:p w:rsidR="006F6843" w:rsidRPr="00973C20" w:rsidRDefault="006F6843" w:rsidP="00D83CE5">
            <w:pPr>
              <w:jc w:val="center"/>
              <w:rPr>
                <w:sz w:val="24"/>
                <w:szCs w:val="24"/>
              </w:rPr>
            </w:pPr>
            <w:r w:rsidRPr="00973C20">
              <w:rPr>
                <w:sz w:val="24"/>
                <w:szCs w:val="24"/>
              </w:rPr>
              <w:t>1,9</w:t>
            </w:r>
          </w:p>
        </w:tc>
        <w:tc>
          <w:tcPr>
            <w:tcW w:w="538" w:type="dxa"/>
            <w:noWrap/>
          </w:tcPr>
          <w:p w:rsidR="006F6843" w:rsidRPr="00973C20" w:rsidRDefault="006F6843" w:rsidP="00D83CE5">
            <w:pPr>
              <w:jc w:val="center"/>
              <w:rPr>
                <w:sz w:val="24"/>
                <w:szCs w:val="24"/>
              </w:rPr>
            </w:pPr>
            <w:r w:rsidRPr="00973C20">
              <w:rPr>
                <w:sz w:val="24"/>
                <w:szCs w:val="24"/>
              </w:rPr>
              <w:t>6</w:t>
            </w:r>
          </w:p>
        </w:tc>
        <w:tc>
          <w:tcPr>
            <w:tcW w:w="682" w:type="dxa"/>
          </w:tcPr>
          <w:p w:rsidR="006F6843" w:rsidRPr="00973C20" w:rsidRDefault="006F6843" w:rsidP="00D83CE5">
            <w:pPr>
              <w:jc w:val="center"/>
              <w:rPr>
                <w:sz w:val="24"/>
                <w:szCs w:val="24"/>
              </w:rPr>
            </w:pPr>
            <w:r w:rsidRPr="00973C20">
              <w:rPr>
                <w:sz w:val="24"/>
                <w:szCs w:val="24"/>
              </w:rPr>
              <w:t>7,1</w:t>
            </w:r>
          </w:p>
        </w:tc>
        <w:tc>
          <w:tcPr>
            <w:tcW w:w="594" w:type="dxa"/>
          </w:tcPr>
          <w:p w:rsidR="006F6843" w:rsidRPr="00973C20" w:rsidRDefault="006F6843" w:rsidP="00D83CE5">
            <w:pPr>
              <w:jc w:val="center"/>
              <w:rPr>
                <w:sz w:val="24"/>
                <w:szCs w:val="24"/>
              </w:rPr>
            </w:pPr>
            <w:r w:rsidRPr="00973C20">
              <w:rPr>
                <w:sz w:val="24"/>
                <w:szCs w:val="24"/>
              </w:rPr>
              <w:t>4</w:t>
            </w:r>
          </w:p>
        </w:tc>
        <w:tc>
          <w:tcPr>
            <w:tcW w:w="708" w:type="dxa"/>
          </w:tcPr>
          <w:p w:rsidR="006F6843" w:rsidRPr="00973C20" w:rsidRDefault="006F6843" w:rsidP="00D83CE5">
            <w:pPr>
              <w:jc w:val="center"/>
              <w:rPr>
                <w:sz w:val="24"/>
                <w:szCs w:val="24"/>
              </w:rPr>
            </w:pPr>
            <w:r w:rsidRPr="00973C20">
              <w:rPr>
                <w:sz w:val="24"/>
                <w:szCs w:val="24"/>
              </w:rPr>
              <w:t>5,2</w:t>
            </w:r>
          </w:p>
        </w:tc>
        <w:tc>
          <w:tcPr>
            <w:tcW w:w="851" w:type="dxa"/>
            <w:noWrap/>
          </w:tcPr>
          <w:p w:rsidR="006F6843" w:rsidRPr="00973C20" w:rsidRDefault="006F6843" w:rsidP="00D83CE5">
            <w:pPr>
              <w:jc w:val="center"/>
              <w:rPr>
                <w:sz w:val="24"/>
                <w:szCs w:val="24"/>
                <w:lang w:val="ru-RU"/>
              </w:rPr>
            </w:pPr>
            <w:r w:rsidRPr="00973C20">
              <w:rPr>
                <w:sz w:val="24"/>
                <w:szCs w:val="24"/>
              </w:rPr>
              <w:t>18</w:t>
            </w:r>
          </w:p>
        </w:tc>
        <w:tc>
          <w:tcPr>
            <w:tcW w:w="737" w:type="dxa"/>
          </w:tcPr>
          <w:p w:rsidR="006F6843" w:rsidRPr="00973C20" w:rsidRDefault="006F6843" w:rsidP="00D83CE5">
            <w:pPr>
              <w:jc w:val="center"/>
              <w:rPr>
                <w:sz w:val="24"/>
                <w:szCs w:val="24"/>
              </w:rPr>
            </w:pPr>
            <w:r w:rsidRPr="00973C20">
              <w:rPr>
                <w:sz w:val="24"/>
                <w:szCs w:val="24"/>
              </w:rPr>
              <w:t>3,7</w:t>
            </w:r>
          </w:p>
          <w:p w:rsidR="006F6843" w:rsidRPr="00973C20" w:rsidRDefault="006F6843" w:rsidP="00D83CE5">
            <w:pPr>
              <w:jc w:val="center"/>
              <w:rPr>
                <w:sz w:val="24"/>
                <w:szCs w:val="24"/>
              </w:rPr>
            </w:pPr>
          </w:p>
        </w:tc>
      </w:tr>
    </w:tbl>
    <w:p w:rsidR="006F6843" w:rsidRDefault="006F6843" w:rsidP="006F6843">
      <w:pPr>
        <w:jc w:val="both"/>
        <w:rPr>
          <w:sz w:val="28"/>
          <w:szCs w:val="28"/>
          <w:lang w:val="ru-RU"/>
        </w:rPr>
      </w:pPr>
    </w:p>
    <w:p w:rsidR="006F6843" w:rsidRDefault="006F6843" w:rsidP="000220B5">
      <w:pPr>
        <w:jc w:val="both"/>
        <w:rPr>
          <w:sz w:val="28"/>
          <w:szCs w:val="28"/>
          <w:lang w:val="ru-RU"/>
        </w:rPr>
      </w:pPr>
      <w:r w:rsidRPr="000220B5">
        <w:rPr>
          <w:sz w:val="28"/>
          <w:szCs w:val="28"/>
          <w:lang w:val="ru-RU"/>
        </w:rPr>
        <w:t xml:space="preserve">      </w:t>
      </w:r>
      <w:r w:rsidR="000220B5" w:rsidRPr="000220B5">
        <w:rPr>
          <w:sz w:val="28"/>
          <w:szCs w:val="28"/>
          <w:lang w:val="ru-RU" w:eastAsia="ru-RU"/>
        </w:rPr>
        <w:t xml:space="preserve">С 2022 года количество половых партнеров с ЛУИН увеличилось с 7,1% до 9,3%. </w:t>
      </w:r>
      <w:r w:rsidR="00EB6F66" w:rsidRPr="00EB6F66">
        <w:rPr>
          <w:sz w:val="28"/>
          <w:szCs w:val="28"/>
        </w:rPr>
        <w:t>Также возросла доля тех, чьи партнеры имеют ВИЧ-положительный статус, с 29,3% до 37,3%. Эти изменения указывают на возрастание рисков заражения и требуют более активных профилактических мер и работы с уязвимыми группами (Таблица 1</w:t>
      </w:r>
      <w:r w:rsidR="00EB6F66">
        <w:rPr>
          <w:sz w:val="28"/>
          <w:szCs w:val="28"/>
          <w:lang w:val="ru-RU"/>
        </w:rPr>
        <w:t>9</w:t>
      </w:r>
      <w:r>
        <w:rPr>
          <w:sz w:val="28"/>
          <w:szCs w:val="28"/>
        </w:rPr>
        <w:t>)</w:t>
      </w:r>
      <w:r>
        <w:rPr>
          <w:sz w:val="28"/>
          <w:szCs w:val="28"/>
          <w:lang w:val="ru-RU"/>
        </w:rPr>
        <w:t>.</w:t>
      </w:r>
    </w:p>
    <w:p w:rsidR="006F6843" w:rsidRDefault="006F6843" w:rsidP="002F0C63">
      <w:pPr>
        <w:jc w:val="both"/>
        <w:rPr>
          <w:sz w:val="28"/>
          <w:szCs w:val="28"/>
          <w:lang w:val="ru-RU"/>
        </w:rPr>
      </w:pPr>
    </w:p>
    <w:p w:rsidR="006F6843" w:rsidRDefault="006F6843" w:rsidP="006F6843">
      <w:pPr>
        <w:jc w:val="both"/>
        <w:rPr>
          <w:sz w:val="28"/>
          <w:szCs w:val="28"/>
        </w:rPr>
      </w:pPr>
      <w:r w:rsidRPr="00884D70">
        <w:rPr>
          <w:sz w:val="28"/>
          <w:szCs w:val="28"/>
        </w:rPr>
        <w:t xml:space="preserve">Таблица </w:t>
      </w:r>
      <w:r w:rsidRPr="00884D70">
        <w:rPr>
          <w:sz w:val="28"/>
          <w:szCs w:val="28"/>
          <w:lang w:val="ru-RU"/>
        </w:rPr>
        <w:t xml:space="preserve">19 </w:t>
      </w:r>
      <w:r w:rsidRPr="00884D70">
        <w:rPr>
          <w:sz w:val="28"/>
          <w:szCs w:val="28"/>
        </w:rPr>
        <w:t>-</w:t>
      </w:r>
      <w:r w:rsidRPr="00884D70">
        <w:rPr>
          <w:sz w:val="28"/>
          <w:szCs w:val="28"/>
          <w:lang w:val="ru-RU"/>
        </w:rPr>
        <w:t xml:space="preserve"> </w:t>
      </w:r>
      <w:r w:rsidRPr="00884D70">
        <w:rPr>
          <w:sz w:val="28"/>
          <w:szCs w:val="28"/>
        </w:rPr>
        <w:t>Половой партнер</w:t>
      </w:r>
    </w:p>
    <w:p w:rsidR="00973C20" w:rsidRPr="00884D70" w:rsidRDefault="00973C20" w:rsidP="006F6843">
      <w:pPr>
        <w:jc w:val="both"/>
        <w:rPr>
          <w:sz w:val="28"/>
          <w:szCs w:val="28"/>
        </w:rPr>
      </w:pPr>
    </w:p>
    <w:tbl>
      <w:tblPr>
        <w:tblStyle w:val="31"/>
        <w:tblW w:w="9653" w:type="dxa"/>
        <w:tblLayout w:type="fixed"/>
        <w:tblLook w:val="04A0" w:firstRow="1" w:lastRow="0" w:firstColumn="1" w:lastColumn="0" w:noHBand="0" w:noVBand="1"/>
      </w:tblPr>
      <w:tblGrid>
        <w:gridCol w:w="1533"/>
        <w:gridCol w:w="628"/>
        <w:gridCol w:w="685"/>
        <w:gridCol w:w="685"/>
        <w:gridCol w:w="686"/>
        <w:gridCol w:w="685"/>
        <w:gridCol w:w="686"/>
        <w:gridCol w:w="685"/>
        <w:gridCol w:w="686"/>
        <w:gridCol w:w="685"/>
        <w:gridCol w:w="686"/>
        <w:gridCol w:w="685"/>
        <w:gridCol w:w="638"/>
      </w:tblGrid>
      <w:tr w:rsidR="006F6843" w:rsidRPr="00884D70" w:rsidTr="006F6843">
        <w:trPr>
          <w:trHeight w:val="200"/>
        </w:trPr>
        <w:tc>
          <w:tcPr>
            <w:tcW w:w="1533" w:type="dxa"/>
            <w:vMerge w:val="restart"/>
          </w:tcPr>
          <w:p w:rsidR="006F6843" w:rsidRPr="00973C20" w:rsidRDefault="006F6843" w:rsidP="00D83CE5">
            <w:pPr>
              <w:jc w:val="both"/>
              <w:rPr>
                <w:sz w:val="26"/>
                <w:szCs w:val="26"/>
              </w:rPr>
            </w:pPr>
            <w:r w:rsidRPr="00973C20">
              <w:rPr>
                <w:sz w:val="26"/>
                <w:szCs w:val="26"/>
              </w:rPr>
              <w:t>Показатель</w:t>
            </w:r>
          </w:p>
        </w:tc>
        <w:tc>
          <w:tcPr>
            <w:tcW w:w="1313" w:type="dxa"/>
            <w:gridSpan w:val="2"/>
          </w:tcPr>
          <w:p w:rsidR="006F6843" w:rsidRPr="00973C20" w:rsidRDefault="006F6843" w:rsidP="00D83CE5">
            <w:pPr>
              <w:jc w:val="center"/>
              <w:rPr>
                <w:sz w:val="24"/>
                <w:szCs w:val="24"/>
              </w:rPr>
            </w:pPr>
            <w:r w:rsidRPr="00973C20">
              <w:rPr>
                <w:sz w:val="24"/>
                <w:szCs w:val="24"/>
              </w:rPr>
              <w:t>2018</w:t>
            </w:r>
          </w:p>
        </w:tc>
        <w:tc>
          <w:tcPr>
            <w:tcW w:w="1371" w:type="dxa"/>
            <w:gridSpan w:val="2"/>
          </w:tcPr>
          <w:p w:rsidR="006F6843" w:rsidRPr="00973C20" w:rsidRDefault="006F6843" w:rsidP="00D83CE5">
            <w:pPr>
              <w:jc w:val="center"/>
              <w:rPr>
                <w:sz w:val="24"/>
                <w:szCs w:val="24"/>
              </w:rPr>
            </w:pPr>
            <w:r w:rsidRPr="00973C20">
              <w:rPr>
                <w:sz w:val="24"/>
                <w:szCs w:val="24"/>
              </w:rPr>
              <w:t>2019</w:t>
            </w:r>
          </w:p>
        </w:tc>
        <w:tc>
          <w:tcPr>
            <w:tcW w:w="1371" w:type="dxa"/>
            <w:gridSpan w:val="2"/>
          </w:tcPr>
          <w:p w:rsidR="006F6843" w:rsidRPr="00973C20" w:rsidRDefault="006F6843" w:rsidP="00D83CE5">
            <w:pPr>
              <w:jc w:val="center"/>
              <w:rPr>
                <w:sz w:val="24"/>
                <w:szCs w:val="24"/>
              </w:rPr>
            </w:pPr>
            <w:r w:rsidRPr="00973C20">
              <w:rPr>
                <w:sz w:val="24"/>
                <w:szCs w:val="24"/>
              </w:rPr>
              <w:t>2020</w:t>
            </w:r>
          </w:p>
        </w:tc>
        <w:tc>
          <w:tcPr>
            <w:tcW w:w="1371" w:type="dxa"/>
            <w:gridSpan w:val="2"/>
          </w:tcPr>
          <w:p w:rsidR="006F6843" w:rsidRPr="00973C20" w:rsidRDefault="006F6843" w:rsidP="00D83CE5">
            <w:pPr>
              <w:jc w:val="center"/>
              <w:rPr>
                <w:sz w:val="24"/>
                <w:szCs w:val="24"/>
              </w:rPr>
            </w:pPr>
            <w:r w:rsidRPr="00973C20">
              <w:rPr>
                <w:sz w:val="24"/>
                <w:szCs w:val="24"/>
              </w:rPr>
              <w:t>2021</w:t>
            </w:r>
          </w:p>
        </w:tc>
        <w:tc>
          <w:tcPr>
            <w:tcW w:w="1371" w:type="dxa"/>
            <w:gridSpan w:val="2"/>
          </w:tcPr>
          <w:p w:rsidR="006F6843" w:rsidRPr="00973C20" w:rsidRDefault="006F6843" w:rsidP="00D83CE5">
            <w:pPr>
              <w:jc w:val="center"/>
              <w:rPr>
                <w:sz w:val="24"/>
                <w:szCs w:val="24"/>
              </w:rPr>
            </w:pPr>
            <w:r w:rsidRPr="00973C20">
              <w:rPr>
                <w:sz w:val="24"/>
                <w:szCs w:val="24"/>
              </w:rPr>
              <w:t>2022</w:t>
            </w:r>
          </w:p>
        </w:tc>
        <w:tc>
          <w:tcPr>
            <w:tcW w:w="1323" w:type="dxa"/>
            <w:gridSpan w:val="2"/>
          </w:tcPr>
          <w:p w:rsidR="006F6843" w:rsidRPr="00973C20" w:rsidRDefault="006F6843" w:rsidP="00D83CE5">
            <w:pPr>
              <w:jc w:val="center"/>
              <w:rPr>
                <w:sz w:val="24"/>
                <w:szCs w:val="24"/>
              </w:rPr>
            </w:pPr>
            <w:r w:rsidRPr="00973C20">
              <w:rPr>
                <w:sz w:val="24"/>
                <w:szCs w:val="24"/>
              </w:rPr>
              <w:t>Всего</w:t>
            </w:r>
          </w:p>
        </w:tc>
      </w:tr>
      <w:tr w:rsidR="006F6843" w:rsidRPr="00884D70" w:rsidTr="006F6843">
        <w:trPr>
          <w:trHeight w:val="133"/>
        </w:trPr>
        <w:tc>
          <w:tcPr>
            <w:tcW w:w="1533" w:type="dxa"/>
            <w:vMerge/>
          </w:tcPr>
          <w:p w:rsidR="006F6843" w:rsidRPr="00973C20" w:rsidRDefault="006F6843" w:rsidP="00D83CE5">
            <w:pPr>
              <w:jc w:val="both"/>
              <w:rPr>
                <w:sz w:val="26"/>
                <w:szCs w:val="26"/>
              </w:rPr>
            </w:pPr>
          </w:p>
        </w:tc>
        <w:tc>
          <w:tcPr>
            <w:tcW w:w="628" w:type="dxa"/>
          </w:tcPr>
          <w:p w:rsidR="006F6843" w:rsidRPr="00973C20" w:rsidRDefault="006F6843" w:rsidP="00D83CE5">
            <w:pPr>
              <w:jc w:val="center"/>
              <w:rPr>
                <w:sz w:val="26"/>
                <w:szCs w:val="26"/>
              </w:rPr>
            </w:pPr>
            <w:r w:rsidRPr="00973C20">
              <w:rPr>
                <w:sz w:val="26"/>
                <w:szCs w:val="26"/>
                <w:lang w:val="ru-RU"/>
              </w:rPr>
              <w:t>А</w:t>
            </w:r>
            <w:r w:rsidRPr="00973C20">
              <w:rPr>
                <w:sz w:val="26"/>
                <w:szCs w:val="26"/>
              </w:rPr>
              <w:t>бс</w:t>
            </w:r>
          </w:p>
        </w:tc>
        <w:tc>
          <w:tcPr>
            <w:tcW w:w="685" w:type="dxa"/>
          </w:tcPr>
          <w:p w:rsidR="006F6843" w:rsidRPr="00973C20" w:rsidRDefault="006F6843" w:rsidP="00D83CE5">
            <w:pPr>
              <w:jc w:val="center"/>
              <w:rPr>
                <w:sz w:val="24"/>
                <w:szCs w:val="24"/>
              </w:rPr>
            </w:pPr>
            <w:r w:rsidRPr="00973C20">
              <w:rPr>
                <w:sz w:val="24"/>
                <w:szCs w:val="24"/>
                <w:lang w:val="ru-RU"/>
              </w:rPr>
              <w:t>%</w:t>
            </w:r>
          </w:p>
        </w:tc>
        <w:tc>
          <w:tcPr>
            <w:tcW w:w="685" w:type="dxa"/>
          </w:tcPr>
          <w:p w:rsidR="006F6843" w:rsidRPr="00973C20" w:rsidRDefault="006F6843" w:rsidP="00D83CE5">
            <w:pPr>
              <w:jc w:val="center"/>
              <w:rPr>
                <w:sz w:val="24"/>
                <w:szCs w:val="24"/>
              </w:rPr>
            </w:pPr>
            <w:r w:rsidRPr="00973C20">
              <w:rPr>
                <w:sz w:val="24"/>
                <w:szCs w:val="24"/>
                <w:lang w:val="ru-RU"/>
              </w:rPr>
              <w:t>А</w:t>
            </w:r>
            <w:r w:rsidRPr="00973C20">
              <w:rPr>
                <w:sz w:val="24"/>
                <w:szCs w:val="24"/>
              </w:rPr>
              <w:t>бс</w:t>
            </w:r>
          </w:p>
        </w:tc>
        <w:tc>
          <w:tcPr>
            <w:tcW w:w="686" w:type="dxa"/>
          </w:tcPr>
          <w:p w:rsidR="006F6843" w:rsidRPr="00973C20" w:rsidRDefault="006F6843" w:rsidP="00D83CE5">
            <w:pPr>
              <w:jc w:val="center"/>
              <w:rPr>
                <w:sz w:val="24"/>
                <w:szCs w:val="24"/>
              </w:rPr>
            </w:pPr>
            <w:r w:rsidRPr="00973C20">
              <w:rPr>
                <w:sz w:val="24"/>
                <w:szCs w:val="24"/>
                <w:lang w:val="ru-RU"/>
              </w:rPr>
              <w:t>%</w:t>
            </w:r>
          </w:p>
        </w:tc>
        <w:tc>
          <w:tcPr>
            <w:tcW w:w="685" w:type="dxa"/>
          </w:tcPr>
          <w:p w:rsidR="006F6843" w:rsidRPr="00973C20" w:rsidRDefault="006F6843" w:rsidP="00D83CE5">
            <w:pPr>
              <w:jc w:val="center"/>
              <w:rPr>
                <w:sz w:val="24"/>
                <w:szCs w:val="24"/>
              </w:rPr>
            </w:pPr>
            <w:r w:rsidRPr="00973C20">
              <w:rPr>
                <w:sz w:val="24"/>
                <w:szCs w:val="24"/>
                <w:lang w:val="ru-RU"/>
              </w:rPr>
              <w:t>А</w:t>
            </w:r>
            <w:r w:rsidRPr="00973C20">
              <w:rPr>
                <w:sz w:val="24"/>
                <w:szCs w:val="24"/>
              </w:rPr>
              <w:t>бс</w:t>
            </w:r>
          </w:p>
        </w:tc>
        <w:tc>
          <w:tcPr>
            <w:tcW w:w="686" w:type="dxa"/>
          </w:tcPr>
          <w:p w:rsidR="006F6843" w:rsidRPr="00973C20" w:rsidRDefault="006F6843" w:rsidP="00D83CE5">
            <w:pPr>
              <w:jc w:val="center"/>
              <w:rPr>
                <w:sz w:val="24"/>
                <w:szCs w:val="24"/>
              </w:rPr>
            </w:pPr>
            <w:r w:rsidRPr="00973C20">
              <w:rPr>
                <w:sz w:val="24"/>
                <w:szCs w:val="24"/>
                <w:lang w:val="ru-RU"/>
              </w:rPr>
              <w:t>%</w:t>
            </w:r>
          </w:p>
        </w:tc>
        <w:tc>
          <w:tcPr>
            <w:tcW w:w="685" w:type="dxa"/>
          </w:tcPr>
          <w:p w:rsidR="006F6843" w:rsidRPr="00973C20" w:rsidRDefault="006F6843" w:rsidP="00D83CE5">
            <w:pPr>
              <w:jc w:val="center"/>
              <w:rPr>
                <w:sz w:val="24"/>
                <w:szCs w:val="24"/>
              </w:rPr>
            </w:pPr>
            <w:r w:rsidRPr="00973C20">
              <w:rPr>
                <w:sz w:val="24"/>
                <w:szCs w:val="24"/>
                <w:lang w:val="ru-RU"/>
              </w:rPr>
              <w:t>А</w:t>
            </w:r>
            <w:r w:rsidRPr="00973C20">
              <w:rPr>
                <w:sz w:val="24"/>
                <w:szCs w:val="24"/>
              </w:rPr>
              <w:t>бс</w:t>
            </w:r>
          </w:p>
        </w:tc>
        <w:tc>
          <w:tcPr>
            <w:tcW w:w="686" w:type="dxa"/>
          </w:tcPr>
          <w:p w:rsidR="006F6843" w:rsidRPr="00973C20" w:rsidRDefault="006F6843" w:rsidP="00D83CE5">
            <w:pPr>
              <w:jc w:val="center"/>
              <w:rPr>
                <w:sz w:val="24"/>
                <w:szCs w:val="24"/>
              </w:rPr>
            </w:pPr>
            <w:r w:rsidRPr="00973C20">
              <w:rPr>
                <w:sz w:val="24"/>
                <w:szCs w:val="24"/>
                <w:lang w:val="ru-RU"/>
              </w:rPr>
              <w:t>%</w:t>
            </w:r>
          </w:p>
        </w:tc>
        <w:tc>
          <w:tcPr>
            <w:tcW w:w="685" w:type="dxa"/>
          </w:tcPr>
          <w:p w:rsidR="006F6843" w:rsidRPr="00973C20" w:rsidRDefault="006F6843" w:rsidP="00D83CE5">
            <w:pPr>
              <w:jc w:val="center"/>
              <w:rPr>
                <w:sz w:val="24"/>
                <w:szCs w:val="24"/>
              </w:rPr>
            </w:pPr>
            <w:r w:rsidRPr="00973C20">
              <w:rPr>
                <w:sz w:val="24"/>
                <w:szCs w:val="24"/>
                <w:lang w:val="ru-RU"/>
              </w:rPr>
              <w:t>А</w:t>
            </w:r>
            <w:r w:rsidRPr="00973C20">
              <w:rPr>
                <w:sz w:val="24"/>
                <w:szCs w:val="24"/>
              </w:rPr>
              <w:t>бс</w:t>
            </w:r>
          </w:p>
        </w:tc>
        <w:tc>
          <w:tcPr>
            <w:tcW w:w="686" w:type="dxa"/>
          </w:tcPr>
          <w:p w:rsidR="006F6843" w:rsidRPr="00973C20" w:rsidRDefault="006F6843" w:rsidP="00D83CE5">
            <w:pPr>
              <w:jc w:val="center"/>
              <w:rPr>
                <w:sz w:val="24"/>
                <w:szCs w:val="24"/>
              </w:rPr>
            </w:pPr>
            <w:r w:rsidRPr="00973C20">
              <w:rPr>
                <w:sz w:val="24"/>
                <w:szCs w:val="24"/>
                <w:lang w:val="ru-RU"/>
              </w:rPr>
              <w:t>%</w:t>
            </w:r>
          </w:p>
        </w:tc>
        <w:tc>
          <w:tcPr>
            <w:tcW w:w="685" w:type="dxa"/>
          </w:tcPr>
          <w:p w:rsidR="006F6843" w:rsidRPr="00973C20" w:rsidRDefault="006F6843" w:rsidP="00D83CE5">
            <w:pPr>
              <w:jc w:val="center"/>
              <w:rPr>
                <w:sz w:val="24"/>
                <w:szCs w:val="24"/>
              </w:rPr>
            </w:pPr>
            <w:r w:rsidRPr="00973C20">
              <w:rPr>
                <w:sz w:val="24"/>
                <w:szCs w:val="24"/>
                <w:lang w:val="ru-RU"/>
              </w:rPr>
              <w:t>А</w:t>
            </w:r>
            <w:r w:rsidRPr="00973C20">
              <w:rPr>
                <w:sz w:val="24"/>
                <w:szCs w:val="24"/>
              </w:rPr>
              <w:t>бс</w:t>
            </w:r>
          </w:p>
        </w:tc>
        <w:tc>
          <w:tcPr>
            <w:tcW w:w="638" w:type="dxa"/>
          </w:tcPr>
          <w:p w:rsidR="006F6843" w:rsidRPr="00973C20" w:rsidRDefault="006F6843" w:rsidP="00D83CE5">
            <w:pPr>
              <w:jc w:val="center"/>
              <w:rPr>
                <w:sz w:val="24"/>
                <w:szCs w:val="24"/>
              </w:rPr>
            </w:pPr>
            <w:r w:rsidRPr="00973C20">
              <w:rPr>
                <w:sz w:val="24"/>
                <w:szCs w:val="24"/>
                <w:lang w:val="ru-RU"/>
              </w:rPr>
              <w:t>%</w:t>
            </w:r>
          </w:p>
        </w:tc>
      </w:tr>
      <w:tr w:rsidR="006F6843" w:rsidRPr="00884D70" w:rsidTr="006F6843">
        <w:trPr>
          <w:trHeight w:val="279"/>
        </w:trPr>
        <w:tc>
          <w:tcPr>
            <w:tcW w:w="1533" w:type="dxa"/>
          </w:tcPr>
          <w:p w:rsidR="006F6843" w:rsidRPr="00973C20" w:rsidRDefault="006F6843" w:rsidP="00D83CE5">
            <w:pPr>
              <w:jc w:val="both"/>
              <w:rPr>
                <w:sz w:val="26"/>
                <w:szCs w:val="26"/>
              </w:rPr>
            </w:pPr>
            <w:r w:rsidRPr="00973C20">
              <w:rPr>
                <w:sz w:val="26"/>
                <w:szCs w:val="26"/>
              </w:rPr>
              <w:t>ЛУИН</w:t>
            </w:r>
          </w:p>
        </w:tc>
        <w:tc>
          <w:tcPr>
            <w:tcW w:w="628" w:type="dxa"/>
          </w:tcPr>
          <w:p w:rsidR="006F6843" w:rsidRPr="00973C20" w:rsidRDefault="006F6843" w:rsidP="00D83CE5">
            <w:pPr>
              <w:jc w:val="center"/>
              <w:rPr>
                <w:sz w:val="26"/>
                <w:szCs w:val="26"/>
                <w:lang w:val="ru-RU"/>
              </w:rPr>
            </w:pPr>
            <w:r w:rsidRPr="00973C20">
              <w:rPr>
                <w:sz w:val="26"/>
                <w:szCs w:val="26"/>
              </w:rPr>
              <w:t>7</w:t>
            </w:r>
          </w:p>
        </w:tc>
        <w:tc>
          <w:tcPr>
            <w:tcW w:w="685" w:type="dxa"/>
          </w:tcPr>
          <w:p w:rsidR="006F6843" w:rsidRPr="00973C20" w:rsidRDefault="006F6843" w:rsidP="00D83CE5">
            <w:pPr>
              <w:jc w:val="center"/>
              <w:rPr>
                <w:sz w:val="24"/>
                <w:szCs w:val="24"/>
              </w:rPr>
            </w:pPr>
            <w:r w:rsidRPr="00973C20">
              <w:rPr>
                <w:sz w:val="24"/>
                <w:szCs w:val="24"/>
              </w:rPr>
              <w:t>7,1</w:t>
            </w:r>
          </w:p>
        </w:tc>
        <w:tc>
          <w:tcPr>
            <w:tcW w:w="685" w:type="dxa"/>
          </w:tcPr>
          <w:p w:rsidR="006F6843" w:rsidRPr="00973C20" w:rsidRDefault="006F6843" w:rsidP="00D83CE5">
            <w:pPr>
              <w:jc w:val="center"/>
              <w:rPr>
                <w:sz w:val="24"/>
                <w:szCs w:val="24"/>
                <w:lang w:val="ru-RU"/>
              </w:rPr>
            </w:pPr>
            <w:r w:rsidRPr="00973C20">
              <w:rPr>
                <w:sz w:val="24"/>
                <w:szCs w:val="24"/>
              </w:rPr>
              <w:t>6</w:t>
            </w:r>
          </w:p>
        </w:tc>
        <w:tc>
          <w:tcPr>
            <w:tcW w:w="686" w:type="dxa"/>
          </w:tcPr>
          <w:p w:rsidR="006F6843" w:rsidRPr="00973C20" w:rsidRDefault="006F6843" w:rsidP="00D83CE5">
            <w:pPr>
              <w:jc w:val="center"/>
              <w:rPr>
                <w:sz w:val="24"/>
                <w:szCs w:val="24"/>
              </w:rPr>
            </w:pPr>
            <w:r w:rsidRPr="00973C20">
              <w:rPr>
                <w:sz w:val="24"/>
                <w:szCs w:val="24"/>
              </w:rPr>
              <w:t>5,1</w:t>
            </w:r>
          </w:p>
        </w:tc>
        <w:tc>
          <w:tcPr>
            <w:tcW w:w="685" w:type="dxa"/>
          </w:tcPr>
          <w:p w:rsidR="006F6843" w:rsidRPr="00973C20" w:rsidRDefault="006F6843" w:rsidP="00D83CE5">
            <w:pPr>
              <w:jc w:val="center"/>
              <w:rPr>
                <w:sz w:val="24"/>
                <w:szCs w:val="24"/>
                <w:lang w:val="ru-RU"/>
              </w:rPr>
            </w:pPr>
            <w:r w:rsidRPr="00973C20">
              <w:rPr>
                <w:sz w:val="24"/>
                <w:szCs w:val="24"/>
              </w:rPr>
              <w:t>10</w:t>
            </w:r>
          </w:p>
        </w:tc>
        <w:tc>
          <w:tcPr>
            <w:tcW w:w="686" w:type="dxa"/>
          </w:tcPr>
          <w:p w:rsidR="006F6843" w:rsidRPr="00973C20" w:rsidRDefault="006F6843" w:rsidP="00D83CE5">
            <w:pPr>
              <w:jc w:val="center"/>
              <w:rPr>
                <w:sz w:val="24"/>
                <w:szCs w:val="24"/>
              </w:rPr>
            </w:pPr>
            <w:r w:rsidRPr="00973C20">
              <w:rPr>
                <w:sz w:val="24"/>
                <w:szCs w:val="24"/>
              </w:rPr>
              <w:t>9,7</w:t>
            </w:r>
          </w:p>
        </w:tc>
        <w:tc>
          <w:tcPr>
            <w:tcW w:w="685" w:type="dxa"/>
          </w:tcPr>
          <w:p w:rsidR="006F6843" w:rsidRPr="00973C20" w:rsidRDefault="006F6843" w:rsidP="00D83CE5">
            <w:pPr>
              <w:jc w:val="center"/>
              <w:rPr>
                <w:sz w:val="24"/>
                <w:szCs w:val="24"/>
                <w:lang w:val="ru-RU"/>
              </w:rPr>
            </w:pPr>
            <w:r w:rsidRPr="00973C20">
              <w:rPr>
                <w:sz w:val="24"/>
                <w:szCs w:val="24"/>
              </w:rPr>
              <w:t>2</w:t>
            </w:r>
          </w:p>
        </w:tc>
        <w:tc>
          <w:tcPr>
            <w:tcW w:w="686" w:type="dxa"/>
          </w:tcPr>
          <w:p w:rsidR="006F6843" w:rsidRPr="00973C20" w:rsidRDefault="006F6843" w:rsidP="00D83CE5">
            <w:pPr>
              <w:jc w:val="center"/>
              <w:rPr>
                <w:sz w:val="24"/>
                <w:szCs w:val="24"/>
              </w:rPr>
            </w:pPr>
            <w:r w:rsidRPr="00973C20">
              <w:rPr>
                <w:sz w:val="24"/>
                <w:szCs w:val="24"/>
              </w:rPr>
              <w:t>2,4</w:t>
            </w:r>
          </w:p>
        </w:tc>
        <w:tc>
          <w:tcPr>
            <w:tcW w:w="685" w:type="dxa"/>
          </w:tcPr>
          <w:p w:rsidR="006F6843" w:rsidRPr="00973C20" w:rsidRDefault="006F6843" w:rsidP="00D83CE5">
            <w:pPr>
              <w:jc w:val="center"/>
              <w:rPr>
                <w:sz w:val="24"/>
                <w:szCs w:val="24"/>
                <w:lang w:val="ru-RU"/>
              </w:rPr>
            </w:pPr>
            <w:r w:rsidRPr="00973C20">
              <w:rPr>
                <w:sz w:val="24"/>
                <w:szCs w:val="24"/>
              </w:rPr>
              <w:t>7</w:t>
            </w:r>
          </w:p>
        </w:tc>
        <w:tc>
          <w:tcPr>
            <w:tcW w:w="686" w:type="dxa"/>
          </w:tcPr>
          <w:p w:rsidR="006F6843" w:rsidRPr="00973C20" w:rsidRDefault="006F6843" w:rsidP="00D83CE5">
            <w:pPr>
              <w:jc w:val="center"/>
              <w:rPr>
                <w:sz w:val="24"/>
                <w:szCs w:val="24"/>
              </w:rPr>
            </w:pPr>
            <w:r w:rsidRPr="00973C20">
              <w:rPr>
                <w:sz w:val="24"/>
                <w:szCs w:val="24"/>
              </w:rPr>
              <w:t>9,3</w:t>
            </w:r>
          </w:p>
        </w:tc>
        <w:tc>
          <w:tcPr>
            <w:tcW w:w="685" w:type="dxa"/>
          </w:tcPr>
          <w:p w:rsidR="006F6843" w:rsidRPr="00973C20" w:rsidRDefault="006F6843" w:rsidP="00D83CE5">
            <w:pPr>
              <w:jc w:val="center"/>
              <w:rPr>
                <w:sz w:val="24"/>
                <w:szCs w:val="24"/>
              </w:rPr>
            </w:pPr>
            <w:r w:rsidRPr="00973C20">
              <w:rPr>
                <w:sz w:val="24"/>
                <w:szCs w:val="24"/>
              </w:rPr>
              <w:t>32</w:t>
            </w:r>
          </w:p>
        </w:tc>
        <w:tc>
          <w:tcPr>
            <w:tcW w:w="638" w:type="dxa"/>
          </w:tcPr>
          <w:p w:rsidR="006F6843" w:rsidRPr="00973C20" w:rsidRDefault="006F6843" w:rsidP="00D83CE5">
            <w:pPr>
              <w:jc w:val="center"/>
              <w:rPr>
                <w:sz w:val="24"/>
                <w:szCs w:val="24"/>
              </w:rPr>
            </w:pPr>
            <w:r w:rsidRPr="00973C20">
              <w:rPr>
                <w:sz w:val="24"/>
                <w:szCs w:val="24"/>
              </w:rPr>
              <w:t>6,7</w:t>
            </w:r>
          </w:p>
        </w:tc>
      </w:tr>
      <w:tr w:rsidR="006F6843" w:rsidRPr="00884D70" w:rsidTr="006F6843">
        <w:trPr>
          <w:trHeight w:val="291"/>
        </w:trPr>
        <w:tc>
          <w:tcPr>
            <w:tcW w:w="1533" w:type="dxa"/>
          </w:tcPr>
          <w:p w:rsidR="006F6843" w:rsidRPr="00973C20" w:rsidRDefault="006F6843" w:rsidP="00D83CE5">
            <w:pPr>
              <w:jc w:val="both"/>
              <w:rPr>
                <w:sz w:val="26"/>
                <w:szCs w:val="26"/>
              </w:rPr>
            </w:pPr>
            <w:r w:rsidRPr="00973C20">
              <w:rPr>
                <w:sz w:val="26"/>
                <w:szCs w:val="26"/>
              </w:rPr>
              <w:t>не ЛУИН</w:t>
            </w:r>
          </w:p>
        </w:tc>
        <w:tc>
          <w:tcPr>
            <w:tcW w:w="628" w:type="dxa"/>
          </w:tcPr>
          <w:p w:rsidR="006F6843" w:rsidRPr="00973C20" w:rsidRDefault="006F6843" w:rsidP="00D83CE5">
            <w:pPr>
              <w:jc w:val="center"/>
              <w:rPr>
                <w:sz w:val="26"/>
                <w:szCs w:val="26"/>
              </w:rPr>
            </w:pPr>
            <w:r w:rsidRPr="00973C20">
              <w:rPr>
                <w:sz w:val="26"/>
                <w:szCs w:val="26"/>
              </w:rPr>
              <w:t>70</w:t>
            </w:r>
          </w:p>
        </w:tc>
        <w:tc>
          <w:tcPr>
            <w:tcW w:w="685" w:type="dxa"/>
          </w:tcPr>
          <w:p w:rsidR="006F6843" w:rsidRPr="00973C20" w:rsidRDefault="006F6843" w:rsidP="00D83CE5">
            <w:pPr>
              <w:jc w:val="center"/>
              <w:rPr>
                <w:sz w:val="24"/>
                <w:szCs w:val="24"/>
              </w:rPr>
            </w:pPr>
            <w:r w:rsidRPr="00973C20">
              <w:rPr>
                <w:sz w:val="24"/>
                <w:szCs w:val="24"/>
              </w:rPr>
              <w:t>71,4</w:t>
            </w:r>
          </w:p>
        </w:tc>
        <w:tc>
          <w:tcPr>
            <w:tcW w:w="685" w:type="dxa"/>
          </w:tcPr>
          <w:p w:rsidR="006F6843" w:rsidRPr="00973C20" w:rsidRDefault="006F6843" w:rsidP="00D83CE5">
            <w:pPr>
              <w:jc w:val="center"/>
              <w:rPr>
                <w:sz w:val="24"/>
                <w:szCs w:val="24"/>
              </w:rPr>
            </w:pPr>
            <w:r w:rsidRPr="00973C20">
              <w:rPr>
                <w:sz w:val="24"/>
                <w:szCs w:val="24"/>
              </w:rPr>
              <w:t>88</w:t>
            </w:r>
          </w:p>
        </w:tc>
        <w:tc>
          <w:tcPr>
            <w:tcW w:w="686" w:type="dxa"/>
          </w:tcPr>
          <w:p w:rsidR="006F6843" w:rsidRPr="00973C20" w:rsidRDefault="006F6843" w:rsidP="00D83CE5">
            <w:pPr>
              <w:jc w:val="center"/>
              <w:rPr>
                <w:sz w:val="24"/>
                <w:szCs w:val="24"/>
              </w:rPr>
            </w:pPr>
            <w:r w:rsidRPr="00973C20">
              <w:rPr>
                <w:sz w:val="24"/>
                <w:szCs w:val="24"/>
              </w:rPr>
              <w:t>75,2</w:t>
            </w:r>
          </w:p>
        </w:tc>
        <w:tc>
          <w:tcPr>
            <w:tcW w:w="685" w:type="dxa"/>
          </w:tcPr>
          <w:p w:rsidR="006F6843" w:rsidRPr="00973C20" w:rsidRDefault="006F6843" w:rsidP="00D83CE5">
            <w:pPr>
              <w:jc w:val="center"/>
              <w:rPr>
                <w:sz w:val="24"/>
                <w:szCs w:val="24"/>
              </w:rPr>
            </w:pPr>
            <w:r w:rsidRPr="00973C20">
              <w:rPr>
                <w:sz w:val="24"/>
                <w:szCs w:val="24"/>
              </w:rPr>
              <w:t>72</w:t>
            </w:r>
          </w:p>
        </w:tc>
        <w:tc>
          <w:tcPr>
            <w:tcW w:w="686" w:type="dxa"/>
          </w:tcPr>
          <w:p w:rsidR="006F6843" w:rsidRPr="00973C20" w:rsidRDefault="006F6843" w:rsidP="00D83CE5">
            <w:pPr>
              <w:jc w:val="center"/>
              <w:rPr>
                <w:sz w:val="24"/>
                <w:szCs w:val="24"/>
              </w:rPr>
            </w:pPr>
            <w:r w:rsidRPr="00973C20">
              <w:rPr>
                <w:sz w:val="24"/>
                <w:szCs w:val="24"/>
              </w:rPr>
              <w:t>69,9</w:t>
            </w:r>
          </w:p>
        </w:tc>
        <w:tc>
          <w:tcPr>
            <w:tcW w:w="685" w:type="dxa"/>
          </w:tcPr>
          <w:p w:rsidR="006F6843" w:rsidRPr="00973C20" w:rsidRDefault="006F6843" w:rsidP="00D83CE5">
            <w:pPr>
              <w:jc w:val="center"/>
              <w:rPr>
                <w:sz w:val="24"/>
                <w:szCs w:val="24"/>
              </w:rPr>
            </w:pPr>
            <w:r w:rsidRPr="00973C20">
              <w:rPr>
                <w:sz w:val="24"/>
                <w:szCs w:val="24"/>
              </w:rPr>
              <w:t>64</w:t>
            </w:r>
          </w:p>
        </w:tc>
        <w:tc>
          <w:tcPr>
            <w:tcW w:w="686" w:type="dxa"/>
          </w:tcPr>
          <w:p w:rsidR="006F6843" w:rsidRPr="00973C20" w:rsidRDefault="006F6843" w:rsidP="00D83CE5">
            <w:pPr>
              <w:jc w:val="center"/>
              <w:rPr>
                <w:sz w:val="24"/>
                <w:szCs w:val="24"/>
              </w:rPr>
            </w:pPr>
            <w:r w:rsidRPr="00973C20">
              <w:rPr>
                <w:sz w:val="24"/>
                <w:szCs w:val="24"/>
              </w:rPr>
              <w:t>76,2</w:t>
            </w:r>
          </w:p>
        </w:tc>
        <w:tc>
          <w:tcPr>
            <w:tcW w:w="685" w:type="dxa"/>
          </w:tcPr>
          <w:p w:rsidR="006F6843" w:rsidRPr="00973C20" w:rsidRDefault="006F6843" w:rsidP="00D83CE5">
            <w:pPr>
              <w:jc w:val="center"/>
              <w:rPr>
                <w:sz w:val="24"/>
                <w:szCs w:val="24"/>
              </w:rPr>
            </w:pPr>
            <w:r w:rsidRPr="00973C20">
              <w:rPr>
                <w:sz w:val="24"/>
                <w:szCs w:val="24"/>
              </w:rPr>
              <w:t>66</w:t>
            </w:r>
          </w:p>
        </w:tc>
        <w:tc>
          <w:tcPr>
            <w:tcW w:w="686" w:type="dxa"/>
          </w:tcPr>
          <w:p w:rsidR="006F6843" w:rsidRPr="00973C20" w:rsidRDefault="006F6843" w:rsidP="00D83CE5">
            <w:pPr>
              <w:jc w:val="center"/>
              <w:rPr>
                <w:sz w:val="24"/>
                <w:szCs w:val="24"/>
              </w:rPr>
            </w:pPr>
            <w:r w:rsidRPr="00973C20">
              <w:rPr>
                <w:sz w:val="24"/>
                <w:szCs w:val="24"/>
              </w:rPr>
              <w:t>88,0</w:t>
            </w:r>
          </w:p>
        </w:tc>
        <w:tc>
          <w:tcPr>
            <w:tcW w:w="685" w:type="dxa"/>
          </w:tcPr>
          <w:p w:rsidR="006F6843" w:rsidRPr="00973C20" w:rsidRDefault="006F6843" w:rsidP="00D83CE5">
            <w:pPr>
              <w:jc w:val="center"/>
              <w:rPr>
                <w:sz w:val="24"/>
                <w:szCs w:val="24"/>
              </w:rPr>
            </w:pPr>
            <w:r w:rsidRPr="00973C20">
              <w:rPr>
                <w:sz w:val="24"/>
                <w:szCs w:val="24"/>
              </w:rPr>
              <w:t>360</w:t>
            </w:r>
          </w:p>
        </w:tc>
        <w:tc>
          <w:tcPr>
            <w:tcW w:w="638" w:type="dxa"/>
          </w:tcPr>
          <w:p w:rsidR="006F6843" w:rsidRPr="00973C20" w:rsidRDefault="006F6843" w:rsidP="00D83CE5">
            <w:pPr>
              <w:jc w:val="center"/>
              <w:rPr>
                <w:sz w:val="24"/>
                <w:szCs w:val="24"/>
              </w:rPr>
            </w:pPr>
            <w:r w:rsidRPr="00973C20">
              <w:rPr>
                <w:sz w:val="24"/>
                <w:szCs w:val="24"/>
              </w:rPr>
              <w:t>75,5</w:t>
            </w:r>
          </w:p>
        </w:tc>
      </w:tr>
      <w:tr w:rsidR="006F6843" w:rsidRPr="00884D70" w:rsidTr="006F6843">
        <w:trPr>
          <w:trHeight w:val="291"/>
        </w:trPr>
        <w:tc>
          <w:tcPr>
            <w:tcW w:w="1533" w:type="dxa"/>
          </w:tcPr>
          <w:p w:rsidR="006F6843" w:rsidRPr="00973C20" w:rsidRDefault="006F6843" w:rsidP="00D83CE5">
            <w:pPr>
              <w:jc w:val="both"/>
              <w:rPr>
                <w:sz w:val="26"/>
                <w:szCs w:val="26"/>
              </w:rPr>
            </w:pPr>
            <w:r w:rsidRPr="00973C20">
              <w:rPr>
                <w:sz w:val="26"/>
                <w:szCs w:val="26"/>
              </w:rPr>
              <w:t>не известно</w:t>
            </w:r>
          </w:p>
        </w:tc>
        <w:tc>
          <w:tcPr>
            <w:tcW w:w="628" w:type="dxa"/>
          </w:tcPr>
          <w:p w:rsidR="006F6843" w:rsidRPr="00973C20" w:rsidRDefault="006F6843" w:rsidP="00D83CE5">
            <w:pPr>
              <w:jc w:val="center"/>
              <w:rPr>
                <w:sz w:val="26"/>
                <w:szCs w:val="26"/>
              </w:rPr>
            </w:pPr>
            <w:r w:rsidRPr="00973C20">
              <w:rPr>
                <w:sz w:val="26"/>
                <w:szCs w:val="26"/>
              </w:rPr>
              <w:t>21</w:t>
            </w:r>
          </w:p>
        </w:tc>
        <w:tc>
          <w:tcPr>
            <w:tcW w:w="685" w:type="dxa"/>
          </w:tcPr>
          <w:p w:rsidR="006F6843" w:rsidRPr="00973C20" w:rsidRDefault="006F6843" w:rsidP="00D83CE5">
            <w:pPr>
              <w:jc w:val="center"/>
              <w:rPr>
                <w:sz w:val="24"/>
                <w:szCs w:val="24"/>
              </w:rPr>
            </w:pPr>
            <w:r w:rsidRPr="00973C20">
              <w:rPr>
                <w:sz w:val="24"/>
                <w:szCs w:val="24"/>
              </w:rPr>
              <w:t>21,4</w:t>
            </w:r>
          </w:p>
        </w:tc>
        <w:tc>
          <w:tcPr>
            <w:tcW w:w="685" w:type="dxa"/>
          </w:tcPr>
          <w:p w:rsidR="006F6843" w:rsidRPr="00973C20" w:rsidRDefault="006F6843" w:rsidP="00D83CE5">
            <w:pPr>
              <w:jc w:val="center"/>
              <w:rPr>
                <w:sz w:val="24"/>
                <w:szCs w:val="24"/>
              </w:rPr>
            </w:pPr>
            <w:r w:rsidRPr="00973C20">
              <w:rPr>
                <w:sz w:val="24"/>
                <w:szCs w:val="24"/>
              </w:rPr>
              <w:t>23</w:t>
            </w:r>
          </w:p>
        </w:tc>
        <w:tc>
          <w:tcPr>
            <w:tcW w:w="686" w:type="dxa"/>
          </w:tcPr>
          <w:p w:rsidR="006F6843" w:rsidRPr="00973C20" w:rsidRDefault="006F6843" w:rsidP="00D83CE5">
            <w:pPr>
              <w:jc w:val="center"/>
              <w:rPr>
                <w:sz w:val="24"/>
                <w:szCs w:val="24"/>
              </w:rPr>
            </w:pPr>
            <w:r w:rsidRPr="00973C20">
              <w:rPr>
                <w:sz w:val="24"/>
                <w:szCs w:val="24"/>
              </w:rPr>
              <w:t>19,7</w:t>
            </w:r>
          </w:p>
        </w:tc>
        <w:tc>
          <w:tcPr>
            <w:tcW w:w="685" w:type="dxa"/>
          </w:tcPr>
          <w:p w:rsidR="006F6843" w:rsidRPr="00973C20" w:rsidRDefault="006F6843" w:rsidP="00D83CE5">
            <w:pPr>
              <w:jc w:val="center"/>
              <w:rPr>
                <w:sz w:val="24"/>
                <w:szCs w:val="24"/>
              </w:rPr>
            </w:pPr>
            <w:r w:rsidRPr="00973C20">
              <w:rPr>
                <w:sz w:val="24"/>
                <w:szCs w:val="24"/>
              </w:rPr>
              <w:t>21</w:t>
            </w:r>
          </w:p>
        </w:tc>
        <w:tc>
          <w:tcPr>
            <w:tcW w:w="686" w:type="dxa"/>
          </w:tcPr>
          <w:p w:rsidR="006F6843" w:rsidRPr="00973C20" w:rsidRDefault="006F6843" w:rsidP="00D83CE5">
            <w:pPr>
              <w:jc w:val="center"/>
              <w:rPr>
                <w:sz w:val="24"/>
                <w:szCs w:val="24"/>
              </w:rPr>
            </w:pPr>
            <w:r w:rsidRPr="00973C20">
              <w:rPr>
                <w:sz w:val="24"/>
                <w:szCs w:val="24"/>
              </w:rPr>
              <w:t>20,4</w:t>
            </w:r>
          </w:p>
        </w:tc>
        <w:tc>
          <w:tcPr>
            <w:tcW w:w="685" w:type="dxa"/>
          </w:tcPr>
          <w:p w:rsidR="006F6843" w:rsidRPr="00973C20" w:rsidRDefault="006F6843" w:rsidP="00D83CE5">
            <w:pPr>
              <w:jc w:val="center"/>
              <w:rPr>
                <w:sz w:val="24"/>
                <w:szCs w:val="24"/>
              </w:rPr>
            </w:pPr>
            <w:r w:rsidRPr="00973C20">
              <w:rPr>
                <w:sz w:val="24"/>
                <w:szCs w:val="24"/>
              </w:rPr>
              <w:t>17</w:t>
            </w:r>
          </w:p>
        </w:tc>
        <w:tc>
          <w:tcPr>
            <w:tcW w:w="686" w:type="dxa"/>
          </w:tcPr>
          <w:p w:rsidR="006F6843" w:rsidRPr="00973C20" w:rsidRDefault="006F6843" w:rsidP="00D83CE5">
            <w:pPr>
              <w:jc w:val="center"/>
              <w:rPr>
                <w:sz w:val="24"/>
                <w:szCs w:val="24"/>
              </w:rPr>
            </w:pPr>
            <w:r w:rsidRPr="00973C20">
              <w:rPr>
                <w:sz w:val="24"/>
                <w:szCs w:val="24"/>
              </w:rPr>
              <w:t>21,4</w:t>
            </w:r>
          </w:p>
        </w:tc>
        <w:tc>
          <w:tcPr>
            <w:tcW w:w="685" w:type="dxa"/>
          </w:tcPr>
          <w:p w:rsidR="006F6843" w:rsidRPr="00973C20" w:rsidRDefault="006F6843" w:rsidP="00D83CE5">
            <w:pPr>
              <w:jc w:val="center"/>
              <w:rPr>
                <w:sz w:val="24"/>
                <w:szCs w:val="24"/>
              </w:rPr>
            </w:pPr>
            <w:r w:rsidRPr="00973C20">
              <w:rPr>
                <w:sz w:val="24"/>
                <w:szCs w:val="24"/>
              </w:rPr>
              <w:t>2</w:t>
            </w:r>
          </w:p>
        </w:tc>
        <w:tc>
          <w:tcPr>
            <w:tcW w:w="686" w:type="dxa"/>
          </w:tcPr>
          <w:p w:rsidR="006F6843" w:rsidRPr="00973C20" w:rsidRDefault="006F6843" w:rsidP="00D83CE5">
            <w:pPr>
              <w:jc w:val="center"/>
              <w:rPr>
                <w:sz w:val="24"/>
                <w:szCs w:val="24"/>
              </w:rPr>
            </w:pPr>
            <w:r w:rsidRPr="00973C20">
              <w:rPr>
                <w:sz w:val="24"/>
                <w:szCs w:val="24"/>
              </w:rPr>
              <w:t>2,7</w:t>
            </w:r>
          </w:p>
        </w:tc>
        <w:tc>
          <w:tcPr>
            <w:tcW w:w="685" w:type="dxa"/>
          </w:tcPr>
          <w:p w:rsidR="006F6843" w:rsidRPr="00973C20" w:rsidRDefault="006F6843" w:rsidP="00D83CE5">
            <w:pPr>
              <w:jc w:val="center"/>
              <w:rPr>
                <w:sz w:val="24"/>
                <w:szCs w:val="24"/>
              </w:rPr>
            </w:pPr>
            <w:r w:rsidRPr="00973C20">
              <w:rPr>
                <w:sz w:val="24"/>
                <w:szCs w:val="24"/>
              </w:rPr>
              <w:t>84</w:t>
            </w:r>
          </w:p>
        </w:tc>
        <w:tc>
          <w:tcPr>
            <w:tcW w:w="638" w:type="dxa"/>
          </w:tcPr>
          <w:p w:rsidR="006F6843" w:rsidRPr="00973C20" w:rsidRDefault="006F6843" w:rsidP="00D83CE5">
            <w:pPr>
              <w:jc w:val="center"/>
              <w:rPr>
                <w:sz w:val="24"/>
                <w:szCs w:val="24"/>
              </w:rPr>
            </w:pPr>
            <w:r w:rsidRPr="00973C20">
              <w:rPr>
                <w:sz w:val="24"/>
                <w:szCs w:val="24"/>
              </w:rPr>
              <w:t>17,8</w:t>
            </w:r>
          </w:p>
        </w:tc>
      </w:tr>
      <w:tr w:rsidR="006F6843" w:rsidRPr="00884D70" w:rsidTr="00D83CE5">
        <w:trPr>
          <w:trHeight w:val="291"/>
        </w:trPr>
        <w:tc>
          <w:tcPr>
            <w:tcW w:w="9653" w:type="dxa"/>
            <w:gridSpan w:val="13"/>
          </w:tcPr>
          <w:p w:rsidR="006F6843" w:rsidRPr="00973C20" w:rsidRDefault="006F6843" w:rsidP="00D83CE5">
            <w:pPr>
              <w:jc w:val="center"/>
              <w:rPr>
                <w:sz w:val="28"/>
                <w:szCs w:val="28"/>
              </w:rPr>
            </w:pPr>
            <w:r w:rsidRPr="00973C20">
              <w:rPr>
                <w:sz w:val="28"/>
                <w:szCs w:val="28"/>
              </w:rPr>
              <w:t>ВИЧ-статус партнера</w:t>
            </w:r>
          </w:p>
        </w:tc>
      </w:tr>
      <w:tr w:rsidR="006F6843" w:rsidRPr="00884D70" w:rsidTr="006F6843">
        <w:trPr>
          <w:trHeight w:val="266"/>
        </w:trPr>
        <w:tc>
          <w:tcPr>
            <w:tcW w:w="1533" w:type="dxa"/>
          </w:tcPr>
          <w:p w:rsidR="006F6843" w:rsidRPr="00973C20" w:rsidRDefault="006F6843" w:rsidP="00D83CE5">
            <w:pPr>
              <w:jc w:val="both"/>
              <w:rPr>
                <w:sz w:val="26"/>
                <w:szCs w:val="26"/>
              </w:rPr>
            </w:pPr>
            <w:r w:rsidRPr="00973C20">
              <w:rPr>
                <w:sz w:val="26"/>
                <w:szCs w:val="26"/>
              </w:rPr>
              <w:t>ВИЧ "-"</w:t>
            </w:r>
          </w:p>
        </w:tc>
        <w:tc>
          <w:tcPr>
            <w:tcW w:w="628" w:type="dxa"/>
          </w:tcPr>
          <w:p w:rsidR="006F6843" w:rsidRPr="00973C20" w:rsidRDefault="006F6843" w:rsidP="00D83CE5">
            <w:pPr>
              <w:jc w:val="center"/>
              <w:rPr>
                <w:sz w:val="26"/>
                <w:szCs w:val="26"/>
                <w:lang w:val="ru-RU"/>
              </w:rPr>
            </w:pPr>
            <w:r w:rsidRPr="00973C20">
              <w:rPr>
                <w:sz w:val="26"/>
                <w:szCs w:val="26"/>
              </w:rPr>
              <w:t>33</w:t>
            </w:r>
          </w:p>
        </w:tc>
        <w:tc>
          <w:tcPr>
            <w:tcW w:w="685" w:type="dxa"/>
          </w:tcPr>
          <w:p w:rsidR="006F6843" w:rsidRPr="00973C20" w:rsidRDefault="006F6843" w:rsidP="00D83CE5">
            <w:pPr>
              <w:jc w:val="center"/>
              <w:rPr>
                <w:sz w:val="24"/>
                <w:szCs w:val="24"/>
              </w:rPr>
            </w:pPr>
            <w:r w:rsidRPr="00973C20">
              <w:rPr>
                <w:sz w:val="24"/>
                <w:szCs w:val="24"/>
              </w:rPr>
              <w:t>33,3</w:t>
            </w:r>
          </w:p>
        </w:tc>
        <w:tc>
          <w:tcPr>
            <w:tcW w:w="685" w:type="dxa"/>
          </w:tcPr>
          <w:p w:rsidR="006F6843" w:rsidRPr="00973C20" w:rsidRDefault="006F6843" w:rsidP="00D83CE5">
            <w:pPr>
              <w:jc w:val="center"/>
              <w:rPr>
                <w:sz w:val="24"/>
                <w:szCs w:val="24"/>
                <w:lang w:val="ru-RU"/>
              </w:rPr>
            </w:pPr>
            <w:r w:rsidRPr="00973C20">
              <w:rPr>
                <w:sz w:val="24"/>
                <w:szCs w:val="24"/>
              </w:rPr>
              <w:t>42</w:t>
            </w:r>
          </w:p>
        </w:tc>
        <w:tc>
          <w:tcPr>
            <w:tcW w:w="686" w:type="dxa"/>
          </w:tcPr>
          <w:p w:rsidR="006F6843" w:rsidRPr="00973C20" w:rsidRDefault="006F6843" w:rsidP="00D83CE5">
            <w:pPr>
              <w:jc w:val="center"/>
              <w:rPr>
                <w:sz w:val="24"/>
                <w:szCs w:val="24"/>
              </w:rPr>
            </w:pPr>
            <w:r w:rsidRPr="00973C20">
              <w:rPr>
                <w:sz w:val="24"/>
                <w:szCs w:val="24"/>
              </w:rPr>
              <w:t>35,9</w:t>
            </w:r>
          </w:p>
        </w:tc>
        <w:tc>
          <w:tcPr>
            <w:tcW w:w="685" w:type="dxa"/>
          </w:tcPr>
          <w:p w:rsidR="006F6843" w:rsidRPr="00973C20" w:rsidRDefault="006F6843" w:rsidP="00D83CE5">
            <w:pPr>
              <w:jc w:val="center"/>
              <w:rPr>
                <w:sz w:val="24"/>
                <w:szCs w:val="24"/>
                <w:lang w:val="ru-RU"/>
              </w:rPr>
            </w:pPr>
            <w:r w:rsidRPr="00973C20">
              <w:rPr>
                <w:sz w:val="24"/>
                <w:szCs w:val="24"/>
              </w:rPr>
              <w:t>37</w:t>
            </w:r>
          </w:p>
        </w:tc>
        <w:tc>
          <w:tcPr>
            <w:tcW w:w="686" w:type="dxa"/>
          </w:tcPr>
          <w:p w:rsidR="006F6843" w:rsidRPr="00973C20" w:rsidRDefault="006F6843" w:rsidP="00D83CE5">
            <w:pPr>
              <w:jc w:val="center"/>
              <w:rPr>
                <w:sz w:val="24"/>
                <w:szCs w:val="24"/>
              </w:rPr>
            </w:pPr>
            <w:r w:rsidRPr="00973C20">
              <w:rPr>
                <w:sz w:val="24"/>
                <w:szCs w:val="24"/>
              </w:rPr>
              <w:t>35,2</w:t>
            </w:r>
          </w:p>
        </w:tc>
        <w:tc>
          <w:tcPr>
            <w:tcW w:w="685" w:type="dxa"/>
          </w:tcPr>
          <w:p w:rsidR="006F6843" w:rsidRPr="00973C20" w:rsidRDefault="006F6843" w:rsidP="00D83CE5">
            <w:pPr>
              <w:jc w:val="center"/>
              <w:rPr>
                <w:sz w:val="24"/>
                <w:szCs w:val="24"/>
                <w:lang w:val="ru-RU"/>
              </w:rPr>
            </w:pPr>
            <w:r w:rsidRPr="00973C20">
              <w:rPr>
                <w:sz w:val="24"/>
                <w:szCs w:val="24"/>
              </w:rPr>
              <w:t>33</w:t>
            </w:r>
          </w:p>
        </w:tc>
        <w:tc>
          <w:tcPr>
            <w:tcW w:w="686" w:type="dxa"/>
          </w:tcPr>
          <w:p w:rsidR="006F6843" w:rsidRPr="00973C20" w:rsidRDefault="006F6843" w:rsidP="00D83CE5">
            <w:pPr>
              <w:jc w:val="center"/>
              <w:rPr>
                <w:sz w:val="24"/>
                <w:szCs w:val="24"/>
              </w:rPr>
            </w:pPr>
            <w:r w:rsidRPr="00973C20">
              <w:rPr>
                <w:sz w:val="24"/>
                <w:szCs w:val="24"/>
              </w:rPr>
              <w:t>39,3</w:t>
            </w:r>
          </w:p>
        </w:tc>
        <w:tc>
          <w:tcPr>
            <w:tcW w:w="685" w:type="dxa"/>
          </w:tcPr>
          <w:p w:rsidR="006F6843" w:rsidRPr="00973C20" w:rsidRDefault="006F6843" w:rsidP="00D83CE5">
            <w:pPr>
              <w:jc w:val="center"/>
              <w:rPr>
                <w:sz w:val="24"/>
                <w:szCs w:val="24"/>
                <w:lang w:val="ru-RU"/>
              </w:rPr>
            </w:pPr>
            <w:r w:rsidRPr="00973C20">
              <w:rPr>
                <w:sz w:val="24"/>
                <w:szCs w:val="24"/>
              </w:rPr>
              <w:t>29</w:t>
            </w:r>
          </w:p>
        </w:tc>
        <w:tc>
          <w:tcPr>
            <w:tcW w:w="686" w:type="dxa"/>
          </w:tcPr>
          <w:p w:rsidR="006F6843" w:rsidRPr="00973C20" w:rsidRDefault="006F6843" w:rsidP="00D83CE5">
            <w:pPr>
              <w:jc w:val="center"/>
              <w:rPr>
                <w:sz w:val="24"/>
                <w:szCs w:val="24"/>
              </w:rPr>
            </w:pPr>
            <w:r w:rsidRPr="00973C20">
              <w:rPr>
                <w:sz w:val="24"/>
                <w:szCs w:val="24"/>
              </w:rPr>
              <w:t>38,7</w:t>
            </w:r>
          </w:p>
        </w:tc>
        <w:tc>
          <w:tcPr>
            <w:tcW w:w="685" w:type="dxa"/>
          </w:tcPr>
          <w:p w:rsidR="006F6843" w:rsidRPr="00973C20" w:rsidRDefault="006F6843" w:rsidP="00D83CE5">
            <w:pPr>
              <w:jc w:val="center"/>
              <w:rPr>
                <w:sz w:val="24"/>
                <w:szCs w:val="24"/>
                <w:lang w:val="ru-RU"/>
              </w:rPr>
            </w:pPr>
            <w:r w:rsidRPr="00973C20">
              <w:rPr>
                <w:sz w:val="24"/>
                <w:szCs w:val="24"/>
              </w:rPr>
              <w:t>174</w:t>
            </w:r>
          </w:p>
        </w:tc>
        <w:tc>
          <w:tcPr>
            <w:tcW w:w="638" w:type="dxa"/>
          </w:tcPr>
          <w:p w:rsidR="006F6843" w:rsidRPr="00973C20" w:rsidRDefault="006F6843" w:rsidP="00D83CE5">
            <w:pPr>
              <w:jc w:val="center"/>
              <w:rPr>
                <w:sz w:val="24"/>
                <w:szCs w:val="24"/>
              </w:rPr>
            </w:pPr>
            <w:r w:rsidRPr="00973C20">
              <w:rPr>
                <w:sz w:val="24"/>
                <w:szCs w:val="24"/>
              </w:rPr>
              <w:t>36,3</w:t>
            </w:r>
          </w:p>
        </w:tc>
      </w:tr>
      <w:tr w:rsidR="006F6843" w:rsidRPr="00884D70" w:rsidTr="006F6843">
        <w:trPr>
          <w:trHeight w:val="266"/>
        </w:trPr>
        <w:tc>
          <w:tcPr>
            <w:tcW w:w="1533" w:type="dxa"/>
          </w:tcPr>
          <w:p w:rsidR="006F6843" w:rsidRPr="00973C20" w:rsidRDefault="006F6843" w:rsidP="00D83CE5">
            <w:pPr>
              <w:jc w:val="both"/>
              <w:rPr>
                <w:sz w:val="26"/>
                <w:szCs w:val="26"/>
              </w:rPr>
            </w:pPr>
            <w:r w:rsidRPr="00973C20">
              <w:rPr>
                <w:sz w:val="26"/>
                <w:szCs w:val="26"/>
              </w:rPr>
              <w:t>ВИЧ "+"</w:t>
            </w:r>
          </w:p>
        </w:tc>
        <w:tc>
          <w:tcPr>
            <w:tcW w:w="628" w:type="dxa"/>
          </w:tcPr>
          <w:p w:rsidR="006F6843" w:rsidRPr="00973C20" w:rsidRDefault="006F6843" w:rsidP="00D83CE5">
            <w:pPr>
              <w:jc w:val="center"/>
              <w:rPr>
                <w:sz w:val="26"/>
                <w:szCs w:val="26"/>
              </w:rPr>
            </w:pPr>
            <w:r w:rsidRPr="00973C20">
              <w:rPr>
                <w:sz w:val="26"/>
                <w:szCs w:val="26"/>
              </w:rPr>
              <w:t>29</w:t>
            </w:r>
          </w:p>
        </w:tc>
        <w:tc>
          <w:tcPr>
            <w:tcW w:w="685" w:type="dxa"/>
          </w:tcPr>
          <w:p w:rsidR="006F6843" w:rsidRPr="00973C20" w:rsidRDefault="006F6843" w:rsidP="00D83CE5">
            <w:pPr>
              <w:jc w:val="center"/>
              <w:rPr>
                <w:sz w:val="24"/>
                <w:szCs w:val="24"/>
              </w:rPr>
            </w:pPr>
            <w:r w:rsidRPr="00973C20">
              <w:rPr>
                <w:sz w:val="24"/>
                <w:szCs w:val="24"/>
              </w:rPr>
              <w:t>29,3</w:t>
            </w:r>
          </w:p>
        </w:tc>
        <w:tc>
          <w:tcPr>
            <w:tcW w:w="685" w:type="dxa"/>
          </w:tcPr>
          <w:p w:rsidR="006F6843" w:rsidRPr="00973C20" w:rsidRDefault="006F6843" w:rsidP="00D83CE5">
            <w:pPr>
              <w:jc w:val="center"/>
              <w:rPr>
                <w:sz w:val="24"/>
                <w:szCs w:val="24"/>
              </w:rPr>
            </w:pPr>
            <w:r w:rsidRPr="00973C20">
              <w:rPr>
                <w:sz w:val="24"/>
                <w:szCs w:val="24"/>
              </w:rPr>
              <w:t>32</w:t>
            </w:r>
          </w:p>
        </w:tc>
        <w:tc>
          <w:tcPr>
            <w:tcW w:w="686" w:type="dxa"/>
          </w:tcPr>
          <w:p w:rsidR="006F6843" w:rsidRPr="00973C20" w:rsidRDefault="006F6843" w:rsidP="00D83CE5">
            <w:pPr>
              <w:jc w:val="center"/>
              <w:rPr>
                <w:sz w:val="24"/>
                <w:szCs w:val="24"/>
              </w:rPr>
            </w:pPr>
            <w:r w:rsidRPr="00973C20">
              <w:rPr>
                <w:sz w:val="24"/>
                <w:szCs w:val="24"/>
              </w:rPr>
              <w:t>27,4</w:t>
            </w:r>
          </w:p>
        </w:tc>
        <w:tc>
          <w:tcPr>
            <w:tcW w:w="685" w:type="dxa"/>
          </w:tcPr>
          <w:p w:rsidR="006F6843" w:rsidRPr="00973C20" w:rsidRDefault="006F6843" w:rsidP="00D83CE5">
            <w:pPr>
              <w:jc w:val="center"/>
              <w:rPr>
                <w:sz w:val="24"/>
                <w:szCs w:val="24"/>
              </w:rPr>
            </w:pPr>
            <w:r w:rsidRPr="00973C20">
              <w:rPr>
                <w:sz w:val="24"/>
                <w:szCs w:val="24"/>
              </w:rPr>
              <w:t>41</w:t>
            </w:r>
          </w:p>
        </w:tc>
        <w:tc>
          <w:tcPr>
            <w:tcW w:w="686" w:type="dxa"/>
          </w:tcPr>
          <w:p w:rsidR="006F6843" w:rsidRPr="00973C20" w:rsidRDefault="006F6843" w:rsidP="00D83CE5">
            <w:pPr>
              <w:jc w:val="center"/>
              <w:rPr>
                <w:sz w:val="24"/>
                <w:szCs w:val="24"/>
              </w:rPr>
            </w:pPr>
            <w:r w:rsidRPr="00973C20">
              <w:rPr>
                <w:sz w:val="24"/>
                <w:szCs w:val="24"/>
              </w:rPr>
              <w:t>39,0</w:t>
            </w:r>
          </w:p>
        </w:tc>
        <w:tc>
          <w:tcPr>
            <w:tcW w:w="685" w:type="dxa"/>
          </w:tcPr>
          <w:p w:rsidR="006F6843" w:rsidRPr="00973C20" w:rsidRDefault="006F6843" w:rsidP="00D83CE5">
            <w:pPr>
              <w:jc w:val="center"/>
              <w:rPr>
                <w:sz w:val="24"/>
                <w:szCs w:val="24"/>
              </w:rPr>
            </w:pPr>
            <w:r w:rsidRPr="00973C20">
              <w:rPr>
                <w:sz w:val="24"/>
                <w:szCs w:val="24"/>
              </w:rPr>
              <w:t>26</w:t>
            </w:r>
          </w:p>
        </w:tc>
        <w:tc>
          <w:tcPr>
            <w:tcW w:w="686" w:type="dxa"/>
          </w:tcPr>
          <w:p w:rsidR="006F6843" w:rsidRPr="00973C20" w:rsidRDefault="006F6843" w:rsidP="00D83CE5">
            <w:pPr>
              <w:jc w:val="center"/>
              <w:rPr>
                <w:sz w:val="24"/>
                <w:szCs w:val="24"/>
              </w:rPr>
            </w:pPr>
            <w:r w:rsidRPr="00973C20">
              <w:rPr>
                <w:sz w:val="24"/>
                <w:szCs w:val="24"/>
              </w:rPr>
              <w:t>31,0</w:t>
            </w:r>
          </w:p>
        </w:tc>
        <w:tc>
          <w:tcPr>
            <w:tcW w:w="685" w:type="dxa"/>
          </w:tcPr>
          <w:p w:rsidR="006F6843" w:rsidRPr="00973C20" w:rsidRDefault="006F6843" w:rsidP="00D83CE5">
            <w:pPr>
              <w:jc w:val="center"/>
              <w:rPr>
                <w:sz w:val="24"/>
                <w:szCs w:val="24"/>
              </w:rPr>
            </w:pPr>
            <w:r w:rsidRPr="00973C20">
              <w:rPr>
                <w:sz w:val="24"/>
                <w:szCs w:val="24"/>
              </w:rPr>
              <w:t>28</w:t>
            </w:r>
          </w:p>
        </w:tc>
        <w:tc>
          <w:tcPr>
            <w:tcW w:w="686" w:type="dxa"/>
          </w:tcPr>
          <w:p w:rsidR="006F6843" w:rsidRPr="00973C20" w:rsidRDefault="006F6843" w:rsidP="00D83CE5">
            <w:pPr>
              <w:jc w:val="center"/>
              <w:rPr>
                <w:sz w:val="24"/>
                <w:szCs w:val="24"/>
              </w:rPr>
            </w:pPr>
            <w:r w:rsidRPr="00973C20">
              <w:rPr>
                <w:sz w:val="24"/>
                <w:szCs w:val="24"/>
              </w:rPr>
              <w:t>37,3</w:t>
            </w:r>
          </w:p>
        </w:tc>
        <w:tc>
          <w:tcPr>
            <w:tcW w:w="685" w:type="dxa"/>
          </w:tcPr>
          <w:p w:rsidR="006F6843" w:rsidRPr="00973C20" w:rsidRDefault="006F6843" w:rsidP="00D83CE5">
            <w:pPr>
              <w:jc w:val="center"/>
              <w:rPr>
                <w:sz w:val="24"/>
                <w:szCs w:val="24"/>
              </w:rPr>
            </w:pPr>
            <w:r w:rsidRPr="00973C20">
              <w:rPr>
                <w:sz w:val="24"/>
                <w:szCs w:val="24"/>
              </w:rPr>
              <w:t>156</w:t>
            </w:r>
          </w:p>
        </w:tc>
        <w:tc>
          <w:tcPr>
            <w:tcW w:w="638" w:type="dxa"/>
          </w:tcPr>
          <w:p w:rsidR="006F6843" w:rsidRPr="00973C20" w:rsidRDefault="006F6843" w:rsidP="00D83CE5">
            <w:pPr>
              <w:jc w:val="center"/>
              <w:rPr>
                <w:sz w:val="24"/>
                <w:szCs w:val="24"/>
              </w:rPr>
            </w:pPr>
            <w:r w:rsidRPr="00973C20">
              <w:rPr>
                <w:sz w:val="24"/>
                <w:szCs w:val="24"/>
              </w:rPr>
              <w:t>32,5</w:t>
            </w:r>
          </w:p>
        </w:tc>
      </w:tr>
      <w:tr w:rsidR="006F6843" w:rsidRPr="00884D70" w:rsidTr="006F6843">
        <w:trPr>
          <w:trHeight w:val="311"/>
        </w:trPr>
        <w:tc>
          <w:tcPr>
            <w:tcW w:w="1533" w:type="dxa"/>
          </w:tcPr>
          <w:p w:rsidR="006F6843" w:rsidRPr="00973C20" w:rsidRDefault="006F6843" w:rsidP="00D83CE5">
            <w:pPr>
              <w:jc w:val="both"/>
              <w:rPr>
                <w:sz w:val="26"/>
                <w:szCs w:val="26"/>
              </w:rPr>
            </w:pPr>
            <w:r w:rsidRPr="00973C20">
              <w:rPr>
                <w:sz w:val="26"/>
                <w:szCs w:val="26"/>
              </w:rPr>
              <w:lastRenderedPageBreak/>
              <w:t>неизвестно</w:t>
            </w:r>
          </w:p>
        </w:tc>
        <w:tc>
          <w:tcPr>
            <w:tcW w:w="628" w:type="dxa"/>
          </w:tcPr>
          <w:p w:rsidR="006F6843" w:rsidRPr="00973C20" w:rsidRDefault="006F6843" w:rsidP="00D83CE5">
            <w:pPr>
              <w:jc w:val="center"/>
              <w:rPr>
                <w:sz w:val="26"/>
                <w:szCs w:val="26"/>
              </w:rPr>
            </w:pPr>
            <w:r w:rsidRPr="00973C20">
              <w:rPr>
                <w:sz w:val="26"/>
                <w:szCs w:val="26"/>
              </w:rPr>
              <w:t>37</w:t>
            </w:r>
          </w:p>
        </w:tc>
        <w:tc>
          <w:tcPr>
            <w:tcW w:w="685" w:type="dxa"/>
          </w:tcPr>
          <w:p w:rsidR="006F6843" w:rsidRPr="00973C20" w:rsidRDefault="006F6843" w:rsidP="00D83CE5">
            <w:pPr>
              <w:jc w:val="center"/>
              <w:rPr>
                <w:sz w:val="24"/>
                <w:szCs w:val="24"/>
              </w:rPr>
            </w:pPr>
            <w:r w:rsidRPr="00973C20">
              <w:rPr>
                <w:sz w:val="24"/>
                <w:szCs w:val="24"/>
              </w:rPr>
              <w:t>37,4</w:t>
            </w:r>
          </w:p>
        </w:tc>
        <w:tc>
          <w:tcPr>
            <w:tcW w:w="685" w:type="dxa"/>
          </w:tcPr>
          <w:p w:rsidR="006F6843" w:rsidRPr="00973C20" w:rsidRDefault="006F6843" w:rsidP="00D83CE5">
            <w:pPr>
              <w:jc w:val="center"/>
              <w:rPr>
                <w:sz w:val="24"/>
                <w:szCs w:val="24"/>
              </w:rPr>
            </w:pPr>
            <w:r w:rsidRPr="00973C20">
              <w:rPr>
                <w:sz w:val="24"/>
                <w:szCs w:val="24"/>
              </w:rPr>
              <w:t>43</w:t>
            </w:r>
          </w:p>
        </w:tc>
        <w:tc>
          <w:tcPr>
            <w:tcW w:w="686" w:type="dxa"/>
          </w:tcPr>
          <w:p w:rsidR="006F6843" w:rsidRPr="00973C20" w:rsidRDefault="006F6843" w:rsidP="00D83CE5">
            <w:pPr>
              <w:jc w:val="center"/>
              <w:rPr>
                <w:sz w:val="24"/>
                <w:szCs w:val="24"/>
              </w:rPr>
            </w:pPr>
            <w:r w:rsidRPr="00973C20">
              <w:rPr>
                <w:sz w:val="24"/>
                <w:szCs w:val="24"/>
              </w:rPr>
              <w:t>36,8</w:t>
            </w:r>
          </w:p>
        </w:tc>
        <w:tc>
          <w:tcPr>
            <w:tcW w:w="685" w:type="dxa"/>
          </w:tcPr>
          <w:p w:rsidR="006F6843" w:rsidRPr="00973C20" w:rsidRDefault="006F6843" w:rsidP="00D83CE5">
            <w:pPr>
              <w:jc w:val="center"/>
              <w:rPr>
                <w:sz w:val="24"/>
                <w:szCs w:val="24"/>
              </w:rPr>
            </w:pPr>
            <w:r w:rsidRPr="00973C20">
              <w:rPr>
                <w:sz w:val="24"/>
                <w:szCs w:val="24"/>
              </w:rPr>
              <w:t>26</w:t>
            </w:r>
          </w:p>
        </w:tc>
        <w:tc>
          <w:tcPr>
            <w:tcW w:w="686" w:type="dxa"/>
          </w:tcPr>
          <w:p w:rsidR="006F6843" w:rsidRPr="00973C20" w:rsidRDefault="006F6843" w:rsidP="00D83CE5">
            <w:pPr>
              <w:jc w:val="center"/>
              <w:rPr>
                <w:sz w:val="24"/>
                <w:szCs w:val="24"/>
              </w:rPr>
            </w:pPr>
            <w:r w:rsidRPr="00973C20">
              <w:rPr>
                <w:sz w:val="24"/>
                <w:szCs w:val="24"/>
              </w:rPr>
              <w:t>25,7</w:t>
            </w:r>
          </w:p>
        </w:tc>
        <w:tc>
          <w:tcPr>
            <w:tcW w:w="685" w:type="dxa"/>
          </w:tcPr>
          <w:p w:rsidR="006F6843" w:rsidRPr="00973C20" w:rsidRDefault="006F6843" w:rsidP="00D83CE5">
            <w:pPr>
              <w:jc w:val="center"/>
              <w:rPr>
                <w:sz w:val="24"/>
                <w:szCs w:val="24"/>
              </w:rPr>
            </w:pPr>
            <w:r w:rsidRPr="00973C20">
              <w:rPr>
                <w:sz w:val="24"/>
                <w:szCs w:val="24"/>
              </w:rPr>
              <w:t>24</w:t>
            </w:r>
          </w:p>
        </w:tc>
        <w:tc>
          <w:tcPr>
            <w:tcW w:w="686" w:type="dxa"/>
          </w:tcPr>
          <w:p w:rsidR="006F6843" w:rsidRPr="00973C20" w:rsidRDefault="006F6843" w:rsidP="00D83CE5">
            <w:pPr>
              <w:jc w:val="center"/>
              <w:rPr>
                <w:sz w:val="24"/>
                <w:szCs w:val="24"/>
              </w:rPr>
            </w:pPr>
            <w:r w:rsidRPr="00973C20">
              <w:rPr>
                <w:sz w:val="24"/>
                <w:szCs w:val="24"/>
              </w:rPr>
              <w:t>29,8</w:t>
            </w:r>
          </w:p>
        </w:tc>
        <w:tc>
          <w:tcPr>
            <w:tcW w:w="685" w:type="dxa"/>
          </w:tcPr>
          <w:p w:rsidR="006F6843" w:rsidRPr="00973C20" w:rsidRDefault="006F6843" w:rsidP="00D83CE5">
            <w:pPr>
              <w:jc w:val="center"/>
              <w:rPr>
                <w:sz w:val="24"/>
                <w:szCs w:val="24"/>
              </w:rPr>
            </w:pPr>
            <w:r w:rsidRPr="00973C20">
              <w:rPr>
                <w:sz w:val="24"/>
                <w:szCs w:val="24"/>
              </w:rPr>
              <w:t>18</w:t>
            </w:r>
          </w:p>
        </w:tc>
        <w:tc>
          <w:tcPr>
            <w:tcW w:w="686" w:type="dxa"/>
          </w:tcPr>
          <w:p w:rsidR="006F6843" w:rsidRPr="00973C20" w:rsidRDefault="006F6843" w:rsidP="00D83CE5">
            <w:pPr>
              <w:jc w:val="center"/>
              <w:rPr>
                <w:sz w:val="24"/>
                <w:szCs w:val="24"/>
              </w:rPr>
            </w:pPr>
            <w:r w:rsidRPr="00973C20">
              <w:rPr>
                <w:sz w:val="24"/>
                <w:szCs w:val="24"/>
              </w:rPr>
              <w:t>24,0</w:t>
            </w:r>
          </w:p>
        </w:tc>
        <w:tc>
          <w:tcPr>
            <w:tcW w:w="685" w:type="dxa"/>
          </w:tcPr>
          <w:p w:rsidR="006F6843" w:rsidRPr="00973C20" w:rsidRDefault="006F6843" w:rsidP="00D83CE5">
            <w:pPr>
              <w:jc w:val="center"/>
              <w:rPr>
                <w:sz w:val="24"/>
                <w:szCs w:val="24"/>
              </w:rPr>
            </w:pPr>
            <w:r w:rsidRPr="00973C20">
              <w:rPr>
                <w:sz w:val="24"/>
                <w:szCs w:val="24"/>
              </w:rPr>
              <w:t>148</w:t>
            </w:r>
          </w:p>
        </w:tc>
        <w:tc>
          <w:tcPr>
            <w:tcW w:w="638" w:type="dxa"/>
          </w:tcPr>
          <w:p w:rsidR="006F6843" w:rsidRPr="00973C20" w:rsidRDefault="006F6843" w:rsidP="00D83CE5">
            <w:pPr>
              <w:jc w:val="center"/>
              <w:rPr>
                <w:sz w:val="24"/>
                <w:szCs w:val="24"/>
              </w:rPr>
            </w:pPr>
            <w:r w:rsidRPr="00973C20">
              <w:rPr>
                <w:sz w:val="24"/>
                <w:szCs w:val="24"/>
              </w:rPr>
              <w:t>31,3</w:t>
            </w:r>
          </w:p>
        </w:tc>
      </w:tr>
    </w:tbl>
    <w:p w:rsidR="006F6843" w:rsidRPr="002E2537" w:rsidRDefault="006F6843" w:rsidP="006F6843">
      <w:pPr>
        <w:jc w:val="both"/>
        <w:rPr>
          <w:sz w:val="28"/>
          <w:szCs w:val="28"/>
        </w:rPr>
      </w:pPr>
      <w:r w:rsidRPr="002E2537">
        <w:rPr>
          <w:noProof/>
          <w:sz w:val="28"/>
          <w:szCs w:val="28"/>
          <w:lang w:val="ru-RU" w:eastAsia="ru-RU"/>
        </w:rPr>
        <w:drawing>
          <wp:inline distT="0" distB="0" distL="0" distR="0" wp14:anchorId="58EB665D" wp14:editId="59C2D4B3">
            <wp:extent cx="6088380" cy="2743200"/>
            <wp:effectExtent l="0" t="0" r="762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6738B" w:rsidRPr="00595281" w:rsidRDefault="0006738B" w:rsidP="002F0C63">
      <w:pPr>
        <w:jc w:val="both"/>
        <w:rPr>
          <w:sz w:val="28"/>
          <w:szCs w:val="28"/>
        </w:rPr>
      </w:pPr>
    </w:p>
    <w:p w:rsidR="004E16BA" w:rsidRDefault="004E16BA" w:rsidP="00EA76B0">
      <w:pPr>
        <w:jc w:val="center"/>
        <w:rPr>
          <w:sz w:val="28"/>
          <w:szCs w:val="28"/>
          <w:lang w:val="ru-RU"/>
        </w:rPr>
      </w:pPr>
      <w:r w:rsidRPr="00595281">
        <w:rPr>
          <w:sz w:val="28"/>
          <w:szCs w:val="28"/>
        </w:rPr>
        <w:t xml:space="preserve">Рисунок </w:t>
      </w:r>
      <w:r w:rsidR="00DB1A13">
        <w:rPr>
          <w:sz w:val="28"/>
          <w:szCs w:val="28"/>
          <w:lang w:val="ru-RU"/>
        </w:rPr>
        <w:t>6</w:t>
      </w:r>
      <w:r w:rsidR="00EA76B0">
        <w:rPr>
          <w:sz w:val="28"/>
          <w:szCs w:val="28"/>
          <w:lang w:val="ru-RU"/>
        </w:rPr>
        <w:t>-</w:t>
      </w:r>
      <w:r w:rsidRPr="00595281">
        <w:rPr>
          <w:sz w:val="28"/>
          <w:szCs w:val="28"/>
          <w:lang w:val="ru-RU"/>
        </w:rPr>
        <w:t>Половой партнер</w:t>
      </w:r>
      <w:r w:rsidR="00EA76B0">
        <w:rPr>
          <w:sz w:val="28"/>
          <w:szCs w:val="28"/>
          <w:lang w:val="ru-RU"/>
        </w:rPr>
        <w:t xml:space="preserve"> (%)</w:t>
      </w:r>
    </w:p>
    <w:p w:rsidR="004B06E9" w:rsidRPr="00595281" w:rsidRDefault="004B06E9" w:rsidP="00EA76B0">
      <w:pPr>
        <w:jc w:val="center"/>
        <w:rPr>
          <w:sz w:val="28"/>
          <w:szCs w:val="28"/>
          <w:lang w:val="ru-RU"/>
        </w:rPr>
      </w:pPr>
    </w:p>
    <w:p w:rsidR="006F6843" w:rsidRPr="002E2537" w:rsidRDefault="006F6843" w:rsidP="006F6843">
      <w:pPr>
        <w:jc w:val="both"/>
        <w:rPr>
          <w:sz w:val="28"/>
          <w:szCs w:val="28"/>
          <w:lang w:val="ru-RU" w:eastAsia="ru-RU"/>
        </w:rPr>
      </w:pPr>
      <w:r>
        <w:rPr>
          <w:sz w:val="28"/>
          <w:szCs w:val="28"/>
          <w:lang w:val="ru-RU" w:eastAsia="ru-RU"/>
        </w:rPr>
        <w:t xml:space="preserve">   </w:t>
      </w:r>
      <w:r w:rsidRPr="002E2537">
        <w:rPr>
          <w:sz w:val="28"/>
          <w:szCs w:val="28"/>
          <w:lang w:val="ru-RU" w:eastAsia="ru-RU"/>
        </w:rPr>
        <w:t xml:space="preserve">      </w:t>
      </w:r>
      <w:r w:rsidR="000220B5" w:rsidRPr="000220B5">
        <w:rPr>
          <w:sz w:val="28"/>
          <w:szCs w:val="28"/>
          <w:lang w:val="ru-RU" w:eastAsia="ru-RU"/>
        </w:rPr>
        <w:t>Сообщается, что ВИЧ может передаваться от матери к ребенку во время беременности и во время</w:t>
      </w:r>
      <w:r w:rsidR="000220B5">
        <w:rPr>
          <w:sz w:val="28"/>
          <w:szCs w:val="28"/>
          <w:lang w:val="ru-RU" w:eastAsia="ru-RU"/>
        </w:rPr>
        <w:t xml:space="preserve"> кормления грудью. Тем не менее</w:t>
      </w:r>
      <w:r w:rsidR="000220B5" w:rsidRPr="000220B5">
        <w:rPr>
          <w:sz w:val="28"/>
          <w:szCs w:val="28"/>
          <w:lang w:val="ru-RU" w:eastAsia="ru-RU"/>
        </w:rPr>
        <w:t xml:space="preserve">, заражение плода чаще происходит во время родов. По данным статистики, примерно 65% случаев ВИЧ-инфекции постоянно во время родов, а 35% </w:t>
      </w:r>
      <w:r w:rsidR="000220B5">
        <w:rPr>
          <w:sz w:val="28"/>
          <w:szCs w:val="28"/>
          <w:lang w:val="ru-RU" w:eastAsia="ru-RU"/>
        </w:rPr>
        <w:t>-</w:t>
      </w:r>
      <w:r w:rsidR="000220B5" w:rsidRPr="000220B5">
        <w:rPr>
          <w:sz w:val="28"/>
          <w:szCs w:val="28"/>
          <w:lang w:val="ru-RU" w:eastAsia="ru-RU"/>
        </w:rPr>
        <w:t xml:space="preserve"> внутриутробно</w:t>
      </w:r>
      <w:r w:rsidR="00E44319" w:rsidRPr="00E44319">
        <w:rPr>
          <w:sz w:val="28"/>
          <w:szCs w:val="28"/>
          <w:lang w:val="ru-RU" w:eastAsia="ru-RU"/>
        </w:rPr>
        <w:t xml:space="preserve"> [130-141].</w:t>
      </w:r>
      <w:r w:rsidRPr="002E2537">
        <w:rPr>
          <w:sz w:val="28"/>
          <w:szCs w:val="28"/>
          <w:lang w:val="ru-RU" w:eastAsia="ru-RU"/>
        </w:rPr>
        <w:t xml:space="preserve"> Выбор метода родоразрешения имеет решающее значение для профилактики перинатальной передачи ВИЧ.</w:t>
      </w:r>
    </w:p>
    <w:p w:rsidR="00E44319" w:rsidRDefault="00E44319" w:rsidP="006F6843">
      <w:pPr>
        <w:jc w:val="both"/>
        <w:rPr>
          <w:sz w:val="28"/>
          <w:szCs w:val="28"/>
          <w:lang w:val="ru-RU" w:eastAsia="ru-RU"/>
        </w:rPr>
      </w:pPr>
      <w:r w:rsidRPr="00E44319">
        <w:rPr>
          <w:sz w:val="28"/>
          <w:szCs w:val="28"/>
          <w:lang w:val="ru-RU" w:eastAsia="ru-RU"/>
        </w:rPr>
        <w:t xml:space="preserve">      </w:t>
      </w:r>
      <w:r w:rsidR="003B26BF" w:rsidRPr="003B26BF">
        <w:rPr>
          <w:sz w:val="28"/>
          <w:szCs w:val="28"/>
          <w:lang w:val="ru-RU" w:eastAsia="ru-RU"/>
        </w:rPr>
        <w:t>По сравнению с экстренными кесаревыми сечениями и продолжающимися родами, плановое кесаревое сечение снижает риск заражения инфицированием в родах на 50%. Эти результаты были обнаружены в ходе метаанализа пятнадцати исследований, проведенных в Европе</w:t>
      </w:r>
      <w:r w:rsidR="003B26BF">
        <w:rPr>
          <w:sz w:val="28"/>
          <w:szCs w:val="28"/>
          <w:lang w:val="ru-RU" w:eastAsia="ru-RU"/>
        </w:rPr>
        <w:t xml:space="preserve"> и Северной Америке [142,143]. </w:t>
      </w:r>
      <w:r w:rsidRPr="00E44319">
        <w:rPr>
          <w:sz w:val="28"/>
          <w:szCs w:val="28"/>
          <w:lang w:val="ru-RU" w:eastAsia="ru-RU"/>
        </w:rPr>
        <w:t>Установлено, что, если у беременной женщины нет хронической инфекции, кесарево сечение, проведенное до излития околоплодных вод, снижает вероятность передачи ВИЧ ребенку на 55-80% (по данным Европейского кооперированного исследован</w:t>
      </w:r>
      <w:r w:rsidR="00187D0D">
        <w:rPr>
          <w:sz w:val="28"/>
          <w:szCs w:val="28"/>
          <w:lang w:val="ru-RU" w:eastAsia="ru-RU"/>
        </w:rPr>
        <w:t>ия и исследования WITS) [144</w:t>
      </w:r>
      <w:r w:rsidRPr="00E44319">
        <w:rPr>
          <w:sz w:val="28"/>
          <w:szCs w:val="28"/>
          <w:lang w:val="ru-RU" w:eastAsia="ru-RU"/>
        </w:rPr>
        <w:t>].  В Таблице 20 представлена информация о выборе способа родоразрешения у ВИЧ-положительных беременных.</w:t>
      </w:r>
    </w:p>
    <w:p w:rsidR="006F6843" w:rsidRDefault="006F6843" w:rsidP="006F6843">
      <w:pPr>
        <w:jc w:val="both"/>
        <w:rPr>
          <w:sz w:val="28"/>
          <w:szCs w:val="28"/>
          <w:lang w:val="ru-RU"/>
        </w:rPr>
      </w:pPr>
      <w:r w:rsidRPr="002E2537">
        <w:rPr>
          <w:sz w:val="28"/>
          <w:szCs w:val="28"/>
          <w:lang w:val="ru-RU"/>
        </w:rPr>
        <w:t xml:space="preserve">    </w:t>
      </w:r>
    </w:p>
    <w:p w:rsidR="006F6843" w:rsidRPr="00C06F6C" w:rsidRDefault="006F6843" w:rsidP="006F6843">
      <w:pPr>
        <w:jc w:val="both"/>
        <w:rPr>
          <w:sz w:val="28"/>
          <w:szCs w:val="28"/>
          <w:lang w:val="ru-RU"/>
        </w:rPr>
      </w:pPr>
      <w:r>
        <w:rPr>
          <w:sz w:val="28"/>
          <w:szCs w:val="28"/>
          <w:lang w:val="ru-RU"/>
        </w:rPr>
        <w:t xml:space="preserve">  </w:t>
      </w:r>
      <w:r w:rsidRPr="002E2537">
        <w:rPr>
          <w:sz w:val="28"/>
          <w:szCs w:val="28"/>
        </w:rPr>
        <w:t xml:space="preserve">Таблица </w:t>
      </w:r>
      <w:r w:rsidRPr="002E2537">
        <w:rPr>
          <w:sz w:val="28"/>
          <w:szCs w:val="28"/>
          <w:lang w:val="ru-RU"/>
        </w:rPr>
        <w:t xml:space="preserve">20 </w:t>
      </w:r>
      <w:r w:rsidRPr="002E2537">
        <w:rPr>
          <w:sz w:val="28"/>
          <w:szCs w:val="28"/>
        </w:rPr>
        <w:t>-</w:t>
      </w:r>
      <w:r w:rsidRPr="002E2537">
        <w:rPr>
          <w:sz w:val="28"/>
          <w:szCs w:val="28"/>
          <w:lang w:val="ru-RU"/>
        </w:rPr>
        <w:t xml:space="preserve"> </w:t>
      </w:r>
      <w:r w:rsidRPr="002E2537">
        <w:rPr>
          <w:sz w:val="28"/>
          <w:szCs w:val="28"/>
        </w:rPr>
        <w:t xml:space="preserve">Выбор </w:t>
      </w:r>
      <w:r w:rsidR="00A6700F">
        <w:rPr>
          <w:sz w:val="28"/>
          <w:szCs w:val="28"/>
        </w:rPr>
        <w:t xml:space="preserve">метода </w:t>
      </w:r>
      <w:r w:rsidRPr="002E2537">
        <w:rPr>
          <w:sz w:val="28"/>
          <w:szCs w:val="28"/>
        </w:rPr>
        <w:t xml:space="preserve">родоразрешения </w:t>
      </w:r>
      <w:r w:rsidR="00A6700F">
        <w:rPr>
          <w:sz w:val="28"/>
          <w:szCs w:val="28"/>
        </w:rPr>
        <w:t>у</w:t>
      </w:r>
      <w:r w:rsidRPr="002E2537">
        <w:rPr>
          <w:sz w:val="28"/>
          <w:szCs w:val="28"/>
        </w:rPr>
        <w:t xml:space="preserve"> беременных женщин </w:t>
      </w:r>
    </w:p>
    <w:p w:rsidR="006F6843" w:rsidRDefault="006F6843" w:rsidP="006F6843">
      <w:pPr>
        <w:rPr>
          <w:sz w:val="28"/>
          <w:szCs w:val="28"/>
        </w:rPr>
      </w:pPr>
      <w:r w:rsidRPr="002E2537">
        <w:rPr>
          <w:sz w:val="28"/>
          <w:szCs w:val="28"/>
        </w:rPr>
        <w:t>с ВИЧ-инфекцией в 2018</w:t>
      </w:r>
      <w:r w:rsidRPr="002E2537">
        <w:rPr>
          <w:sz w:val="28"/>
          <w:szCs w:val="28"/>
          <w:lang w:val="ru-RU"/>
        </w:rPr>
        <w:t>-</w:t>
      </w:r>
      <w:r w:rsidRPr="002E2537">
        <w:rPr>
          <w:sz w:val="28"/>
          <w:szCs w:val="28"/>
        </w:rPr>
        <w:t>2022 годах в Центре СПИД</w:t>
      </w:r>
      <w:r w:rsidR="00A6700F">
        <w:rPr>
          <w:sz w:val="28"/>
          <w:szCs w:val="28"/>
        </w:rPr>
        <w:t xml:space="preserve"> г.Алматы.</w:t>
      </w:r>
    </w:p>
    <w:tbl>
      <w:tblPr>
        <w:tblStyle w:val="af9"/>
        <w:tblW w:w="9684" w:type="dxa"/>
        <w:tblLook w:val="04A0" w:firstRow="1" w:lastRow="0" w:firstColumn="1" w:lastColumn="0" w:noHBand="0" w:noVBand="1"/>
      </w:tblPr>
      <w:tblGrid>
        <w:gridCol w:w="1796"/>
        <w:gridCol w:w="1267"/>
        <w:gridCol w:w="1548"/>
        <w:gridCol w:w="1549"/>
        <w:gridCol w:w="1548"/>
        <w:gridCol w:w="990"/>
        <w:gridCol w:w="986"/>
      </w:tblGrid>
      <w:tr w:rsidR="006F6843" w:rsidRPr="002E2537" w:rsidTr="00D83CE5">
        <w:trPr>
          <w:trHeight w:val="1148"/>
        </w:trPr>
        <w:tc>
          <w:tcPr>
            <w:tcW w:w="1796" w:type="dxa"/>
            <w:vMerge w:val="restart"/>
            <w:noWrap/>
          </w:tcPr>
          <w:p w:rsidR="006F6843" w:rsidRPr="002E2537" w:rsidRDefault="006F6843" w:rsidP="00D83CE5">
            <w:pPr>
              <w:jc w:val="both"/>
              <w:rPr>
                <w:sz w:val="28"/>
                <w:szCs w:val="28"/>
              </w:rPr>
            </w:pPr>
            <w:r w:rsidRPr="002E2537">
              <w:rPr>
                <w:sz w:val="28"/>
                <w:szCs w:val="28"/>
              </w:rPr>
              <w:t>Год</w:t>
            </w:r>
          </w:p>
        </w:tc>
        <w:tc>
          <w:tcPr>
            <w:tcW w:w="2815" w:type="dxa"/>
            <w:gridSpan w:val="2"/>
            <w:noWrap/>
          </w:tcPr>
          <w:p w:rsidR="006F6843" w:rsidRPr="002E2537" w:rsidRDefault="006F6843" w:rsidP="00D83CE5">
            <w:pPr>
              <w:jc w:val="center"/>
              <w:rPr>
                <w:sz w:val="28"/>
                <w:szCs w:val="28"/>
              </w:rPr>
            </w:pPr>
            <w:r w:rsidRPr="002E2537">
              <w:rPr>
                <w:sz w:val="28"/>
                <w:szCs w:val="28"/>
              </w:rPr>
              <w:t>Родоразрешение путем операции кесарева сечения</w:t>
            </w:r>
          </w:p>
        </w:tc>
        <w:tc>
          <w:tcPr>
            <w:tcW w:w="3097" w:type="dxa"/>
            <w:gridSpan w:val="2"/>
            <w:noWrap/>
          </w:tcPr>
          <w:p w:rsidR="006F6843" w:rsidRPr="002E2537" w:rsidRDefault="006F6843" w:rsidP="00D83CE5">
            <w:pPr>
              <w:jc w:val="center"/>
              <w:rPr>
                <w:sz w:val="28"/>
                <w:szCs w:val="28"/>
              </w:rPr>
            </w:pPr>
            <w:r w:rsidRPr="002E2537">
              <w:rPr>
                <w:sz w:val="28"/>
                <w:szCs w:val="28"/>
              </w:rPr>
              <w:t>Родоразрешение путем естественные родовые пути</w:t>
            </w:r>
          </w:p>
        </w:tc>
        <w:tc>
          <w:tcPr>
            <w:tcW w:w="1976" w:type="dxa"/>
            <w:gridSpan w:val="2"/>
            <w:noWrap/>
          </w:tcPr>
          <w:p w:rsidR="006F6843" w:rsidRPr="002E2537" w:rsidRDefault="006F6843" w:rsidP="00D83CE5">
            <w:pPr>
              <w:jc w:val="center"/>
              <w:rPr>
                <w:sz w:val="28"/>
                <w:szCs w:val="28"/>
              </w:rPr>
            </w:pPr>
            <w:r w:rsidRPr="002E2537">
              <w:rPr>
                <w:sz w:val="28"/>
                <w:szCs w:val="28"/>
              </w:rPr>
              <w:t>Всего</w:t>
            </w:r>
          </w:p>
        </w:tc>
      </w:tr>
      <w:tr w:rsidR="006F6843" w:rsidRPr="002E2537" w:rsidTr="00D83CE5">
        <w:trPr>
          <w:trHeight w:val="353"/>
        </w:trPr>
        <w:tc>
          <w:tcPr>
            <w:tcW w:w="1796" w:type="dxa"/>
            <w:vMerge/>
            <w:noWrap/>
          </w:tcPr>
          <w:p w:rsidR="006F6843" w:rsidRPr="002E2537" w:rsidRDefault="006F6843" w:rsidP="00D83CE5">
            <w:pPr>
              <w:jc w:val="both"/>
              <w:rPr>
                <w:sz w:val="28"/>
                <w:szCs w:val="28"/>
              </w:rPr>
            </w:pPr>
          </w:p>
        </w:tc>
        <w:tc>
          <w:tcPr>
            <w:tcW w:w="1267" w:type="dxa"/>
            <w:noWrap/>
          </w:tcPr>
          <w:p w:rsidR="006F6843" w:rsidRPr="002E2537" w:rsidRDefault="006F6843" w:rsidP="00D83CE5">
            <w:pPr>
              <w:jc w:val="center"/>
              <w:rPr>
                <w:sz w:val="28"/>
                <w:szCs w:val="28"/>
              </w:rPr>
            </w:pPr>
            <w:r w:rsidRPr="002E2537">
              <w:rPr>
                <w:sz w:val="28"/>
                <w:szCs w:val="28"/>
                <w:lang w:val="ru-RU"/>
              </w:rPr>
              <w:t>А</w:t>
            </w:r>
            <w:r w:rsidRPr="002E2537">
              <w:rPr>
                <w:sz w:val="28"/>
                <w:szCs w:val="28"/>
              </w:rPr>
              <w:t>бс</w:t>
            </w:r>
          </w:p>
        </w:tc>
        <w:tc>
          <w:tcPr>
            <w:tcW w:w="1548" w:type="dxa"/>
          </w:tcPr>
          <w:p w:rsidR="006F6843" w:rsidRPr="002E2537" w:rsidRDefault="006F6843" w:rsidP="00D83CE5">
            <w:pPr>
              <w:jc w:val="center"/>
              <w:rPr>
                <w:sz w:val="28"/>
                <w:szCs w:val="28"/>
              </w:rPr>
            </w:pPr>
            <w:r w:rsidRPr="002E2537">
              <w:rPr>
                <w:sz w:val="28"/>
                <w:szCs w:val="28"/>
                <w:lang w:val="ru-RU"/>
              </w:rPr>
              <w:t>%</w:t>
            </w:r>
          </w:p>
        </w:tc>
        <w:tc>
          <w:tcPr>
            <w:tcW w:w="1549" w:type="dxa"/>
            <w:noWrap/>
          </w:tcPr>
          <w:p w:rsidR="006F6843" w:rsidRPr="002E2537" w:rsidRDefault="006F6843" w:rsidP="00D83CE5">
            <w:pPr>
              <w:jc w:val="center"/>
              <w:rPr>
                <w:sz w:val="28"/>
                <w:szCs w:val="28"/>
              </w:rPr>
            </w:pPr>
            <w:r w:rsidRPr="002E2537">
              <w:rPr>
                <w:sz w:val="28"/>
                <w:szCs w:val="28"/>
                <w:lang w:val="ru-RU"/>
              </w:rPr>
              <w:t>А</w:t>
            </w:r>
            <w:r w:rsidRPr="002E2537">
              <w:rPr>
                <w:sz w:val="28"/>
                <w:szCs w:val="28"/>
              </w:rPr>
              <w:t>бс</w:t>
            </w:r>
          </w:p>
        </w:tc>
        <w:tc>
          <w:tcPr>
            <w:tcW w:w="1548" w:type="dxa"/>
          </w:tcPr>
          <w:p w:rsidR="006F6843" w:rsidRPr="002E2537" w:rsidRDefault="006F6843" w:rsidP="00D83CE5">
            <w:pPr>
              <w:jc w:val="center"/>
              <w:rPr>
                <w:sz w:val="28"/>
                <w:szCs w:val="28"/>
              </w:rPr>
            </w:pPr>
            <w:r w:rsidRPr="002E2537">
              <w:rPr>
                <w:sz w:val="28"/>
                <w:szCs w:val="28"/>
                <w:lang w:val="ru-RU"/>
              </w:rPr>
              <w:t>%</w:t>
            </w:r>
          </w:p>
        </w:tc>
        <w:tc>
          <w:tcPr>
            <w:tcW w:w="990" w:type="dxa"/>
            <w:noWrap/>
          </w:tcPr>
          <w:p w:rsidR="006F6843" w:rsidRPr="002E2537" w:rsidRDefault="006F6843" w:rsidP="00D83CE5">
            <w:pPr>
              <w:jc w:val="center"/>
              <w:rPr>
                <w:sz w:val="28"/>
                <w:szCs w:val="28"/>
              </w:rPr>
            </w:pPr>
            <w:r w:rsidRPr="002E2537">
              <w:rPr>
                <w:sz w:val="28"/>
                <w:szCs w:val="28"/>
                <w:lang w:val="ru-RU"/>
              </w:rPr>
              <w:t>А</w:t>
            </w:r>
            <w:r w:rsidRPr="002E2537">
              <w:rPr>
                <w:sz w:val="28"/>
                <w:szCs w:val="28"/>
              </w:rPr>
              <w:t>бс</w:t>
            </w:r>
          </w:p>
        </w:tc>
        <w:tc>
          <w:tcPr>
            <w:tcW w:w="986" w:type="dxa"/>
          </w:tcPr>
          <w:p w:rsidR="006F6843" w:rsidRPr="002E2537" w:rsidRDefault="006F6843" w:rsidP="00D83CE5">
            <w:pPr>
              <w:jc w:val="center"/>
              <w:rPr>
                <w:sz w:val="28"/>
                <w:szCs w:val="28"/>
              </w:rPr>
            </w:pPr>
            <w:r w:rsidRPr="002E2537">
              <w:rPr>
                <w:sz w:val="28"/>
                <w:szCs w:val="28"/>
                <w:lang w:val="ru-RU"/>
              </w:rPr>
              <w:t>%</w:t>
            </w:r>
          </w:p>
        </w:tc>
      </w:tr>
      <w:tr w:rsidR="006F6843" w:rsidRPr="002E2537" w:rsidTr="00D83CE5">
        <w:trPr>
          <w:trHeight w:val="467"/>
        </w:trPr>
        <w:tc>
          <w:tcPr>
            <w:tcW w:w="1796" w:type="dxa"/>
            <w:noWrap/>
          </w:tcPr>
          <w:p w:rsidR="006F6843" w:rsidRPr="002E2537" w:rsidRDefault="006F6843" w:rsidP="00D83CE5">
            <w:pPr>
              <w:jc w:val="both"/>
              <w:rPr>
                <w:sz w:val="28"/>
                <w:szCs w:val="28"/>
              </w:rPr>
            </w:pPr>
            <w:r w:rsidRPr="002E2537">
              <w:rPr>
                <w:sz w:val="28"/>
                <w:szCs w:val="28"/>
              </w:rPr>
              <w:t>2018</w:t>
            </w:r>
          </w:p>
        </w:tc>
        <w:tc>
          <w:tcPr>
            <w:tcW w:w="1267" w:type="dxa"/>
            <w:noWrap/>
          </w:tcPr>
          <w:p w:rsidR="006F6843" w:rsidRPr="002E2537" w:rsidRDefault="006F6843" w:rsidP="00D83CE5">
            <w:pPr>
              <w:jc w:val="center"/>
              <w:rPr>
                <w:sz w:val="28"/>
                <w:szCs w:val="28"/>
              </w:rPr>
            </w:pPr>
            <w:r w:rsidRPr="002E2537">
              <w:rPr>
                <w:sz w:val="28"/>
                <w:szCs w:val="28"/>
              </w:rPr>
              <w:t>44</w:t>
            </w:r>
          </w:p>
        </w:tc>
        <w:tc>
          <w:tcPr>
            <w:tcW w:w="1548" w:type="dxa"/>
          </w:tcPr>
          <w:p w:rsidR="006F6843" w:rsidRPr="002E2537" w:rsidRDefault="006F6843" w:rsidP="00D83CE5">
            <w:pPr>
              <w:jc w:val="center"/>
              <w:rPr>
                <w:sz w:val="28"/>
                <w:szCs w:val="28"/>
              </w:rPr>
            </w:pPr>
            <w:r w:rsidRPr="002E2537">
              <w:rPr>
                <w:sz w:val="28"/>
                <w:szCs w:val="28"/>
              </w:rPr>
              <w:t>63,7</w:t>
            </w:r>
          </w:p>
        </w:tc>
        <w:tc>
          <w:tcPr>
            <w:tcW w:w="1549" w:type="dxa"/>
            <w:noWrap/>
          </w:tcPr>
          <w:p w:rsidR="006F6843" w:rsidRPr="002E2537" w:rsidRDefault="006F6843" w:rsidP="00D83CE5">
            <w:pPr>
              <w:jc w:val="center"/>
              <w:rPr>
                <w:sz w:val="28"/>
                <w:szCs w:val="28"/>
              </w:rPr>
            </w:pPr>
            <w:r w:rsidRPr="002E2537">
              <w:rPr>
                <w:sz w:val="28"/>
                <w:szCs w:val="28"/>
              </w:rPr>
              <w:t>25</w:t>
            </w:r>
          </w:p>
        </w:tc>
        <w:tc>
          <w:tcPr>
            <w:tcW w:w="1548" w:type="dxa"/>
          </w:tcPr>
          <w:p w:rsidR="006F6843" w:rsidRPr="002E2537" w:rsidRDefault="006F6843" w:rsidP="00D83CE5">
            <w:pPr>
              <w:jc w:val="center"/>
              <w:rPr>
                <w:sz w:val="28"/>
                <w:szCs w:val="28"/>
              </w:rPr>
            </w:pPr>
            <w:r w:rsidRPr="002E2537">
              <w:rPr>
                <w:sz w:val="28"/>
                <w:szCs w:val="28"/>
              </w:rPr>
              <w:t>36,3</w:t>
            </w:r>
          </w:p>
        </w:tc>
        <w:tc>
          <w:tcPr>
            <w:tcW w:w="990" w:type="dxa"/>
            <w:noWrap/>
          </w:tcPr>
          <w:p w:rsidR="006F6843" w:rsidRPr="002E2537" w:rsidRDefault="006F6843" w:rsidP="00D83CE5">
            <w:pPr>
              <w:jc w:val="center"/>
              <w:rPr>
                <w:sz w:val="28"/>
                <w:szCs w:val="28"/>
              </w:rPr>
            </w:pPr>
            <w:r w:rsidRPr="002E2537">
              <w:rPr>
                <w:sz w:val="28"/>
                <w:szCs w:val="28"/>
              </w:rPr>
              <w:t>69</w:t>
            </w:r>
          </w:p>
        </w:tc>
        <w:tc>
          <w:tcPr>
            <w:tcW w:w="986" w:type="dxa"/>
          </w:tcPr>
          <w:p w:rsidR="006F6843" w:rsidRPr="002E2537" w:rsidRDefault="006F6843" w:rsidP="00D83CE5">
            <w:pPr>
              <w:jc w:val="center"/>
              <w:rPr>
                <w:sz w:val="28"/>
                <w:szCs w:val="28"/>
              </w:rPr>
            </w:pPr>
            <w:r w:rsidRPr="002E2537">
              <w:rPr>
                <w:sz w:val="28"/>
                <w:szCs w:val="28"/>
              </w:rPr>
              <w:t>100,0</w:t>
            </w:r>
          </w:p>
        </w:tc>
      </w:tr>
      <w:tr w:rsidR="006F6843" w:rsidRPr="002E2537" w:rsidTr="00D83CE5">
        <w:trPr>
          <w:trHeight w:val="467"/>
        </w:trPr>
        <w:tc>
          <w:tcPr>
            <w:tcW w:w="1796" w:type="dxa"/>
            <w:noWrap/>
          </w:tcPr>
          <w:p w:rsidR="006F6843" w:rsidRPr="002E2537" w:rsidRDefault="006F6843" w:rsidP="00D83CE5">
            <w:pPr>
              <w:jc w:val="both"/>
              <w:rPr>
                <w:sz w:val="28"/>
                <w:szCs w:val="28"/>
              </w:rPr>
            </w:pPr>
            <w:r w:rsidRPr="002E2537">
              <w:rPr>
                <w:sz w:val="28"/>
                <w:szCs w:val="28"/>
              </w:rPr>
              <w:t>2019</w:t>
            </w:r>
          </w:p>
        </w:tc>
        <w:tc>
          <w:tcPr>
            <w:tcW w:w="1267" w:type="dxa"/>
            <w:noWrap/>
          </w:tcPr>
          <w:p w:rsidR="006F6843" w:rsidRPr="002E2537" w:rsidRDefault="006F6843" w:rsidP="00D83CE5">
            <w:pPr>
              <w:jc w:val="center"/>
              <w:rPr>
                <w:sz w:val="28"/>
                <w:szCs w:val="28"/>
              </w:rPr>
            </w:pPr>
            <w:r w:rsidRPr="002E2537">
              <w:rPr>
                <w:sz w:val="28"/>
                <w:szCs w:val="28"/>
              </w:rPr>
              <w:t>63</w:t>
            </w:r>
          </w:p>
        </w:tc>
        <w:tc>
          <w:tcPr>
            <w:tcW w:w="1548" w:type="dxa"/>
          </w:tcPr>
          <w:p w:rsidR="006F6843" w:rsidRPr="002E2537" w:rsidRDefault="006F6843" w:rsidP="00D83CE5">
            <w:pPr>
              <w:jc w:val="center"/>
              <w:rPr>
                <w:sz w:val="28"/>
                <w:szCs w:val="28"/>
              </w:rPr>
            </w:pPr>
            <w:r w:rsidRPr="002E2537">
              <w:rPr>
                <w:sz w:val="28"/>
                <w:szCs w:val="28"/>
              </w:rPr>
              <w:t>65,0</w:t>
            </w:r>
          </w:p>
        </w:tc>
        <w:tc>
          <w:tcPr>
            <w:tcW w:w="1549" w:type="dxa"/>
            <w:noWrap/>
          </w:tcPr>
          <w:p w:rsidR="006F6843" w:rsidRPr="002E2537" w:rsidRDefault="006F6843" w:rsidP="00D83CE5">
            <w:pPr>
              <w:jc w:val="center"/>
              <w:rPr>
                <w:sz w:val="28"/>
                <w:szCs w:val="28"/>
              </w:rPr>
            </w:pPr>
            <w:r w:rsidRPr="002E2537">
              <w:rPr>
                <w:sz w:val="28"/>
                <w:szCs w:val="28"/>
              </w:rPr>
              <w:t>34</w:t>
            </w:r>
          </w:p>
        </w:tc>
        <w:tc>
          <w:tcPr>
            <w:tcW w:w="1548" w:type="dxa"/>
          </w:tcPr>
          <w:p w:rsidR="006F6843" w:rsidRPr="002E2537" w:rsidRDefault="006F6843" w:rsidP="00D83CE5">
            <w:pPr>
              <w:jc w:val="center"/>
              <w:rPr>
                <w:sz w:val="28"/>
                <w:szCs w:val="28"/>
              </w:rPr>
            </w:pPr>
            <w:r w:rsidRPr="002E2537">
              <w:rPr>
                <w:sz w:val="28"/>
                <w:szCs w:val="28"/>
              </w:rPr>
              <w:t>35,0</w:t>
            </w:r>
          </w:p>
        </w:tc>
        <w:tc>
          <w:tcPr>
            <w:tcW w:w="990" w:type="dxa"/>
            <w:noWrap/>
          </w:tcPr>
          <w:p w:rsidR="006F6843" w:rsidRPr="002E2537" w:rsidRDefault="006F6843" w:rsidP="00D83CE5">
            <w:pPr>
              <w:jc w:val="center"/>
              <w:rPr>
                <w:sz w:val="28"/>
                <w:szCs w:val="28"/>
              </w:rPr>
            </w:pPr>
            <w:r w:rsidRPr="002E2537">
              <w:rPr>
                <w:sz w:val="28"/>
                <w:szCs w:val="28"/>
                <w:lang w:val="ru-RU"/>
              </w:rPr>
              <w:t>97</w:t>
            </w:r>
          </w:p>
        </w:tc>
        <w:tc>
          <w:tcPr>
            <w:tcW w:w="986" w:type="dxa"/>
          </w:tcPr>
          <w:p w:rsidR="006F6843" w:rsidRPr="002E2537" w:rsidRDefault="006F6843" w:rsidP="00D83CE5">
            <w:pPr>
              <w:jc w:val="center"/>
              <w:rPr>
                <w:sz w:val="28"/>
                <w:szCs w:val="28"/>
              </w:rPr>
            </w:pPr>
            <w:r w:rsidRPr="002E2537">
              <w:rPr>
                <w:sz w:val="28"/>
                <w:szCs w:val="28"/>
              </w:rPr>
              <w:t>100,0</w:t>
            </w:r>
          </w:p>
        </w:tc>
      </w:tr>
      <w:tr w:rsidR="006F6843" w:rsidRPr="002E2537" w:rsidTr="00D83CE5">
        <w:trPr>
          <w:trHeight w:val="467"/>
        </w:trPr>
        <w:tc>
          <w:tcPr>
            <w:tcW w:w="1796" w:type="dxa"/>
            <w:noWrap/>
          </w:tcPr>
          <w:p w:rsidR="006F6843" w:rsidRPr="002E2537" w:rsidRDefault="006F6843" w:rsidP="00D83CE5">
            <w:pPr>
              <w:jc w:val="both"/>
              <w:rPr>
                <w:sz w:val="28"/>
                <w:szCs w:val="28"/>
              </w:rPr>
            </w:pPr>
            <w:r w:rsidRPr="002E2537">
              <w:rPr>
                <w:sz w:val="28"/>
                <w:szCs w:val="28"/>
              </w:rPr>
              <w:lastRenderedPageBreak/>
              <w:t>2020</w:t>
            </w:r>
          </w:p>
        </w:tc>
        <w:tc>
          <w:tcPr>
            <w:tcW w:w="1267" w:type="dxa"/>
            <w:noWrap/>
          </w:tcPr>
          <w:p w:rsidR="006F6843" w:rsidRPr="002E2537" w:rsidRDefault="006F6843" w:rsidP="00D83CE5">
            <w:pPr>
              <w:jc w:val="center"/>
              <w:rPr>
                <w:sz w:val="28"/>
                <w:szCs w:val="28"/>
              </w:rPr>
            </w:pPr>
            <w:r w:rsidRPr="002E2537">
              <w:rPr>
                <w:sz w:val="28"/>
                <w:szCs w:val="28"/>
              </w:rPr>
              <w:t>46</w:t>
            </w:r>
          </w:p>
        </w:tc>
        <w:tc>
          <w:tcPr>
            <w:tcW w:w="1548" w:type="dxa"/>
          </w:tcPr>
          <w:p w:rsidR="006F6843" w:rsidRPr="002E2537" w:rsidRDefault="006F6843" w:rsidP="00D83CE5">
            <w:pPr>
              <w:jc w:val="center"/>
              <w:rPr>
                <w:sz w:val="28"/>
                <w:szCs w:val="28"/>
              </w:rPr>
            </w:pPr>
            <w:r w:rsidRPr="002E2537">
              <w:rPr>
                <w:sz w:val="28"/>
                <w:szCs w:val="28"/>
              </w:rPr>
              <w:t>57,5</w:t>
            </w:r>
          </w:p>
        </w:tc>
        <w:tc>
          <w:tcPr>
            <w:tcW w:w="1549" w:type="dxa"/>
            <w:noWrap/>
          </w:tcPr>
          <w:p w:rsidR="006F6843" w:rsidRPr="002E2537" w:rsidRDefault="006F6843" w:rsidP="00D83CE5">
            <w:pPr>
              <w:jc w:val="center"/>
              <w:rPr>
                <w:sz w:val="28"/>
                <w:szCs w:val="28"/>
              </w:rPr>
            </w:pPr>
            <w:r w:rsidRPr="002E2537">
              <w:rPr>
                <w:sz w:val="28"/>
                <w:szCs w:val="28"/>
              </w:rPr>
              <w:t>34</w:t>
            </w:r>
          </w:p>
        </w:tc>
        <w:tc>
          <w:tcPr>
            <w:tcW w:w="1548" w:type="dxa"/>
          </w:tcPr>
          <w:p w:rsidR="006F6843" w:rsidRPr="002E2537" w:rsidRDefault="006F6843" w:rsidP="00D83CE5">
            <w:pPr>
              <w:jc w:val="center"/>
              <w:rPr>
                <w:sz w:val="28"/>
                <w:szCs w:val="28"/>
              </w:rPr>
            </w:pPr>
            <w:r w:rsidRPr="002E2537">
              <w:rPr>
                <w:sz w:val="28"/>
                <w:szCs w:val="28"/>
              </w:rPr>
              <w:t>42,5</w:t>
            </w:r>
          </w:p>
        </w:tc>
        <w:tc>
          <w:tcPr>
            <w:tcW w:w="990" w:type="dxa"/>
            <w:noWrap/>
          </w:tcPr>
          <w:p w:rsidR="006F6843" w:rsidRPr="002E2537" w:rsidRDefault="006F6843" w:rsidP="00D83CE5">
            <w:pPr>
              <w:jc w:val="center"/>
              <w:rPr>
                <w:sz w:val="28"/>
                <w:szCs w:val="28"/>
              </w:rPr>
            </w:pPr>
            <w:r w:rsidRPr="002E2537">
              <w:rPr>
                <w:sz w:val="28"/>
                <w:szCs w:val="28"/>
              </w:rPr>
              <w:t>80</w:t>
            </w:r>
          </w:p>
        </w:tc>
        <w:tc>
          <w:tcPr>
            <w:tcW w:w="986" w:type="dxa"/>
          </w:tcPr>
          <w:p w:rsidR="006F6843" w:rsidRPr="002E2537" w:rsidRDefault="006F6843" w:rsidP="00D83CE5">
            <w:pPr>
              <w:jc w:val="center"/>
              <w:rPr>
                <w:sz w:val="28"/>
                <w:szCs w:val="28"/>
              </w:rPr>
            </w:pPr>
            <w:r w:rsidRPr="002E2537">
              <w:rPr>
                <w:sz w:val="28"/>
                <w:szCs w:val="28"/>
              </w:rPr>
              <w:t>100,0</w:t>
            </w:r>
          </w:p>
        </w:tc>
      </w:tr>
      <w:tr w:rsidR="006F6843" w:rsidRPr="002E2537" w:rsidTr="00D83CE5">
        <w:trPr>
          <w:trHeight w:val="467"/>
        </w:trPr>
        <w:tc>
          <w:tcPr>
            <w:tcW w:w="1796" w:type="dxa"/>
            <w:noWrap/>
          </w:tcPr>
          <w:p w:rsidR="006F6843" w:rsidRPr="002E2537" w:rsidRDefault="006F6843" w:rsidP="00D83CE5">
            <w:pPr>
              <w:jc w:val="both"/>
              <w:rPr>
                <w:sz w:val="28"/>
                <w:szCs w:val="28"/>
              </w:rPr>
            </w:pPr>
            <w:r w:rsidRPr="002E2537">
              <w:rPr>
                <w:sz w:val="28"/>
                <w:szCs w:val="28"/>
              </w:rPr>
              <w:t>2021</w:t>
            </w:r>
          </w:p>
        </w:tc>
        <w:tc>
          <w:tcPr>
            <w:tcW w:w="1267" w:type="dxa"/>
            <w:noWrap/>
          </w:tcPr>
          <w:p w:rsidR="006F6843" w:rsidRPr="002E2537" w:rsidRDefault="006F6843" w:rsidP="00D83CE5">
            <w:pPr>
              <w:jc w:val="center"/>
              <w:rPr>
                <w:sz w:val="28"/>
                <w:szCs w:val="28"/>
              </w:rPr>
            </w:pPr>
            <w:r w:rsidRPr="002E2537">
              <w:rPr>
                <w:sz w:val="28"/>
                <w:szCs w:val="28"/>
              </w:rPr>
              <w:t>38</w:t>
            </w:r>
          </w:p>
        </w:tc>
        <w:tc>
          <w:tcPr>
            <w:tcW w:w="1548" w:type="dxa"/>
          </w:tcPr>
          <w:p w:rsidR="006F6843" w:rsidRPr="002E2537" w:rsidRDefault="006F6843" w:rsidP="00D83CE5">
            <w:pPr>
              <w:jc w:val="center"/>
              <w:rPr>
                <w:sz w:val="28"/>
                <w:szCs w:val="28"/>
              </w:rPr>
            </w:pPr>
            <w:r w:rsidRPr="002E2537">
              <w:rPr>
                <w:sz w:val="28"/>
                <w:szCs w:val="28"/>
              </w:rPr>
              <w:t>55,0</w:t>
            </w:r>
          </w:p>
        </w:tc>
        <w:tc>
          <w:tcPr>
            <w:tcW w:w="1549" w:type="dxa"/>
            <w:noWrap/>
          </w:tcPr>
          <w:p w:rsidR="006F6843" w:rsidRPr="002E2537" w:rsidRDefault="006F6843" w:rsidP="00D83CE5">
            <w:pPr>
              <w:jc w:val="center"/>
              <w:rPr>
                <w:sz w:val="28"/>
                <w:szCs w:val="28"/>
              </w:rPr>
            </w:pPr>
            <w:r w:rsidRPr="002E2537">
              <w:rPr>
                <w:sz w:val="28"/>
                <w:szCs w:val="28"/>
              </w:rPr>
              <w:t>31</w:t>
            </w:r>
          </w:p>
        </w:tc>
        <w:tc>
          <w:tcPr>
            <w:tcW w:w="1548" w:type="dxa"/>
          </w:tcPr>
          <w:p w:rsidR="006F6843" w:rsidRPr="002E2537" w:rsidRDefault="006F6843" w:rsidP="00D83CE5">
            <w:pPr>
              <w:jc w:val="center"/>
              <w:rPr>
                <w:sz w:val="28"/>
                <w:szCs w:val="28"/>
              </w:rPr>
            </w:pPr>
            <w:r w:rsidRPr="002E2537">
              <w:rPr>
                <w:sz w:val="28"/>
                <w:szCs w:val="28"/>
              </w:rPr>
              <w:t>45,0</w:t>
            </w:r>
          </w:p>
        </w:tc>
        <w:tc>
          <w:tcPr>
            <w:tcW w:w="990" w:type="dxa"/>
            <w:noWrap/>
          </w:tcPr>
          <w:p w:rsidR="006F6843" w:rsidRPr="002E2537" w:rsidRDefault="006F6843" w:rsidP="00D83CE5">
            <w:pPr>
              <w:jc w:val="center"/>
              <w:rPr>
                <w:sz w:val="28"/>
                <w:szCs w:val="28"/>
              </w:rPr>
            </w:pPr>
            <w:r w:rsidRPr="002E2537">
              <w:rPr>
                <w:sz w:val="28"/>
                <w:szCs w:val="28"/>
              </w:rPr>
              <w:t>69</w:t>
            </w:r>
          </w:p>
        </w:tc>
        <w:tc>
          <w:tcPr>
            <w:tcW w:w="986" w:type="dxa"/>
          </w:tcPr>
          <w:p w:rsidR="006F6843" w:rsidRPr="002E2537" w:rsidRDefault="006F6843" w:rsidP="00D83CE5">
            <w:pPr>
              <w:jc w:val="center"/>
              <w:rPr>
                <w:sz w:val="28"/>
                <w:szCs w:val="28"/>
              </w:rPr>
            </w:pPr>
            <w:r w:rsidRPr="002E2537">
              <w:rPr>
                <w:sz w:val="28"/>
                <w:szCs w:val="28"/>
              </w:rPr>
              <w:t>100,0</w:t>
            </w:r>
          </w:p>
        </w:tc>
      </w:tr>
      <w:tr w:rsidR="006F6843" w:rsidRPr="002E2537" w:rsidTr="00D83CE5">
        <w:trPr>
          <w:trHeight w:val="467"/>
        </w:trPr>
        <w:tc>
          <w:tcPr>
            <w:tcW w:w="1796" w:type="dxa"/>
            <w:noWrap/>
          </w:tcPr>
          <w:p w:rsidR="006F6843" w:rsidRPr="002E2537" w:rsidRDefault="006F6843" w:rsidP="00D83CE5">
            <w:pPr>
              <w:jc w:val="both"/>
              <w:rPr>
                <w:sz w:val="28"/>
                <w:szCs w:val="28"/>
              </w:rPr>
            </w:pPr>
            <w:r w:rsidRPr="002E2537">
              <w:rPr>
                <w:sz w:val="28"/>
                <w:szCs w:val="28"/>
              </w:rPr>
              <w:t>2022</w:t>
            </w:r>
          </w:p>
        </w:tc>
        <w:tc>
          <w:tcPr>
            <w:tcW w:w="1267" w:type="dxa"/>
            <w:noWrap/>
          </w:tcPr>
          <w:p w:rsidR="006F6843" w:rsidRPr="002E2537" w:rsidRDefault="006F6843" w:rsidP="00D83CE5">
            <w:pPr>
              <w:jc w:val="center"/>
              <w:rPr>
                <w:sz w:val="28"/>
                <w:szCs w:val="28"/>
              </w:rPr>
            </w:pPr>
            <w:r w:rsidRPr="002E2537">
              <w:rPr>
                <w:sz w:val="28"/>
                <w:szCs w:val="28"/>
              </w:rPr>
              <w:t>30</w:t>
            </w:r>
          </w:p>
        </w:tc>
        <w:tc>
          <w:tcPr>
            <w:tcW w:w="1548" w:type="dxa"/>
          </w:tcPr>
          <w:p w:rsidR="006F6843" w:rsidRPr="002E2537" w:rsidRDefault="006F6843" w:rsidP="00D83CE5">
            <w:pPr>
              <w:jc w:val="center"/>
              <w:rPr>
                <w:sz w:val="28"/>
                <w:szCs w:val="28"/>
              </w:rPr>
            </w:pPr>
            <w:r w:rsidRPr="002E2537">
              <w:rPr>
                <w:sz w:val="28"/>
                <w:szCs w:val="28"/>
              </w:rPr>
              <w:t>62,5</w:t>
            </w:r>
          </w:p>
        </w:tc>
        <w:tc>
          <w:tcPr>
            <w:tcW w:w="1549" w:type="dxa"/>
            <w:noWrap/>
          </w:tcPr>
          <w:p w:rsidR="006F6843" w:rsidRPr="002E2537" w:rsidRDefault="006F6843" w:rsidP="00D83CE5">
            <w:pPr>
              <w:jc w:val="center"/>
              <w:rPr>
                <w:sz w:val="28"/>
                <w:szCs w:val="28"/>
                <w:lang w:val="ru-RU"/>
              </w:rPr>
            </w:pPr>
            <w:r w:rsidRPr="002E2537">
              <w:rPr>
                <w:sz w:val="28"/>
                <w:szCs w:val="28"/>
              </w:rPr>
              <w:t>18</w:t>
            </w:r>
          </w:p>
        </w:tc>
        <w:tc>
          <w:tcPr>
            <w:tcW w:w="1548" w:type="dxa"/>
          </w:tcPr>
          <w:p w:rsidR="006F6843" w:rsidRPr="002E2537" w:rsidRDefault="006F6843" w:rsidP="00D83CE5">
            <w:pPr>
              <w:jc w:val="center"/>
              <w:rPr>
                <w:sz w:val="28"/>
                <w:szCs w:val="28"/>
                <w:lang w:val="ru-RU"/>
              </w:rPr>
            </w:pPr>
            <w:r w:rsidRPr="002E2537">
              <w:rPr>
                <w:sz w:val="28"/>
                <w:szCs w:val="28"/>
              </w:rPr>
              <w:t>37,5</w:t>
            </w:r>
          </w:p>
        </w:tc>
        <w:tc>
          <w:tcPr>
            <w:tcW w:w="990" w:type="dxa"/>
            <w:noWrap/>
          </w:tcPr>
          <w:p w:rsidR="006F6843" w:rsidRPr="002E2537" w:rsidRDefault="006F6843" w:rsidP="00D83CE5">
            <w:pPr>
              <w:jc w:val="center"/>
              <w:rPr>
                <w:sz w:val="28"/>
                <w:szCs w:val="28"/>
                <w:lang w:val="ru-RU"/>
              </w:rPr>
            </w:pPr>
            <w:r w:rsidRPr="002E2537">
              <w:rPr>
                <w:sz w:val="28"/>
                <w:szCs w:val="28"/>
                <w:lang w:val="ru-RU"/>
              </w:rPr>
              <w:t>48</w:t>
            </w:r>
          </w:p>
        </w:tc>
        <w:tc>
          <w:tcPr>
            <w:tcW w:w="986" w:type="dxa"/>
          </w:tcPr>
          <w:p w:rsidR="006F6843" w:rsidRPr="002E2537" w:rsidRDefault="006F6843" w:rsidP="00D83CE5">
            <w:pPr>
              <w:jc w:val="center"/>
              <w:rPr>
                <w:sz w:val="28"/>
                <w:szCs w:val="28"/>
                <w:lang w:val="ru-RU"/>
              </w:rPr>
            </w:pPr>
            <w:r w:rsidRPr="002E2537">
              <w:rPr>
                <w:sz w:val="28"/>
                <w:szCs w:val="28"/>
              </w:rPr>
              <w:t>100,0</w:t>
            </w:r>
          </w:p>
        </w:tc>
      </w:tr>
      <w:tr w:rsidR="006F6843" w:rsidRPr="002E2537" w:rsidTr="00D83CE5">
        <w:trPr>
          <w:trHeight w:val="467"/>
        </w:trPr>
        <w:tc>
          <w:tcPr>
            <w:tcW w:w="1796" w:type="dxa"/>
            <w:noWrap/>
          </w:tcPr>
          <w:p w:rsidR="006F6843" w:rsidRPr="002E2537" w:rsidRDefault="006F6843" w:rsidP="00D83CE5">
            <w:pPr>
              <w:jc w:val="both"/>
              <w:rPr>
                <w:sz w:val="28"/>
                <w:szCs w:val="28"/>
              </w:rPr>
            </w:pPr>
            <w:r w:rsidRPr="002E2537">
              <w:rPr>
                <w:sz w:val="28"/>
                <w:szCs w:val="28"/>
              </w:rPr>
              <w:t>Всего</w:t>
            </w:r>
          </w:p>
        </w:tc>
        <w:tc>
          <w:tcPr>
            <w:tcW w:w="1267" w:type="dxa"/>
            <w:noWrap/>
          </w:tcPr>
          <w:p w:rsidR="006F6843" w:rsidRPr="002E2537" w:rsidRDefault="006F6843" w:rsidP="00D83CE5">
            <w:pPr>
              <w:jc w:val="center"/>
              <w:rPr>
                <w:sz w:val="28"/>
                <w:szCs w:val="28"/>
              </w:rPr>
            </w:pPr>
            <w:r w:rsidRPr="002E2537">
              <w:rPr>
                <w:sz w:val="28"/>
                <w:szCs w:val="28"/>
                <w:lang w:val="ru-RU"/>
              </w:rPr>
              <w:t>221</w:t>
            </w:r>
          </w:p>
        </w:tc>
        <w:tc>
          <w:tcPr>
            <w:tcW w:w="1548" w:type="dxa"/>
          </w:tcPr>
          <w:p w:rsidR="006F6843" w:rsidRPr="002E2537" w:rsidRDefault="006F6843" w:rsidP="00D83CE5">
            <w:pPr>
              <w:jc w:val="center"/>
              <w:rPr>
                <w:sz w:val="28"/>
                <w:szCs w:val="28"/>
              </w:rPr>
            </w:pPr>
            <w:r w:rsidRPr="002E2537">
              <w:rPr>
                <w:sz w:val="28"/>
                <w:szCs w:val="28"/>
              </w:rPr>
              <w:t>60,8</w:t>
            </w:r>
          </w:p>
        </w:tc>
        <w:tc>
          <w:tcPr>
            <w:tcW w:w="1549" w:type="dxa"/>
            <w:noWrap/>
          </w:tcPr>
          <w:p w:rsidR="006F6843" w:rsidRPr="002E2537" w:rsidRDefault="006F6843" w:rsidP="00D83CE5">
            <w:pPr>
              <w:jc w:val="center"/>
              <w:rPr>
                <w:sz w:val="28"/>
                <w:szCs w:val="28"/>
              </w:rPr>
            </w:pPr>
            <w:r w:rsidRPr="002E2537">
              <w:rPr>
                <w:sz w:val="28"/>
                <w:szCs w:val="28"/>
              </w:rPr>
              <w:t>1</w:t>
            </w:r>
            <w:r w:rsidRPr="002E2537">
              <w:rPr>
                <w:sz w:val="28"/>
                <w:szCs w:val="28"/>
                <w:lang w:val="ru-RU"/>
              </w:rPr>
              <w:t>42</w:t>
            </w:r>
          </w:p>
        </w:tc>
        <w:tc>
          <w:tcPr>
            <w:tcW w:w="1548" w:type="dxa"/>
          </w:tcPr>
          <w:p w:rsidR="006F6843" w:rsidRPr="002E2537" w:rsidRDefault="006F6843" w:rsidP="00D83CE5">
            <w:pPr>
              <w:jc w:val="center"/>
              <w:rPr>
                <w:sz w:val="28"/>
                <w:szCs w:val="28"/>
              </w:rPr>
            </w:pPr>
            <w:r w:rsidRPr="002E2537">
              <w:rPr>
                <w:sz w:val="28"/>
                <w:szCs w:val="28"/>
              </w:rPr>
              <w:t>39,2</w:t>
            </w:r>
          </w:p>
        </w:tc>
        <w:tc>
          <w:tcPr>
            <w:tcW w:w="990" w:type="dxa"/>
            <w:noWrap/>
          </w:tcPr>
          <w:p w:rsidR="006F6843" w:rsidRPr="002E2537" w:rsidRDefault="006F6843" w:rsidP="00D83CE5">
            <w:pPr>
              <w:jc w:val="center"/>
              <w:rPr>
                <w:sz w:val="28"/>
                <w:szCs w:val="28"/>
              </w:rPr>
            </w:pPr>
            <w:r w:rsidRPr="002E2537">
              <w:rPr>
                <w:sz w:val="28"/>
                <w:szCs w:val="28"/>
              </w:rPr>
              <w:t>363</w:t>
            </w:r>
          </w:p>
        </w:tc>
        <w:tc>
          <w:tcPr>
            <w:tcW w:w="986" w:type="dxa"/>
          </w:tcPr>
          <w:p w:rsidR="006F6843" w:rsidRPr="002E2537" w:rsidRDefault="006F6843" w:rsidP="00D83CE5">
            <w:pPr>
              <w:jc w:val="center"/>
              <w:rPr>
                <w:sz w:val="28"/>
                <w:szCs w:val="28"/>
              </w:rPr>
            </w:pPr>
            <w:r w:rsidRPr="002E2537">
              <w:rPr>
                <w:sz w:val="28"/>
                <w:szCs w:val="28"/>
              </w:rPr>
              <w:t>100,0</w:t>
            </w:r>
          </w:p>
        </w:tc>
      </w:tr>
    </w:tbl>
    <w:p w:rsidR="006F6843" w:rsidRPr="00FB7A5E" w:rsidRDefault="006F6843" w:rsidP="006F6843">
      <w:pPr>
        <w:jc w:val="both"/>
        <w:rPr>
          <w:sz w:val="24"/>
          <w:szCs w:val="24"/>
        </w:rPr>
      </w:pPr>
      <w:r w:rsidRPr="00FB7A5E">
        <w:rPr>
          <w:sz w:val="24"/>
          <w:szCs w:val="24"/>
          <w:lang w:val="en-US"/>
        </w:rPr>
        <w:t xml:space="preserve">P </w:t>
      </w:r>
      <w:r w:rsidRPr="00FB7A5E">
        <w:rPr>
          <w:sz w:val="24"/>
          <w:szCs w:val="24"/>
        </w:rPr>
        <w:t>&lt; 0,05</w:t>
      </w:r>
    </w:p>
    <w:p w:rsidR="006F6843" w:rsidRDefault="006F6843" w:rsidP="006F6843">
      <w:pPr>
        <w:jc w:val="both"/>
        <w:rPr>
          <w:sz w:val="28"/>
          <w:szCs w:val="28"/>
          <w:lang w:val="ru-RU"/>
        </w:rPr>
      </w:pPr>
      <w:r w:rsidRPr="002E2537">
        <w:rPr>
          <w:sz w:val="28"/>
          <w:szCs w:val="28"/>
          <w:lang w:val="ru-RU"/>
        </w:rPr>
        <w:t xml:space="preserve">         </w:t>
      </w:r>
    </w:p>
    <w:p w:rsidR="00D911B9" w:rsidRDefault="0050161E" w:rsidP="00D911B9">
      <w:pPr>
        <w:jc w:val="both"/>
        <w:rPr>
          <w:sz w:val="28"/>
          <w:szCs w:val="28"/>
        </w:rPr>
      </w:pPr>
      <w:r>
        <w:rPr>
          <w:sz w:val="28"/>
          <w:szCs w:val="28"/>
          <w:lang w:val="ru-RU"/>
        </w:rPr>
        <w:t xml:space="preserve">      </w:t>
      </w:r>
      <w:r w:rsidR="00FB7A5E" w:rsidRPr="00FB7A5E">
        <w:rPr>
          <w:sz w:val="28"/>
          <w:szCs w:val="28"/>
        </w:rPr>
        <w:t>Количество кесаревых сечений в 2022 году снизится на 1,2 % по сравнению с 2018 годом, составив 63,7% и 62,5% соответственно. Большинство операций (34,0%) были запланированы по случаям эпидемиологии и акушерской практики.</w:t>
      </w:r>
      <w:r w:rsidRPr="0050161E">
        <w:t xml:space="preserve"> </w:t>
      </w:r>
      <w:r w:rsidRPr="0050161E">
        <w:rPr>
          <w:sz w:val="28"/>
          <w:szCs w:val="28"/>
        </w:rPr>
        <w:t>Естественные роды составили 39,2% в среднем, увеличиваясь до 45,0% в 2021 году, но снизились до 37,5% в 2022 году (p &lt; 0,05)</w:t>
      </w:r>
    </w:p>
    <w:p w:rsidR="000822E0" w:rsidRPr="000822E0" w:rsidRDefault="00FB7A5E" w:rsidP="000822E0">
      <w:pPr>
        <w:jc w:val="both"/>
        <w:rPr>
          <w:sz w:val="28"/>
          <w:szCs w:val="28"/>
          <w:lang w:val="ru-RU"/>
        </w:rPr>
      </w:pPr>
      <w:r w:rsidRPr="00FB7A5E">
        <w:rPr>
          <w:sz w:val="28"/>
          <w:szCs w:val="28"/>
          <w:lang w:val="ru-RU"/>
        </w:rPr>
        <w:t>Сочетание ВИЧ-инфекции с другими инфекциями повышает риск перинатальной передачи, что является одной из причин кесарева сечения. Наши данные подтверждают, что речь идет о вирусах, передающ</w:t>
      </w:r>
      <w:r>
        <w:rPr>
          <w:sz w:val="28"/>
          <w:szCs w:val="28"/>
          <w:lang w:val="ru-RU"/>
        </w:rPr>
        <w:t>их инфекцию. Беременные женщины, инфицированные ВИЧ</w:t>
      </w:r>
      <w:r w:rsidRPr="00FB7A5E">
        <w:rPr>
          <w:sz w:val="28"/>
          <w:szCs w:val="28"/>
          <w:lang w:val="ru-RU"/>
        </w:rPr>
        <w:t>, более уязвимы к гепатиту С.</w:t>
      </w:r>
      <w:r w:rsidR="00E44319" w:rsidRPr="00E44319">
        <w:rPr>
          <w:sz w:val="28"/>
          <w:szCs w:val="28"/>
          <w:lang w:val="ru-RU"/>
        </w:rPr>
        <w:t xml:space="preserve"> Это связано с инъекционным путем заражения, а также с преобладанием женщин, употребляющих инъекционные наркотики, в данной группе, как указано в таблице 21.</w:t>
      </w:r>
    </w:p>
    <w:p w:rsidR="00927F5A" w:rsidRDefault="00D911B9" w:rsidP="00D911B9">
      <w:pPr>
        <w:jc w:val="both"/>
        <w:rPr>
          <w:sz w:val="28"/>
          <w:szCs w:val="28"/>
          <w:lang w:val="ru-RU"/>
        </w:rPr>
      </w:pPr>
      <w:r>
        <w:rPr>
          <w:sz w:val="28"/>
          <w:szCs w:val="28"/>
          <w:lang w:val="ru-RU"/>
        </w:rPr>
        <w:t xml:space="preserve">  </w:t>
      </w:r>
    </w:p>
    <w:p w:rsidR="0050161E" w:rsidRPr="002E2537" w:rsidRDefault="0050161E" w:rsidP="0050161E">
      <w:pPr>
        <w:jc w:val="both"/>
        <w:rPr>
          <w:sz w:val="28"/>
          <w:szCs w:val="28"/>
        </w:rPr>
      </w:pPr>
      <w:r w:rsidRPr="002E2537">
        <w:rPr>
          <w:sz w:val="28"/>
          <w:szCs w:val="28"/>
        </w:rPr>
        <w:t>Таблица 2</w:t>
      </w:r>
      <w:r w:rsidRPr="002E2537">
        <w:rPr>
          <w:sz w:val="28"/>
          <w:szCs w:val="28"/>
          <w:lang w:val="ru-RU"/>
        </w:rPr>
        <w:t>1</w:t>
      </w:r>
      <w:r w:rsidRPr="002E2537">
        <w:rPr>
          <w:sz w:val="28"/>
          <w:szCs w:val="28"/>
        </w:rPr>
        <w:t xml:space="preserve">-Распространенность </w:t>
      </w:r>
      <w:r w:rsidR="005E4181">
        <w:rPr>
          <w:sz w:val="28"/>
          <w:szCs w:val="28"/>
        </w:rPr>
        <w:t xml:space="preserve">вирусного гепатита С </w:t>
      </w:r>
      <w:r w:rsidRPr="002E2537">
        <w:rPr>
          <w:sz w:val="28"/>
          <w:szCs w:val="28"/>
        </w:rPr>
        <w:t>по годам</w:t>
      </w:r>
      <w:r w:rsidR="005E4181">
        <w:rPr>
          <w:sz w:val="28"/>
          <w:szCs w:val="28"/>
        </w:rPr>
        <w:t xml:space="preserve"> наблюдения</w:t>
      </w:r>
    </w:p>
    <w:tbl>
      <w:tblPr>
        <w:tblStyle w:val="af9"/>
        <w:tblW w:w="9779" w:type="dxa"/>
        <w:tblInd w:w="-147" w:type="dxa"/>
        <w:tblLook w:val="04A0" w:firstRow="1" w:lastRow="0" w:firstColumn="1" w:lastColumn="0" w:noHBand="0" w:noVBand="1"/>
      </w:tblPr>
      <w:tblGrid>
        <w:gridCol w:w="1433"/>
        <w:gridCol w:w="685"/>
        <w:gridCol w:w="706"/>
        <w:gridCol w:w="685"/>
        <w:gridCol w:w="706"/>
        <w:gridCol w:w="685"/>
        <w:gridCol w:w="706"/>
        <w:gridCol w:w="685"/>
        <w:gridCol w:w="706"/>
        <w:gridCol w:w="685"/>
        <w:gridCol w:w="706"/>
        <w:gridCol w:w="685"/>
        <w:gridCol w:w="706"/>
      </w:tblGrid>
      <w:tr w:rsidR="0050161E" w:rsidRPr="002E2537" w:rsidTr="005E4181">
        <w:trPr>
          <w:trHeight w:val="407"/>
        </w:trPr>
        <w:tc>
          <w:tcPr>
            <w:tcW w:w="1511" w:type="dxa"/>
            <w:vMerge w:val="restart"/>
            <w:hideMark/>
          </w:tcPr>
          <w:p w:rsidR="0050161E" w:rsidRPr="002E2537" w:rsidRDefault="0050161E" w:rsidP="00D83CE5">
            <w:pPr>
              <w:jc w:val="center"/>
              <w:rPr>
                <w:sz w:val="28"/>
                <w:szCs w:val="28"/>
                <w:lang w:val="ru-RU"/>
              </w:rPr>
            </w:pPr>
          </w:p>
          <w:p w:rsidR="0050161E" w:rsidRPr="002E2537" w:rsidRDefault="0050161E" w:rsidP="00D83CE5">
            <w:pPr>
              <w:jc w:val="center"/>
              <w:rPr>
                <w:sz w:val="28"/>
                <w:szCs w:val="28"/>
                <w:lang w:val="ru-RU"/>
              </w:rPr>
            </w:pPr>
            <w:r w:rsidRPr="002E2537">
              <w:rPr>
                <w:sz w:val="28"/>
                <w:szCs w:val="28"/>
                <w:lang w:val="ru-RU"/>
              </w:rPr>
              <w:t>Результат ВГС</w:t>
            </w:r>
          </w:p>
        </w:tc>
        <w:tc>
          <w:tcPr>
            <w:tcW w:w="1378" w:type="dxa"/>
            <w:gridSpan w:val="2"/>
            <w:hideMark/>
          </w:tcPr>
          <w:p w:rsidR="0050161E" w:rsidRPr="002E2537" w:rsidRDefault="0050161E" w:rsidP="00D83CE5">
            <w:pPr>
              <w:jc w:val="center"/>
              <w:rPr>
                <w:sz w:val="28"/>
                <w:szCs w:val="28"/>
                <w:lang w:val="ru-RU"/>
              </w:rPr>
            </w:pPr>
            <w:r w:rsidRPr="002E2537">
              <w:rPr>
                <w:sz w:val="28"/>
                <w:szCs w:val="28"/>
                <w:lang w:val="ru-RU"/>
              </w:rPr>
              <w:t>2018</w:t>
            </w:r>
          </w:p>
          <w:p w:rsidR="0050161E" w:rsidRPr="002E2537" w:rsidRDefault="0050161E" w:rsidP="00D83CE5">
            <w:pPr>
              <w:jc w:val="center"/>
              <w:rPr>
                <w:sz w:val="28"/>
                <w:szCs w:val="28"/>
                <w:lang w:val="ru-RU"/>
              </w:rPr>
            </w:pPr>
          </w:p>
        </w:tc>
        <w:tc>
          <w:tcPr>
            <w:tcW w:w="1378" w:type="dxa"/>
            <w:gridSpan w:val="2"/>
            <w:hideMark/>
          </w:tcPr>
          <w:p w:rsidR="0050161E" w:rsidRPr="002E2537" w:rsidRDefault="0050161E" w:rsidP="00D83CE5">
            <w:pPr>
              <w:jc w:val="center"/>
              <w:rPr>
                <w:sz w:val="28"/>
                <w:szCs w:val="28"/>
                <w:lang w:val="ru-RU"/>
              </w:rPr>
            </w:pPr>
            <w:r w:rsidRPr="002E2537">
              <w:rPr>
                <w:sz w:val="28"/>
                <w:szCs w:val="28"/>
                <w:lang w:val="ru-RU"/>
              </w:rPr>
              <w:t>2019</w:t>
            </w:r>
          </w:p>
          <w:p w:rsidR="0050161E" w:rsidRPr="002E2537" w:rsidRDefault="0050161E" w:rsidP="00D83CE5">
            <w:pPr>
              <w:jc w:val="center"/>
              <w:rPr>
                <w:sz w:val="28"/>
                <w:szCs w:val="28"/>
                <w:lang w:val="ru-RU"/>
              </w:rPr>
            </w:pPr>
          </w:p>
        </w:tc>
        <w:tc>
          <w:tcPr>
            <w:tcW w:w="1378" w:type="dxa"/>
            <w:gridSpan w:val="2"/>
            <w:hideMark/>
          </w:tcPr>
          <w:p w:rsidR="0050161E" w:rsidRPr="002E2537" w:rsidRDefault="0050161E" w:rsidP="00D83CE5">
            <w:pPr>
              <w:jc w:val="center"/>
              <w:rPr>
                <w:sz w:val="28"/>
                <w:szCs w:val="28"/>
                <w:lang w:val="ru-RU"/>
              </w:rPr>
            </w:pPr>
            <w:r w:rsidRPr="002E2537">
              <w:rPr>
                <w:sz w:val="28"/>
                <w:szCs w:val="28"/>
                <w:lang w:val="ru-RU"/>
              </w:rPr>
              <w:t>2020</w:t>
            </w:r>
          </w:p>
          <w:p w:rsidR="0050161E" w:rsidRPr="002E2537" w:rsidRDefault="0050161E" w:rsidP="00D83CE5">
            <w:pPr>
              <w:jc w:val="center"/>
              <w:rPr>
                <w:sz w:val="28"/>
                <w:szCs w:val="28"/>
                <w:lang w:val="ru-RU"/>
              </w:rPr>
            </w:pPr>
          </w:p>
        </w:tc>
        <w:tc>
          <w:tcPr>
            <w:tcW w:w="1378" w:type="dxa"/>
            <w:gridSpan w:val="2"/>
            <w:hideMark/>
          </w:tcPr>
          <w:p w:rsidR="0050161E" w:rsidRPr="002E2537" w:rsidRDefault="0050161E" w:rsidP="00D83CE5">
            <w:pPr>
              <w:jc w:val="center"/>
              <w:rPr>
                <w:sz w:val="28"/>
                <w:szCs w:val="28"/>
                <w:lang w:val="ru-RU"/>
              </w:rPr>
            </w:pPr>
            <w:r w:rsidRPr="002E2537">
              <w:rPr>
                <w:sz w:val="28"/>
                <w:szCs w:val="28"/>
                <w:lang w:val="ru-RU"/>
              </w:rPr>
              <w:t>2021</w:t>
            </w:r>
          </w:p>
          <w:p w:rsidR="0050161E" w:rsidRPr="002E2537" w:rsidRDefault="0050161E" w:rsidP="00D83CE5">
            <w:pPr>
              <w:jc w:val="center"/>
              <w:rPr>
                <w:sz w:val="28"/>
                <w:szCs w:val="28"/>
                <w:lang w:val="ru-RU"/>
              </w:rPr>
            </w:pPr>
          </w:p>
        </w:tc>
        <w:tc>
          <w:tcPr>
            <w:tcW w:w="1378" w:type="dxa"/>
            <w:gridSpan w:val="2"/>
            <w:hideMark/>
          </w:tcPr>
          <w:p w:rsidR="0050161E" w:rsidRPr="002E2537" w:rsidRDefault="0050161E" w:rsidP="00D83CE5">
            <w:pPr>
              <w:jc w:val="center"/>
              <w:rPr>
                <w:sz w:val="28"/>
                <w:szCs w:val="28"/>
                <w:lang w:val="ru-RU"/>
              </w:rPr>
            </w:pPr>
            <w:r w:rsidRPr="002E2537">
              <w:rPr>
                <w:sz w:val="28"/>
                <w:szCs w:val="28"/>
                <w:lang w:val="ru-RU"/>
              </w:rPr>
              <w:t>2022</w:t>
            </w:r>
          </w:p>
          <w:p w:rsidR="0050161E" w:rsidRPr="002E2537" w:rsidRDefault="0050161E" w:rsidP="00D83CE5">
            <w:pPr>
              <w:jc w:val="center"/>
              <w:rPr>
                <w:sz w:val="28"/>
                <w:szCs w:val="28"/>
                <w:lang w:val="ru-RU"/>
              </w:rPr>
            </w:pPr>
          </w:p>
        </w:tc>
        <w:tc>
          <w:tcPr>
            <w:tcW w:w="1378" w:type="dxa"/>
            <w:gridSpan w:val="2"/>
            <w:hideMark/>
          </w:tcPr>
          <w:p w:rsidR="0050161E" w:rsidRPr="002E2537" w:rsidRDefault="0050161E" w:rsidP="00D83CE5">
            <w:pPr>
              <w:jc w:val="center"/>
              <w:rPr>
                <w:sz w:val="28"/>
                <w:szCs w:val="28"/>
                <w:lang w:val="ru-RU"/>
              </w:rPr>
            </w:pPr>
            <w:r w:rsidRPr="002E2537">
              <w:rPr>
                <w:sz w:val="28"/>
                <w:szCs w:val="28"/>
                <w:lang w:val="ru-RU"/>
              </w:rPr>
              <w:t>Всего</w:t>
            </w:r>
          </w:p>
        </w:tc>
      </w:tr>
      <w:tr w:rsidR="0050161E" w:rsidRPr="002E2537" w:rsidTr="005E4181">
        <w:trPr>
          <w:trHeight w:val="550"/>
        </w:trPr>
        <w:tc>
          <w:tcPr>
            <w:tcW w:w="1511" w:type="dxa"/>
            <w:vMerge/>
            <w:hideMark/>
          </w:tcPr>
          <w:p w:rsidR="0050161E" w:rsidRPr="002E2537" w:rsidRDefault="0050161E" w:rsidP="00D83CE5">
            <w:pPr>
              <w:jc w:val="center"/>
              <w:rPr>
                <w:sz w:val="28"/>
                <w:szCs w:val="28"/>
                <w:lang w:val="ru-RU"/>
              </w:rPr>
            </w:pPr>
          </w:p>
        </w:tc>
        <w:tc>
          <w:tcPr>
            <w:tcW w:w="679" w:type="dxa"/>
          </w:tcPr>
          <w:p w:rsidR="0050161E" w:rsidRPr="002E2537" w:rsidRDefault="0050161E" w:rsidP="00D83CE5">
            <w:pPr>
              <w:jc w:val="center"/>
              <w:rPr>
                <w:sz w:val="28"/>
                <w:szCs w:val="28"/>
              </w:rPr>
            </w:pPr>
            <w:r w:rsidRPr="002E2537">
              <w:rPr>
                <w:sz w:val="28"/>
                <w:szCs w:val="28"/>
                <w:lang w:val="ru-RU"/>
              </w:rPr>
              <w:t>А</w:t>
            </w:r>
            <w:r w:rsidRPr="002E2537">
              <w:rPr>
                <w:sz w:val="28"/>
                <w:szCs w:val="28"/>
              </w:rPr>
              <w:t>бс</w:t>
            </w:r>
          </w:p>
        </w:tc>
        <w:tc>
          <w:tcPr>
            <w:tcW w:w="699" w:type="dxa"/>
          </w:tcPr>
          <w:p w:rsidR="0050161E" w:rsidRPr="002E2537" w:rsidRDefault="0050161E" w:rsidP="00D83CE5">
            <w:pPr>
              <w:jc w:val="center"/>
              <w:rPr>
                <w:sz w:val="28"/>
                <w:szCs w:val="28"/>
              </w:rPr>
            </w:pPr>
            <w:r w:rsidRPr="002E2537">
              <w:rPr>
                <w:sz w:val="28"/>
                <w:szCs w:val="28"/>
                <w:lang w:val="ru-RU"/>
              </w:rPr>
              <w:t>%</w:t>
            </w:r>
          </w:p>
        </w:tc>
        <w:tc>
          <w:tcPr>
            <w:tcW w:w="679" w:type="dxa"/>
          </w:tcPr>
          <w:p w:rsidR="0050161E" w:rsidRPr="002E2537" w:rsidRDefault="0050161E" w:rsidP="00D83CE5">
            <w:pPr>
              <w:jc w:val="center"/>
              <w:rPr>
                <w:sz w:val="28"/>
                <w:szCs w:val="28"/>
              </w:rPr>
            </w:pPr>
            <w:r w:rsidRPr="002E2537">
              <w:rPr>
                <w:sz w:val="28"/>
                <w:szCs w:val="28"/>
                <w:lang w:val="ru-RU"/>
              </w:rPr>
              <w:t>А</w:t>
            </w:r>
            <w:r w:rsidRPr="002E2537">
              <w:rPr>
                <w:sz w:val="28"/>
                <w:szCs w:val="28"/>
              </w:rPr>
              <w:t>бс</w:t>
            </w:r>
          </w:p>
        </w:tc>
        <w:tc>
          <w:tcPr>
            <w:tcW w:w="699" w:type="dxa"/>
          </w:tcPr>
          <w:p w:rsidR="0050161E" w:rsidRPr="002E2537" w:rsidRDefault="0050161E" w:rsidP="00D83CE5">
            <w:pPr>
              <w:jc w:val="center"/>
              <w:rPr>
                <w:sz w:val="28"/>
                <w:szCs w:val="28"/>
              </w:rPr>
            </w:pPr>
            <w:r w:rsidRPr="002E2537">
              <w:rPr>
                <w:sz w:val="28"/>
                <w:szCs w:val="28"/>
                <w:lang w:val="ru-RU"/>
              </w:rPr>
              <w:t>%</w:t>
            </w:r>
          </w:p>
        </w:tc>
        <w:tc>
          <w:tcPr>
            <w:tcW w:w="679" w:type="dxa"/>
          </w:tcPr>
          <w:p w:rsidR="0050161E" w:rsidRPr="002E2537" w:rsidRDefault="0050161E" w:rsidP="00D83CE5">
            <w:pPr>
              <w:jc w:val="center"/>
              <w:rPr>
                <w:sz w:val="28"/>
                <w:szCs w:val="28"/>
              </w:rPr>
            </w:pPr>
            <w:r w:rsidRPr="002E2537">
              <w:rPr>
                <w:sz w:val="28"/>
                <w:szCs w:val="28"/>
                <w:lang w:val="ru-RU"/>
              </w:rPr>
              <w:t>А</w:t>
            </w:r>
            <w:r w:rsidRPr="002E2537">
              <w:rPr>
                <w:sz w:val="28"/>
                <w:szCs w:val="28"/>
              </w:rPr>
              <w:t>бс</w:t>
            </w:r>
          </w:p>
        </w:tc>
        <w:tc>
          <w:tcPr>
            <w:tcW w:w="699" w:type="dxa"/>
          </w:tcPr>
          <w:p w:rsidR="0050161E" w:rsidRPr="002E2537" w:rsidRDefault="0050161E" w:rsidP="00D83CE5">
            <w:pPr>
              <w:jc w:val="center"/>
              <w:rPr>
                <w:sz w:val="28"/>
                <w:szCs w:val="28"/>
              </w:rPr>
            </w:pPr>
            <w:r w:rsidRPr="002E2537">
              <w:rPr>
                <w:sz w:val="28"/>
                <w:szCs w:val="28"/>
                <w:lang w:val="ru-RU"/>
              </w:rPr>
              <w:t>%</w:t>
            </w:r>
          </w:p>
        </w:tc>
        <w:tc>
          <w:tcPr>
            <w:tcW w:w="679" w:type="dxa"/>
          </w:tcPr>
          <w:p w:rsidR="0050161E" w:rsidRPr="002E2537" w:rsidRDefault="0050161E" w:rsidP="00D83CE5">
            <w:pPr>
              <w:jc w:val="center"/>
              <w:rPr>
                <w:sz w:val="28"/>
                <w:szCs w:val="28"/>
              </w:rPr>
            </w:pPr>
            <w:r w:rsidRPr="002E2537">
              <w:rPr>
                <w:sz w:val="28"/>
                <w:szCs w:val="28"/>
                <w:lang w:val="ru-RU"/>
              </w:rPr>
              <w:t>А</w:t>
            </w:r>
            <w:r w:rsidRPr="002E2537">
              <w:rPr>
                <w:sz w:val="28"/>
                <w:szCs w:val="28"/>
              </w:rPr>
              <w:t>бс</w:t>
            </w:r>
          </w:p>
        </w:tc>
        <w:tc>
          <w:tcPr>
            <w:tcW w:w="699" w:type="dxa"/>
          </w:tcPr>
          <w:p w:rsidR="0050161E" w:rsidRPr="002E2537" w:rsidRDefault="0050161E" w:rsidP="00D83CE5">
            <w:pPr>
              <w:jc w:val="center"/>
              <w:rPr>
                <w:sz w:val="28"/>
                <w:szCs w:val="28"/>
              </w:rPr>
            </w:pPr>
            <w:r w:rsidRPr="002E2537">
              <w:rPr>
                <w:sz w:val="28"/>
                <w:szCs w:val="28"/>
                <w:lang w:val="ru-RU"/>
              </w:rPr>
              <w:t>%</w:t>
            </w:r>
          </w:p>
        </w:tc>
        <w:tc>
          <w:tcPr>
            <w:tcW w:w="679" w:type="dxa"/>
          </w:tcPr>
          <w:p w:rsidR="0050161E" w:rsidRPr="002E2537" w:rsidRDefault="0050161E" w:rsidP="00D83CE5">
            <w:pPr>
              <w:jc w:val="center"/>
              <w:rPr>
                <w:sz w:val="28"/>
                <w:szCs w:val="28"/>
              </w:rPr>
            </w:pPr>
            <w:r w:rsidRPr="002E2537">
              <w:rPr>
                <w:sz w:val="28"/>
                <w:szCs w:val="28"/>
                <w:lang w:val="ru-RU"/>
              </w:rPr>
              <w:t>А</w:t>
            </w:r>
            <w:r w:rsidRPr="002E2537">
              <w:rPr>
                <w:sz w:val="28"/>
                <w:szCs w:val="28"/>
              </w:rPr>
              <w:t>бс</w:t>
            </w:r>
          </w:p>
        </w:tc>
        <w:tc>
          <w:tcPr>
            <w:tcW w:w="699" w:type="dxa"/>
          </w:tcPr>
          <w:p w:rsidR="0050161E" w:rsidRPr="002E2537" w:rsidRDefault="0050161E" w:rsidP="00D83CE5">
            <w:pPr>
              <w:jc w:val="center"/>
              <w:rPr>
                <w:sz w:val="28"/>
                <w:szCs w:val="28"/>
              </w:rPr>
            </w:pPr>
            <w:r w:rsidRPr="002E2537">
              <w:rPr>
                <w:sz w:val="28"/>
                <w:szCs w:val="28"/>
                <w:lang w:val="ru-RU"/>
              </w:rPr>
              <w:t>%</w:t>
            </w:r>
          </w:p>
        </w:tc>
        <w:tc>
          <w:tcPr>
            <w:tcW w:w="679" w:type="dxa"/>
          </w:tcPr>
          <w:p w:rsidR="0050161E" w:rsidRPr="002E2537" w:rsidRDefault="0050161E" w:rsidP="00D83CE5">
            <w:pPr>
              <w:jc w:val="center"/>
              <w:rPr>
                <w:sz w:val="28"/>
                <w:szCs w:val="28"/>
              </w:rPr>
            </w:pPr>
            <w:r w:rsidRPr="002E2537">
              <w:rPr>
                <w:sz w:val="28"/>
                <w:szCs w:val="28"/>
                <w:lang w:val="ru-RU"/>
              </w:rPr>
              <w:t>А</w:t>
            </w:r>
            <w:r w:rsidRPr="002E2537">
              <w:rPr>
                <w:sz w:val="28"/>
                <w:szCs w:val="28"/>
              </w:rPr>
              <w:t>бс</w:t>
            </w:r>
          </w:p>
        </w:tc>
        <w:tc>
          <w:tcPr>
            <w:tcW w:w="699" w:type="dxa"/>
            <w:hideMark/>
          </w:tcPr>
          <w:p w:rsidR="0050161E" w:rsidRPr="002E2537" w:rsidRDefault="0050161E" w:rsidP="00D83CE5">
            <w:pPr>
              <w:jc w:val="center"/>
              <w:rPr>
                <w:sz w:val="28"/>
                <w:szCs w:val="28"/>
              </w:rPr>
            </w:pPr>
            <w:r w:rsidRPr="002E2537">
              <w:rPr>
                <w:sz w:val="28"/>
                <w:szCs w:val="28"/>
                <w:lang w:val="ru-RU"/>
              </w:rPr>
              <w:t>%</w:t>
            </w:r>
          </w:p>
        </w:tc>
      </w:tr>
      <w:tr w:rsidR="0050161E" w:rsidRPr="002E2537" w:rsidTr="005E4181">
        <w:trPr>
          <w:trHeight w:val="302"/>
        </w:trPr>
        <w:tc>
          <w:tcPr>
            <w:tcW w:w="1511" w:type="dxa"/>
            <w:hideMark/>
          </w:tcPr>
          <w:p w:rsidR="0050161E" w:rsidRPr="002E2537" w:rsidRDefault="0050161E" w:rsidP="00D83CE5">
            <w:pPr>
              <w:jc w:val="center"/>
              <w:rPr>
                <w:sz w:val="28"/>
                <w:szCs w:val="28"/>
                <w:lang w:val="ru-RU"/>
              </w:rPr>
            </w:pPr>
            <w:r w:rsidRPr="002E2537">
              <w:rPr>
                <w:sz w:val="28"/>
                <w:szCs w:val="28"/>
                <w:lang w:val="ru-RU"/>
              </w:rPr>
              <w:t>Гепатит С</w:t>
            </w:r>
          </w:p>
        </w:tc>
        <w:tc>
          <w:tcPr>
            <w:tcW w:w="679" w:type="dxa"/>
            <w:hideMark/>
          </w:tcPr>
          <w:p w:rsidR="0050161E" w:rsidRPr="002E2537" w:rsidRDefault="0050161E" w:rsidP="00D83CE5">
            <w:pPr>
              <w:jc w:val="center"/>
              <w:rPr>
                <w:sz w:val="28"/>
                <w:szCs w:val="28"/>
                <w:lang w:val="ru-RU"/>
              </w:rPr>
            </w:pPr>
            <w:r w:rsidRPr="002E2537">
              <w:rPr>
                <w:sz w:val="28"/>
                <w:szCs w:val="28"/>
                <w:lang w:val="ru-RU"/>
              </w:rPr>
              <w:t>16</w:t>
            </w:r>
          </w:p>
        </w:tc>
        <w:tc>
          <w:tcPr>
            <w:tcW w:w="699" w:type="dxa"/>
            <w:hideMark/>
          </w:tcPr>
          <w:p w:rsidR="0050161E" w:rsidRPr="002E2537" w:rsidRDefault="0050161E" w:rsidP="00D83CE5">
            <w:pPr>
              <w:jc w:val="center"/>
              <w:rPr>
                <w:sz w:val="28"/>
                <w:szCs w:val="28"/>
                <w:lang w:val="ru-RU"/>
              </w:rPr>
            </w:pPr>
            <w:r w:rsidRPr="002E2537">
              <w:rPr>
                <w:sz w:val="28"/>
                <w:szCs w:val="28"/>
                <w:lang w:val="ru-RU"/>
              </w:rPr>
              <w:t>16,5</w:t>
            </w:r>
          </w:p>
        </w:tc>
        <w:tc>
          <w:tcPr>
            <w:tcW w:w="679" w:type="dxa"/>
            <w:hideMark/>
          </w:tcPr>
          <w:p w:rsidR="0050161E" w:rsidRPr="002E2537" w:rsidRDefault="0050161E" w:rsidP="00D83CE5">
            <w:pPr>
              <w:jc w:val="center"/>
              <w:rPr>
                <w:sz w:val="28"/>
                <w:szCs w:val="28"/>
                <w:lang w:val="ru-RU"/>
              </w:rPr>
            </w:pPr>
            <w:r w:rsidRPr="002E2537">
              <w:rPr>
                <w:sz w:val="28"/>
                <w:szCs w:val="28"/>
                <w:lang w:val="ru-RU"/>
              </w:rPr>
              <w:t>13</w:t>
            </w:r>
          </w:p>
        </w:tc>
        <w:tc>
          <w:tcPr>
            <w:tcW w:w="699" w:type="dxa"/>
            <w:hideMark/>
          </w:tcPr>
          <w:p w:rsidR="0050161E" w:rsidRPr="002E2537" w:rsidRDefault="0050161E" w:rsidP="00D83CE5">
            <w:pPr>
              <w:jc w:val="center"/>
              <w:rPr>
                <w:sz w:val="28"/>
                <w:szCs w:val="28"/>
                <w:lang w:val="ru-RU"/>
              </w:rPr>
            </w:pPr>
            <w:r w:rsidRPr="002E2537">
              <w:rPr>
                <w:sz w:val="28"/>
                <w:szCs w:val="28"/>
                <w:lang w:val="ru-RU"/>
              </w:rPr>
              <w:t>12,3</w:t>
            </w:r>
          </w:p>
        </w:tc>
        <w:tc>
          <w:tcPr>
            <w:tcW w:w="679" w:type="dxa"/>
            <w:hideMark/>
          </w:tcPr>
          <w:p w:rsidR="0050161E" w:rsidRPr="002E2537" w:rsidRDefault="0050161E" w:rsidP="00D83CE5">
            <w:pPr>
              <w:jc w:val="center"/>
              <w:rPr>
                <w:sz w:val="28"/>
                <w:szCs w:val="28"/>
                <w:lang w:val="ru-RU"/>
              </w:rPr>
            </w:pPr>
            <w:r w:rsidRPr="002E2537">
              <w:rPr>
                <w:sz w:val="28"/>
                <w:szCs w:val="28"/>
                <w:lang w:val="ru-RU"/>
              </w:rPr>
              <w:t>18</w:t>
            </w:r>
          </w:p>
        </w:tc>
        <w:tc>
          <w:tcPr>
            <w:tcW w:w="699" w:type="dxa"/>
            <w:hideMark/>
          </w:tcPr>
          <w:p w:rsidR="0050161E" w:rsidRPr="002E2537" w:rsidRDefault="0050161E" w:rsidP="00D83CE5">
            <w:pPr>
              <w:jc w:val="center"/>
              <w:rPr>
                <w:sz w:val="28"/>
                <w:szCs w:val="28"/>
                <w:lang w:val="ru-RU"/>
              </w:rPr>
            </w:pPr>
            <w:r w:rsidRPr="002E2537">
              <w:rPr>
                <w:sz w:val="28"/>
                <w:szCs w:val="28"/>
                <w:lang w:val="ru-RU"/>
              </w:rPr>
              <w:t>18,9</w:t>
            </w:r>
          </w:p>
        </w:tc>
        <w:tc>
          <w:tcPr>
            <w:tcW w:w="679" w:type="dxa"/>
            <w:hideMark/>
          </w:tcPr>
          <w:p w:rsidR="0050161E" w:rsidRPr="002E2537" w:rsidRDefault="0050161E" w:rsidP="00D83CE5">
            <w:pPr>
              <w:jc w:val="center"/>
              <w:rPr>
                <w:sz w:val="28"/>
                <w:szCs w:val="28"/>
                <w:lang w:val="ru-RU"/>
              </w:rPr>
            </w:pPr>
            <w:r w:rsidRPr="002E2537">
              <w:rPr>
                <w:sz w:val="28"/>
                <w:szCs w:val="28"/>
                <w:lang w:val="ru-RU"/>
              </w:rPr>
              <w:t>9</w:t>
            </w:r>
          </w:p>
        </w:tc>
        <w:tc>
          <w:tcPr>
            <w:tcW w:w="699" w:type="dxa"/>
            <w:hideMark/>
          </w:tcPr>
          <w:p w:rsidR="0050161E" w:rsidRPr="002E2537" w:rsidRDefault="0050161E" w:rsidP="00D83CE5">
            <w:pPr>
              <w:jc w:val="center"/>
              <w:rPr>
                <w:sz w:val="28"/>
                <w:szCs w:val="28"/>
                <w:lang w:val="ru-RU"/>
              </w:rPr>
            </w:pPr>
            <w:r w:rsidRPr="002E2537">
              <w:rPr>
                <w:sz w:val="28"/>
                <w:szCs w:val="28"/>
                <w:lang w:val="ru-RU"/>
              </w:rPr>
              <w:t>11,8</w:t>
            </w:r>
          </w:p>
        </w:tc>
        <w:tc>
          <w:tcPr>
            <w:tcW w:w="679" w:type="dxa"/>
            <w:hideMark/>
          </w:tcPr>
          <w:p w:rsidR="0050161E" w:rsidRPr="002E2537" w:rsidRDefault="0050161E" w:rsidP="00D83CE5">
            <w:pPr>
              <w:jc w:val="center"/>
              <w:rPr>
                <w:sz w:val="28"/>
                <w:szCs w:val="28"/>
                <w:lang w:val="ru-RU"/>
              </w:rPr>
            </w:pPr>
            <w:r w:rsidRPr="002E2537">
              <w:rPr>
                <w:sz w:val="28"/>
                <w:szCs w:val="28"/>
                <w:lang w:val="ru-RU"/>
              </w:rPr>
              <w:t>6</w:t>
            </w:r>
          </w:p>
        </w:tc>
        <w:tc>
          <w:tcPr>
            <w:tcW w:w="699" w:type="dxa"/>
            <w:hideMark/>
          </w:tcPr>
          <w:p w:rsidR="0050161E" w:rsidRPr="002E2537" w:rsidRDefault="0050161E" w:rsidP="00D83CE5">
            <w:pPr>
              <w:jc w:val="center"/>
              <w:rPr>
                <w:sz w:val="28"/>
                <w:szCs w:val="28"/>
                <w:lang w:val="ru-RU"/>
              </w:rPr>
            </w:pPr>
            <w:r w:rsidRPr="002E2537">
              <w:rPr>
                <w:sz w:val="28"/>
                <w:szCs w:val="28"/>
                <w:lang w:val="ru-RU"/>
              </w:rPr>
              <w:t>8,6</w:t>
            </w:r>
          </w:p>
        </w:tc>
        <w:tc>
          <w:tcPr>
            <w:tcW w:w="679" w:type="dxa"/>
            <w:hideMark/>
          </w:tcPr>
          <w:p w:rsidR="0050161E" w:rsidRPr="002E2537" w:rsidRDefault="0050161E" w:rsidP="00D83CE5">
            <w:pPr>
              <w:jc w:val="center"/>
              <w:rPr>
                <w:sz w:val="28"/>
                <w:szCs w:val="28"/>
                <w:lang w:val="ru-RU"/>
              </w:rPr>
            </w:pPr>
            <w:r w:rsidRPr="002E2537">
              <w:rPr>
                <w:sz w:val="28"/>
                <w:szCs w:val="28"/>
                <w:lang w:val="ru-RU"/>
              </w:rPr>
              <w:t>62</w:t>
            </w:r>
          </w:p>
        </w:tc>
        <w:tc>
          <w:tcPr>
            <w:tcW w:w="699" w:type="dxa"/>
            <w:hideMark/>
          </w:tcPr>
          <w:p w:rsidR="0050161E" w:rsidRPr="002E2537" w:rsidRDefault="0050161E" w:rsidP="00D83CE5">
            <w:pPr>
              <w:jc w:val="center"/>
              <w:rPr>
                <w:sz w:val="28"/>
                <w:szCs w:val="28"/>
                <w:lang w:val="ru-RU"/>
              </w:rPr>
            </w:pPr>
            <w:r w:rsidRPr="002E2537">
              <w:rPr>
                <w:sz w:val="28"/>
                <w:szCs w:val="28"/>
                <w:lang w:val="ru-RU"/>
              </w:rPr>
              <w:t>14,0</w:t>
            </w:r>
          </w:p>
        </w:tc>
      </w:tr>
      <w:tr w:rsidR="0050161E" w:rsidRPr="002E2537" w:rsidTr="005E4181">
        <w:trPr>
          <w:trHeight w:val="478"/>
        </w:trPr>
        <w:tc>
          <w:tcPr>
            <w:tcW w:w="1511" w:type="dxa"/>
            <w:hideMark/>
          </w:tcPr>
          <w:p w:rsidR="0050161E" w:rsidRPr="002E2537" w:rsidRDefault="0050161E" w:rsidP="00D83CE5">
            <w:pPr>
              <w:jc w:val="center"/>
              <w:rPr>
                <w:sz w:val="28"/>
                <w:szCs w:val="28"/>
                <w:lang w:val="ru-RU"/>
              </w:rPr>
            </w:pPr>
            <w:r w:rsidRPr="002E2537">
              <w:rPr>
                <w:sz w:val="28"/>
                <w:szCs w:val="28"/>
                <w:lang w:val="ru-RU"/>
              </w:rPr>
              <w:t>Отр</w:t>
            </w:r>
          </w:p>
        </w:tc>
        <w:tc>
          <w:tcPr>
            <w:tcW w:w="679" w:type="dxa"/>
            <w:hideMark/>
          </w:tcPr>
          <w:p w:rsidR="0050161E" w:rsidRPr="002E2537" w:rsidRDefault="0050161E" w:rsidP="00D83CE5">
            <w:pPr>
              <w:jc w:val="center"/>
              <w:rPr>
                <w:sz w:val="28"/>
                <w:szCs w:val="28"/>
                <w:lang w:val="ru-RU"/>
              </w:rPr>
            </w:pPr>
            <w:r w:rsidRPr="002E2537">
              <w:rPr>
                <w:sz w:val="28"/>
                <w:szCs w:val="28"/>
                <w:lang w:val="ru-RU"/>
              </w:rPr>
              <w:t>81</w:t>
            </w:r>
          </w:p>
        </w:tc>
        <w:tc>
          <w:tcPr>
            <w:tcW w:w="699" w:type="dxa"/>
            <w:hideMark/>
          </w:tcPr>
          <w:p w:rsidR="0050161E" w:rsidRPr="002E2537" w:rsidRDefault="0050161E" w:rsidP="00D83CE5">
            <w:pPr>
              <w:jc w:val="center"/>
              <w:rPr>
                <w:sz w:val="28"/>
                <w:szCs w:val="28"/>
                <w:lang w:val="ru-RU"/>
              </w:rPr>
            </w:pPr>
            <w:r w:rsidRPr="002E2537">
              <w:rPr>
                <w:sz w:val="28"/>
                <w:szCs w:val="28"/>
                <w:lang w:val="ru-RU"/>
              </w:rPr>
              <w:t>83,5</w:t>
            </w:r>
          </w:p>
        </w:tc>
        <w:tc>
          <w:tcPr>
            <w:tcW w:w="679" w:type="dxa"/>
            <w:hideMark/>
          </w:tcPr>
          <w:p w:rsidR="0050161E" w:rsidRPr="002E2537" w:rsidRDefault="0050161E" w:rsidP="00D83CE5">
            <w:pPr>
              <w:jc w:val="center"/>
              <w:rPr>
                <w:sz w:val="28"/>
                <w:szCs w:val="28"/>
                <w:lang w:val="ru-RU"/>
              </w:rPr>
            </w:pPr>
            <w:r w:rsidRPr="002E2537">
              <w:rPr>
                <w:sz w:val="28"/>
                <w:szCs w:val="28"/>
                <w:lang w:val="ru-RU"/>
              </w:rPr>
              <w:t>93</w:t>
            </w:r>
          </w:p>
        </w:tc>
        <w:tc>
          <w:tcPr>
            <w:tcW w:w="699" w:type="dxa"/>
            <w:hideMark/>
          </w:tcPr>
          <w:p w:rsidR="0050161E" w:rsidRPr="002E2537" w:rsidRDefault="0050161E" w:rsidP="00D83CE5">
            <w:pPr>
              <w:jc w:val="center"/>
              <w:rPr>
                <w:sz w:val="28"/>
                <w:szCs w:val="28"/>
                <w:lang w:val="ru-RU"/>
              </w:rPr>
            </w:pPr>
            <w:r w:rsidRPr="002E2537">
              <w:rPr>
                <w:sz w:val="28"/>
                <w:szCs w:val="28"/>
                <w:lang w:val="ru-RU"/>
              </w:rPr>
              <w:t>87,7</w:t>
            </w:r>
          </w:p>
        </w:tc>
        <w:tc>
          <w:tcPr>
            <w:tcW w:w="679" w:type="dxa"/>
            <w:hideMark/>
          </w:tcPr>
          <w:p w:rsidR="0050161E" w:rsidRPr="002E2537" w:rsidRDefault="0050161E" w:rsidP="00D83CE5">
            <w:pPr>
              <w:jc w:val="center"/>
              <w:rPr>
                <w:sz w:val="28"/>
                <w:szCs w:val="28"/>
                <w:lang w:val="ru-RU"/>
              </w:rPr>
            </w:pPr>
            <w:r w:rsidRPr="002E2537">
              <w:rPr>
                <w:sz w:val="28"/>
                <w:szCs w:val="28"/>
                <w:lang w:val="ru-RU"/>
              </w:rPr>
              <w:t>77</w:t>
            </w:r>
          </w:p>
        </w:tc>
        <w:tc>
          <w:tcPr>
            <w:tcW w:w="699" w:type="dxa"/>
            <w:hideMark/>
          </w:tcPr>
          <w:p w:rsidR="0050161E" w:rsidRPr="002E2537" w:rsidRDefault="0050161E" w:rsidP="00D83CE5">
            <w:pPr>
              <w:jc w:val="center"/>
              <w:rPr>
                <w:sz w:val="28"/>
                <w:szCs w:val="28"/>
                <w:lang w:val="ru-RU"/>
              </w:rPr>
            </w:pPr>
            <w:r w:rsidRPr="002E2537">
              <w:rPr>
                <w:sz w:val="28"/>
                <w:szCs w:val="28"/>
                <w:lang w:val="ru-RU"/>
              </w:rPr>
              <w:t>81,1</w:t>
            </w:r>
          </w:p>
        </w:tc>
        <w:tc>
          <w:tcPr>
            <w:tcW w:w="679" w:type="dxa"/>
            <w:hideMark/>
          </w:tcPr>
          <w:p w:rsidR="0050161E" w:rsidRPr="002E2537" w:rsidRDefault="0050161E" w:rsidP="00D83CE5">
            <w:pPr>
              <w:jc w:val="center"/>
              <w:rPr>
                <w:sz w:val="28"/>
                <w:szCs w:val="28"/>
                <w:lang w:val="ru-RU"/>
              </w:rPr>
            </w:pPr>
            <w:r w:rsidRPr="002E2537">
              <w:rPr>
                <w:sz w:val="28"/>
                <w:szCs w:val="28"/>
                <w:lang w:val="ru-RU"/>
              </w:rPr>
              <w:t>67</w:t>
            </w:r>
          </w:p>
        </w:tc>
        <w:tc>
          <w:tcPr>
            <w:tcW w:w="699" w:type="dxa"/>
            <w:hideMark/>
          </w:tcPr>
          <w:p w:rsidR="0050161E" w:rsidRPr="002E2537" w:rsidRDefault="0050161E" w:rsidP="00D83CE5">
            <w:pPr>
              <w:jc w:val="center"/>
              <w:rPr>
                <w:sz w:val="28"/>
                <w:szCs w:val="28"/>
                <w:lang w:val="ru-RU"/>
              </w:rPr>
            </w:pPr>
            <w:r w:rsidRPr="002E2537">
              <w:rPr>
                <w:sz w:val="28"/>
                <w:szCs w:val="28"/>
                <w:lang w:val="ru-RU"/>
              </w:rPr>
              <w:t>88,2</w:t>
            </w:r>
          </w:p>
        </w:tc>
        <w:tc>
          <w:tcPr>
            <w:tcW w:w="679" w:type="dxa"/>
            <w:hideMark/>
          </w:tcPr>
          <w:p w:rsidR="0050161E" w:rsidRPr="002E2537" w:rsidRDefault="0050161E" w:rsidP="00D83CE5">
            <w:pPr>
              <w:jc w:val="center"/>
              <w:rPr>
                <w:sz w:val="28"/>
                <w:szCs w:val="28"/>
                <w:lang w:val="ru-RU"/>
              </w:rPr>
            </w:pPr>
            <w:r w:rsidRPr="002E2537">
              <w:rPr>
                <w:sz w:val="28"/>
                <w:szCs w:val="28"/>
                <w:lang w:val="ru-RU"/>
              </w:rPr>
              <w:t>64</w:t>
            </w:r>
          </w:p>
        </w:tc>
        <w:tc>
          <w:tcPr>
            <w:tcW w:w="699" w:type="dxa"/>
            <w:hideMark/>
          </w:tcPr>
          <w:p w:rsidR="0050161E" w:rsidRPr="002E2537" w:rsidRDefault="0050161E" w:rsidP="00D83CE5">
            <w:pPr>
              <w:jc w:val="center"/>
              <w:rPr>
                <w:sz w:val="28"/>
                <w:szCs w:val="28"/>
                <w:lang w:val="ru-RU"/>
              </w:rPr>
            </w:pPr>
            <w:r w:rsidRPr="002E2537">
              <w:rPr>
                <w:sz w:val="28"/>
                <w:szCs w:val="28"/>
                <w:lang w:val="ru-RU"/>
              </w:rPr>
              <w:t>91,4</w:t>
            </w:r>
          </w:p>
        </w:tc>
        <w:tc>
          <w:tcPr>
            <w:tcW w:w="679" w:type="dxa"/>
            <w:hideMark/>
          </w:tcPr>
          <w:p w:rsidR="0050161E" w:rsidRPr="002E2537" w:rsidRDefault="0050161E" w:rsidP="00D83CE5">
            <w:pPr>
              <w:jc w:val="center"/>
              <w:rPr>
                <w:sz w:val="28"/>
                <w:szCs w:val="28"/>
                <w:lang w:val="ru-RU"/>
              </w:rPr>
            </w:pPr>
            <w:r w:rsidRPr="002E2537">
              <w:rPr>
                <w:sz w:val="28"/>
                <w:szCs w:val="28"/>
                <w:lang w:val="ru-RU"/>
              </w:rPr>
              <w:t>382</w:t>
            </w:r>
          </w:p>
        </w:tc>
        <w:tc>
          <w:tcPr>
            <w:tcW w:w="699" w:type="dxa"/>
            <w:hideMark/>
          </w:tcPr>
          <w:p w:rsidR="0050161E" w:rsidRPr="002E2537" w:rsidRDefault="0050161E" w:rsidP="00D83CE5">
            <w:pPr>
              <w:jc w:val="center"/>
              <w:rPr>
                <w:sz w:val="28"/>
                <w:szCs w:val="28"/>
                <w:lang w:val="ru-RU"/>
              </w:rPr>
            </w:pPr>
            <w:r w:rsidRPr="002E2537">
              <w:rPr>
                <w:sz w:val="28"/>
                <w:szCs w:val="28"/>
                <w:lang w:val="ru-RU"/>
              </w:rPr>
              <w:t>86,0</w:t>
            </w:r>
          </w:p>
        </w:tc>
      </w:tr>
    </w:tbl>
    <w:p w:rsidR="00F4773C" w:rsidRPr="0096666E" w:rsidRDefault="00F4773C" w:rsidP="00D911B9">
      <w:pPr>
        <w:jc w:val="center"/>
        <w:rPr>
          <w:sz w:val="28"/>
          <w:szCs w:val="28"/>
        </w:rPr>
      </w:pPr>
    </w:p>
    <w:p w:rsidR="000822E0" w:rsidRPr="000822E0" w:rsidRDefault="000D5859" w:rsidP="000822E0">
      <w:pPr>
        <w:jc w:val="both"/>
        <w:rPr>
          <w:sz w:val="28"/>
          <w:szCs w:val="28"/>
          <w:lang w:val="ru-RU" w:eastAsia="ru-RU"/>
        </w:rPr>
      </w:pPr>
      <w:r w:rsidRPr="000D5859">
        <w:rPr>
          <w:sz w:val="28"/>
          <w:szCs w:val="28"/>
        </w:rPr>
        <w:t>Динамика распространенности вируса гепатита С среди беременных женщин показана на рисунке 7.  С 2018 по 2020 год доля инфицированных увеличилась с 16,5% до 18,9%. Затем к 2022 году она почти в два раза снизилась до 8,6%. У беременных с ВИЧ риск заражения вирусом гепатита С в три раза выше (15</w:t>
      </w:r>
      <w:r>
        <w:rPr>
          <w:sz w:val="28"/>
          <w:szCs w:val="28"/>
        </w:rPr>
        <w:t xml:space="preserve">%), чем у женщин без ВИЧ (6%) </w:t>
      </w:r>
      <w:r w:rsidR="00E44319" w:rsidRPr="00E44319">
        <w:rPr>
          <w:sz w:val="28"/>
          <w:szCs w:val="28"/>
        </w:rPr>
        <w:t>(рисунок 7).</w:t>
      </w:r>
    </w:p>
    <w:p w:rsidR="00927F5A" w:rsidRPr="000822E0" w:rsidRDefault="0050161E" w:rsidP="00E968D7">
      <w:pPr>
        <w:jc w:val="both"/>
        <w:rPr>
          <w:sz w:val="28"/>
          <w:szCs w:val="28"/>
          <w:lang w:val="ru-RU"/>
        </w:rPr>
      </w:pPr>
      <w:r w:rsidRPr="002E2537">
        <w:rPr>
          <w:noProof/>
          <w:sz w:val="28"/>
          <w:szCs w:val="28"/>
          <w:lang w:val="ru-RU" w:eastAsia="ru-RU"/>
        </w:rPr>
        <w:lastRenderedPageBreak/>
        <w:drawing>
          <wp:inline distT="0" distB="0" distL="0" distR="0" wp14:anchorId="6808F218" wp14:editId="3A3C6480">
            <wp:extent cx="6035040" cy="2788920"/>
            <wp:effectExtent l="0" t="0" r="381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6443DB" w:rsidRPr="00E968D7" w:rsidRDefault="006443DB" w:rsidP="00E968D7">
      <w:pPr>
        <w:jc w:val="both"/>
        <w:rPr>
          <w:sz w:val="28"/>
          <w:szCs w:val="28"/>
        </w:rPr>
      </w:pPr>
    </w:p>
    <w:p w:rsidR="006443DB" w:rsidRPr="00595281" w:rsidRDefault="006443DB" w:rsidP="002F0C63">
      <w:pPr>
        <w:jc w:val="both"/>
        <w:rPr>
          <w:sz w:val="28"/>
          <w:szCs w:val="28"/>
        </w:rPr>
      </w:pPr>
    </w:p>
    <w:p w:rsidR="000822E0" w:rsidRPr="000822E0" w:rsidRDefault="00927F5A" w:rsidP="000535C6">
      <w:pPr>
        <w:jc w:val="center"/>
        <w:rPr>
          <w:sz w:val="28"/>
          <w:szCs w:val="28"/>
          <w:lang w:val="ru-RU"/>
        </w:rPr>
      </w:pPr>
      <w:r>
        <w:rPr>
          <w:sz w:val="28"/>
          <w:szCs w:val="28"/>
        </w:rPr>
        <w:t xml:space="preserve">Рисунок 7 - </w:t>
      </w:r>
      <w:r w:rsidR="0045475A" w:rsidRPr="0045475A">
        <w:rPr>
          <w:sz w:val="28"/>
          <w:szCs w:val="28"/>
          <w:lang w:val="ru-RU"/>
        </w:rPr>
        <w:t>Патологические состояния, осложняющие течение беременности и повышающие риск перинатальной передачи ВИЧ (%)</w:t>
      </w:r>
    </w:p>
    <w:p w:rsidR="00927F5A" w:rsidRPr="000822E0" w:rsidRDefault="00927F5A" w:rsidP="00C97286">
      <w:pPr>
        <w:jc w:val="both"/>
        <w:rPr>
          <w:sz w:val="28"/>
          <w:szCs w:val="28"/>
          <w:lang w:val="ru-RU"/>
        </w:rPr>
      </w:pPr>
    </w:p>
    <w:p w:rsidR="00C97286" w:rsidRPr="00C97286" w:rsidRDefault="00C97286" w:rsidP="00C97286">
      <w:pPr>
        <w:jc w:val="both"/>
        <w:rPr>
          <w:sz w:val="28"/>
          <w:szCs w:val="28"/>
          <w:lang w:val="ru-RU"/>
        </w:rPr>
      </w:pPr>
      <w:r w:rsidRPr="00C97286">
        <w:rPr>
          <w:sz w:val="28"/>
          <w:szCs w:val="28"/>
        </w:rPr>
        <w:t>Патология для активного туберкулезного процесса по флюорографии определен только у 1 пациентки, по результатам рентгенографии 0,3%; туберкулез в анамнезе было только 0,2% у 1 пациентки; новый случай был у 2,4%, а рецидив 0,2%; у 3% (n=11) пациенток был определен туберкулез</w:t>
      </w:r>
      <w:r>
        <w:rPr>
          <w:sz w:val="28"/>
          <w:szCs w:val="28"/>
          <w:lang w:val="ru-RU"/>
        </w:rPr>
        <w:t xml:space="preserve"> (рисунок </w:t>
      </w:r>
      <w:r w:rsidR="004B06E9">
        <w:rPr>
          <w:sz w:val="28"/>
          <w:szCs w:val="28"/>
          <w:lang w:val="ru-RU"/>
        </w:rPr>
        <w:t>8</w:t>
      </w:r>
      <w:r>
        <w:rPr>
          <w:sz w:val="28"/>
          <w:szCs w:val="28"/>
          <w:lang w:val="ru-RU"/>
        </w:rPr>
        <w:t>).</w:t>
      </w:r>
    </w:p>
    <w:p w:rsidR="00FC18F5" w:rsidRDefault="0050161E" w:rsidP="002F0C63">
      <w:pPr>
        <w:jc w:val="both"/>
        <w:rPr>
          <w:sz w:val="28"/>
          <w:szCs w:val="28"/>
        </w:rPr>
      </w:pPr>
      <w:r w:rsidRPr="002E2537">
        <w:rPr>
          <w:noProof/>
          <w:sz w:val="28"/>
          <w:szCs w:val="28"/>
          <w:lang w:val="ru-RU" w:eastAsia="ru-RU"/>
        </w:rPr>
        <w:drawing>
          <wp:inline distT="0" distB="0" distL="0" distR="0" wp14:anchorId="1BB2AFAE" wp14:editId="310A732A">
            <wp:extent cx="6118860" cy="274320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C18F5" w:rsidRPr="00595281" w:rsidRDefault="00FC18F5" w:rsidP="002F0C63">
      <w:pPr>
        <w:jc w:val="both"/>
        <w:rPr>
          <w:sz w:val="28"/>
          <w:szCs w:val="28"/>
        </w:rPr>
      </w:pPr>
    </w:p>
    <w:p w:rsidR="004B06E9" w:rsidRDefault="004B06E9" w:rsidP="00C97286">
      <w:pPr>
        <w:jc w:val="center"/>
        <w:rPr>
          <w:sz w:val="28"/>
          <w:szCs w:val="28"/>
          <w:lang w:val="ru-RU"/>
        </w:rPr>
      </w:pPr>
    </w:p>
    <w:p w:rsidR="00631DAE" w:rsidRPr="00DA729D" w:rsidRDefault="00C97286" w:rsidP="00C97286">
      <w:pPr>
        <w:jc w:val="center"/>
        <w:rPr>
          <w:sz w:val="28"/>
          <w:szCs w:val="28"/>
          <w:lang w:val="ru-RU"/>
        </w:rPr>
      </w:pPr>
      <w:r>
        <w:rPr>
          <w:sz w:val="28"/>
          <w:szCs w:val="28"/>
          <w:lang w:val="ru-RU"/>
        </w:rPr>
        <w:t xml:space="preserve">Рисунок </w:t>
      </w:r>
      <w:r w:rsidR="004B06E9">
        <w:rPr>
          <w:sz w:val="28"/>
          <w:szCs w:val="28"/>
          <w:lang w:val="ru-RU"/>
        </w:rPr>
        <w:t>8</w:t>
      </w:r>
      <w:r w:rsidR="00B37781">
        <w:rPr>
          <w:sz w:val="28"/>
          <w:szCs w:val="28"/>
          <w:lang w:val="ru-RU"/>
        </w:rPr>
        <w:t xml:space="preserve"> </w:t>
      </w:r>
      <w:r w:rsidR="006179B5">
        <w:rPr>
          <w:sz w:val="28"/>
          <w:szCs w:val="28"/>
          <w:lang w:val="ru-RU"/>
        </w:rPr>
        <w:t xml:space="preserve">- </w:t>
      </w:r>
      <w:r w:rsidR="00DA729D">
        <w:rPr>
          <w:sz w:val="28"/>
          <w:szCs w:val="28"/>
          <w:lang w:val="ru-RU"/>
        </w:rPr>
        <w:t>Результаты рентгенографии</w:t>
      </w:r>
      <w:r>
        <w:rPr>
          <w:sz w:val="28"/>
          <w:szCs w:val="28"/>
          <w:lang w:val="ru-RU"/>
        </w:rPr>
        <w:t xml:space="preserve"> </w:t>
      </w:r>
      <w:r w:rsidRPr="00C97286">
        <w:rPr>
          <w:sz w:val="28"/>
          <w:szCs w:val="28"/>
          <w:lang w:val="ru-RU"/>
        </w:rPr>
        <w:t>(%)</w:t>
      </w:r>
    </w:p>
    <w:p w:rsidR="00C97286" w:rsidRDefault="00C97286" w:rsidP="00C97286">
      <w:pPr>
        <w:rPr>
          <w:sz w:val="28"/>
          <w:szCs w:val="28"/>
          <w:lang w:val="ru-RU"/>
        </w:rPr>
      </w:pPr>
    </w:p>
    <w:p w:rsidR="00DA729D" w:rsidRDefault="00C97286" w:rsidP="00C97286">
      <w:pPr>
        <w:rPr>
          <w:sz w:val="28"/>
          <w:szCs w:val="28"/>
          <w:lang w:val="ru-RU"/>
        </w:rPr>
      </w:pPr>
      <w:r w:rsidRPr="006179B5">
        <w:rPr>
          <w:sz w:val="28"/>
          <w:szCs w:val="28"/>
          <w:lang w:val="ru-RU"/>
        </w:rPr>
        <w:t xml:space="preserve">Новый </w:t>
      </w:r>
      <w:r w:rsidR="005F7347">
        <w:rPr>
          <w:sz w:val="28"/>
          <w:szCs w:val="28"/>
          <w:lang w:val="ru-RU"/>
        </w:rPr>
        <w:t>случай был у 2,4%, а рецидив 0,2</w:t>
      </w:r>
      <w:r w:rsidRPr="006179B5">
        <w:rPr>
          <w:sz w:val="28"/>
          <w:szCs w:val="28"/>
          <w:lang w:val="ru-RU"/>
        </w:rPr>
        <w:t>%; у 3% (n=11) пациенток был определен туберкулез</w:t>
      </w:r>
      <w:r w:rsidR="006179B5">
        <w:rPr>
          <w:sz w:val="28"/>
          <w:szCs w:val="28"/>
          <w:lang w:val="ru-RU"/>
        </w:rPr>
        <w:t xml:space="preserve"> </w:t>
      </w:r>
      <w:r w:rsidRPr="006179B5">
        <w:rPr>
          <w:sz w:val="28"/>
          <w:szCs w:val="28"/>
          <w:lang w:val="ru-RU"/>
        </w:rPr>
        <w:t xml:space="preserve">(рисунок </w:t>
      </w:r>
      <w:r w:rsidR="004B06E9">
        <w:rPr>
          <w:sz w:val="28"/>
          <w:szCs w:val="28"/>
          <w:lang w:val="ru-RU"/>
        </w:rPr>
        <w:t>9</w:t>
      </w:r>
      <w:r w:rsidRPr="006179B5">
        <w:rPr>
          <w:sz w:val="28"/>
          <w:szCs w:val="28"/>
          <w:lang w:val="ru-RU"/>
        </w:rPr>
        <w:t>).</w:t>
      </w:r>
    </w:p>
    <w:p w:rsidR="00475DF7" w:rsidRDefault="00475DF7" w:rsidP="00C97286">
      <w:pPr>
        <w:rPr>
          <w:sz w:val="28"/>
          <w:szCs w:val="28"/>
          <w:lang w:val="ru-RU"/>
        </w:rPr>
      </w:pPr>
    </w:p>
    <w:p w:rsidR="005114DC" w:rsidRDefault="0050161E" w:rsidP="002F0C63">
      <w:pPr>
        <w:jc w:val="both"/>
        <w:rPr>
          <w:sz w:val="28"/>
          <w:szCs w:val="28"/>
        </w:rPr>
      </w:pPr>
      <w:r w:rsidRPr="002E2537">
        <w:rPr>
          <w:noProof/>
          <w:sz w:val="28"/>
          <w:szCs w:val="28"/>
          <w:lang w:val="ru-RU" w:eastAsia="ru-RU"/>
        </w:rPr>
        <w:lastRenderedPageBreak/>
        <w:drawing>
          <wp:inline distT="0" distB="0" distL="0" distR="0" wp14:anchorId="34C3EC33" wp14:editId="5B49393E">
            <wp:extent cx="6096000" cy="2743200"/>
            <wp:effectExtent l="0" t="0" r="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114DC" w:rsidRDefault="00C97286" w:rsidP="00C97286">
      <w:pPr>
        <w:jc w:val="center"/>
        <w:rPr>
          <w:sz w:val="28"/>
          <w:szCs w:val="28"/>
        </w:rPr>
      </w:pPr>
      <w:r>
        <w:rPr>
          <w:sz w:val="28"/>
          <w:szCs w:val="28"/>
          <w:lang w:val="ru-RU"/>
        </w:rPr>
        <w:t xml:space="preserve">Рисунок </w:t>
      </w:r>
      <w:r w:rsidR="004B06E9">
        <w:rPr>
          <w:sz w:val="28"/>
          <w:szCs w:val="28"/>
          <w:lang w:val="ru-RU"/>
        </w:rPr>
        <w:t>9</w:t>
      </w:r>
      <w:r w:rsidR="008641F7">
        <w:rPr>
          <w:sz w:val="28"/>
          <w:szCs w:val="28"/>
          <w:lang w:val="ru-RU"/>
        </w:rPr>
        <w:t xml:space="preserve"> </w:t>
      </w:r>
      <w:r>
        <w:rPr>
          <w:sz w:val="28"/>
          <w:szCs w:val="28"/>
          <w:lang w:val="ru-RU"/>
        </w:rPr>
        <w:t>- Тип случая туберкулеза (%)</w:t>
      </w:r>
    </w:p>
    <w:p w:rsidR="00DA729D" w:rsidRDefault="00DA729D" w:rsidP="002F0C63">
      <w:pPr>
        <w:jc w:val="both"/>
        <w:rPr>
          <w:sz w:val="28"/>
          <w:szCs w:val="28"/>
        </w:rPr>
      </w:pPr>
    </w:p>
    <w:p w:rsidR="00C97286" w:rsidRDefault="00D8618D" w:rsidP="002F0C63">
      <w:pPr>
        <w:jc w:val="both"/>
        <w:rPr>
          <w:sz w:val="28"/>
          <w:szCs w:val="28"/>
        </w:rPr>
      </w:pPr>
      <w:r>
        <w:rPr>
          <w:sz w:val="28"/>
          <w:szCs w:val="28"/>
        </w:rPr>
        <w:t xml:space="preserve">      </w:t>
      </w:r>
      <w:r w:rsidR="005F7347" w:rsidRPr="005F7347">
        <w:rPr>
          <w:sz w:val="28"/>
          <w:szCs w:val="28"/>
        </w:rPr>
        <w:t>В большинстве случаев (90,9%) был установлен первичный туберкулезный комплекс с бактериовыделением, что указывает на высокий риск передачи инфекции. Только в одном случае (9,1%) был зарегистрирован первичный комплекс без бактериовыделения. Все пациентки, которым был поставлен диагноз туберкулез, успешно завершили лечение, что подтверждает эффективность терапии, как показано в таблице 22.</w:t>
      </w:r>
    </w:p>
    <w:p w:rsidR="0050161E" w:rsidRDefault="0050161E" w:rsidP="002F0C63">
      <w:pPr>
        <w:jc w:val="both"/>
        <w:rPr>
          <w:sz w:val="28"/>
          <w:szCs w:val="28"/>
        </w:rPr>
      </w:pPr>
    </w:p>
    <w:p w:rsidR="0050161E" w:rsidRDefault="0050161E" w:rsidP="0050161E">
      <w:pPr>
        <w:jc w:val="both"/>
        <w:rPr>
          <w:sz w:val="28"/>
          <w:szCs w:val="28"/>
          <w:lang w:val="ru-RU"/>
        </w:rPr>
      </w:pPr>
      <w:r>
        <w:rPr>
          <w:sz w:val="28"/>
          <w:szCs w:val="28"/>
          <w:lang w:val="ru-RU"/>
        </w:rPr>
        <w:t xml:space="preserve"> </w:t>
      </w:r>
      <w:r w:rsidRPr="002E2537">
        <w:rPr>
          <w:sz w:val="28"/>
          <w:szCs w:val="28"/>
          <w:lang w:val="ru-RU"/>
        </w:rPr>
        <w:t xml:space="preserve">Таблица 22- </w:t>
      </w:r>
      <w:r w:rsidR="0045475A" w:rsidRPr="0045475A">
        <w:rPr>
          <w:sz w:val="28"/>
          <w:szCs w:val="28"/>
          <w:lang w:val="ru-RU"/>
        </w:rPr>
        <w:t>Заболеваемость первичным туберкулезом по годам наблюдения</w:t>
      </w:r>
    </w:p>
    <w:tbl>
      <w:tblPr>
        <w:tblStyle w:val="af9"/>
        <w:tblW w:w="9688" w:type="dxa"/>
        <w:tblInd w:w="-5" w:type="dxa"/>
        <w:tblLayout w:type="fixed"/>
        <w:tblLook w:val="04A0" w:firstRow="1" w:lastRow="0" w:firstColumn="1" w:lastColumn="0" w:noHBand="0" w:noVBand="1"/>
      </w:tblPr>
      <w:tblGrid>
        <w:gridCol w:w="1251"/>
        <w:gridCol w:w="1389"/>
        <w:gridCol w:w="555"/>
        <w:gridCol w:w="832"/>
        <w:gridCol w:w="694"/>
        <w:gridCol w:w="694"/>
        <w:gridCol w:w="693"/>
        <w:gridCol w:w="833"/>
        <w:gridCol w:w="555"/>
        <w:gridCol w:w="832"/>
        <w:gridCol w:w="694"/>
        <w:gridCol w:w="666"/>
      </w:tblGrid>
      <w:tr w:rsidR="0050161E" w:rsidRPr="00C06F6C" w:rsidTr="0050161E">
        <w:trPr>
          <w:trHeight w:val="236"/>
        </w:trPr>
        <w:tc>
          <w:tcPr>
            <w:tcW w:w="2640" w:type="dxa"/>
            <w:gridSpan w:val="2"/>
            <w:vMerge w:val="restart"/>
          </w:tcPr>
          <w:p w:rsidR="0050161E" w:rsidRPr="00C06F6C" w:rsidRDefault="0050161E" w:rsidP="00D83CE5">
            <w:pPr>
              <w:rPr>
                <w:sz w:val="24"/>
                <w:szCs w:val="24"/>
                <w:lang w:val="ru-RU"/>
              </w:rPr>
            </w:pPr>
            <w:r w:rsidRPr="00C06F6C">
              <w:rPr>
                <w:sz w:val="24"/>
                <w:szCs w:val="24"/>
                <w:lang w:val="ru-RU"/>
              </w:rPr>
              <w:t> Показатели</w:t>
            </w:r>
          </w:p>
        </w:tc>
        <w:tc>
          <w:tcPr>
            <w:tcW w:w="1387" w:type="dxa"/>
            <w:gridSpan w:val="2"/>
            <w:hideMark/>
          </w:tcPr>
          <w:p w:rsidR="0050161E" w:rsidRPr="00C06F6C" w:rsidRDefault="0050161E" w:rsidP="00D83CE5">
            <w:pPr>
              <w:jc w:val="center"/>
              <w:rPr>
                <w:sz w:val="24"/>
                <w:szCs w:val="24"/>
                <w:lang w:val="ru-RU"/>
              </w:rPr>
            </w:pPr>
            <w:r w:rsidRPr="00C06F6C">
              <w:rPr>
                <w:sz w:val="24"/>
                <w:szCs w:val="24"/>
                <w:lang w:val="ru-RU"/>
              </w:rPr>
              <w:t>2018</w:t>
            </w:r>
          </w:p>
          <w:p w:rsidR="0050161E" w:rsidRPr="00C06F6C" w:rsidRDefault="0050161E" w:rsidP="00D83CE5">
            <w:pPr>
              <w:jc w:val="center"/>
              <w:rPr>
                <w:sz w:val="24"/>
                <w:szCs w:val="24"/>
                <w:lang w:val="ru-RU"/>
              </w:rPr>
            </w:pPr>
            <w:r w:rsidRPr="00C06F6C">
              <w:rPr>
                <w:sz w:val="24"/>
                <w:szCs w:val="24"/>
                <w:lang w:val="ru-RU"/>
              </w:rPr>
              <w:t> </w:t>
            </w:r>
          </w:p>
        </w:tc>
        <w:tc>
          <w:tcPr>
            <w:tcW w:w="1388" w:type="dxa"/>
            <w:gridSpan w:val="2"/>
            <w:hideMark/>
          </w:tcPr>
          <w:p w:rsidR="0050161E" w:rsidRPr="00C06F6C" w:rsidRDefault="0050161E" w:rsidP="00D83CE5">
            <w:pPr>
              <w:jc w:val="center"/>
              <w:rPr>
                <w:sz w:val="24"/>
                <w:szCs w:val="24"/>
                <w:lang w:val="ru-RU"/>
              </w:rPr>
            </w:pPr>
            <w:r w:rsidRPr="00C06F6C">
              <w:rPr>
                <w:sz w:val="24"/>
                <w:szCs w:val="24"/>
                <w:lang w:val="ru-RU"/>
              </w:rPr>
              <w:t>2019</w:t>
            </w:r>
          </w:p>
          <w:p w:rsidR="0050161E" w:rsidRPr="00C06F6C" w:rsidRDefault="0050161E" w:rsidP="00D83CE5">
            <w:pPr>
              <w:jc w:val="center"/>
              <w:rPr>
                <w:sz w:val="24"/>
                <w:szCs w:val="24"/>
                <w:lang w:val="ru-RU"/>
              </w:rPr>
            </w:pPr>
            <w:r w:rsidRPr="00C06F6C">
              <w:rPr>
                <w:sz w:val="24"/>
                <w:szCs w:val="24"/>
                <w:lang w:val="ru-RU"/>
              </w:rPr>
              <w:t> </w:t>
            </w:r>
          </w:p>
        </w:tc>
        <w:tc>
          <w:tcPr>
            <w:tcW w:w="1526" w:type="dxa"/>
            <w:gridSpan w:val="2"/>
            <w:hideMark/>
          </w:tcPr>
          <w:p w:rsidR="0050161E" w:rsidRPr="00C06F6C" w:rsidRDefault="0050161E" w:rsidP="00D83CE5">
            <w:pPr>
              <w:jc w:val="center"/>
              <w:rPr>
                <w:sz w:val="24"/>
                <w:szCs w:val="24"/>
                <w:lang w:val="ru-RU"/>
              </w:rPr>
            </w:pPr>
            <w:r w:rsidRPr="00C06F6C">
              <w:rPr>
                <w:sz w:val="24"/>
                <w:szCs w:val="24"/>
                <w:lang w:val="ru-RU"/>
              </w:rPr>
              <w:t>2020</w:t>
            </w:r>
          </w:p>
          <w:p w:rsidR="0050161E" w:rsidRPr="00C06F6C" w:rsidRDefault="0050161E" w:rsidP="00D83CE5">
            <w:pPr>
              <w:jc w:val="center"/>
              <w:rPr>
                <w:sz w:val="24"/>
                <w:szCs w:val="24"/>
                <w:lang w:val="ru-RU"/>
              </w:rPr>
            </w:pPr>
            <w:r w:rsidRPr="00C06F6C">
              <w:rPr>
                <w:sz w:val="24"/>
                <w:szCs w:val="24"/>
                <w:lang w:val="ru-RU"/>
              </w:rPr>
              <w:t> </w:t>
            </w:r>
          </w:p>
        </w:tc>
        <w:tc>
          <w:tcPr>
            <w:tcW w:w="1387" w:type="dxa"/>
            <w:gridSpan w:val="2"/>
            <w:hideMark/>
          </w:tcPr>
          <w:p w:rsidR="0050161E" w:rsidRPr="00C06F6C" w:rsidRDefault="0050161E" w:rsidP="00D83CE5">
            <w:pPr>
              <w:jc w:val="center"/>
              <w:rPr>
                <w:sz w:val="24"/>
                <w:szCs w:val="24"/>
                <w:lang w:val="ru-RU"/>
              </w:rPr>
            </w:pPr>
            <w:r w:rsidRPr="00C06F6C">
              <w:rPr>
                <w:sz w:val="24"/>
                <w:szCs w:val="24"/>
                <w:lang w:val="ru-RU"/>
              </w:rPr>
              <w:t>2021</w:t>
            </w:r>
          </w:p>
          <w:p w:rsidR="0050161E" w:rsidRPr="00C06F6C" w:rsidRDefault="0050161E" w:rsidP="00D83CE5">
            <w:pPr>
              <w:jc w:val="center"/>
              <w:rPr>
                <w:sz w:val="24"/>
                <w:szCs w:val="24"/>
                <w:lang w:val="ru-RU"/>
              </w:rPr>
            </w:pPr>
            <w:r w:rsidRPr="00C06F6C">
              <w:rPr>
                <w:sz w:val="24"/>
                <w:szCs w:val="24"/>
                <w:lang w:val="ru-RU"/>
              </w:rPr>
              <w:t> </w:t>
            </w:r>
          </w:p>
        </w:tc>
        <w:tc>
          <w:tcPr>
            <w:tcW w:w="1360" w:type="dxa"/>
            <w:gridSpan w:val="2"/>
            <w:hideMark/>
          </w:tcPr>
          <w:p w:rsidR="0050161E" w:rsidRPr="00C06F6C" w:rsidRDefault="0050161E" w:rsidP="00D83CE5">
            <w:pPr>
              <w:jc w:val="center"/>
              <w:rPr>
                <w:sz w:val="24"/>
                <w:szCs w:val="24"/>
                <w:lang w:val="ru-RU"/>
              </w:rPr>
            </w:pPr>
            <w:r w:rsidRPr="00C06F6C">
              <w:rPr>
                <w:sz w:val="24"/>
                <w:szCs w:val="24"/>
                <w:lang w:val="ru-RU"/>
              </w:rPr>
              <w:t>2022</w:t>
            </w:r>
          </w:p>
          <w:p w:rsidR="0050161E" w:rsidRPr="00C06F6C" w:rsidRDefault="0050161E" w:rsidP="00D83CE5">
            <w:pPr>
              <w:jc w:val="center"/>
              <w:rPr>
                <w:sz w:val="24"/>
                <w:szCs w:val="24"/>
                <w:lang w:val="ru-RU"/>
              </w:rPr>
            </w:pPr>
            <w:r w:rsidRPr="00C06F6C">
              <w:rPr>
                <w:sz w:val="24"/>
                <w:szCs w:val="24"/>
                <w:lang w:val="ru-RU"/>
              </w:rPr>
              <w:t> </w:t>
            </w:r>
          </w:p>
        </w:tc>
      </w:tr>
      <w:tr w:rsidR="0050161E" w:rsidRPr="00C06F6C" w:rsidTr="0050161E">
        <w:trPr>
          <w:trHeight w:val="429"/>
        </w:trPr>
        <w:tc>
          <w:tcPr>
            <w:tcW w:w="2640" w:type="dxa"/>
            <w:gridSpan w:val="2"/>
            <w:vMerge/>
            <w:hideMark/>
          </w:tcPr>
          <w:p w:rsidR="0050161E" w:rsidRPr="00C06F6C" w:rsidRDefault="0050161E" w:rsidP="00D83CE5">
            <w:pPr>
              <w:rPr>
                <w:sz w:val="24"/>
                <w:szCs w:val="24"/>
                <w:lang w:val="ru-RU"/>
              </w:rPr>
            </w:pPr>
          </w:p>
        </w:tc>
        <w:tc>
          <w:tcPr>
            <w:tcW w:w="555" w:type="dxa"/>
            <w:hideMark/>
          </w:tcPr>
          <w:p w:rsidR="0050161E" w:rsidRPr="00C06F6C" w:rsidRDefault="0050161E" w:rsidP="00D83CE5">
            <w:pPr>
              <w:rPr>
                <w:sz w:val="24"/>
                <w:szCs w:val="24"/>
              </w:rPr>
            </w:pPr>
            <w:r w:rsidRPr="00C06F6C">
              <w:rPr>
                <w:sz w:val="24"/>
                <w:szCs w:val="24"/>
                <w:lang w:val="ru-RU"/>
              </w:rPr>
              <w:t>А</w:t>
            </w:r>
            <w:r w:rsidRPr="00C06F6C">
              <w:rPr>
                <w:sz w:val="24"/>
                <w:szCs w:val="24"/>
              </w:rPr>
              <w:t>бс</w:t>
            </w:r>
          </w:p>
        </w:tc>
        <w:tc>
          <w:tcPr>
            <w:tcW w:w="832" w:type="dxa"/>
            <w:hideMark/>
          </w:tcPr>
          <w:p w:rsidR="0050161E" w:rsidRPr="00C06F6C" w:rsidRDefault="0050161E" w:rsidP="00D83CE5">
            <w:pPr>
              <w:rPr>
                <w:sz w:val="24"/>
                <w:szCs w:val="24"/>
              </w:rPr>
            </w:pPr>
            <w:r w:rsidRPr="00C06F6C">
              <w:rPr>
                <w:sz w:val="24"/>
                <w:szCs w:val="24"/>
                <w:lang w:val="ru-RU"/>
              </w:rPr>
              <w:t>%</w:t>
            </w:r>
          </w:p>
        </w:tc>
        <w:tc>
          <w:tcPr>
            <w:tcW w:w="694" w:type="dxa"/>
            <w:hideMark/>
          </w:tcPr>
          <w:p w:rsidR="0050161E" w:rsidRPr="00C06F6C" w:rsidRDefault="0050161E" w:rsidP="00D83CE5">
            <w:pPr>
              <w:rPr>
                <w:sz w:val="24"/>
                <w:szCs w:val="24"/>
              </w:rPr>
            </w:pPr>
            <w:r w:rsidRPr="00C06F6C">
              <w:rPr>
                <w:sz w:val="24"/>
                <w:szCs w:val="24"/>
                <w:lang w:val="ru-RU"/>
              </w:rPr>
              <w:t>А</w:t>
            </w:r>
            <w:r w:rsidRPr="00C06F6C">
              <w:rPr>
                <w:sz w:val="24"/>
                <w:szCs w:val="24"/>
              </w:rPr>
              <w:t>бс</w:t>
            </w:r>
          </w:p>
        </w:tc>
        <w:tc>
          <w:tcPr>
            <w:tcW w:w="694" w:type="dxa"/>
            <w:hideMark/>
          </w:tcPr>
          <w:p w:rsidR="0050161E" w:rsidRPr="00C06F6C" w:rsidRDefault="0050161E" w:rsidP="00D83CE5">
            <w:pPr>
              <w:rPr>
                <w:sz w:val="24"/>
                <w:szCs w:val="24"/>
              </w:rPr>
            </w:pPr>
            <w:r w:rsidRPr="00C06F6C">
              <w:rPr>
                <w:sz w:val="24"/>
                <w:szCs w:val="24"/>
                <w:lang w:val="ru-RU"/>
              </w:rPr>
              <w:t>%</w:t>
            </w:r>
          </w:p>
        </w:tc>
        <w:tc>
          <w:tcPr>
            <w:tcW w:w="693" w:type="dxa"/>
            <w:hideMark/>
          </w:tcPr>
          <w:p w:rsidR="0050161E" w:rsidRPr="00C06F6C" w:rsidRDefault="0050161E" w:rsidP="00D83CE5">
            <w:pPr>
              <w:rPr>
                <w:sz w:val="24"/>
                <w:szCs w:val="24"/>
              </w:rPr>
            </w:pPr>
            <w:r w:rsidRPr="00C06F6C">
              <w:rPr>
                <w:sz w:val="24"/>
                <w:szCs w:val="24"/>
                <w:lang w:val="ru-RU"/>
              </w:rPr>
              <w:t>А</w:t>
            </w:r>
            <w:r w:rsidRPr="00C06F6C">
              <w:rPr>
                <w:sz w:val="24"/>
                <w:szCs w:val="24"/>
              </w:rPr>
              <w:t>бс</w:t>
            </w:r>
          </w:p>
        </w:tc>
        <w:tc>
          <w:tcPr>
            <w:tcW w:w="833" w:type="dxa"/>
            <w:hideMark/>
          </w:tcPr>
          <w:p w:rsidR="0050161E" w:rsidRPr="00C06F6C" w:rsidRDefault="0050161E" w:rsidP="00D83CE5">
            <w:pPr>
              <w:rPr>
                <w:sz w:val="24"/>
                <w:szCs w:val="24"/>
              </w:rPr>
            </w:pPr>
            <w:r w:rsidRPr="00C06F6C">
              <w:rPr>
                <w:sz w:val="24"/>
                <w:szCs w:val="24"/>
                <w:lang w:val="ru-RU"/>
              </w:rPr>
              <w:t>%</w:t>
            </w:r>
          </w:p>
        </w:tc>
        <w:tc>
          <w:tcPr>
            <w:tcW w:w="555" w:type="dxa"/>
            <w:hideMark/>
          </w:tcPr>
          <w:p w:rsidR="0050161E" w:rsidRPr="00C06F6C" w:rsidRDefault="0050161E" w:rsidP="00D83CE5">
            <w:pPr>
              <w:rPr>
                <w:sz w:val="24"/>
                <w:szCs w:val="24"/>
              </w:rPr>
            </w:pPr>
            <w:r w:rsidRPr="00C06F6C">
              <w:rPr>
                <w:sz w:val="24"/>
                <w:szCs w:val="24"/>
                <w:lang w:val="ru-RU"/>
              </w:rPr>
              <w:t>А</w:t>
            </w:r>
            <w:r w:rsidRPr="00C06F6C">
              <w:rPr>
                <w:sz w:val="24"/>
                <w:szCs w:val="24"/>
              </w:rPr>
              <w:t>бс</w:t>
            </w:r>
          </w:p>
        </w:tc>
        <w:tc>
          <w:tcPr>
            <w:tcW w:w="832" w:type="dxa"/>
            <w:hideMark/>
          </w:tcPr>
          <w:p w:rsidR="0050161E" w:rsidRPr="00C06F6C" w:rsidRDefault="0050161E" w:rsidP="00D83CE5">
            <w:pPr>
              <w:rPr>
                <w:sz w:val="24"/>
                <w:szCs w:val="24"/>
              </w:rPr>
            </w:pPr>
            <w:r w:rsidRPr="00C06F6C">
              <w:rPr>
                <w:sz w:val="24"/>
                <w:szCs w:val="24"/>
                <w:lang w:val="ru-RU"/>
              </w:rPr>
              <w:t>%</w:t>
            </w:r>
          </w:p>
        </w:tc>
        <w:tc>
          <w:tcPr>
            <w:tcW w:w="694" w:type="dxa"/>
            <w:hideMark/>
          </w:tcPr>
          <w:p w:rsidR="0050161E" w:rsidRPr="00C06F6C" w:rsidRDefault="0050161E" w:rsidP="00D83CE5">
            <w:pPr>
              <w:rPr>
                <w:sz w:val="24"/>
                <w:szCs w:val="24"/>
              </w:rPr>
            </w:pPr>
            <w:r w:rsidRPr="00C06F6C">
              <w:rPr>
                <w:sz w:val="24"/>
                <w:szCs w:val="24"/>
                <w:lang w:val="ru-RU"/>
              </w:rPr>
              <w:t>А</w:t>
            </w:r>
            <w:r w:rsidRPr="00C06F6C">
              <w:rPr>
                <w:sz w:val="24"/>
                <w:szCs w:val="24"/>
              </w:rPr>
              <w:t>бс</w:t>
            </w:r>
          </w:p>
        </w:tc>
        <w:tc>
          <w:tcPr>
            <w:tcW w:w="666" w:type="dxa"/>
            <w:hideMark/>
          </w:tcPr>
          <w:p w:rsidR="0050161E" w:rsidRPr="00C06F6C" w:rsidRDefault="0050161E" w:rsidP="00D83CE5">
            <w:pPr>
              <w:rPr>
                <w:sz w:val="24"/>
                <w:szCs w:val="24"/>
              </w:rPr>
            </w:pPr>
            <w:r w:rsidRPr="00C06F6C">
              <w:rPr>
                <w:sz w:val="24"/>
                <w:szCs w:val="24"/>
                <w:lang w:val="ru-RU"/>
              </w:rPr>
              <w:t>%</w:t>
            </w:r>
          </w:p>
        </w:tc>
      </w:tr>
      <w:tr w:rsidR="0050161E" w:rsidRPr="00C06F6C" w:rsidTr="0050161E">
        <w:trPr>
          <w:trHeight w:val="246"/>
        </w:trPr>
        <w:tc>
          <w:tcPr>
            <w:tcW w:w="1251" w:type="dxa"/>
            <w:hideMark/>
          </w:tcPr>
          <w:p w:rsidR="0050161E" w:rsidRPr="00C06F6C" w:rsidRDefault="0050161E" w:rsidP="00D83CE5">
            <w:pPr>
              <w:rPr>
                <w:sz w:val="24"/>
                <w:szCs w:val="24"/>
                <w:lang w:val="ru-RU"/>
              </w:rPr>
            </w:pPr>
            <w:r w:rsidRPr="00C06F6C">
              <w:rPr>
                <w:sz w:val="24"/>
                <w:szCs w:val="24"/>
                <w:lang w:val="ru-RU"/>
              </w:rPr>
              <w:t>Диагноз ТБ</w:t>
            </w:r>
          </w:p>
        </w:tc>
        <w:tc>
          <w:tcPr>
            <w:tcW w:w="1389" w:type="dxa"/>
            <w:noWrap/>
            <w:hideMark/>
          </w:tcPr>
          <w:p w:rsidR="0050161E" w:rsidRPr="00C06F6C" w:rsidRDefault="0050161E" w:rsidP="00D83CE5">
            <w:pPr>
              <w:rPr>
                <w:color w:val="000000"/>
                <w:sz w:val="24"/>
                <w:szCs w:val="24"/>
                <w:lang w:val="ru-RU"/>
              </w:rPr>
            </w:pPr>
            <w:r w:rsidRPr="00C06F6C">
              <w:rPr>
                <w:color w:val="000000"/>
                <w:sz w:val="24"/>
                <w:szCs w:val="24"/>
                <w:lang w:val="ru-RU"/>
              </w:rPr>
              <w:t>Первичный туберкулезный комплекс без бактериовыделением</w:t>
            </w:r>
          </w:p>
        </w:tc>
        <w:tc>
          <w:tcPr>
            <w:tcW w:w="555" w:type="dxa"/>
            <w:hideMark/>
          </w:tcPr>
          <w:p w:rsidR="0050161E" w:rsidRPr="00C06F6C" w:rsidRDefault="0050161E" w:rsidP="00D83CE5">
            <w:pPr>
              <w:rPr>
                <w:sz w:val="24"/>
                <w:szCs w:val="24"/>
                <w:lang w:val="ru-RU"/>
              </w:rPr>
            </w:pPr>
            <w:r w:rsidRPr="00C06F6C">
              <w:rPr>
                <w:sz w:val="24"/>
                <w:szCs w:val="24"/>
                <w:lang w:val="ru-RU"/>
              </w:rPr>
              <w:t>0</w:t>
            </w:r>
          </w:p>
        </w:tc>
        <w:tc>
          <w:tcPr>
            <w:tcW w:w="832" w:type="dxa"/>
            <w:hideMark/>
          </w:tcPr>
          <w:p w:rsidR="0050161E" w:rsidRPr="00C06F6C" w:rsidRDefault="0050161E" w:rsidP="00D83CE5">
            <w:pPr>
              <w:rPr>
                <w:sz w:val="24"/>
                <w:szCs w:val="24"/>
                <w:lang w:val="ru-RU"/>
              </w:rPr>
            </w:pPr>
            <w:r w:rsidRPr="00C06F6C">
              <w:rPr>
                <w:sz w:val="24"/>
                <w:szCs w:val="24"/>
                <w:lang w:val="ru-RU"/>
              </w:rPr>
              <w:t>0,0</w:t>
            </w:r>
          </w:p>
        </w:tc>
        <w:tc>
          <w:tcPr>
            <w:tcW w:w="694" w:type="dxa"/>
            <w:hideMark/>
          </w:tcPr>
          <w:p w:rsidR="0050161E" w:rsidRPr="00C06F6C" w:rsidRDefault="0050161E" w:rsidP="00D83CE5">
            <w:pPr>
              <w:rPr>
                <w:sz w:val="24"/>
                <w:szCs w:val="24"/>
                <w:lang w:val="ru-RU"/>
              </w:rPr>
            </w:pPr>
            <w:r w:rsidRPr="00C06F6C">
              <w:rPr>
                <w:sz w:val="24"/>
                <w:szCs w:val="24"/>
                <w:lang w:val="ru-RU"/>
              </w:rPr>
              <w:t>1</w:t>
            </w:r>
          </w:p>
        </w:tc>
        <w:tc>
          <w:tcPr>
            <w:tcW w:w="694" w:type="dxa"/>
            <w:hideMark/>
          </w:tcPr>
          <w:p w:rsidR="0050161E" w:rsidRPr="00C06F6C" w:rsidRDefault="0050161E" w:rsidP="00D83CE5">
            <w:pPr>
              <w:rPr>
                <w:sz w:val="24"/>
                <w:szCs w:val="24"/>
                <w:lang w:val="ru-RU"/>
              </w:rPr>
            </w:pPr>
            <w:r w:rsidRPr="00C06F6C">
              <w:rPr>
                <w:sz w:val="24"/>
                <w:szCs w:val="24"/>
                <w:lang w:val="ru-RU"/>
              </w:rPr>
              <w:t>25,0</w:t>
            </w:r>
          </w:p>
        </w:tc>
        <w:tc>
          <w:tcPr>
            <w:tcW w:w="693" w:type="dxa"/>
            <w:hideMark/>
          </w:tcPr>
          <w:p w:rsidR="0050161E" w:rsidRPr="00C06F6C" w:rsidRDefault="0050161E" w:rsidP="00D83CE5">
            <w:pPr>
              <w:rPr>
                <w:sz w:val="24"/>
                <w:szCs w:val="24"/>
                <w:lang w:val="ru-RU"/>
              </w:rPr>
            </w:pPr>
            <w:r w:rsidRPr="00C06F6C">
              <w:rPr>
                <w:sz w:val="24"/>
                <w:szCs w:val="24"/>
                <w:lang w:val="ru-RU"/>
              </w:rPr>
              <w:t>0</w:t>
            </w:r>
          </w:p>
        </w:tc>
        <w:tc>
          <w:tcPr>
            <w:tcW w:w="833" w:type="dxa"/>
            <w:hideMark/>
          </w:tcPr>
          <w:p w:rsidR="0050161E" w:rsidRPr="00C06F6C" w:rsidRDefault="0050161E" w:rsidP="00D83CE5">
            <w:pPr>
              <w:rPr>
                <w:sz w:val="24"/>
                <w:szCs w:val="24"/>
                <w:lang w:val="ru-RU"/>
              </w:rPr>
            </w:pPr>
            <w:r w:rsidRPr="00C06F6C">
              <w:rPr>
                <w:sz w:val="24"/>
                <w:szCs w:val="24"/>
                <w:lang w:val="ru-RU"/>
              </w:rPr>
              <w:t>0,0</w:t>
            </w:r>
          </w:p>
        </w:tc>
        <w:tc>
          <w:tcPr>
            <w:tcW w:w="555" w:type="dxa"/>
            <w:hideMark/>
          </w:tcPr>
          <w:p w:rsidR="0050161E" w:rsidRPr="00C06F6C" w:rsidRDefault="0050161E" w:rsidP="00D83CE5">
            <w:pPr>
              <w:rPr>
                <w:sz w:val="24"/>
                <w:szCs w:val="24"/>
                <w:lang w:val="ru-RU"/>
              </w:rPr>
            </w:pPr>
            <w:r w:rsidRPr="00C06F6C">
              <w:rPr>
                <w:sz w:val="24"/>
                <w:szCs w:val="24"/>
                <w:lang w:val="ru-RU"/>
              </w:rPr>
              <w:t>0</w:t>
            </w:r>
          </w:p>
        </w:tc>
        <w:tc>
          <w:tcPr>
            <w:tcW w:w="832" w:type="dxa"/>
            <w:hideMark/>
          </w:tcPr>
          <w:p w:rsidR="0050161E" w:rsidRPr="00C06F6C" w:rsidRDefault="0050161E" w:rsidP="00D83CE5">
            <w:pPr>
              <w:rPr>
                <w:sz w:val="24"/>
                <w:szCs w:val="24"/>
                <w:lang w:val="ru-RU"/>
              </w:rPr>
            </w:pPr>
            <w:r w:rsidRPr="00C06F6C">
              <w:rPr>
                <w:sz w:val="24"/>
                <w:szCs w:val="24"/>
                <w:lang w:val="ru-RU"/>
              </w:rPr>
              <w:t>0,0</w:t>
            </w:r>
          </w:p>
        </w:tc>
        <w:tc>
          <w:tcPr>
            <w:tcW w:w="694" w:type="dxa"/>
            <w:hideMark/>
          </w:tcPr>
          <w:p w:rsidR="0050161E" w:rsidRPr="00C06F6C" w:rsidRDefault="0050161E" w:rsidP="00D83CE5">
            <w:pPr>
              <w:rPr>
                <w:sz w:val="24"/>
                <w:szCs w:val="24"/>
                <w:lang w:val="ru-RU"/>
              </w:rPr>
            </w:pPr>
            <w:r w:rsidRPr="00C06F6C">
              <w:rPr>
                <w:sz w:val="24"/>
                <w:szCs w:val="24"/>
                <w:lang w:val="ru-RU"/>
              </w:rPr>
              <w:t>0</w:t>
            </w:r>
          </w:p>
        </w:tc>
        <w:tc>
          <w:tcPr>
            <w:tcW w:w="666" w:type="dxa"/>
            <w:hideMark/>
          </w:tcPr>
          <w:p w:rsidR="0050161E" w:rsidRPr="00C06F6C" w:rsidRDefault="0050161E" w:rsidP="00D83CE5">
            <w:pPr>
              <w:rPr>
                <w:sz w:val="24"/>
                <w:szCs w:val="24"/>
                <w:lang w:val="ru-RU"/>
              </w:rPr>
            </w:pPr>
            <w:r w:rsidRPr="00C06F6C">
              <w:rPr>
                <w:sz w:val="24"/>
                <w:szCs w:val="24"/>
                <w:lang w:val="ru-RU"/>
              </w:rPr>
              <w:t>0,0</w:t>
            </w:r>
          </w:p>
        </w:tc>
      </w:tr>
      <w:tr w:rsidR="0050161E" w:rsidRPr="00C06F6C" w:rsidTr="0050161E">
        <w:trPr>
          <w:trHeight w:val="246"/>
        </w:trPr>
        <w:tc>
          <w:tcPr>
            <w:tcW w:w="1251" w:type="dxa"/>
            <w:hideMark/>
          </w:tcPr>
          <w:p w:rsidR="0050161E" w:rsidRPr="00C06F6C" w:rsidRDefault="0050161E" w:rsidP="00D83CE5">
            <w:pPr>
              <w:rPr>
                <w:sz w:val="24"/>
                <w:szCs w:val="24"/>
                <w:lang w:val="ru-RU"/>
              </w:rPr>
            </w:pPr>
            <w:r w:rsidRPr="00C06F6C">
              <w:rPr>
                <w:sz w:val="24"/>
                <w:szCs w:val="24"/>
                <w:lang w:val="ru-RU"/>
              </w:rPr>
              <w:t> </w:t>
            </w:r>
          </w:p>
        </w:tc>
        <w:tc>
          <w:tcPr>
            <w:tcW w:w="1389" w:type="dxa"/>
            <w:noWrap/>
            <w:hideMark/>
          </w:tcPr>
          <w:p w:rsidR="0050161E" w:rsidRPr="00C06F6C" w:rsidRDefault="0050161E" w:rsidP="00D83CE5">
            <w:pPr>
              <w:rPr>
                <w:color w:val="000000"/>
                <w:sz w:val="24"/>
                <w:szCs w:val="24"/>
                <w:lang w:val="ru-RU"/>
              </w:rPr>
            </w:pPr>
            <w:r w:rsidRPr="00C06F6C">
              <w:rPr>
                <w:color w:val="000000"/>
                <w:sz w:val="24"/>
                <w:szCs w:val="24"/>
                <w:lang w:val="ru-RU"/>
              </w:rPr>
              <w:t>Первичный туберкулезный комплекс с бактериовыделением</w:t>
            </w:r>
          </w:p>
        </w:tc>
        <w:tc>
          <w:tcPr>
            <w:tcW w:w="555" w:type="dxa"/>
            <w:hideMark/>
          </w:tcPr>
          <w:p w:rsidR="0050161E" w:rsidRPr="00C06F6C" w:rsidRDefault="0050161E" w:rsidP="00D83CE5">
            <w:pPr>
              <w:rPr>
                <w:sz w:val="24"/>
                <w:szCs w:val="24"/>
                <w:lang w:val="ru-RU"/>
              </w:rPr>
            </w:pPr>
            <w:r w:rsidRPr="00C06F6C">
              <w:rPr>
                <w:sz w:val="24"/>
                <w:szCs w:val="24"/>
                <w:lang w:val="ru-RU"/>
              </w:rPr>
              <w:t>2</w:t>
            </w:r>
          </w:p>
        </w:tc>
        <w:tc>
          <w:tcPr>
            <w:tcW w:w="832" w:type="dxa"/>
            <w:hideMark/>
          </w:tcPr>
          <w:p w:rsidR="0050161E" w:rsidRPr="00C06F6C" w:rsidRDefault="0050161E" w:rsidP="00D83CE5">
            <w:pPr>
              <w:rPr>
                <w:sz w:val="24"/>
                <w:szCs w:val="24"/>
                <w:lang w:val="ru-RU"/>
              </w:rPr>
            </w:pPr>
            <w:r w:rsidRPr="00C06F6C">
              <w:rPr>
                <w:sz w:val="24"/>
                <w:szCs w:val="24"/>
                <w:lang w:val="ru-RU"/>
              </w:rPr>
              <w:t>100,0</w:t>
            </w:r>
          </w:p>
        </w:tc>
        <w:tc>
          <w:tcPr>
            <w:tcW w:w="694" w:type="dxa"/>
            <w:hideMark/>
          </w:tcPr>
          <w:p w:rsidR="0050161E" w:rsidRPr="00C06F6C" w:rsidRDefault="0050161E" w:rsidP="00D83CE5">
            <w:pPr>
              <w:rPr>
                <w:sz w:val="24"/>
                <w:szCs w:val="24"/>
                <w:lang w:val="ru-RU"/>
              </w:rPr>
            </w:pPr>
            <w:r w:rsidRPr="00C06F6C">
              <w:rPr>
                <w:sz w:val="24"/>
                <w:szCs w:val="24"/>
                <w:lang w:val="ru-RU"/>
              </w:rPr>
              <w:t>3</w:t>
            </w:r>
          </w:p>
        </w:tc>
        <w:tc>
          <w:tcPr>
            <w:tcW w:w="694" w:type="dxa"/>
            <w:hideMark/>
          </w:tcPr>
          <w:p w:rsidR="0050161E" w:rsidRPr="00C06F6C" w:rsidRDefault="0050161E" w:rsidP="00D83CE5">
            <w:pPr>
              <w:rPr>
                <w:sz w:val="24"/>
                <w:szCs w:val="24"/>
                <w:lang w:val="ru-RU"/>
              </w:rPr>
            </w:pPr>
            <w:r w:rsidRPr="00C06F6C">
              <w:rPr>
                <w:sz w:val="24"/>
                <w:szCs w:val="24"/>
                <w:lang w:val="ru-RU"/>
              </w:rPr>
              <w:t>75,0</w:t>
            </w:r>
          </w:p>
        </w:tc>
        <w:tc>
          <w:tcPr>
            <w:tcW w:w="693" w:type="dxa"/>
            <w:hideMark/>
          </w:tcPr>
          <w:p w:rsidR="0050161E" w:rsidRPr="00C06F6C" w:rsidRDefault="0050161E" w:rsidP="00D83CE5">
            <w:pPr>
              <w:rPr>
                <w:sz w:val="24"/>
                <w:szCs w:val="24"/>
                <w:lang w:val="ru-RU"/>
              </w:rPr>
            </w:pPr>
            <w:r w:rsidRPr="00C06F6C">
              <w:rPr>
                <w:sz w:val="24"/>
                <w:szCs w:val="24"/>
                <w:lang w:val="ru-RU"/>
              </w:rPr>
              <w:t>3</w:t>
            </w:r>
          </w:p>
        </w:tc>
        <w:tc>
          <w:tcPr>
            <w:tcW w:w="833" w:type="dxa"/>
            <w:hideMark/>
          </w:tcPr>
          <w:p w:rsidR="0050161E" w:rsidRPr="00C06F6C" w:rsidRDefault="0050161E" w:rsidP="00D83CE5">
            <w:pPr>
              <w:rPr>
                <w:sz w:val="24"/>
                <w:szCs w:val="24"/>
                <w:lang w:val="ru-RU"/>
              </w:rPr>
            </w:pPr>
            <w:r w:rsidRPr="00C06F6C">
              <w:rPr>
                <w:sz w:val="24"/>
                <w:szCs w:val="24"/>
                <w:lang w:val="ru-RU"/>
              </w:rPr>
              <w:t>100,0</w:t>
            </w:r>
          </w:p>
        </w:tc>
        <w:tc>
          <w:tcPr>
            <w:tcW w:w="555" w:type="dxa"/>
            <w:hideMark/>
          </w:tcPr>
          <w:p w:rsidR="0050161E" w:rsidRPr="00C06F6C" w:rsidRDefault="0050161E" w:rsidP="00D83CE5">
            <w:pPr>
              <w:rPr>
                <w:sz w:val="24"/>
                <w:szCs w:val="24"/>
                <w:lang w:val="ru-RU"/>
              </w:rPr>
            </w:pPr>
            <w:r w:rsidRPr="00C06F6C">
              <w:rPr>
                <w:sz w:val="24"/>
                <w:szCs w:val="24"/>
                <w:lang w:val="ru-RU"/>
              </w:rPr>
              <w:t>2</w:t>
            </w:r>
          </w:p>
        </w:tc>
        <w:tc>
          <w:tcPr>
            <w:tcW w:w="832" w:type="dxa"/>
            <w:hideMark/>
          </w:tcPr>
          <w:p w:rsidR="0050161E" w:rsidRPr="00C06F6C" w:rsidRDefault="0050161E" w:rsidP="00D83CE5">
            <w:pPr>
              <w:rPr>
                <w:sz w:val="24"/>
                <w:szCs w:val="24"/>
                <w:lang w:val="ru-RU"/>
              </w:rPr>
            </w:pPr>
            <w:r w:rsidRPr="00C06F6C">
              <w:rPr>
                <w:sz w:val="24"/>
                <w:szCs w:val="24"/>
                <w:lang w:val="ru-RU"/>
              </w:rPr>
              <w:t>100,0</w:t>
            </w:r>
          </w:p>
        </w:tc>
        <w:tc>
          <w:tcPr>
            <w:tcW w:w="694" w:type="dxa"/>
            <w:hideMark/>
          </w:tcPr>
          <w:p w:rsidR="0050161E" w:rsidRPr="00C06F6C" w:rsidRDefault="0050161E" w:rsidP="00D83CE5">
            <w:pPr>
              <w:rPr>
                <w:sz w:val="24"/>
                <w:szCs w:val="24"/>
                <w:lang w:val="ru-RU"/>
              </w:rPr>
            </w:pPr>
            <w:r w:rsidRPr="00C06F6C">
              <w:rPr>
                <w:sz w:val="24"/>
                <w:szCs w:val="24"/>
                <w:lang w:val="ru-RU"/>
              </w:rPr>
              <w:t>0</w:t>
            </w:r>
          </w:p>
        </w:tc>
        <w:tc>
          <w:tcPr>
            <w:tcW w:w="666" w:type="dxa"/>
            <w:hideMark/>
          </w:tcPr>
          <w:p w:rsidR="0050161E" w:rsidRPr="00C06F6C" w:rsidRDefault="0050161E" w:rsidP="00D83CE5">
            <w:pPr>
              <w:rPr>
                <w:sz w:val="24"/>
                <w:szCs w:val="24"/>
                <w:lang w:val="ru-RU"/>
              </w:rPr>
            </w:pPr>
            <w:r w:rsidRPr="00C06F6C">
              <w:rPr>
                <w:sz w:val="24"/>
                <w:szCs w:val="24"/>
                <w:lang w:val="ru-RU"/>
              </w:rPr>
              <w:t>0,0</w:t>
            </w:r>
          </w:p>
        </w:tc>
      </w:tr>
      <w:tr w:rsidR="0050161E" w:rsidRPr="00C06F6C" w:rsidTr="0050161E">
        <w:trPr>
          <w:trHeight w:val="246"/>
        </w:trPr>
        <w:tc>
          <w:tcPr>
            <w:tcW w:w="1251" w:type="dxa"/>
          </w:tcPr>
          <w:p w:rsidR="0050161E" w:rsidRPr="00C06F6C" w:rsidRDefault="0050161E" w:rsidP="00D83CE5">
            <w:pPr>
              <w:rPr>
                <w:color w:val="000000"/>
                <w:sz w:val="24"/>
                <w:szCs w:val="24"/>
              </w:rPr>
            </w:pPr>
            <w:r w:rsidRPr="00C06F6C">
              <w:rPr>
                <w:color w:val="000000"/>
                <w:sz w:val="24"/>
                <w:szCs w:val="24"/>
              </w:rPr>
              <w:t>Исход ТБ</w:t>
            </w:r>
          </w:p>
        </w:tc>
        <w:tc>
          <w:tcPr>
            <w:tcW w:w="1389" w:type="dxa"/>
            <w:noWrap/>
          </w:tcPr>
          <w:p w:rsidR="0050161E" w:rsidRPr="00C06F6C" w:rsidRDefault="0050161E" w:rsidP="00D83CE5">
            <w:pPr>
              <w:rPr>
                <w:color w:val="000000"/>
                <w:sz w:val="24"/>
                <w:szCs w:val="24"/>
              </w:rPr>
            </w:pPr>
            <w:r w:rsidRPr="00C06F6C">
              <w:rPr>
                <w:color w:val="000000"/>
                <w:sz w:val="24"/>
                <w:szCs w:val="24"/>
              </w:rPr>
              <w:t>лечение завершен</w:t>
            </w:r>
          </w:p>
        </w:tc>
        <w:tc>
          <w:tcPr>
            <w:tcW w:w="555" w:type="dxa"/>
          </w:tcPr>
          <w:p w:rsidR="0050161E" w:rsidRPr="00C06F6C" w:rsidRDefault="0050161E" w:rsidP="00D83CE5">
            <w:pPr>
              <w:rPr>
                <w:color w:val="000000"/>
                <w:sz w:val="24"/>
                <w:szCs w:val="24"/>
                <w:lang w:val="ru-RU"/>
              </w:rPr>
            </w:pPr>
            <w:r w:rsidRPr="00C06F6C">
              <w:rPr>
                <w:color w:val="000000"/>
                <w:sz w:val="24"/>
                <w:szCs w:val="24"/>
              </w:rPr>
              <w:t>2</w:t>
            </w:r>
            <w:r w:rsidRPr="00C06F6C">
              <w:rPr>
                <w:color w:val="000000"/>
                <w:sz w:val="24"/>
                <w:szCs w:val="24"/>
                <w:lang w:val="ru-RU"/>
              </w:rPr>
              <w:t xml:space="preserve"> </w:t>
            </w:r>
          </w:p>
        </w:tc>
        <w:tc>
          <w:tcPr>
            <w:tcW w:w="832" w:type="dxa"/>
          </w:tcPr>
          <w:p w:rsidR="0050161E" w:rsidRPr="00C06F6C" w:rsidRDefault="0050161E" w:rsidP="00D83CE5">
            <w:pPr>
              <w:rPr>
                <w:color w:val="000000"/>
                <w:sz w:val="24"/>
                <w:szCs w:val="24"/>
                <w:lang w:val="ru-RU"/>
              </w:rPr>
            </w:pPr>
            <w:r w:rsidRPr="00C06F6C">
              <w:rPr>
                <w:color w:val="000000"/>
                <w:sz w:val="24"/>
                <w:szCs w:val="24"/>
              </w:rPr>
              <w:t>100</w:t>
            </w:r>
          </w:p>
        </w:tc>
        <w:tc>
          <w:tcPr>
            <w:tcW w:w="694" w:type="dxa"/>
          </w:tcPr>
          <w:p w:rsidR="0050161E" w:rsidRPr="00C06F6C" w:rsidRDefault="0050161E" w:rsidP="00D83CE5">
            <w:pPr>
              <w:rPr>
                <w:color w:val="000000"/>
                <w:sz w:val="24"/>
                <w:szCs w:val="24"/>
                <w:lang w:val="ru-RU"/>
              </w:rPr>
            </w:pPr>
            <w:r w:rsidRPr="00C06F6C">
              <w:rPr>
                <w:color w:val="000000"/>
                <w:sz w:val="24"/>
                <w:szCs w:val="24"/>
                <w:lang w:val="ru-RU"/>
              </w:rPr>
              <w:t>4</w:t>
            </w:r>
          </w:p>
        </w:tc>
        <w:tc>
          <w:tcPr>
            <w:tcW w:w="694" w:type="dxa"/>
          </w:tcPr>
          <w:p w:rsidR="0050161E" w:rsidRPr="00C06F6C" w:rsidRDefault="0050161E" w:rsidP="00D83CE5">
            <w:pPr>
              <w:rPr>
                <w:color w:val="000000"/>
                <w:sz w:val="24"/>
                <w:szCs w:val="24"/>
                <w:lang w:val="ru-RU"/>
              </w:rPr>
            </w:pPr>
            <w:r w:rsidRPr="00C06F6C">
              <w:rPr>
                <w:color w:val="000000"/>
                <w:sz w:val="24"/>
                <w:szCs w:val="24"/>
                <w:lang w:val="ru-RU"/>
              </w:rPr>
              <w:t>100</w:t>
            </w:r>
          </w:p>
        </w:tc>
        <w:tc>
          <w:tcPr>
            <w:tcW w:w="693" w:type="dxa"/>
          </w:tcPr>
          <w:p w:rsidR="0050161E" w:rsidRPr="00C06F6C" w:rsidRDefault="0050161E" w:rsidP="00D83CE5">
            <w:pPr>
              <w:rPr>
                <w:color w:val="000000"/>
                <w:sz w:val="24"/>
                <w:szCs w:val="24"/>
                <w:lang w:val="ru-RU"/>
              </w:rPr>
            </w:pPr>
            <w:r w:rsidRPr="00C06F6C">
              <w:rPr>
                <w:color w:val="000000"/>
                <w:sz w:val="24"/>
                <w:szCs w:val="24"/>
                <w:lang w:val="ru-RU"/>
              </w:rPr>
              <w:t>3</w:t>
            </w:r>
          </w:p>
        </w:tc>
        <w:tc>
          <w:tcPr>
            <w:tcW w:w="833" w:type="dxa"/>
          </w:tcPr>
          <w:p w:rsidR="0050161E" w:rsidRPr="00C06F6C" w:rsidRDefault="0050161E" w:rsidP="00D83CE5">
            <w:pPr>
              <w:rPr>
                <w:color w:val="000000"/>
                <w:sz w:val="24"/>
                <w:szCs w:val="24"/>
                <w:lang w:val="ru-RU"/>
              </w:rPr>
            </w:pPr>
            <w:r w:rsidRPr="00C06F6C">
              <w:rPr>
                <w:color w:val="000000"/>
                <w:sz w:val="24"/>
                <w:szCs w:val="24"/>
                <w:lang w:val="ru-RU"/>
              </w:rPr>
              <w:t>100</w:t>
            </w:r>
          </w:p>
        </w:tc>
        <w:tc>
          <w:tcPr>
            <w:tcW w:w="555" w:type="dxa"/>
          </w:tcPr>
          <w:p w:rsidR="0050161E" w:rsidRPr="00C06F6C" w:rsidRDefault="0050161E" w:rsidP="00D83CE5">
            <w:pPr>
              <w:rPr>
                <w:color w:val="000000"/>
                <w:sz w:val="24"/>
                <w:szCs w:val="24"/>
                <w:lang w:val="ru-RU"/>
              </w:rPr>
            </w:pPr>
            <w:r w:rsidRPr="00C06F6C">
              <w:rPr>
                <w:color w:val="000000"/>
                <w:sz w:val="24"/>
                <w:szCs w:val="24"/>
                <w:lang w:val="ru-RU"/>
              </w:rPr>
              <w:t>2</w:t>
            </w:r>
          </w:p>
        </w:tc>
        <w:tc>
          <w:tcPr>
            <w:tcW w:w="832" w:type="dxa"/>
          </w:tcPr>
          <w:p w:rsidR="0050161E" w:rsidRPr="00C06F6C" w:rsidRDefault="0050161E" w:rsidP="00D83CE5">
            <w:pPr>
              <w:rPr>
                <w:color w:val="000000"/>
                <w:sz w:val="24"/>
                <w:szCs w:val="24"/>
                <w:lang w:val="ru-RU"/>
              </w:rPr>
            </w:pPr>
            <w:r w:rsidRPr="00C06F6C">
              <w:rPr>
                <w:color w:val="000000"/>
                <w:sz w:val="24"/>
                <w:szCs w:val="24"/>
                <w:lang w:val="ru-RU"/>
              </w:rPr>
              <w:t>100</w:t>
            </w:r>
          </w:p>
        </w:tc>
        <w:tc>
          <w:tcPr>
            <w:tcW w:w="694" w:type="dxa"/>
          </w:tcPr>
          <w:p w:rsidR="0050161E" w:rsidRPr="00C06F6C" w:rsidRDefault="0050161E" w:rsidP="00D83CE5">
            <w:pPr>
              <w:rPr>
                <w:color w:val="000000"/>
                <w:sz w:val="24"/>
                <w:szCs w:val="24"/>
                <w:lang w:val="ru-RU"/>
              </w:rPr>
            </w:pPr>
            <w:r w:rsidRPr="00C06F6C">
              <w:rPr>
                <w:color w:val="000000"/>
                <w:sz w:val="24"/>
                <w:szCs w:val="24"/>
                <w:lang w:val="ru-RU"/>
              </w:rPr>
              <w:t>0</w:t>
            </w:r>
          </w:p>
        </w:tc>
        <w:tc>
          <w:tcPr>
            <w:tcW w:w="666" w:type="dxa"/>
          </w:tcPr>
          <w:p w:rsidR="0050161E" w:rsidRPr="00C06F6C" w:rsidRDefault="0050161E" w:rsidP="00D83CE5">
            <w:pPr>
              <w:rPr>
                <w:color w:val="000000"/>
                <w:sz w:val="24"/>
                <w:szCs w:val="24"/>
                <w:lang w:val="ru-RU"/>
              </w:rPr>
            </w:pPr>
            <w:r w:rsidRPr="00C06F6C">
              <w:rPr>
                <w:color w:val="000000"/>
                <w:sz w:val="24"/>
                <w:szCs w:val="24"/>
                <w:lang w:val="ru-RU"/>
              </w:rPr>
              <w:t>0,0</w:t>
            </w:r>
          </w:p>
        </w:tc>
      </w:tr>
    </w:tbl>
    <w:p w:rsidR="005114DC" w:rsidRDefault="005114DC" w:rsidP="0050161E">
      <w:pPr>
        <w:jc w:val="both"/>
        <w:rPr>
          <w:sz w:val="28"/>
          <w:szCs w:val="28"/>
          <w:lang w:val="ru-RU"/>
        </w:rPr>
      </w:pPr>
    </w:p>
    <w:p w:rsidR="00E44319" w:rsidRDefault="00E44319" w:rsidP="002F0C63">
      <w:pPr>
        <w:jc w:val="both"/>
        <w:rPr>
          <w:sz w:val="28"/>
          <w:szCs w:val="28"/>
          <w:lang w:val="ru-RU"/>
        </w:rPr>
      </w:pPr>
      <w:r w:rsidRPr="00E44319">
        <w:rPr>
          <w:sz w:val="28"/>
          <w:szCs w:val="28"/>
        </w:rPr>
        <w:t xml:space="preserve">Судя по приведённым сведениям, в период с 2018 по 2022 год процент пациенток, принимавших АРТ-профилактику, уменьшился: с 97,0% в 2018 году </w:t>
      </w:r>
      <w:r w:rsidRPr="00E44319">
        <w:rPr>
          <w:sz w:val="28"/>
          <w:szCs w:val="28"/>
        </w:rPr>
        <w:lastRenderedPageBreak/>
        <w:t>до 92,0% в 2022 году, что отражает небольшое снижение. Одновременно, доля пациенток, не получавших АРТ-профилактику, возросла с 3,0% в 2018 году до 8,0% в 2022 году (таблица 23).</w:t>
      </w:r>
    </w:p>
    <w:p w:rsidR="0084482B" w:rsidRDefault="003A346D" w:rsidP="002F0C63">
      <w:pPr>
        <w:jc w:val="both"/>
        <w:rPr>
          <w:sz w:val="28"/>
          <w:szCs w:val="28"/>
          <w:lang w:val="ru-RU"/>
        </w:rPr>
      </w:pPr>
      <w:r>
        <w:rPr>
          <w:sz w:val="28"/>
          <w:szCs w:val="28"/>
          <w:lang w:val="ru-RU"/>
        </w:rPr>
        <w:t xml:space="preserve">     </w:t>
      </w:r>
    </w:p>
    <w:p w:rsidR="0050161E" w:rsidRDefault="0050161E" w:rsidP="0050161E">
      <w:pPr>
        <w:jc w:val="both"/>
        <w:rPr>
          <w:sz w:val="28"/>
          <w:szCs w:val="28"/>
          <w:lang w:val="ru-RU"/>
        </w:rPr>
      </w:pPr>
      <w:r w:rsidRPr="002E2537">
        <w:rPr>
          <w:sz w:val="28"/>
          <w:szCs w:val="28"/>
          <w:lang w:val="ru-RU"/>
        </w:rPr>
        <w:t xml:space="preserve">    Таблица-23 АР</w:t>
      </w:r>
      <w:r>
        <w:rPr>
          <w:sz w:val="28"/>
          <w:szCs w:val="28"/>
          <w:lang w:val="ru-RU"/>
        </w:rPr>
        <w:t>Т</w:t>
      </w:r>
      <w:r w:rsidRPr="002E2537">
        <w:rPr>
          <w:sz w:val="28"/>
          <w:szCs w:val="28"/>
          <w:lang w:val="ru-RU"/>
        </w:rPr>
        <w:t xml:space="preserve"> </w:t>
      </w:r>
      <w:r w:rsidR="0045475A">
        <w:rPr>
          <w:sz w:val="28"/>
          <w:szCs w:val="28"/>
          <w:lang w:val="ru-RU"/>
        </w:rPr>
        <w:t xml:space="preserve">- </w:t>
      </w:r>
      <w:r w:rsidRPr="002E2537">
        <w:rPr>
          <w:sz w:val="28"/>
          <w:szCs w:val="28"/>
          <w:lang w:val="ru-RU"/>
        </w:rPr>
        <w:t>профилактика по годам</w:t>
      </w:r>
    </w:p>
    <w:tbl>
      <w:tblPr>
        <w:tblStyle w:val="af9"/>
        <w:tblW w:w="9664" w:type="dxa"/>
        <w:tblInd w:w="-5" w:type="dxa"/>
        <w:tblLayout w:type="fixed"/>
        <w:tblLook w:val="04A0" w:firstRow="1" w:lastRow="0" w:firstColumn="1" w:lastColumn="0" w:noHBand="0" w:noVBand="1"/>
      </w:tblPr>
      <w:tblGrid>
        <w:gridCol w:w="1215"/>
        <w:gridCol w:w="679"/>
        <w:gridCol w:w="549"/>
        <w:gridCol w:w="686"/>
        <w:gridCol w:w="686"/>
        <w:gridCol w:w="686"/>
        <w:gridCol w:w="714"/>
        <w:gridCol w:w="687"/>
        <w:gridCol w:w="549"/>
        <w:gridCol w:w="685"/>
        <w:gridCol w:w="549"/>
        <w:gridCol w:w="645"/>
        <w:gridCol w:w="699"/>
        <w:gridCol w:w="635"/>
      </w:tblGrid>
      <w:tr w:rsidR="0050161E" w:rsidRPr="002E2537" w:rsidTr="00D83CE5">
        <w:trPr>
          <w:trHeight w:val="271"/>
        </w:trPr>
        <w:tc>
          <w:tcPr>
            <w:tcW w:w="1894" w:type="dxa"/>
            <w:gridSpan w:val="2"/>
            <w:vMerge w:val="restart"/>
            <w:hideMark/>
          </w:tcPr>
          <w:p w:rsidR="0050161E" w:rsidRPr="002E2537" w:rsidRDefault="0050161E" w:rsidP="00D83CE5">
            <w:pPr>
              <w:jc w:val="both"/>
              <w:rPr>
                <w:sz w:val="28"/>
                <w:szCs w:val="28"/>
                <w:lang w:val="ru-RU"/>
              </w:rPr>
            </w:pPr>
            <w:r w:rsidRPr="002E2537">
              <w:rPr>
                <w:sz w:val="28"/>
                <w:szCs w:val="28"/>
                <w:lang w:val="ru-RU"/>
              </w:rPr>
              <w:t>Показатели</w:t>
            </w:r>
          </w:p>
          <w:p w:rsidR="0050161E" w:rsidRPr="002E2537" w:rsidRDefault="0050161E" w:rsidP="00D83CE5">
            <w:pPr>
              <w:jc w:val="both"/>
              <w:rPr>
                <w:sz w:val="28"/>
                <w:szCs w:val="28"/>
              </w:rPr>
            </w:pPr>
            <w:r w:rsidRPr="002E2537">
              <w:rPr>
                <w:sz w:val="28"/>
                <w:szCs w:val="28"/>
              </w:rPr>
              <w:t> </w:t>
            </w:r>
          </w:p>
          <w:p w:rsidR="0050161E" w:rsidRPr="002E2537" w:rsidRDefault="0050161E" w:rsidP="00D83CE5">
            <w:pPr>
              <w:jc w:val="both"/>
              <w:rPr>
                <w:sz w:val="28"/>
                <w:szCs w:val="28"/>
              </w:rPr>
            </w:pPr>
            <w:r w:rsidRPr="002E2537">
              <w:rPr>
                <w:sz w:val="28"/>
                <w:szCs w:val="28"/>
              </w:rPr>
              <w:t> </w:t>
            </w:r>
          </w:p>
          <w:p w:rsidR="0050161E" w:rsidRPr="002E2537" w:rsidRDefault="0050161E" w:rsidP="00D83CE5">
            <w:pPr>
              <w:jc w:val="both"/>
              <w:rPr>
                <w:sz w:val="28"/>
                <w:szCs w:val="28"/>
              </w:rPr>
            </w:pPr>
            <w:r w:rsidRPr="002E2537">
              <w:rPr>
                <w:sz w:val="28"/>
                <w:szCs w:val="28"/>
              </w:rPr>
              <w:t> </w:t>
            </w:r>
          </w:p>
        </w:tc>
        <w:tc>
          <w:tcPr>
            <w:tcW w:w="1235" w:type="dxa"/>
            <w:gridSpan w:val="2"/>
            <w:hideMark/>
          </w:tcPr>
          <w:p w:rsidR="0050161E" w:rsidRPr="00C06F6C" w:rsidRDefault="0050161E" w:rsidP="00D83CE5">
            <w:pPr>
              <w:jc w:val="center"/>
              <w:rPr>
                <w:sz w:val="24"/>
                <w:szCs w:val="24"/>
              </w:rPr>
            </w:pPr>
            <w:r w:rsidRPr="00C06F6C">
              <w:rPr>
                <w:sz w:val="24"/>
                <w:szCs w:val="24"/>
              </w:rPr>
              <w:t>2018</w:t>
            </w:r>
          </w:p>
          <w:p w:rsidR="0050161E" w:rsidRPr="00C06F6C" w:rsidRDefault="0050161E" w:rsidP="00D83CE5">
            <w:pPr>
              <w:jc w:val="center"/>
              <w:rPr>
                <w:sz w:val="24"/>
                <w:szCs w:val="24"/>
              </w:rPr>
            </w:pPr>
          </w:p>
        </w:tc>
        <w:tc>
          <w:tcPr>
            <w:tcW w:w="1372" w:type="dxa"/>
            <w:gridSpan w:val="2"/>
            <w:hideMark/>
          </w:tcPr>
          <w:p w:rsidR="0050161E" w:rsidRPr="00C06F6C" w:rsidRDefault="0050161E" w:rsidP="00D83CE5">
            <w:pPr>
              <w:jc w:val="center"/>
              <w:rPr>
                <w:sz w:val="24"/>
                <w:szCs w:val="24"/>
              </w:rPr>
            </w:pPr>
            <w:r w:rsidRPr="00C06F6C">
              <w:rPr>
                <w:sz w:val="24"/>
                <w:szCs w:val="24"/>
              </w:rPr>
              <w:t>2019</w:t>
            </w:r>
          </w:p>
          <w:p w:rsidR="0050161E" w:rsidRPr="00C06F6C" w:rsidRDefault="0050161E" w:rsidP="00D83CE5">
            <w:pPr>
              <w:jc w:val="center"/>
              <w:rPr>
                <w:sz w:val="24"/>
                <w:szCs w:val="24"/>
              </w:rPr>
            </w:pPr>
          </w:p>
        </w:tc>
        <w:tc>
          <w:tcPr>
            <w:tcW w:w="1401" w:type="dxa"/>
            <w:gridSpan w:val="2"/>
            <w:hideMark/>
          </w:tcPr>
          <w:p w:rsidR="0050161E" w:rsidRPr="00C06F6C" w:rsidRDefault="0050161E" w:rsidP="00D83CE5">
            <w:pPr>
              <w:jc w:val="center"/>
              <w:rPr>
                <w:sz w:val="24"/>
                <w:szCs w:val="24"/>
              </w:rPr>
            </w:pPr>
            <w:r w:rsidRPr="00C06F6C">
              <w:rPr>
                <w:sz w:val="24"/>
                <w:szCs w:val="24"/>
              </w:rPr>
              <w:t>2020</w:t>
            </w:r>
          </w:p>
          <w:p w:rsidR="0050161E" w:rsidRPr="00C06F6C" w:rsidRDefault="0050161E" w:rsidP="00D83CE5">
            <w:pPr>
              <w:jc w:val="center"/>
              <w:rPr>
                <w:sz w:val="24"/>
                <w:szCs w:val="24"/>
              </w:rPr>
            </w:pPr>
          </w:p>
        </w:tc>
        <w:tc>
          <w:tcPr>
            <w:tcW w:w="1234" w:type="dxa"/>
            <w:gridSpan w:val="2"/>
            <w:hideMark/>
          </w:tcPr>
          <w:p w:rsidR="0050161E" w:rsidRPr="00C06F6C" w:rsidRDefault="0050161E" w:rsidP="00D83CE5">
            <w:pPr>
              <w:jc w:val="center"/>
              <w:rPr>
                <w:sz w:val="24"/>
                <w:szCs w:val="24"/>
              </w:rPr>
            </w:pPr>
            <w:r w:rsidRPr="00C06F6C">
              <w:rPr>
                <w:sz w:val="24"/>
                <w:szCs w:val="24"/>
              </w:rPr>
              <w:t>2021</w:t>
            </w:r>
          </w:p>
          <w:p w:rsidR="0050161E" w:rsidRPr="00C06F6C" w:rsidRDefault="0050161E" w:rsidP="00D83CE5">
            <w:pPr>
              <w:jc w:val="center"/>
              <w:rPr>
                <w:sz w:val="24"/>
                <w:szCs w:val="24"/>
              </w:rPr>
            </w:pPr>
          </w:p>
        </w:tc>
        <w:tc>
          <w:tcPr>
            <w:tcW w:w="1194" w:type="dxa"/>
            <w:gridSpan w:val="2"/>
            <w:hideMark/>
          </w:tcPr>
          <w:p w:rsidR="0050161E" w:rsidRPr="00C06F6C" w:rsidRDefault="0050161E" w:rsidP="00D83CE5">
            <w:pPr>
              <w:jc w:val="center"/>
              <w:rPr>
                <w:sz w:val="24"/>
                <w:szCs w:val="24"/>
              </w:rPr>
            </w:pPr>
            <w:r w:rsidRPr="00C06F6C">
              <w:rPr>
                <w:sz w:val="24"/>
                <w:szCs w:val="24"/>
              </w:rPr>
              <w:t>2022</w:t>
            </w:r>
          </w:p>
          <w:p w:rsidR="0050161E" w:rsidRPr="00C06F6C" w:rsidRDefault="0050161E" w:rsidP="00D83CE5">
            <w:pPr>
              <w:jc w:val="center"/>
              <w:rPr>
                <w:sz w:val="24"/>
                <w:szCs w:val="24"/>
              </w:rPr>
            </w:pPr>
          </w:p>
        </w:tc>
        <w:tc>
          <w:tcPr>
            <w:tcW w:w="1334" w:type="dxa"/>
            <w:gridSpan w:val="2"/>
            <w:hideMark/>
          </w:tcPr>
          <w:p w:rsidR="0050161E" w:rsidRPr="00C06F6C" w:rsidRDefault="0050161E" w:rsidP="00D83CE5">
            <w:pPr>
              <w:jc w:val="center"/>
              <w:rPr>
                <w:sz w:val="24"/>
                <w:szCs w:val="24"/>
              </w:rPr>
            </w:pPr>
            <w:r w:rsidRPr="00C06F6C">
              <w:rPr>
                <w:sz w:val="24"/>
                <w:szCs w:val="24"/>
              </w:rPr>
              <w:t>Всего</w:t>
            </w:r>
          </w:p>
          <w:p w:rsidR="0050161E" w:rsidRPr="00C06F6C" w:rsidRDefault="0050161E" w:rsidP="00D83CE5">
            <w:pPr>
              <w:jc w:val="center"/>
              <w:rPr>
                <w:sz w:val="24"/>
                <w:szCs w:val="24"/>
              </w:rPr>
            </w:pPr>
          </w:p>
        </w:tc>
      </w:tr>
      <w:tr w:rsidR="0050161E" w:rsidRPr="00C06F6C" w:rsidTr="00D83CE5">
        <w:trPr>
          <w:trHeight w:val="493"/>
        </w:trPr>
        <w:tc>
          <w:tcPr>
            <w:tcW w:w="1894" w:type="dxa"/>
            <w:gridSpan w:val="2"/>
            <w:vMerge/>
            <w:hideMark/>
          </w:tcPr>
          <w:p w:rsidR="0050161E" w:rsidRPr="002E2537" w:rsidRDefault="0050161E" w:rsidP="00D83CE5">
            <w:pPr>
              <w:jc w:val="both"/>
              <w:rPr>
                <w:sz w:val="28"/>
                <w:szCs w:val="28"/>
              </w:rPr>
            </w:pPr>
          </w:p>
        </w:tc>
        <w:tc>
          <w:tcPr>
            <w:tcW w:w="549" w:type="dxa"/>
            <w:hideMark/>
          </w:tcPr>
          <w:p w:rsidR="0050161E" w:rsidRPr="00C06F6C" w:rsidRDefault="0050161E" w:rsidP="00D83CE5">
            <w:pPr>
              <w:jc w:val="center"/>
              <w:rPr>
                <w:sz w:val="24"/>
                <w:szCs w:val="24"/>
              </w:rPr>
            </w:pPr>
            <w:r w:rsidRPr="00C06F6C">
              <w:rPr>
                <w:sz w:val="24"/>
                <w:szCs w:val="24"/>
                <w:lang w:val="ru-RU"/>
              </w:rPr>
              <w:t>А</w:t>
            </w:r>
            <w:r w:rsidRPr="00C06F6C">
              <w:rPr>
                <w:sz w:val="24"/>
                <w:szCs w:val="24"/>
              </w:rPr>
              <w:t>бс</w:t>
            </w:r>
          </w:p>
        </w:tc>
        <w:tc>
          <w:tcPr>
            <w:tcW w:w="686" w:type="dxa"/>
            <w:hideMark/>
          </w:tcPr>
          <w:p w:rsidR="0050161E" w:rsidRPr="00C06F6C" w:rsidRDefault="0050161E" w:rsidP="00D83CE5">
            <w:pPr>
              <w:jc w:val="center"/>
              <w:rPr>
                <w:sz w:val="24"/>
                <w:szCs w:val="24"/>
              </w:rPr>
            </w:pPr>
            <w:r w:rsidRPr="00C06F6C">
              <w:rPr>
                <w:sz w:val="24"/>
                <w:szCs w:val="24"/>
                <w:lang w:val="ru-RU"/>
              </w:rPr>
              <w:t>%</w:t>
            </w:r>
          </w:p>
        </w:tc>
        <w:tc>
          <w:tcPr>
            <w:tcW w:w="686" w:type="dxa"/>
            <w:hideMark/>
          </w:tcPr>
          <w:p w:rsidR="0050161E" w:rsidRPr="00C06F6C" w:rsidRDefault="0050161E" w:rsidP="00D83CE5">
            <w:pPr>
              <w:jc w:val="center"/>
              <w:rPr>
                <w:sz w:val="24"/>
                <w:szCs w:val="24"/>
              </w:rPr>
            </w:pPr>
            <w:r w:rsidRPr="00C06F6C">
              <w:rPr>
                <w:sz w:val="24"/>
                <w:szCs w:val="24"/>
                <w:lang w:val="ru-RU"/>
              </w:rPr>
              <w:t>А</w:t>
            </w:r>
            <w:r w:rsidRPr="00C06F6C">
              <w:rPr>
                <w:sz w:val="24"/>
                <w:szCs w:val="24"/>
              </w:rPr>
              <w:t>бс</w:t>
            </w:r>
          </w:p>
        </w:tc>
        <w:tc>
          <w:tcPr>
            <w:tcW w:w="686" w:type="dxa"/>
            <w:hideMark/>
          </w:tcPr>
          <w:p w:rsidR="0050161E" w:rsidRPr="00C06F6C" w:rsidRDefault="0050161E" w:rsidP="00D83CE5">
            <w:pPr>
              <w:jc w:val="center"/>
              <w:rPr>
                <w:sz w:val="24"/>
                <w:szCs w:val="24"/>
              </w:rPr>
            </w:pPr>
            <w:r w:rsidRPr="00C06F6C">
              <w:rPr>
                <w:sz w:val="24"/>
                <w:szCs w:val="24"/>
                <w:lang w:val="ru-RU"/>
              </w:rPr>
              <w:t>%</w:t>
            </w:r>
          </w:p>
        </w:tc>
        <w:tc>
          <w:tcPr>
            <w:tcW w:w="714" w:type="dxa"/>
            <w:hideMark/>
          </w:tcPr>
          <w:p w:rsidR="0050161E" w:rsidRPr="00C06F6C" w:rsidRDefault="0050161E" w:rsidP="00D83CE5">
            <w:pPr>
              <w:jc w:val="center"/>
              <w:rPr>
                <w:sz w:val="24"/>
                <w:szCs w:val="24"/>
              </w:rPr>
            </w:pPr>
            <w:r w:rsidRPr="00C06F6C">
              <w:rPr>
                <w:sz w:val="24"/>
                <w:szCs w:val="24"/>
                <w:lang w:val="ru-RU"/>
              </w:rPr>
              <w:t>А</w:t>
            </w:r>
            <w:r w:rsidRPr="00C06F6C">
              <w:rPr>
                <w:sz w:val="24"/>
                <w:szCs w:val="24"/>
              </w:rPr>
              <w:t>бс</w:t>
            </w:r>
          </w:p>
        </w:tc>
        <w:tc>
          <w:tcPr>
            <w:tcW w:w="687" w:type="dxa"/>
            <w:hideMark/>
          </w:tcPr>
          <w:p w:rsidR="0050161E" w:rsidRPr="00C06F6C" w:rsidRDefault="0050161E" w:rsidP="00D83CE5">
            <w:pPr>
              <w:jc w:val="center"/>
              <w:rPr>
                <w:sz w:val="24"/>
                <w:szCs w:val="24"/>
              </w:rPr>
            </w:pPr>
            <w:r w:rsidRPr="00C06F6C">
              <w:rPr>
                <w:sz w:val="24"/>
                <w:szCs w:val="24"/>
                <w:lang w:val="ru-RU"/>
              </w:rPr>
              <w:t>%</w:t>
            </w:r>
          </w:p>
        </w:tc>
        <w:tc>
          <w:tcPr>
            <w:tcW w:w="549" w:type="dxa"/>
            <w:hideMark/>
          </w:tcPr>
          <w:p w:rsidR="0050161E" w:rsidRPr="00C06F6C" w:rsidRDefault="0050161E" w:rsidP="00D83CE5">
            <w:pPr>
              <w:jc w:val="center"/>
              <w:rPr>
                <w:sz w:val="24"/>
                <w:szCs w:val="24"/>
              </w:rPr>
            </w:pPr>
            <w:r w:rsidRPr="00C06F6C">
              <w:rPr>
                <w:sz w:val="24"/>
                <w:szCs w:val="24"/>
                <w:lang w:val="ru-RU"/>
              </w:rPr>
              <w:t>А</w:t>
            </w:r>
            <w:r w:rsidRPr="00C06F6C">
              <w:rPr>
                <w:sz w:val="24"/>
                <w:szCs w:val="24"/>
              </w:rPr>
              <w:t>бс</w:t>
            </w:r>
          </w:p>
        </w:tc>
        <w:tc>
          <w:tcPr>
            <w:tcW w:w="685" w:type="dxa"/>
            <w:hideMark/>
          </w:tcPr>
          <w:p w:rsidR="0050161E" w:rsidRPr="00C06F6C" w:rsidRDefault="0050161E" w:rsidP="00D83CE5">
            <w:pPr>
              <w:jc w:val="center"/>
              <w:rPr>
                <w:sz w:val="24"/>
                <w:szCs w:val="24"/>
              </w:rPr>
            </w:pPr>
            <w:r w:rsidRPr="00C06F6C">
              <w:rPr>
                <w:sz w:val="24"/>
                <w:szCs w:val="24"/>
                <w:lang w:val="ru-RU"/>
              </w:rPr>
              <w:t>%</w:t>
            </w:r>
          </w:p>
        </w:tc>
        <w:tc>
          <w:tcPr>
            <w:tcW w:w="549" w:type="dxa"/>
            <w:hideMark/>
          </w:tcPr>
          <w:p w:rsidR="0050161E" w:rsidRPr="00C06F6C" w:rsidRDefault="0050161E" w:rsidP="00D83CE5">
            <w:pPr>
              <w:jc w:val="center"/>
              <w:rPr>
                <w:sz w:val="24"/>
                <w:szCs w:val="24"/>
              </w:rPr>
            </w:pPr>
            <w:r w:rsidRPr="00C06F6C">
              <w:rPr>
                <w:sz w:val="24"/>
                <w:szCs w:val="24"/>
                <w:lang w:val="ru-RU"/>
              </w:rPr>
              <w:t>А</w:t>
            </w:r>
            <w:r w:rsidRPr="00C06F6C">
              <w:rPr>
                <w:sz w:val="24"/>
                <w:szCs w:val="24"/>
              </w:rPr>
              <w:t>бс</w:t>
            </w:r>
          </w:p>
        </w:tc>
        <w:tc>
          <w:tcPr>
            <w:tcW w:w="645" w:type="dxa"/>
            <w:hideMark/>
          </w:tcPr>
          <w:p w:rsidR="0050161E" w:rsidRPr="00C06F6C" w:rsidRDefault="0050161E" w:rsidP="00D83CE5">
            <w:pPr>
              <w:jc w:val="center"/>
              <w:rPr>
                <w:sz w:val="24"/>
                <w:szCs w:val="24"/>
              </w:rPr>
            </w:pPr>
            <w:r w:rsidRPr="00C06F6C">
              <w:rPr>
                <w:sz w:val="24"/>
                <w:szCs w:val="24"/>
                <w:lang w:val="ru-RU"/>
              </w:rPr>
              <w:t>%</w:t>
            </w:r>
          </w:p>
        </w:tc>
        <w:tc>
          <w:tcPr>
            <w:tcW w:w="699" w:type="dxa"/>
            <w:hideMark/>
          </w:tcPr>
          <w:p w:rsidR="0050161E" w:rsidRPr="00C06F6C" w:rsidRDefault="0050161E" w:rsidP="00D83CE5">
            <w:pPr>
              <w:jc w:val="center"/>
              <w:rPr>
                <w:sz w:val="24"/>
                <w:szCs w:val="24"/>
              </w:rPr>
            </w:pPr>
            <w:r w:rsidRPr="00C06F6C">
              <w:rPr>
                <w:sz w:val="24"/>
                <w:szCs w:val="24"/>
                <w:lang w:val="ru-RU"/>
              </w:rPr>
              <w:t>А</w:t>
            </w:r>
            <w:r w:rsidRPr="00C06F6C">
              <w:rPr>
                <w:sz w:val="24"/>
                <w:szCs w:val="24"/>
              </w:rPr>
              <w:t>бс</w:t>
            </w:r>
          </w:p>
        </w:tc>
        <w:tc>
          <w:tcPr>
            <w:tcW w:w="635" w:type="dxa"/>
            <w:hideMark/>
          </w:tcPr>
          <w:p w:rsidR="0050161E" w:rsidRPr="00C06F6C" w:rsidRDefault="0050161E" w:rsidP="00D83CE5">
            <w:pPr>
              <w:jc w:val="center"/>
              <w:rPr>
                <w:sz w:val="24"/>
                <w:szCs w:val="24"/>
              </w:rPr>
            </w:pPr>
            <w:r w:rsidRPr="00C06F6C">
              <w:rPr>
                <w:sz w:val="24"/>
                <w:szCs w:val="24"/>
                <w:lang w:val="ru-RU"/>
              </w:rPr>
              <w:t>%</w:t>
            </w:r>
          </w:p>
        </w:tc>
      </w:tr>
      <w:tr w:rsidR="0050161E" w:rsidRPr="00C06F6C" w:rsidTr="00D83CE5">
        <w:trPr>
          <w:trHeight w:val="689"/>
        </w:trPr>
        <w:tc>
          <w:tcPr>
            <w:tcW w:w="1215" w:type="dxa"/>
            <w:vMerge w:val="restart"/>
            <w:hideMark/>
          </w:tcPr>
          <w:p w:rsidR="0050161E" w:rsidRPr="002E2537" w:rsidRDefault="0050161E" w:rsidP="00D83CE5">
            <w:pPr>
              <w:jc w:val="both"/>
              <w:rPr>
                <w:sz w:val="28"/>
                <w:szCs w:val="28"/>
              </w:rPr>
            </w:pPr>
            <w:r w:rsidRPr="002E2537">
              <w:rPr>
                <w:sz w:val="28"/>
                <w:szCs w:val="28"/>
              </w:rPr>
              <w:t>АР</w:t>
            </w:r>
            <w:r>
              <w:rPr>
                <w:sz w:val="28"/>
                <w:szCs w:val="28"/>
                <w:lang w:val="ru-RU"/>
              </w:rPr>
              <w:t>Т</w:t>
            </w:r>
            <w:r w:rsidRPr="002E2537">
              <w:rPr>
                <w:sz w:val="28"/>
                <w:szCs w:val="28"/>
              </w:rPr>
              <w:t xml:space="preserve"> профилактика</w:t>
            </w:r>
          </w:p>
          <w:p w:rsidR="0050161E" w:rsidRPr="002E2537" w:rsidRDefault="0050161E" w:rsidP="00D83CE5">
            <w:pPr>
              <w:jc w:val="both"/>
              <w:rPr>
                <w:sz w:val="28"/>
                <w:szCs w:val="28"/>
              </w:rPr>
            </w:pPr>
            <w:r w:rsidRPr="002E2537">
              <w:rPr>
                <w:sz w:val="28"/>
                <w:szCs w:val="28"/>
              </w:rPr>
              <w:t> </w:t>
            </w:r>
          </w:p>
        </w:tc>
        <w:tc>
          <w:tcPr>
            <w:tcW w:w="679" w:type="dxa"/>
            <w:noWrap/>
            <w:hideMark/>
          </w:tcPr>
          <w:p w:rsidR="0050161E" w:rsidRPr="002E2537" w:rsidRDefault="0050161E" w:rsidP="00D83CE5">
            <w:pPr>
              <w:jc w:val="both"/>
              <w:rPr>
                <w:sz w:val="28"/>
                <w:szCs w:val="28"/>
              </w:rPr>
            </w:pPr>
            <w:r w:rsidRPr="002E2537">
              <w:rPr>
                <w:sz w:val="28"/>
                <w:szCs w:val="28"/>
              </w:rPr>
              <w:t>да</w:t>
            </w:r>
          </w:p>
        </w:tc>
        <w:tc>
          <w:tcPr>
            <w:tcW w:w="549" w:type="dxa"/>
            <w:hideMark/>
          </w:tcPr>
          <w:p w:rsidR="0050161E" w:rsidRPr="00C06F6C" w:rsidRDefault="0050161E" w:rsidP="00D83CE5">
            <w:pPr>
              <w:jc w:val="center"/>
              <w:rPr>
                <w:sz w:val="24"/>
                <w:szCs w:val="24"/>
              </w:rPr>
            </w:pPr>
            <w:r w:rsidRPr="00C06F6C">
              <w:rPr>
                <w:sz w:val="24"/>
                <w:szCs w:val="24"/>
              </w:rPr>
              <w:t>96</w:t>
            </w:r>
          </w:p>
        </w:tc>
        <w:tc>
          <w:tcPr>
            <w:tcW w:w="686" w:type="dxa"/>
            <w:hideMark/>
          </w:tcPr>
          <w:p w:rsidR="0050161E" w:rsidRPr="00C06F6C" w:rsidRDefault="0050161E" w:rsidP="00D83CE5">
            <w:pPr>
              <w:jc w:val="center"/>
              <w:rPr>
                <w:sz w:val="24"/>
                <w:szCs w:val="24"/>
              </w:rPr>
            </w:pPr>
            <w:r w:rsidRPr="00C06F6C">
              <w:rPr>
                <w:sz w:val="24"/>
                <w:szCs w:val="24"/>
              </w:rPr>
              <w:t>97,0</w:t>
            </w:r>
          </w:p>
        </w:tc>
        <w:tc>
          <w:tcPr>
            <w:tcW w:w="686" w:type="dxa"/>
            <w:hideMark/>
          </w:tcPr>
          <w:p w:rsidR="0050161E" w:rsidRPr="00C06F6C" w:rsidRDefault="0050161E" w:rsidP="00D83CE5">
            <w:pPr>
              <w:jc w:val="center"/>
              <w:rPr>
                <w:sz w:val="24"/>
                <w:szCs w:val="24"/>
              </w:rPr>
            </w:pPr>
            <w:r w:rsidRPr="00C06F6C">
              <w:rPr>
                <w:sz w:val="24"/>
                <w:szCs w:val="24"/>
              </w:rPr>
              <w:t>110</w:t>
            </w:r>
          </w:p>
        </w:tc>
        <w:tc>
          <w:tcPr>
            <w:tcW w:w="686" w:type="dxa"/>
            <w:hideMark/>
          </w:tcPr>
          <w:p w:rsidR="0050161E" w:rsidRPr="00C06F6C" w:rsidRDefault="0050161E" w:rsidP="00D83CE5">
            <w:pPr>
              <w:jc w:val="center"/>
              <w:rPr>
                <w:sz w:val="24"/>
                <w:szCs w:val="24"/>
              </w:rPr>
            </w:pPr>
            <w:r w:rsidRPr="00C06F6C">
              <w:rPr>
                <w:sz w:val="24"/>
                <w:szCs w:val="24"/>
              </w:rPr>
              <w:t>93,2</w:t>
            </w:r>
          </w:p>
        </w:tc>
        <w:tc>
          <w:tcPr>
            <w:tcW w:w="714" w:type="dxa"/>
            <w:hideMark/>
          </w:tcPr>
          <w:p w:rsidR="0050161E" w:rsidRPr="00C06F6C" w:rsidRDefault="0050161E" w:rsidP="00D83CE5">
            <w:pPr>
              <w:jc w:val="center"/>
              <w:rPr>
                <w:sz w:val="24"/>
                <w:szCs w:val="24"/>
              </w:rPr>
            </w:pPr>
            <w:r w:rsidRPr="00C06F6C">
              <w:rPr>
                <w:sz w:val="24"/>
                <w:szCs w:val="24"/>
              </w:rPr>
              <w:t>97</w:t>
            </w:r>
          </w:p>
        </w:tc>
        <w:tc>
          <w:tcPr>
            <w:tcW w:w="687" w:type="dxa"/>
            <w:hideMark/>
          </w:tcPr>
          <w:p w:rsidR="0050161E" w:rsidRPr="00C06F6C" w:rsidRDefault="0050161E" w:rsidP="00D83CE5">
            <w:pPr>
              <w:jc w:val="center"/>
              <w:rPr>
                <w:sz w:val="24"/>
                <w:szCs w:val="24"/>
              </w:rPr>
            </w:pPr>
            <w:r w:rsidRPr="00C06F6C">
              <w:rPr>
                <w:sz w:val="24"/>
                <w:szCs w:val="24"/>
              </w:rPr>
              <w:t>94,2</w:t>
            </w:r>
          </w:p>
        </w:tc>
        <w:tc>
          <w:tcPr>
            <w:tcW w:w="549" w:type="dxa"/>
            <w:hideMark/>
          </w:tcPr>
          <w:p w:rsidR="0050161E" w:rsidRPr="00C06F6C" w:rsidRDefault="0050161E" w:rsidP="00D83CE5">
            <w:pPr>
              <w:jc w:val="center"/>
              <w:rPr>
                <w:sz w:val="24"/>
                <w:szCs w:val="24"/>
              </w:rPr>
            </w:pPr>
            <w:r w:rsidRPr="00C06F6C">
              <w:rPr>
                <w:sz w:val="24"/>
                <w:szCs w:val="24"/>
              </w:rPr>
              <w:t>73</w:t>
            </w:r>
          </w:p>
        </w:tc>
        <w:tc>
          <w:tcPr>
            <w:tcW w:w="685" w:type="dxa"/>
            <w:hideMark/>
          </w:tcPr>
          <w:p w:rsidR="0050161E" w:rsidRPr="00C06F6C" w:rsidRDefault="0050161E" w:rsidP="00D83CE5">
            <w:pPr>
              <w:jc w:val="center"/>
              <w:rPr>
                <w:sz w:val="24"/>
                <w:szCs w:val="24"/>
              </w:rPr>
            </w:pPr>
            <w:r w:rsidRPr="00C06F6C">
              <w:rPr>
                <w:sz w:val="24"/>
                <w:szCs w:val="24"/>
              </w:rPr>
              <w:t>93,6</w:t>
            </w:r>
          </w:p>
        </w:tc>
        <w:tc>
          <w:tcPr>
            <w:tcW w:w="549" w:type="dxa"/>
            <w:hideMark/>
          </w:tcPr>
          <w:p w:rsidR="0050161E" w:rsidRPr="00C06F6C" w:rsidRDefault="0050161E" w:rsidP="00D83CE5">
            <w:pPr>
              <w:jc w:val="center"/>
              <w:rPr>
                <w:sz w:val="24"/>
                <w:szCs w:val="24"/>
              </w:rPr>
            </w:pPr>
            <w:r w:rsidRPr="00C06F6C">
              <w:rPr>
                <w:sz w:val="24"/>
                <w:szCs w:val="24"/>
              </w:rPr>
              <w:t>69</w:t>
            </w:r>
          </w:p>
        </w:tc>
        <w:tc>
          <w:tcPr>
            <w:tcW w:w="645" w:type="dxa"/>
            <w:hideMark/>
          </w:tcPr>
          <w:p w:rsidR="0050161E" w:rsidRPr="00C06F6C" w:rsidRDefault="0050161E" w:rsidP="00D83CE5">
            <w:pPr>
              <w:jc w:val="center"/>
              <w:rPr>
                <w:sz w:val="24"/>
                <w:szCs w:val="24"/>
              </w:rPr>
            </w:pPr>
            <w:r w:rsidRPr="00C06F6C">
              <w:rPr>
                <w:sz w:val="24"/>
                <w:szCs w:val="24"/>
              </w:rPr>
              <w:t>92,0</w:t>
            </w:r>
          </w:p>
        </w:tc>
        <w:tc>
          <w:tcPr>
            <w:tcW w:w="699" w:type="dxa"/>
            <w:hideMark/>
          </w:tcPr>
          <w:p w:rsidR="0050161E" w:rsidRPr="00C06F6C" w:rsidRDefault="0050161E" w:rsidP="00D83CE5">
            <w:pPr>
              <w:jc w:val="center"/>
              <w:rPr>
                <w:sz w:val="24"/>
                <w:szCs w:val="24"/>
              </w:rPr>
            </w:pPr>
            <w:r w:rsidRPr="00C06F6C">
              <w:rPr>
                <w:sz w:val="24"/>
                <w:szCs w:val="24"/>
              </w:rPr>
              <w:t>445</w:t>
            </w:r>
          </w:p>
        </w:tc>
        <w:tc>
          <w:tcPr>
            <w:tcW w:w="635" w:type="dxa"/>
            <w:hideMark/>
          </w:tcPr>
          <w:p w:rsidR="0050161E" w:rsidRPr="00C06F6C" w:rsidRDefault="0050161E" w:rsidP="00D83CE5">
            <w:pPr>
              <w:jc w:val="center"/>
              <w:rPr>
                <w:sz w:val="24"/>
                <w:szCs w:val="24"/>
              </w:rPr>
            </w:pPr>
            <w:r w:rsidRPr="00C06F6C">
              <w:rPr>
                <w:sz w:val="24"/>
                <w:szCs w:val="24"/>
              </w:rPr>
              <w:t>94,1</w:t>
            </w:r>
          </w:p>
        </w:tc>
      </w:tr>
      <w:tr w:rsidR="0050161E" w:rsidRPr="00C06F6C" w:rsidTr="00D83CE5">
        <w:trPr>
          <w:trHeight w:val="283"/>
        </w:trPr>
        <w:tc>
          <w:tcPr>
            <w:tcW w:w="1215" w:type="dxa"/>
            <w:vMerge/>
            <w:hideMark/>
          </w:tcPr>
          <w:p w:rsidR="0050161E" w:rsidRPr="002E2537" w:rsidRDefault="0050161E" w:rsidP="00D83CE5">
            <w:pPr>
              <w:jc w:val="both"/>
              <w:rPr>
                <w:sz w:val="28"/>
                <w:szCs w:val="28"/>
              </w:rPr>
            </w:pPr>
          </w:p>
        </w:tc>
        <w:tc>
          <w:tcPr>
            <w:tcW w:w="679" w:type="dxa"/>
            <w:noWrap/>
            <w:hideMark/>
          </w:tcPr>
          <w:p w:rsidR="0050161E" w:rsidRPr="002E2537" w:rsidRDefault="0050161E" w:rsidP="00D83CE5">
            <w:pPr>
              <w:jc w:val="both"/>
              <w:rPr>
                <w:sz w:val="28"/>
                <w:szCs w:val="28"/>
              </w:rPr>
            </w:pPr>
            <w:r w:rsidRPr="002E2537">
              <w:rPr>
                <w:sz w:val="28"/>
                <w:szCs w:val="28"/>
              </w:rPr>
              <w:t>нет</w:t>
            </w:r>
          </w:p>
        </w:tc>
        <w:tc>
          <w:tcPr>
            <w:tcW w:w="549" w:type="dxa"/>
            <w:hideMark/>
          </w:tcPr>
          <w:p w:rsidR="0050161E" w:rsidRPr="00C06F6C" w:rsidRDefault="0050161E" w:rsidP="00D83CE5">
            <w:pPr>
              <w:jc w:val="center"/>
              <w:rPr>
                <w:sz w:val="24"/>
                <w:szCs w:val="24"/>
              </w:rPr>
            </w:pPr>
            <w:r w:rsidRPr="00C06F6C">
              <w:rPr>
                <w:sz w:val="24"/>
                <w:szCs w:val="24"/>
              </w:rPr>
              <w:t>3</w:t>
            </w:r>
          </w:p>
        </w:tc>
        <w:tc>
          <w:tcPr>
            <w:tcW w:w="686" w:type="dxa"/>
            <w:hideMark/>
          </w:tcPr>
          <w:p w:rsidR="0050161E" w:rsidRPr="00C06F6C" w:rsidRDefault="0050161E" w:rsidP="00D83CE5">
            <w:pPr>
              <w:jc w:val="center"/>
              <w:rPr>
                <w:sz w:val="24"/>
                <w:szCs w:val="24"/>
              </w:rPr>
            </w:pPr>
            <w:r w:rsidRPr="00C06F6C">
              <w:rPr>
                <w:sz w:val="24"/>
                <w:szCs w:val="24"/>
              </w:rPr>
              <w:t>3,0</w:t>
            </w:r>
          </w:p>
        </w:tc>
        <w:tc>
          <w:tcPr>
            <w:tcW w:w="686" w:type="dxa"/>
            <w:hideMark/>
          </w:tcPr>
          <w:p w:rsidR="0050161E" w:rsidRPr="00C06F6C" w:rsidRDefault="0050161E" w:rsidP="00D83CE5">
            <w:pPr>
              <w:jc w:val="center"/>
              <w:rPr>
                <w:sz w:val="24"/>
                <w:szCs w:val="24"/>
              </w:rPr>
            </w:pPr>
            <w:r w:rsidRPr="00C06F6C">
              <w:rPr>
                <w:sz w:val="24"/>
                <w:szCs w:val="24"/>
              </w:rPr>
              <w:t>8</w:t>
            </w:r>
          </w:p>
        </w:tc>
        <w:tc>
          <w:tcPr>
            <w:tcW w:w="686" w:type="dxa"/>
            <w:hideMark/>
          </w:tcPr>
          <w:p w:rsidR="0050161E" w:rsidRPr="00C06F6C" w:rsidRDefault="0050161E" w:rsidP="00D83CE5">
            <w:pPr>
              <w:jc w:val="center"/>
              <w:rPr>
                <w:sz w:val="24"/>
                <w:szCs w:val="24"/>
              </w:rPr>
            </w:pPr>
            <w:r w:rsidRPr="00C06F6C">
              <w:rPr>
                <w:sz w:val="24"/>
                <w:szCs w:val="24"/>
              </w:rPr>
              <w:t>6,8</w:t>
            </w:r>
          </w:p>
        </w:tc>
        <w:tc>
          <w:tcPr>
            <w:tcW w:w="714" w:type="dxa"/>
            <w:hideMark/>
          </w:tcPr>
          <w:p w:rsidR="0050161E" w:rsidRPr="00C06F6C" w:rsidRDefault="0050161E" w:rsidP="00D83CE5">
            <w:pPr>
              <w:jc w:val="center"/>
              <w:rPr>
                <w:sz w:val="24"/>
                <w:szCs w:val="24"/>
              </w:rPr>
            </w:pPr>
            <w:r w:rsidRPr="00C06F6C">
              <w:rPr>
                <w:sz w:val="24"/>
                <w:szCs w:val="24"/>
              </w:rPr>
              <w:t>6</w:t>
            </w:r>
          </w:p>
        </w:tc>
        <w:tc>
          <w:tcPr>
            <w:tcW w:w="687" w:type="dxa"/>
            <w:hideMark/>
          </w:tcPr>
          <w:p w:rsidR="0050161E" w:rsidRPr="00C06F6C" w:rsidRDefault="0050161E" w:rsidP="00D83CE5">
            <w:pPr>
              <w:jc w:val="center"/>
              <w:rPr>
                <w:sz w:val="24"/>
                <w:szCs w:val="24"/>
              </w:rPr>
            </w:pPr>
            <w:r w:rsidRPr="00C06F6C">
              <w:rPr>
                <w:sz w:val="24"/>
                <w:szCs w:val="24"/>
              </w:rPr>
              <w:t>5,8</w:t>
            </w:r>
          </w:p>
        </w:tc>
        <w:tc>
          <w:tcPr>
            <w:tcW w:w="549" w:type="dxa"/>
            <w:hideMark/>
          </w:tcPr>
          <w:p w:rsidR="0050161E" w:rsidRPr="00C06F6C" w:rsidRDefault="0050161E" w:rsidP="00D83CE5">
            <w:pPr>
              <w:jc w:val="center"/>
              <w:rPr>
                <w:sz w:val="24"/>
                <w:szCs w:val="24"/>
              </w:rPr>
            </w:pPr>
            <w:r w:rsidRPr="00C06F6C">
              <w:rPr>
                <w:sz w:val="24"/>
                <w:szCs w:val="24"/>
              </w:rPr>
              <w:t>5</w:t>
            </w:r>
          </w:p>
        </w:tc>
        <w:tc>
          <w:tcPr>
            <w:tcW w:w="685" w:type="dxa"/>
            <w:hideMark/>
          </w:tcPr>
          <w:p w:rsidR="0050161E" w:rsidRPr="00C06F6C" w:rsidRDefault="0050161E" w:rsidP="00D83CE5">
            <w:pPr>
              <w:jc w:val="center"/>
              <w:rPr>
                <w:sz w:val="24"/>
                <w:szCs w:val="24"/>
              </w:rPr>
            </w:pPr>
            <w:r w:rsidRPr="00C06F6C">
              <w:rPr>
                <w:sz w:val="24"/>
                <w:szCs w:val="24"/>
              </w:rPr>
              <w:t>6,4</w:t>
            </w:r>
          </w:p>
        </w:tc>
        <w:tc>
          <w:tcPr>
            <w:tcW w:w="549" w:type="dxa"/>
            <w:hideMark/>
          </w:tcPr>
          <w:p w:rsidR="0050161E" w:rsidRPr="00C06F6C" w:rsidRDefault="0050161E" w:rsidP="00D83CE5">
            <w:pPr>
              <w:jc w:val="center"/>
              <w:rPr>
                <w:sz w:val="24"/>
                <w:szCs w:val="24"/>
              </w:rPr>
            </w:pPr>
            <w:r w:rsidRPr="00C06F6C">
              <w:rPr>
                <w:sz w:val="24"/>
                <w:szCs w:val="24"/>
              </w:rPr>
              <w:t>6</w:t>
            </w:r>
          </w:p>
        </w:tc>
        <w:tc>
          <w:tcPr>
            <w:tcW w:w="645" w:type="dxa"/>
            <w:hideMark/>
          </w:tcPr>
          <w:p w:rsidR="0050161E" w:rsidRPr="00C06F6C" w:rsidRDefault="0050161E" w:rsidP="00D83CE5">
            <w:pPr>
              <w:jc w:val="center"/>
              <w:rPr>
                <w:sz w:val="24"/>
                <w:szCs w:val="24"/>
              </w:rPr>
            </w:pPr>
            <w:r w:rsidRPr="00C06F6C">
              <w:rPr>
                <w:sz w:val="24"/>
                <w:szCs w:val="24"/>
              </w:rPr>
              <w:t>8,0</w:t>
            </w:r>
          </w:p>
        </w:tc>
        <w:tc>
          <w:tcPr>
            <w:tcW w:w="699" w:type="dxa"/>
            <w:hideMark/>
          </w:tcPr>
          <w:p w:rsidR="0050161E" w:rsidRPr="00C06F6C" w:rsidRDefault="0050161E" w:rsidP="00D83CE5">
            <w:pPr>
              <w:jc w:val="center"/>
              <w:rPr>
                <w:sz w:val="24"/>
                <w:szCs w:val="24"/>
              </w:rPr>
            </w:pPr>
            <w:r w:rsidRPr="00C06F6C">
              <w:rPr>
                <w:sz w:val="24"/>
                <w:szCs w:val="24"/>
              </w:rPr>
              <w:t>28</w:t>
            </w:r>
          </w:p>
        </w:tc>
        <w:tc>
          <w:tcPr>
            <w:tcW w:w="635" w:type="dxa"/>
            <w:hideMark/>
          </w:tcPr>
          <w:p w:rsidR="0050161E" w:rsidRPr="00C06F6C" w:rsidRDefault="0050161E" w:rsidP="00D83CE5">
            <w:pPr>
              <w:jc w:val="center"/>
              <w:rPr>
                <w:sz w:val="24"/>
                <w:szCs w:val="24"/>
              </w:rPr>
            </w:pPr>
            <w:r w:rsidRPr="00C06F6C">
              <w:rPr>
                <w:sz w:val="24"/>
                <w:szCs w:val="24"/>
              </w:rPr>
              <w:t>5,9</w:t>
            </w:r>
          </w:p>
        </w:tc>
      </w:tr>
      <w:tr w:rsidR="0050161E" w:rsidRPr="00C06F6C" w:rsidTr="00D83CE5">
        <w:trPr>
          <w:trHeight w:val="283"/>
        </w:trPr>
        <w:tc>
          <w:tcPr>
            <w:tcW w:w="1215" w:type="dxa"/>
            <w:hideMark/>
          </w:tcPr>
          <w:p w:rsidR="0050161E" w:rsidRPr="002E2537" w:rsidRDefault="0050161E" w:rsidP="00D83CE5">
            <w:pPr>
              <w:jc w:val="both"/>
              <w:rPr>
                <w:sz w:val="28"/>
                <w:szCs w:val="28"/>
                <w:lang w:val="ru-RU"/>
              </w:rPr>
            </w:pPr>
            <w:r w:rsidRPr="002E2537">
              <w:rPr>
                <w:sz w:val="28"/>
                <w:szCs w:val="28"/>
                <w:lang w:val="ru-RU"/>
              </w:rPr>
              <w:t xml:space="preserve">Всего </w:t>
            </w:r>
          </w:p>
        </w:tc>
        <w:tc>
          <w:tcPr>
            <w:tcW w:w="679" w:type="dxa"/>
            <w:hideMark/>
          </w:tcPr>
          <w:p w:rsidR="0050161E" w:rsidRPr="002E2537" w:rsidRDefault="0050161E" w:rsidP="00D83CE5">
            <w:pPr>
              <w:jc w:val="both"/>
              <w:rPr>
                <w:sz w:val="28"/>
                <w:szCs w:val="28"/>
              </w:rPr>
            </w:pPr>
            <w:r w:rsidRPr="002E2537">
              <w:rPr>
                <w:sz w:val="28"/>
                <w:szCs w:val="28"/>
              </w:rPr>
              <w:t> </w:t>
            </w:r>
          </w:p>
        </w:tc>
        <w:tc>
          <w:tcPr>
            <w:tcW w:w="549" w:type="dxa"/>
            <w:hideMark/>
          </w:tcPr>
          <w:p w:rsidR="0050161E" w:rsidRPr="00C06F6C" w:rsidRDefault="0050161E" w:rsidP="00D83CE5">
            <w:pPr>
              <w:jc w:val="center"/>
              <w:rPr>
                <w:sz w:val="24"/>
                <w:szCs w:val="24"/>
              </w:rPr>
            </w:pPr>
            <w:r w:rsidRPr="00C06F6C">
              <w:rPr>
                <w:sz w:val="24"/>
                <w:szCs w:val="24"/>
              </w:rPr>
              <w:t>99</w:t>
            </w:r>
          </w:p>
        </w:tc>
        <w:tc>
          <w:tcPr>
            <w:tcW w:w="686" w:type="dxa"/>
            <w:hideMark/>
          </w:tcPr>
          <w:p w:rsidR="0050161E" w:rsidRPr="00C06F6C" w:rsidRDefault="0050161E" w:rsidP="00D83CE5">
            <w:pPr>
              <w:jc w:val="center"/>
              <w:rPr>
                <w:sz w:val="24"/>
                <w:szCs w:val="24"/>
              </w:rPr>
            </w:pPr>
            <w:r w:rsidRPr="00C06F6C">
              <w:rPr>
                <w:sz w:val="24"/>
                <w:szCs w:val="24"/>
              </w:rPr>
              <w:t>100</w:t>
            </w:r>
          </w:p>
        </w:tc>
        <w:tc>
          <w:tcPr>
            <w:tcW w:w="686" w:type="dxa"/>
            <w:hideMark/>
          </w:tcPr>
          <w:p w:rsidR="0050161E" w:rsidRPr="00C06F6C" w:rsidRDefault="0050161E" w:rsidP="00D83CE5">
            <w:pPr>
              <w:jc w:val="center"/>
              <w:rPr>
                <w:sz w:val="24"/>
                <w:szCs w:val="24"/>
              </w:rPr>
            </w:pPr>
            <w:r w:rsidRPr="00C06F6C">
              <w:rPr>
                <w:sz w:val="24"/>
                <w:szCs w:val="24"/>
              </w:rPr>
              <w:t>118</w:t>
            </w:r>
          </w:p>
        </w:tc>
        <w:tc>
          <w:tcPr>
            <w:tcW w:w="686" w:type="dxa"/>
            <w:hideMark/>
          </w:tcPr>
          <w:p w:rsidR="0050161E" w:rsidRPr="00C06F6C" w:rsidRDefault="0050161E" w:rsidP="00D83CE5">
            <w:pPr>
              <w:jc w:val="center"/>
              <w:rPr>
                <w:sz w:val="24"/>
                <w:szCs w:val="24"/>
              </w:rPr>
            </w:pPr>
            <w:r w:rsidRPr="00C06F6C">
              <w:rPr>
                <w:sz w:val="24"/>
                <w:szCs w:val="24"/>
              </w:rPr>
              <w:t>100</w:t>
            </w:r>
          </w:p>
        </w:tc>
        <w:tc>
          <w:tcPr>
            <w:tcW w:w="714" w:type="dxa"/>
            <w:hideMark/>
          </w:tcPr>
          <w:p w:rsidR="0050161E" w:rsidRPr="00C06F6C" w:rsidRDefault="0050161E" w:rsidP="00D83CE5">
            <w:pPr>
              <w:jc w:val="center"/>
              <w:rPr>
                <w:sz w:val="24"/>
                <w:szCs w:val="24"/>
              </w:rPr>
            </w:pPr>
            <w:r w:rsidRPr="00C06F6C">
              <w:rPr>
                <w:sz w:val="24"/>
                <w:szCs w:val="24"/>
              </w:rPr>
              <w:t>103</w:t>
            </w:r>
          </w:p>
        </w:tc>
        <w:tc>
          <w:tcPr>
            <w:tcW w:w="687" w:type="dxa"/>
            <w:hideMark/>
          </w:tcPr>
          <w:p w:rsidR="0050161E" w:rsidRPr="00C06F6C" w:rsidRDefault="0050161E" w:rsidP="00D83CE5">
            <w:pPr>
              <w:jc w:val="center"/>
              <w:rPr>
                <w:sz w:val="24"/>
                <w:szCs w:val="24"/>
              </w:rPr>
            </w:pPr>
            <w:r w:rsidRPr="00C06F6C">
              <w:rPr>
                <w:sz w:val="24"/>
                <w:szCs w:val="24"/>
              </w:rPr>
              <w:t>100</w:t>
            </w:r>
          </w:p>
        </w:tc>
        <w:tc>
          <w:tcPr>
            <w:tcW w:w="549" w:type="dxa"/>
            <w:hideMark/>
          </w:tcPr>
          <w:p w:rsidR="0050161E" w:rsidRPr="00C06F6C" w:rsidRDefault="0050161E" w:rsidP="00D83CE5">
            <w:pPr>
              <w:jc w:val="center"/>
              <w:rPr>
                <w:sz w:val="24"/>
                <w:szCs w:val="24"/>
              </w:rPr>
            </w:pPr>
            <w:r w:rsidRPr="00C06F6C">
              <w:rPr>
                <w:sz w:val="24"/>
                <w:szCs w:val="24"/>
              </w:rPr>
              <w:t>78</w:t>
            </w:r>
          </w:p>
        </w:tc>
        <w:tc>
          <w:tcPr>
            <w:tcW w:w="685" w:type="dxa"/>
            <w:hideMark/>
          </w:tcPr>
          <w:p w:rsidR="0050161E" w:rsidRPr="00C06F6C" w:rsidRDefault="0050161E" w:rsidP="00D83CE5">
            <w:pPr>
              <w:jc w:val="center"/>
              <w:rPr>
                <w:sz w:val="24"/>
                <w:szCs w:val="24"/>
              </w:rPr>
            </w:pPr>
            <w:r w:rsidRPr="00C06F6C">
              <w:rPr>
                <w:sz w:val="24"/>
                <w:szCs w:val="24"/>
              </w:rPr>
              <w:t>100</w:t>
            </w:r>
          </w:p>
        </w:tc>
        <w:tc>
          <w:tcPr>
            <w:tcW w:w="549" w:type="dxa"/>
            <w:hideMark/>
          </w:tcPr>
          <w:p w:rsidR="0050161E" w:rsidRPr="00C06F6C" w:rsidRDefault="0050161E" w:rsidP="00D83CE5">
            <w:pPr>
              <w:jc w:val="center"/>
              <w:rPr>
                <w:sz w:val="24"/>
                <w:szCs w:val="24"/>
              </w:rPr>
            </w:pPr>
            <w:r w:rsidRPr="00C06F6C">
              <w:rPr>
                <w:sz w:val="24"/>
                <w:szCs w:val="24"/>
              </w:rPr>
              <w:t>75</w:t>
            </w:r>
          </w:p>
        </w:tc>
        <w:tc>
          <w:tcPr>
            <w:tcW w:w="645" w:type="dxa"/>
            <w:hideMark/>
          </w:tcPr>
          <w:p w:rsidR="0050161E" w:rsidRPr="00C06F6C" w:rsidRDefault="0050161E" w:rsidP="00D83CE5">
            <w:pPr>
              <w:jc w:val="center"/>
              <w:rPr>
                <w:sz w:val="24"/>
                <w:szCs w:val="24"/>
              </w:rPr>
            </w:pPr>
            <w:r w:rsidRPr="00C06F6C">
              <w:rPr>
                <w:sz w:val="24"/>
                <w:szCs w:val="24"/>
              </w:rPr>
              <w:t>100</w:t>
            </w:r>
          </w:p>
        </w:tc>
        <w:tc>
          <w:tcPr>
            <w:tcW w:w="699" w:type="dxa"/>
            <w:hideMark/>
          </w:tcPr>
          <w:p w:rsidR="0050161E" w:rsidRPr="00C06F6C" w:rsidRDefault="0050161E" w:rsidP="00D83CE5">
            <w:pPr>
              <w:jc w:val="center"/>
              <w:rPr>
                <w:sz w:val="24"/>
                <w:szCs w:val="24"/>
              </w:rPr>
            </w:pPr>
            <w:r w:rsidRPr="00C06F6C">
              <w:rPr>
                <w:sz w:val="24"/>
                <w:szCs w:val="24"/>
              </w:rPr>
              <w:t>473</w:t>
            </w:r>
          </w:p>
        </w:tc>
        <w:tc>
          <w:tcPr>
            <w:tcW w:w="635" w:type="dxa"/>
            <w:hideMark/>
          </w:tcPr>
          <w:p w:rsidR="0050161E" w:rsidRPr="00C06F6C" w:rsidRDefault="0050161E" w:rsidP="00D83CE5">
            <w:pPr>
              <w:jc w:val="center"/>
              <w:rPr>
                <w:sz w:val="24"/>
                <w:szCs w:val="24"/>
              </w:rPr>
            </w:pPr>
            <w:r w:rsidRPr="00C06F6C">
              <w:rPr>
                <w:sz w:val="24"/>
                <w:szCs w:val="24"/>
              </w:rPr>
              <w:t>100</w:t>
            </w:r>
          </w:p>
        </w:tc>
      </w:tr>
    </w:tbl>
    <w:p w:rsidR="0050161E" w:rsidRPr="002E2537" w:rsidRDefault="0050161E" w:rsidP="0050161E">
      <w:pPr>
        <w:jc w:val="both"/>
        <w:rPr>
          <w:sz w:val="28"/>
          <w:szCs w:val="28"/>
        </w:rPr>
      </w:pPr>
    </w:p>
    <w:p w:rsidR="00D37F4C" w:rsidRDefault="0050161E" w:rsidP="00D31BB6">
      <w:pPr>
        <w:jc w:val="both"/>
        <w:rPr>
          <w:sz w:val="28"/>
          <w:szCs w:val="28"/>
          <w:lang w:val="ru-RU" w:eastAsia="ru-RU"/>
        </w:rPr>
      </w:pPr>
      <w:r>
        <w:rPr>
          <w:sz w:val="28"/>
          <w:szCs w:val="28"/>
          <w:lang w:val="ru-RU" w:eastAsia="ru-RU"/>
        </w:rPr>
        <w:t xml:space="preserve">        </w:t>
      </w:r>
      <w:r w:rsidR="00927F5A" w:rsidRPr="00927F5A">
        <w:rPr>
          <w:sz w:val="28"/>
          <w:szCs w:val="28"/>
          <w:lang w:val="ru-RU" w:eastAsia="ru-RU"/>
        </w:rPr>
        <w:t>С 2018 по 2022 годы почти все роды завершились рождением живого ребенка. Исключение составляют лишь два случая, когда ребенок не выжил (0,5%). В 2020 и 2022 годах были зафиксированы единичные случаи, когда роды не привели к рождению живого ребенка (1,3% и 1,4% соответственно). Тем не менее, в целом доля живых детей остается очень высокой - 99,5% (таблица 24).</w:t>
      </w:r>
    </w:p>
    <w:p w:rsidR="00927F5A" w:rsidRDefault="0084482B" w:rsidP="00D31BB6">
      <w:pPr>
        <w:jc w:val="both"/>
        <w:rPr>
          <w:sz w:val="28"/>
          <w:szCs w:val="28"/>
          <w:lang w:val="ru-RU"/>
        </w:rPr>
      </w:pPr>
      <w:r>
        <w:rPr>
          <w:sz w:val="28"/>
          <w:szCs w:val="28"/>
          <w:lang w:val="ru-RU"/>
        </w:rPr>
        <w:t xml:space="preserve">   </w:t>
      </w:r>
    </w:p>
    <w:p w:rsidR="0050161E" w:rsidRPr="002E2537" w:rsidRDefault="0050161E" w:rsidP="0050161E">
      <w:pPr>
        <w:jc w:val="both"/>
        <w:rPr>
          <w:sz w:val="28"/>
          <w:szCs w:val="28"/>
          <w:lang w:val="ru-RU"/>
        </w:rPr>
      </w:pPr>
      <w:r w:rsidRPr="002E2537">
        <w:rPr>
          <w:sz w:val="28"/>
          <w:szCs w:val="28"/>
          <w:lang w:val="ru-RU"/>
        </w:rPr>
        <w:t xml:space="preserve">Таблица 24 - </w:t>
      </w:r>
      <w:r w:rsidR="0045475A" w:rsidRPr="0045475A">
        <w:rPr>
          <w:sz w:val="28"/>
          <w:szCs w:val="28"/>
          <w:lang w:val="ru-RU"/>
        </w:rPr>
        <w:t>Динамика рождаемости среди ВИЧ-положите</w:t>
      </w:r>
      <w:r w:rsidR="0045475A">
        <w:rPr>
          <w:sz w:val="28"/>
          <w:szCs w:val="28"/>
          <w:lang w:val="ru-RU"/>
        </w:rPr>
        <w:t xml:space="preserve">льных женщин по годам </w:t>
      </w:r>
    </w:p>
    <w:tbl>
      <w:tblPr>
        <w:tblStyle w:val="af9"/>
        <w:tblW w:w="9597" w:type="dxa"/>
        <w:tblLayout w:type="fixed"/>
        <w:tblLook w:val="04A0" w:firstRow="1" w:lastRow="0" w:firstColumn="1" w:lastColumn="0" w:noHBand="0" w:noVBand="1"/>
      </w:tblPr>
      <w:tblGrid>
        <w:gridCol w:w="945"/>
        <w:gridCol w:w="677"/>
        <w:gridCol w:w="500"/>
        <w:gridCol w:w="645"/>
        <w:gridCol w:w="726"/>
        <w:gridCol w:w="627"/>
        <w:gridCol w:w="594"/>
        <w:gridCol w:w="759"/>
        <w:gridCol w:w="733"/>
        <w:gridCol w:w="620"/>
        <w:gridCol w:w="600"/>
        <w:gridCol w:w="753"/>
        <w:gridCol w:w="739"/>
        <w:gridCol w:w="679"/>
      </w:tblGrid>
      <w:tr w:rsidR="0050161E" w:rsidRPr="002E2537" w:rsidTr="00D83CE5">
        <w:trPr>
          <w:trHeight w:val="269"/>
        </w:trPr>
        <w:tc>
          <w:tcPr>
            <w:tcW w:w="1622" w:type="dxa"/>
            <w:gridSpan w:val="2"/>
            <w:vMerge w:val="restart"/>
            <w:hideMark/>
          </w:tcPr>
          <w:p w:rsidR="0050161E" w:rsidRPr="00C06F6C" w:rsidRDefault="0050161E" w:rsidP="00D83CE5">
            <w:pPr>
              <w:jc w:val="both"/>
              <w:rPr>
                <w:sz w:val="24"/>
                <w:szCs w:val="24"/>
                <w:lang w:val="ru-RU"/>
              </w:rPr>
            </w:pPr>
            <w:r w:rsidRPr="00C06F6C">
              <w:rPr>
                <w:sz w:val="24"/>
                <w:szCs w:val="24"/>
                <w:lang w:val="ru-RU"/>
              </w:rPr>
              <w:t>Показатели</w:t>
            </w:r>
          </w:p>
          <w:p w:rsidR="0050161E" w:rsidRPr="00C06F6C" w:rsidRDefault="0050161E" w:rsidP="00D83CE5">
            <w:pPr>
              <w:jc w:val="both"/>
              <w:rPr>
                <w:sz w:val="24"/>
                <w:szCs w:val="24"/>
              </w:rPr>
            </w:pPr>
            <w:r w:rsidRPr="00C06F6C">
              <w:rPr>
                <w:sz w:val="24"/>
                <w:szCs w:val="24"/>
              </w:rPr>
              <w:t> </w:t>
            </w:r>
          </w:p>
          <w:p w:rsidR="0050161E" w:rsidRPr="00C06F6C" w:rsidRDefault="0050161E" w:rsidP="00D83CE5">
            <w:pPr>
              <w:jc w:val="both"/>
              <w:rPr>
                <w:sz w:val="24"/>
                <w:szCs w:val="24"/>
              </w:rPr>
            </w:pPr>
            <w:r w:rsidRPr="00C06F6C">
              <w:rPr>
                <w:sz w:val="24"/>
                <w:szCs w:val="24"/>
              </w:rPr>
              <w:t> </w:t>
            </w:r>
          </w:p>
          <w:p w:rsidR="0050161E" w:rsidRPr="00C06F6C" w:rsidRDefault="0050161E" w:rsidP="00D83CE5">
            <w:pPr>
              <w:jc w:val="both"/>
              <w:rPr>
                <w:sz w:val="24"/>
                <w:szCs w:val="24"/>
              </w:rPr>
            </w:pPr>
            <w:r w:rsidRPr="00C06F6C">
              <w:rPr>
                <w:sz w:val="24"/>
                <w:szCs w:val="24"/>
              </w:rPr>
              <w:t> </w:t>
            </w:r>
          </w:p>
        </w:tc>
        <w:tc>
          <w:tcPr>
            <w:tcW w:w="1145" w:type="dxa"/>
            <w:gridSpan w:val="2"/>
            <w:hideMark/>
          </w:tcPr>
          <w:p w:rsidR="0050161E" w:rsidRPr="00C06F6C" w:rsidRDefault="0050161E" w:rsidP="00D83CE5">
            <w:pPr>
              <w:jc w:val="center"/>
              <w:rPr>
                <w:sz w:val="24"/>
                <w:szCs w:val="24"/>
              </w:rPr>
            </w:pPr>
            <w:r w:rsidRPr="00C06F6C">
              <w:rPr>
                <w:sz w:val="24"/>
                <w:szCs w:val="24"/>
              </w:rPr>
              <w:t>2018</w:t>
            </w:r>
          </w:p>
          <w:p w:rsidR="0050161E" w:rsidRPr="00C06F6C" w:rsidRDefault="0050161E" w:rsidP="00D83CE5">
            <w:pPr>
              <w:jc w:val="center"/>
              <w:rPr>
                <w:sz w:val="24"/>
                <w:szCs w:val="24"/>
              </w:rPr>
            </w:pPr>
          </w:p>
        </w:tc>
        <w:tc>
          <w:tcPr>
            <w:tcW w:w="1353" w:type="dxa"/>
            <w:gridSpan w:val="2"/>
            <w:hideMark/>
          </w:tcPr>
          <w:p w:rsidR="0050161E" w:rsidRPr="00C06F6C" w:rsidRDefault="0050161E" w:rsidP="00D83CE5">
            <w:pPr>
              <w:jc w:val="center"/>
              <w:rPr>
                <w:sz w:val="24"/>
                <w:szCs w:val="24"/>
              </w:rPr>
            </w:pPr>
            <w:r w:rsidRPr="00C06F6C">
              <w:rPr>
                <w:sz w:val="24"/>
                <w:szCs w:val="24"/>
              </w:rPr>
              <w:t>2019</w:t>
            </w:r>
          </w:p>
          <w:p w:rsidR="0050161E" w:rsidRPr="00C06F6C" w:rsidRDefault="0050161E" w:rsidP="00D83CE5">
            <w:pPr>
              <w:jc w:val="center"/>
              <w:rPr>
                <w:sz w:val="24"/>
                <w:szCs w:val="24"/>
              </w:rPr>
            </w:pPr>
          </w:p>
        </w:tc>
        <w:tc>
          <w:tcPr>
            <w:tcW w:w="1353" w:type="dxa"/>
            <w:gridSpan w:val="2"/>
            <w:hideMark/>
          </w:tcPr>
          <w:p w:rsidR="0050161E" w:rsidRPr="00C06F6C" w:rsidRDefault="0050161E" w:rsidP="00D83CE5">
            <w:pPr>
              <w:jc w:val="center"/>
              <w:rPr>
                <w:sz w:val="24"/>
                <w:szCs w:val="24"/>
              </w:rPr>
            </w:pPr>
            <w:r w:rsidRPr="00C06F6C">
              <w:rPr>
                <w:sz w:val="24"/>
                <w:szCs w:val="24"/>
              </w:rPr>
              <w:t>2020</w:t>
            </w:r>
          </w:p>
          <w:p w:rsidR="0050161E" w:rsidRPr="00C06F6C" w:rsidRDefault="0050161E" w:rsidP="00D83CE5">
            <w:pPr>
              <w:jc w:val="center"/>
              <w:rPr>
                <w:sz w:val="24"/>
                <w:szCs w:val="24"/>
              </w:rPr>
            </w:pPr>
          </w:p>
        </w:tc>
        <w:tc>
          <w:tcPr>
            <w:tcW w:w="1353" w:type="dxa"/>
            <w:gridSpan w:val="2"/>
            <w:hideMark/>
          </w:tcPr>
          <w:p w:rsidR="0050161E" w:rsidRPr="00C06F6C" w:rsidRDefault="0050161E" w:rsidP="00D83CE5">
            <w:pPr>
              <w:jc w:val="center"/>
              <w:rPr>
                <w:sz w:val="24"/>
                <w:szCs w:val="24"/>
              </w:rPr>
            </w:pPr>
            <w:r w:rsidRPr="00C06F6C">
              <w:rPr>
                <w:sz w:val="24"/>
                <w:szCs w:val="24"/>
              </w:rPr>
              <w:t>2021</w:t>
            </w:r>
          </w:p>
          <w:p w:rsidR="0050161E" w:rsidRPr="00C06F6C" w:rsidRDefault="0050161E" w:rsidP="00D83CE5">
            <w:pPr>
              <w:jc w:val="center"/>
              <w:rPr>
                <w:sz w:val="24"/>
                <w:szCs w:val="24"/>
              </w:rPr>
            </w:pPr>
          </w:p>
        </w:tc>
        <w:tc>
          <w:tcPr>
            <w:tcW w:w="1353" w:type="dxa"/>
            <w:gridSpan w:val="2"/>
            <w:hideMark/>
          </w:tcPr>
          <w:p w:rsidR="0050161E" w:rsidRPr="00C06F6C" w:rsidRDefault="0050161E" w:rsidP="00D83CE5">
            <w:pPr>
              <w:jc w:val="center"/>
              <w:rPr>
                <w:sz w:val="24"/>
                <w:szCs w:val="24"/>
              </w:rPr>
            </w:pPr>
            <w:r w:rsidRPr="00C06F6C">
              <w:rPr>
                <w:sz w:val="24"/>
                <w:szCs w:val="24"/>
              </w:rPr>
              <w:t>2022</w:t>
            </w:r>
          </w:p>
          <w:p w:rsidR="0050161E" w:rsidRPr="00C06F6C" w:rsidRDefault="0050161E" w:rsidP="00D83CE5">
            <w:pPr>
              <w:jc w:val="center"/>
              <w:rPr>
                <w:sz w:val="24"/>
                <w:szCs w:val="24"/>
              </w:rPr>
            </w:pPr>
          </w:p>
        </w:tc>
        <w:tc>
          <w:tcPr>
            <w:tcW w:w="1418" w:type="dxa"/>
            <w:gridSpan w:val="2"/>
            <w:hideMark/>
          </w:tcPr>
          <w:p w:rsidR="0050161E" w:rsidRPr="00C06F6C" w:rsidRDefault="0050161E" w:rsidP="00D83CE5">
            <w:pPr>
              <w:jc w:val="center"/>
              <w:rPr>
                <w:sz w:val="24"/>
                <w:szCs w:val="24"/>
                <w:lang w:val="ru-RU"/>
              </w:rPr>
            </w:pPr>
            <w:r w:rsidRPr="00C06F6C">
              <w:rPr>
                <w:sz w:val="24"/>
                <w:szCs w:val="24"/>
                <w:lang w:val="ru-RU"/>
              </w:rPr>
              <w:t>Всего</w:t>
            </w:r>
          </w:p>
          <w:p w:rsidR="0050161E" w:rsidRPr="00C06F6C" w:rsidRDefault="0050161E" w:rsidP="00D83CE5">
            <w:pPr>
              <w:jc w:val="center"/>
              <w:rPr>
                <w:sz w:val="24"/>
                <w:szCs w:val="24"/>
              </w:rPr>
            </w:pPr>
          </w:p>
        </w:tc>
      </w:tr>
      <w:tr w:rsidR="0050161E" w:rsidRPr="002E2537" w:rsidTr="0050161E">
        <w:trPr>
          <w:trHeight w:val="490"/>
        </w:trPr>
        <w:tc>
          <w:tcPr>
            <w:tcW w:w="1622" w:type="dxa"/>
            <w:gridSpan w:val="2"/>
            <w:vMerge/>
            <w:tcBorders>
              <w:bottom w:val="single" w:sz="4" w:space="0" w:color="auto"/>
            </w:tcBorders>
            <w:hideMark/>
          </w:tcPr>
          <w:p w:rsidR="0050161E" w:rsidRPr="00C06F6C" w:rsidRDefault="0050161E" w:rsidP="00D83CE5">
            <w:pPr>
              <w:jc w:val="both"/>
              <w:rPr>
                <w:sz w:val="24"/>
                <w:szCs w:val="24"/>
              </w:rPr>
            </w:pPr>
          </w:p>
        </w:tc>
        <w:tc>
          <w:tcPr>
            <w:tcW w:w="500" w:type="dxa"/>
            <w:hideMark/>
          </w:tcPr>
          <w:p w:rsidR="0050161E" w:rsidRPr="00C06F6C" w:rsidRDefault="0050161E" w:rsidP="00D83CE5">
            <w:pPr>
              <w:jc w:val="center"/>
              <w:rPr>
                <w:sz w:val="24"/>
                <w:szCs w:val="24"/>
              </w:rPr>
            </w:pPr>
            <w:r w:rsidRPr="00C06F6C">
              <w:rPr>
                <w:sz w:val="24"/>
                <w:szCs w:val="24"/>
                <w:lang w:val="ru-RU"/>
              </w:rPr>
              <w:t>А</w:t>
            </w:r>
            <w:r w:rsidRPr="00C06F6C">
              <w:rPr>
                <w:sz w:val="24"/>
                <w:szCs w:val="24"/>
              </w:rPr>
              <w:t>бс</w:t>
            </w:r>
          </w:p>
        </w:tc>
        <w:tc>
          <w:tcPr>
            <w:tcW w:w="645" w:type="dxa"/>
            <w:hideMark/>
          </w:tcPr>
          <w:p w:rsidR="0050161E" w:rsidRPr="00C06F6C" w:rsidRDefault="0050161E" w:rsidP="00D83CE5">
            <w:pPr>
              <w:jc w:val="center"/>
              <w:rPr>
                <w:sz w:val="24"/>
                <w:szCs w:val="24"/>
              </w:rPr>
            </w:pPr>
            <w:r w:rsidRPr="00C06F6C">
              <w:rPr>
                <w:sz w:val="24"/>
                <w:szCs w:val="24"/>
                <w:lang w:val="ru-RU"/>
              </w:rPr>
              <w:t>%</w:t>
            </w:r>
          </w:p>
        </w:tc>
        <w:tc>
          <w:tcPr>
            <w:tcW w:w="726" w:type="dxa"/>
            <w:hideMark/>
          </w:tcPr>
          <w:p w:rsidR="0050161E" w:rsidRPr="00C06F6C" w:rsidRDefault="0050161E" w:rsidP="00D83CE5">
            <w:pPr>
              <w:jc w:val="center"/>
              <w:rPr>
                <w:sz w:val="24"/>
                <w:szCs w:val="24"/>
              </w:rPr>
            </w:pPr>
            <w:r w:rsidRPr="00C06F6C">
              <w:rPr>
                <w:sz w:val="24"/>
                <w:szCs w:val="24"/>
                <w:lang w:val="ru-RU"/>
              </w:rPr>
              <w:t>А</w:t>
            </w:r>
            <w:r w:rsidRPr="00C06F6C">
              <w:rPr>
                <w:sz w:val="24"/>
                <w:szCs w:val="24"/>
              </w:rPr>
              <w:t>бс</w:t>
            </w:r>
          </w:p>
        </w:tc>
        <w:tc>
          <w:tcPr>
            <w:tcW w:w="627" w:type="dxa"/>
            <w:hideMark/>
          </w:tcPr>
          <w:p w:rsidR="0050161E" w:rsidRPr="00C06F6C" w:rsidRDefault="0050161E" w:rsidP="00D83CE5">
            <w:pPr>
              <w:jc w:val="center"/>
              <w:rPr>
                <w:sz w:val="24"/>
                <w:szCs w:val="24"/>
              </w:rPr>
            </w:pPr>
            <w:r w:rsidRPr="00C06F6C">
              <w:rPr>
                <w:sz w:val="24"/>
                <w:szCs w:val="24"/>
                <w:lang w:val="ru-RU"/>
              </w:rPr>
              <w:t>%</w:t>
            </w:r>
          </w:p>
        </w:tc>
        <w:tc>
          <w:tcPr>
            <w:tcW w:w="594" w:type="dxa"/>
            <w:hideMark/>
          </w:tcPr>
          <w:p w:rsidR="0050161E" w:rsidRPr="00C06F6C" w:rsidRDefault="0050161E" w:rsidP="00D83CE5">
            <w:pPr>
              <w:jc w:val="center"/>
              <w:rPr>
                <w:sz w:val="24"/>
                <w:szCs w:val="24"/>
              </w:rPr>
            </w:pPr>
            <w:r w:rsidRPr="00C06F6C">
              <w:rPr>
                <w:sz w:val="24"/>
                <w:szCs w:val="24"/>
                <w:lang w:val="ru-RU"/>
              </w:rPr>
              <w:t>А</w:t>
            </w:r>
            <w:r w:rsidRPr="00C06F6C">
              <w:rPr>
                <w:sz w:val="24"/>
                <w:szCs w:val="24"/>
              </w:rPr>
              <w:t>бс</w:t>
            </w:r>
          </w:p>
        </w:tc>
        <w:tc>
          <w:tcPr>
            <w:tcW w:w="759" w:type="dxa"/>
            <w:hideMark/>
          </w:tcPr>
          <w:p w:rsidR="0050161E" w:rsidRPr="00C06F6C" w:rsidRDefault="0050161E" w:rsidP="00D83CE5">
            <w:pPr>
              <w:jc w:val="center"/>
              <w:rPr>
                <w:sz w:val="24"/>
                <w:szCs w:val="24"/>
              </w:rPr>
            </w:pPr>
            <w:r w:rsidRPr="00C06F6C">
              <w:rPr>
                <w:sz w:val="24"/>
                <w:szCs w:val="24"/>
                <w:lang w:val="ru-RU"/>
              </w:rPr>
              <w:t>%</w:t>
            </w:r>
          </w:p>
        </w:tc>
        <w:tc>
          <w:tcPr>
            <w:tcW w:w="733" w:type="dxa"/>
            <w:hideMark/>
          </w:tcPr>
          <w:p w:rsidR="0050161E" w:rsidRPr="00C06F6C" w:rsidRDefault="0050161E" w:rsidP="00D83CE5">
            <w:pPr>
              <w:jc w:val="center"/>
              <w:rPr>
                <w:sz w:val="24"/>
                <w:szCs w:val="24"/>
              </w:rPr>
            </w:pPr>
            <w:r w:rsidRPr="00C06F6C">
              <w:rPr>
                <w:sz w:val="24"/>
                <w:szCs w:val="24"/>
                <w:lang w:val="ru-RU"/>
              </w:rPr>
              <w:t>А</w:t>
            </w:r>
            <w:r w:rsidRPr="00C06F6C">
              <w:rPr>
                <w:sz w:val="24"/>
                <w:szCs w:val="24"/>
              </w:rPr>
              <w:t>бс</w:t>
            </w:r>
          </w:p>
        </w:tc>
        <w:tc>
          <w:tcPr>
            <w:tcW w:w="620" w:type="dxa"/>
            <w:hideMark/>
          </w:tcPr>
          <w:p w:rsidR="0050161E" w:rsidRPr="00C06F6C" w:rsidRDefault="0050161E" w:rsidP="00D83CE5">
            <w:pPr>
              <w:jc w:val="center"/>
              <w:rPr>
                <w:sz w:val="24"/>
                <w:szCs w:val="24"/>
              </w:rPr>
            </w:pPr>
            <w:r w:rsidRPr="00C06F6C">
              <w:rPr>
                <w:sz w:val="24"/>
                <w:szCs w:val="24"/>
                <w:lang w:val="ru-RU"/>
              </w:rPr>
              <w:t>%</w:t>
            </w:r>
          </w:p>
        </w:tc>
        <w:tc>
          <w:tcPr>
            <w:tcW w:w="600" w:type="dxa"/>
            <w:hideMark/>
          </w:tcPr>
          <w:p w:rsidR="0050161E" w:rsidRPr="00C06F6C" w:rsidRDefault="0050161E" w:rsidP="00D83CE5">
            <w:pPr>
              <w:jc w:val="center"/>
              <w:rPr>
                <w:sz w:val="24"/>
                <w:szCs w:val="24"/>
              </w:rPr>
            </w:pPr>
            <w:r w:rsidRPr="00C06F6C">
              <w:rPr>
                <w:sz w:val="24"/>
                <w:szCs w:val="24"/>
                <w:lang w:val="ru-RU"/>
              </w:rPr>
              <w:t>А</w:t>
            </w:r>
            <w:r w:rsidRPr="00C06F6C">
              <w:rPr>
                <w:sz w:val="24"/>
                <w:szCs w:val="24"/>
              </w:rPr>
              <w:t>бс</w:t>
            </w:r>
          </w:p>
        </w:tc>
        <w:tc>
          <w:tcPr>
            <w:tcW w:w="753" w:type="dxa"/>
            <w:hideMark/>
          </w:tcPr>
          <w:p w:rsidR="0050161E" w:rsidRPr="00C06F6C" w:rsidRDefault="0050161E" w:rsidP="00D83CE5">
            <w:pPr>
              <w:jc w:val="center"/>
              <w:rPr>
                <w:sz w:val="24"/>
                <w:szCs w:val="24"/>
              </w:rPr>
            </w:pPr>
            <w:r w:rsidRPr="00C06F6C">
              <w:rPr>
                <w:sz w:val="24"/>
                <w:szCs w:val="24"/>
                <w:lang w:val="ru-RU"/>
              </w:rPr>
              <w:t>%</w:t>
            </w:r>
          </w:p>
        </w:tc>
        <w:tc>
          <w:tcPr>
            <w:tcW w:w="739" w:type="dxa"/>
            <w:hideMark/>
          </w:tcPr>
          <w:p w:rsidR="0050161E" w:rsidRPr="00C06F6C" w:rsidRDefault="0050161E" w:rsidP="00D83CE5">
            <w:pPr>
              <w:jc w:val="center"/>
              <w:rPr>
                <w:sz w:val="24"/>
                <w:szCs w:val="24"/>
              </w:rPr>
            </w:pPr>
            <w:r w:rsidRPr="00C06F6C">
              <w:rPr>
                <w:sz w:val="24"/>
                <w:szCs w:val="24"/>
                <w:lang w:val="ru-RU"/>
              </w:rPr>
              <w:t>А</w:t>
            </w:r>
            <w:r w:rsidRPr="00C06F6C">
              <w:rPr>
                <w:sz w:val="24"/>
                <w:szCs w:val="24"/>
              </w:rPr>
              <w:t>бс</w:t>
            </w:r>
          </w:p>
        </w:tc>
        <w:tc>
          <w:tcPr>
            <w:tcW w:w="679" w:type="dxa"/>
            <w:hideMark/>
          </w:tcPr>
          <w:p w:rsidR="0050161E" w:rsidRPr="00C06F6C" w:rsidRDefault="0050161E" w:rsidP="00D83CE5">
            <w:pPr>
              <w:jc w:val="center"/>
              <w:rPr>
                <w:sz w:val="24"/>
                <w:szCs w:val="24"/>
              </w:rPr>
            </w:pPr>
            <w:r w:rsidRPr="00C06F6C">
              <w:rPr>
                <w:sz w:val="24"/>
                <w:szCs w:val="24"/>
                <w:lang w:val="ru-RU"/>
              </w:rPr>
              <w:t>%</w:t>
            </w:r>
          </w:p>
        </w:tc>
      </w:tr>
      <w:tr w:rsidR="0050161E" w:rsidRPr="002E2537" w:rsidTr="0050161E">
        <w:trPr>
          <w:trHeight w:val="628"/>
        </w:trPr>
        <w:tc>
          <w:tcPr>
            <w:tcW w:w="945" w:type="dxa"/>
            <w:vMerge w:val="restart"/>
            <w:tcBorders>
              <w:top w:val="single" w:sz="4" w:space="0" w:color="auto"/>
              <w:left w:val="single" w:sz="4" w:space="0" w:color="auto"/>
              <w:bottom w:val="single" w:sz="4" w:space="0" w:color="auto"/>
              <w:right w:val="single" w:sz="4" w:space="0" w:color="auto"/>
            </w:tcBorders>
            <w:hideMark/>
          </w:tcPr>
          <w:p w:rsidR="0050161E" w:rsidRPr="00C06F6C" w:rsidRDefault="0050161E" w:rsidP="00D83CE5">
            <w:pPr>
              <w:jc w:val="both"/>
              <w:rPr>
                <w:sz w:val="24"/>
                <w:szCs w:val="24"/>
              </w:rPr>
            </w:pPr>
            <w:r w:rsidRPr="00C06F6C">
              <w:rPr>
                <w:sz w:val="24"/>
                <w:szCs w:val="24"/>
              </w:rPr>
              <w:t>Живой ребенок  </w:t>
            </w:r>
          </w:p>
        </w:tc>
        <w:tc>
          <w:tcPr>
            <w:tcW w:w="677" w:type="dxa"/>
            <w:tcBorders>
              <w:top w:val="single" w:sz="4" w:space="0" w:color="auto"/>
              <w:left w:val="single" w:sz="4" w:space="0" w:color="auto"/>
              <w:bottom w:val="single" w:sz="4" w:space="0" w:color="auto"/>
              <w:right w:val="single" w:sz="4" w:space="0" w:color="auto"/>
            </w:tcBorders>
            <w:noWrap/>
            <w:hideMark/>
          </w:tcPr>
          <w:p w:rsidR="0050161E" w:rsidRPr="00C06F6C" w:rsidRDefault="0050161E" w:rsidP="00D83CE5">
            <w:pPr>
              <w:jc w:val="both"/>
              <w:rPr>
                <w:sz w:val="24"/>
                <w:szCs w:val="24"/>
              </w:rPr>
            </w:pPr>
            <w:r w:rsidRPr="00C06F6C">
              <w:rPr>
                <w:sz w:val="24"/>
                <w:szCs w:val="24"/>
              </w:rPr>
              <w:t>нет</w:t>
            </w:r>
          </w:p>
        </w:tc>
        <w:tc>
          <w:tcPr>
            <w:tcW w:w="500" w:type="dxa"/>
            <w:tcBorders>
              <w:left w:val="single" w:sz="4" w:space="0" w:color="auto"/>
            </w:tcBorders>
            <w:hideMark/>
          </w:tcPr>
          <w:p w:rsidR="0050161E" w:rsidRPr="00C06F6C" w:rsidRDefault="0050161E" w:rsidP="00D83CE5">
            <w:pPr>
              <w:jc w:val="center"/>
              <w:rPr>
                <w:sz w:val="24"/>
                <w:szCs w:val="24"/>
              </w:rPr>
            </w:pPr>
            <w:r w:rsidRPr="00C06F6C">
              <w:rPr>
                <w:sz w:val="24"/>
                <w:szCs w:val="24"/>
              </w:rPr>
              <w:t>0</w:t>
            </w:r>
          </w:p>
        </w:tc>
        <w:tc>
          <w:tcPr>
            <w:tcW w:w="645" w:type="dxa"/>
            <w:hideMark/>
          </w:tcPr>
          <w:p w:rsidR="0050161E" w:rsidRPr="00C06F6C" w:rsidRDefault="0050161E" w:rsidP="00D83CE5">
            <w:pPr>
              <w:jc w:val="center"/>
              <w:rPr>
                <w:sz w:val="24"/>
                <w:szCs w:val="24"/>
              </w:rPr>
            </w:pPr>
            <w:r w:rsidRPr="00C06F6C">
              <w:rPr>
                <w:sz w:val="24"/>
                <w:szCs w:val="24"/>
              </w:rPr>
              <w:t>0,0</w:t>
            </w:r>
          </w:p>
        </w:tc>
        <w:tc>
          <w:tcPr>
            <w:tcW w:w="726" w:type="dxa"/>
            <w:hideMark/>
          </w:tcPr>
          <w:p w:rsidR="0050161E" w:rsidRPr="00C06F6C" w:rsidRDefault="0050161E" w:rsidP="00D83CE5">
            <w:pPr>
              <w:jc w:val="center"/>
              <w:rPr>
                <w:sz w:val="24"/>
                <w:szCs w:val="24"/>
              </w:rPr>
            </w:pPr>
            <w:r w:rsidRPr="00C06F6C">
              <w:rPr>
                <w:sz w:val="24"/>
                <w:szCs w:val="24"/>
              </w:rPr>
              <w:t>0</w:t>
            </w:r>
          </w:p>
        </w:tc>
        <w:tc>
          <w:tcPr>
            <w:tcW w:w="627" w:type="dxa"/>
            <w:hideMark/>
          </w:tcPr>
          <w:p w:rsidR="0050161E" w:rsidRPr="00C06F6C" w:rsidRDefault="0050161E" w:rsidP="00D83CE5">
            <w:pPr>
              <w:jc w:val="center"/>
              <w:rPr>
                <w:sz w:val="24"/>
                <w:szCs w:val="24"/>
              </w:rPr>
            </w:pPr>
            <w:r w:rsidRPr="00C06F6C">
              <w:rPr>
                <w:sz w:val="24"/>
                <w:szCs w:val="24"/>
              </w:rPr>
              <w:t>0,0</w:t>
            </w:r>
          </w:p>
        </w:tc>
        <w:tc>
          <w:tcPr>
            <w:tcW w:w="594" w:type="dxa"/>
            <w:hideMark/>
          </w:tcPr>
          <w:p w:rsidR="0050161E" w:rsidRPr="00C06F6C" w:rsidRDefault="0050161E" w:rsidP="00D83CE5">
            <w:pPr>
              <w:jc w:val="center"/>
              <w:rPr>
                <w:sz w:val="24"/>
                <w:szCs w:val="24"/>
              </w:rPr>
            </w:pPr>
            <w:r w:rsidRPr="00C06F6C">
              <w:rPr>
                <w:sz w:val="24"/>
                <w:szCs w:val="24"/>
              </w:rPr>
              <w:t>1</w:t>
            </w:r>
          </w:p>
        </w:tc>
        <w:tc>
          <w:tcPr>
            <w:tcW w:w="759" w:type="dxa"/>
            <w:hideMark/>
          </w:tcPr>
          <w:p w:rsidR="0050161E" w:rsidRPr="00C06F6C" w:rsidRDefault="0050161E" w:rsidP="00D83CE5">
            <w:pPr>
              <w:jc w:val="center"/>
              <w:rPr>
                <w:sz w:val="24"/>
                <w:szCs w:val="24"/>
              </w:rPr>
            </w:pPr>
            <w:r w:rsidRPr="00C06F6C">
              <w:rPr>
                <w:sz w:val="24"/>
                <w:szCs w:val="24"/>
              </w:rPr>
              <w:t>1,3</w:t>
            </w:r>
          </w:p>
        </w:tc>
        <w:tc>
          <w:tcPr>
            <w:tcW w:w="733" w:type="dxa"/>
            <w:hideMark/>
          </w:tcPr>
          <w:p w:rsidR="0050161E" w:rsidRPr="00C06F6C" w:rsidRDefault="0050161E" w:rsidP="00D83CE5">
            <w:pPr>
              <w:jc w:val="center"/>
              <w:rPr>
                <w:sz w:val="24"/>
                <w:szCs w:val="24"/>
              </w:rPr>
            </w:pPr>
            <w:r w:rsidRPr="00C06F6C">
              <w:rPr>
                <w:sz w:val="24"/>
                <w:szCs w:val="24"/>
              </w:rPr>
              <w:t>0</w:t>
            </w:r>
          </w:p>
        </w:tc>
        <w:tc>
          <w:tcPr>
            <w:tcW w:w="620" w:type="dxa"/>
            <w:hideMark/>
          </w:tcPr>
          <w:p w:rsidR="0050161E" w:rsidRPr="00C06F6C" w:rsidRDefault="0050161E" w:rsidP="00D83CE5">
            <w:pPr>
              <w:jc w:val="center"/>
              <w:rPr>
                <w:sz w:val="24"/>
                <w:szCs w:val="24"/>
              </w:rPr>
            </w:pPr>
            <w:r w:rsidRPr="00C06F6C">
              <w:rPr>
                <w:sz w:val="24"/>
                <w:szCs w:val="24"/>
              </w:rPr>
              <w:t>0,0</w:t>
            </w:r>
          </w:p>
        </w:tc>
        <w:tc>
          <w:tcPr>
            <w:tcW w:w="600" w:type="dxa"/>
            <w:hideMark/>
          </w:tcPr>
          <w:p w:rsidR="0050161E" w:rsidRPr="00C06F6C" w:rsidRDefault="0050161E" w:rsidP="00D83CE5">
            <w:pPr>
              <w:jc w:val="center"/>
              <w:rPr>
                <w:sz w:val="24"/>
                <w:szCs w:val="24"/>
              </w:rPr>
            </w:pPr>
            <w:r w:rsidRPr="00C06F6C">
              <w:rPr>
                <w:sz w:val="24"/>
                <w:szCs w:val="24"/>
              </w:rPr>
              <w:t>1</w:t>
            </w:r>
          </w:p>
        </w:tc>
        <w:tc>
          <w:tcPr>
            <w:tcW w:w="753" w:type="dxa"/>
            <w:hideMark/>
          </w:tcPr>
          <w:p w:rsidR="0050161E" w:rsidRPr="00C06F6C" w:rsidRDefault="0050161E" w:rsidP="00D83CE5">
            <w:pPr>
              <w:jc w:val="center"/>
              <w:rPr>
                <w:sz w:val="24"/>
                <w:szCs w:val="24"/>
              </w:rPr>
            </w:pPr>
            <w:r w:rsidRPr="00C06F6C">
              <w:rPr>
                <w:sz w:val="24"/>
                <w:szCs w:val="24"/>
              </w:rPr>
              <w:t>1,4</w:t>
            </w:r>
          </w:p>
        </w:tc>
        <w:tc>
          <w:tcPr>
            <w:tcW w:w="739" w:type="dxa"/>
            <w:hideMark/>
          </w:tcPr>
          <w:p w:rsidR="0050161E" w:rsidRPr="00C06F6C" w:rsidRDefault="0050161E" w:rsidP="00D83CE5">
            <w:pPr>
              <w:jc w:val="center"/>
              <w:rPr>
                <w:sz w:val="24"/>
                <w:szCs w:val="24"/>
              </w:rPr>
            </w:pPr>
            <w:r w:rsidRPr="00C06F6C">
              <w:rPr>
                <w:sz w:val="24"/>
                <w:szCs w:val="24"/>
              </w:rPr>
              <w:t>2</w:t>
            </w:r>
          </w:p>
        </w:tc>
        <w:tc>
          <w:tcPr>
            <w:tcW w:w="679" w:type="dxa"/>
            <w:hideMark/>
          </w:tcPr>
          <w:p w:rsidR="0050161E" w:rsidRPr="00C06F6C" w:rsidRDefault="0050161E" w:rsidP="00D83CE5">
            <w:pPr>
              <w:jc w:val="center"/>
              <w:rPr>
                <w:sz w:val="24"/>
                <w:szCs w:val="24"/>
              </w:rPr>
            </w:pPr>
            <w:r w:rsidRPr="00C06F6C">
              <w:rPr>
                <w:sz w:val="24"/>
                <w:szCs w:val="24"/>
              </w:rPr>
              <w:t>0,5</w:t>
            </w:r>
          </w:p>
        </w:tc>
      </w:tr>
      <w:tr w:rsidR="0050161E" w:rsidRPr="002E2537" w:rsidTr="0050161E">
        <w:trPr>
          <w:trHeight w:val="710"/>
        </w:trPr>
        <w:tc>
          <w:tcPr>
            <w:tcW w:w="945" w:type="dxa"/>
            <w:vMerge/>
            <w:tcBorders>
              <w:top w:val="single" w:sz="4" w:space="0" w:color="auto"/>
              <w:left w:val="single" w:sz="4" w:space="0" w:color="auto"/>
              <w:bottom w:val="single" w:sz="4" w:space="0" w:color="auto"/>
              <w:right w:val="single" w:sz="4" w:space="0" w:color="auto"/>
            </w:tcBorders>
            <w:hideMark/>
          </w:tcPr>
          <w:p w:rsidR="0050161E" w:rsidRPr="00C06F6C" w:rsidRDefault="0050161E" w:rsidP="00D83CE5">
            <w:pPr>
              <w:jc w:val="both"/>
              <w:rPr>
                <w:sz w:val="24"/>
                <w:szCs w:val="24"/>
              </w:rPr>
            </w:pPr>
          </w:p>
        </w:tc>
        <w:tc>
          <w:tcPr>
            <w:tcW w:w="677" w:type="dxa"/>
            <w:tcBorders>
              <w:top w:val="single" w:sz="4" w:space="0" w:color="auto"/>
              <w:left w:val="single" w:sz="4" w:space="0" w:color="auto"/>
              <w:bottom w:val="single" w:sz="4" w:space="0" w:color="auto"/>
              <w:right w:val="single" w:sz="4" w:space="0" w:color="auto"/>
            </w:tcBorders>
            <w:noWrap/>
            <w:hideMark/>
          </w:tcPr>
          <w:p w:rsidR="0050161E" w:rsidRPr="00C06F6C" w:rsidRDefault="0050161E" w:rsidP="00D83CE5">
            <w:pPr>
              <w:jc w:val="both"/>
              <w:rPr>
                <w:sz w:val="24"/>
                <w:szCs w:val="24"/>
              </w:rPr>
            </w:pPr>
            <w:r w:rsidRPr="00C06F6C">
              <w:rPr>
                <w:sz w:val="24"/>
                <w:szCs w:val="24"/>
              </w:rPr>
              <w:t>да</w:t>
            </w:r>
          </w:p>
        </w:tc>
        <w:tc>
          <w:tcPr>
            <w:tcW w:w="500" w:type="dxa"/>
            <w:tcBorders>
              <w:left w:val="single" w:sz="4" w:space="0" w:color="auto"/>
            </w:tcBorders>
            <w:hideMark/>
          </w:tcPr>
          <w:p w:rsidR="0050161E" w:rsidRPr="00C06F6C" w:rsidRDefault="0050161E" w:rsidP="00D83CE5">
            <w:pPr>
              <w:jc w:val="center"/>
              <w:rPr>
                <w:sz w:val="24"/>
                <w:szCs w:val="24"/>
              </w:rPr>
            </w:pPr>
            <w:r w:rsidRPr="00C06F6C">
              <w:rPr>
                <w:sz w:val="24"/>
                <w:szCs w:val="24"/>
              </w:rPr>
              <w:t>69</w:t>
            </w:r>
          </w:p>
        </w:tc>
        <w:tc>
          <w:tcPr>
            <w:tcW w:w="645" w:type="dxa"/>
            <w:hideMark/>
          </w:tcPr>
          <w:p w:rsidR="0050161E" w:rsidRPr="00C06F6C" w:rsidRDefault="0050161E" w:rsidP="00D83CE5">
            <w:pPr>
              <w:jc w:val="center"/>
              <w:rPr>
                <w:sz w:val="24"/>
                <w:szCs w:val="24"/>
              </w:rPr>
            </w:pPr>
            <w:r w:rsidRPr="00C06F6C">
              <w:rPr>
                <w:sz w:val="24"/>
                <w:szCs w:val="24"/>
              </w:rPr>
              <w:t>100,</w:t>
            </w:r>
          </w:p>
        </w:tc>
        <w:tc>
          <w:tcPr>
            <w:tcW w:w="726" w:type="dxa"/>
            <w:hideMark/>
          </w:tcPr>
          <w:p w:rsidR="0050161E" w:rsidRPr="00C06F6C" w:rsidRDefault="0050161E" w:rsidP="00D83CE5">
            <w:pPr>
              <w:jc w:val="center"/>
              <w:rPr>
                <w:sz w:val="24"/>
                <w:szCs w:val="24"/>
              </w:rPr>
            </w:pPr>
            <w:r w:rsidRPr="00C06F6C">
              <w:rPr>
                <w:sz w:val="24"/>
                <w:szCs w:val="24"/>
              </w:rPr>
              <w:t>97</w:t>
            </w:r>
          </w:p>
        </w:tc>
        <w:tc>
          <w:tcPr>
            <w:tcW w:w="627" w:type="dxa"/>
            <w:hideMark/>
          </w:tcPr>
          <w:p w:rsidR="0050161E" w:rsidRPr="00C06F6C" w:rsidRDefault="0050161E" w:rsidP="00D83CE5">
            <w:pPr>
              <w:jc w:val="center"/>
              <w:rPr>
                <w:sz w:val="24"/>
                <w:szCs w:val="24"/>
              </w:rPr>
            </w:pPr>
            <w:r w:rsidRPr="00C06F6C">
              <w:rPr>
                <w:sz w:val="24"/>
                <w:szCs w:val="24"/>
              </w:rPr>
              <w:t>100</w:t>
            </w:r>
          </w:p>
        </w:tc>
        <w:tc>
          <w:tcPr>
            <w:tcW w:w="594" w:type="dxa"/>
            <w:hideMark/>
          </w:tcPr>
          <w:p w:rsidR="0050161E" w:rsidRPr="00C06F6C" w:rsidRDefault="0050161E" w:rsidP="00D83CE5">
            <w:pPr>
              <w:jc w:val="center"/>
              <w:rPr>
                <w:sz w:val="24"/>
                <w:szCs w:val="24"/>
              </w:rPr>
            </w:pPr>
            <w:r w:rsidRPr="00C06F6C">
              <w:rPr>
                <w:sz w:val="24"/>
                <w:szCs w:val="24"/>
              </w:rPr>
              <w:t>79</w:t>
            </w:r>
          </w:p>
        </w:tc>
        <w:tc>
          <w:tcPr>
            <w:tcW w:w="759" w:type="dxa"/>
            <w:hideMark/>
          </w:tcPr>
          <w:p w:rsidR="0050161E" w:rsidRPr="00C06F6C" w:rsidRDefault="0050161E" w:rsidP="00D83CE5">
            <w:pPr>
              <w:jc w:val="center"/>
              <w:rPr>
                <w:sz w:val="24"/>
                <w:szCs w:val="24"/>
              </w:rPr>
            </w:pPr>
            <w:r w:rsidRPr="00C06F6C">
              <w:rPr>
                <w:sz w:val="24"/>
                <w:szCs w:val="24"/>
              </w:rPr>
              <w:t>98,8</w:t>
            </w:r>
          </w:p>
        </w:tc>
        <w:tc>
          <w:tcPr>
            <w:tcW w:w="733" w:type="dxa"/>
            <w:hideMark/>
          </w:tcPr>
          <w:p w:rsidR="0050161E" w:rsidRPr="00C06F6C" w:rsidRDefault="0050161E" w:rsidP="00D83CE5">
            <w:pPr>
              <w:jc w:val="center"/>
              <w:rPr>
                <w:sz w:val="24"/>
                <w:szCs w:val="24"/>
              </w:rPr>
            </w:pPr>
            <w:r w:rsidRPr="00C06F6C">
              <w:rPr>
                <w:sz w:val="24"/>
                <w:szCs w:val="24"/>
              </w:rPr>
              <w:t>69</w:t>
            </w:r>
          </w:p>
        </w:tc>
        <w:tc>
          <w:tcPr>
            <w:tcW w:w="620" w:type="dxa"/>
            <w:hideMark/>
          </w:tcPr>
          <w:p w:rsidR="0050161E" w:rsidRPr="00C06F6C" w:rsidRDefault="0050161E" w:rsidP="00D83CE5">
            <w:pPr>
              <w:jc w:val="center"/>
              <w:rPr>
                <w:sz w:val="24"/>
                <w:szCs w:val="24"/>
              </w:rPr>
            </w:pPr>
            <w:r w:rsidRPr="00C06F6C">
              <w:rPr>
                <w:sz w:val="24"/>
                <w:szCs w:val="24"/>
              </w:rPr>
              <w:t>100</w:t>
            </w:r>
          </w:p>
        </w:tc>
        <w:tc>
          <w:tcPr>
            <w:tcW w:w="600" w:type="dxa"/>
            <w:hideMark/>
          </w:tcPr>
          <w:p w:rsidR="0050161E" w:rsidRPr="00C06F6C" w:rsidRDefault="0050161E" w:rsidP="00D83CE5">
            <w:pPr>
              <w:jc w:val="center"/>
              <w:rPr>
                <w:sz w:val="24"/>
                <w:szCs w:val="24"/>
              </w:rPr>
            </w:pPr>
            <w:r w:rsidRPr="00C06F6C">
              <w:rPr>
                <w:sz w:val="24"/>
                <w:szCs w:val="24"/>
              </w:rPr>
              <w:t>70</w:t>
            </w:r>
          </w:p>
        </w:tc>
        <w:tc>
          <w:tcPr>
            <w:tcW w:w="753" w:type="dxa"/>
            <w:hideMark/>
          </w:tcPr>
          <w:p w:rsidR="0050161E" w:rsidRPr="00C06F6C" w:rsidRDefault="0050161E" w:rsidP="00D83CE5">
            <w:pPr>
              <w:jc w:val="center"/>
              <w:rPr>
                <w:sz w:val="24"/>
                <w:szCs w:val="24"/>
              </w:rPr>
            </w:pPr>
            <w:r w:rsidRPr="00C06F6C">
              <w:rPr>
                <w:sz w:val="24"/>
                <w:szCs w:val="24"/>
              </w:rPr>
              <w:t>98,6</w:t>
            </w:r>
          </w:p>
        </w:tc>
        <w:tc>
          <w:tcPr>
            <w:tcW w:w="739" w:type="dxa"/>
            <w:hideMark/>
          </w:tcPr>
          <w:p w:rsidR="0050161E" w:rsidRPr="00C06F6C" w:rsidRDefault="0050161E" w:rsidP="00D83CE5">
            <w:pPr>
              <w:jc w:val="center"/>
              <w:rPr>
                <w:sz w:val="24"/>
                <w:szCs w:val="24"/>
              </w:rPr>
            </w:pPr>
            <w:r w:rsidRPr="00C06F6C">
              <w:rPr>
                <w:sz w:val="24"/>
                <w:szCs w:val="24"/>
              </w:rPr>
              <w:t>383</w:t>
            </w:r>
          </w:p>
        </w:tc>
        <w:tc>
          <w:tcPr>
            <w:tcW w:w="679" w:type="dxa"/>
            <w:hideMark/>
          </w:tcPr>
          <w:p w:rsidR="0050161E" w:rsidRPr="00C06F6C" w:rsidRDefault="0050161E" w:rsidP="00D83CE5">
            <w:pPr>
              <w:jc w:val="center"/>
              <w:rPr>
                <w:sz w:val="24"/>
                <w:szCs w:val="24"/>
              </w:rPr>
            </w:pPr>
            <w:r w:rsidRPr="00C06F6C">
              <w:rPr>
                <w:sz w:val="24"/>
                <w:szCs w:val="24"/>
              </w:rPr>
              <w:t>99,5</w:t>
            </w:r>
          </w:p>
        </w:tc>
      </w:tr>
    </w:tbl>
    <w:p w:rsidR="0050161E" w:rsidRPr="002E2537" w:rsidRDefault="0050161E" w:rsidP="0050161E">
      <w:pPr>
        <w:jc w:val="both"/>
        <w:rPr>
          <w:sz w:val="28"/>
          <w:szCs w:val="28"/>
          <w:lang w:val="ru-RU"/>
        </w:rPr>
      </w:pPr>
    </w:p>
    <w:p w:rsidR="0050161E" w:rsidRDefault="0050161E" w:rsidP="00D31BB6">
      <w:pPr>
        <w:jc w:val="both"/>
        <w:rPr>
          <w:sz w:val="28"/>
          <w:szCs w:val="28"/>
          <w:lang w:val="ru-RU"/>
        </w:rPr>
      </w:pPr>
      <w:r>
        <w:rPr>
          <w:sz w:val="28"/>
          <w:szCs w:val="28"/>
          <w:lang w:val="ru-RU"/>
        </w:rPr>
        <w:t xml:space="preserve">      </w:t>
      </w:r>
      <w:r w:rsidR="00927F5A">
        <w:rPr>
          <w:sz w:val="28"/>
          <w:szCs w:val="28"/>
          <w:lang w:val="ru-RU"/>
        </w:rPr>
        <w:t>В</w:t>
      </w:r>
      <w:r w:rsidR="00927F5A" w:rsidRPr="00927F5A">
        <w:rPr>
          <w:sz w:val="28"/>
          <w:szCs w:val="28"/>
          <w:lang w:val="ru-RU"/>
        </w:rPr>
        <w:t xml:space="preserve"> 2018</w:t>
      </w:r>
      <w:r w:rsidR="002B2CB2">
        <w:rPr>
          <w:sz w:val="28"/>
          <w:szCs w:val="28"/>
          <w:lang w:val="ru-RU"/>
        </w:rPr>
        <w:t xml:space="preserve"> году </w:t>
      </w:r>
      <w:r w:rsidR="00927F5A" w:rsidRPr="00927F5A">
        <w:rPr>
          <w:sz w:val="28"/>
          <w:szCs w:val="28"/>
          <w:lang w:val="ru-RU"/>
        </w:rPr>
        <w:t xml:space="preserve">7.2% новорожденных имели патологии, </w:t>
      </w:r>
      <w:r w:rsidR="002B2CB2">
        <w:rPr>
          <w:sz w:val="28"/>
          <w:szCs w:val="28"/>
          <w:lang w:val="ru-RU"/>
        </w:rPr>
        <w:t>однако в</w:t>
      </w:r>
      <w:r w:rsidR="00927F5A" w:rsidRPr="00927F5A">
        <w:rPr>
          <w:sz w:val="28"/>
          <w:szCs w:val="28"/>
          <w:lang w:val="ru-RU"/>
        </w:rPr>
        <w:t xml:space="preserve"> 2021 году случаи патологий при рождении не</w:t>
      </w:r>
      <w:r w:rsidR="0045475A">
        <w:rPr>
          <w:sz w:val="28"/>
          <w:szCs w:val="28"/>
          <w:lang w:val="ru-RU"/>
        </w:rPr>
        <w:t xml:space="preserve"> были зафиксированы</w:t>
      </w:r>
      <w:r w:rsidR="00E207E7">
        <w:rPr>
          <w:sz w:val="28"/>
          <w:szCs w:val="28"/>
          <w:lang w:val="ru-RU"/>
        </w:rPr>
        <w:t xml:space="preserve">, </w:t>
      </w:r>
      <w:r w:rsidR="002B2CB2">
        <w:rPr>
          <w:sz w:val="28"/>
          <w:szCs w:val="28"/>
          <w:lang w:val="ru-RU"/>
        </w:rPr>
        <w:t xml:space="preserve">но в </w:t>
      </w:r>
      <w:r w:rsidR="00927F5A" w:rsidRPr="00927F5A">
        <w:rPr>
          <w:sz w:val="28"/>
          <w:szCs w:val="28"/>
          <w:lang w:val="ru-RU"/>
        </w:rPr>
        <w:t xml:space="preserve"> 2022, году их доля составила 4.3%. </w:t>
      </w:r>
      <w:r>
        <w:rPr>
          <w:sz w:val="28"/>
          <w:szCs w:val="28"/>
          <w:lang w:val="ru-RU"/>
        </w:rPr>
        <w:t xml:space="preserve">В целом с 2018 по </w:t>
      </w:r>
      <w:r w:rsidR="002B2CB2">
        <w:rPr>
          <w:sz w:val="28"/>
          <w:szCs w:val="28"/>
          <w:lang w:val="ru-RU"/>
        </w:rPr>
        <w:t>2020</w:t>
      </w:r>
      <w:r w:rsidR="00927F5A" w:rsidRPr="00927F5A">
        <w:rPr>
          <w:sz w:val="28"/>
          <w:szCs w:val="28"/>
          <w:lang w:val="ru-RU"/>
        </w:rPr>
        <w:t xml:space="preserve"> годы процент патологий при рождении снизился с 7,2% до 2,5% (таблица 25). </w:t>
      </w:r>
      <w:r w:rsidR="0084482B">
        <w:rPr>
          <w:sz w:val="28"/>
          <w:szCs w:val="28"/>
          <w:lang w:val="ru-RU"/>
        </w:rPr>
        <w:t xml:space="preserve">  </w:t>
      </w:r>
    </w:p>
    <w:p w:rsidR="0050161E" w:rsidRDefault="0050161E" w:rsidP="00D31BB6">
      <w:pPr>
        <w:jc w:val="both"/>
        <w:rPr>
          <w:sz w:val="28"/>
          <w:szCs w:val="28"/>
          <w:lang w:val="ru-RU"/>
        </w:rPr>
      </w:pPr>
    </w:p>
    <w:p w:rsidR="0050161E" w:rsidRDefault="0050161E" w:rsidP="0050161E">
      <w:pPr>
        <w:jc w:val="both"/>
        <w:rPr>
          <w:sz w:val="28"/>
          <w:szCs w:val="28"/>
          <w:lang w:val="ru-RU"/>
        </w:rPr>
      </w:pPr>
      <w:r w:rsidRPr="002E2537">
        <w:rPr>
          <w:sz w:val="28"/>
          <w:szCs w:val="28"/>
          <w:lang w:val="ru-RU"/>
        </w:rPr>
        <w:t xml:space="preserve">Таблица 25- </w:t>
      </w:r>
      <w:r w:rsidR="0045475A" w:rsidRPr="0045475A">
        <w:rPr>
          <w:sz w:val="28"/>
          <w:szCs w:val="28"/>
          <w:lang w:val="ru-RU"/>
        </w:rPr>
        <w:t>Пат</w:t>
      </w:r>
      <w:r w:rsidR="0045475A">
        <w:rPr>
          <w:sz w:val="28"/>
          <w:szCs w:val="28"/>
          <w:lang w:val="ru-RU"/>
        </w:rPr>
        <w:t>ологии, выявленные при рождении</w:t>
      </w:r>
    </w:p>
    <w:tbl>
      <w:tblPr>
        <w:tblStyle w:val="af9"/>
        <w:tblW w:w="9698" w:type="dxa"/>
        <w:tblLayout w:type="fixed"/>
        <w:tblLook w:val="04A0" w:firstRow="1" w:lastRow="0" w:firstColumn="1" w:lastColumn="0" w:noHBand="0" w:noVBand="1"/>
      </w:tblPr>
      <w:tblGrid>
        <w:gridCol w:w="988"/>
        <w:gridCol w:w="633"/>
        <w:gridCol w:w="688"/>
        <w:gridCol w:w="648"/>
        <w:gridCol w:w="731"/>
        <w:gridCol w:w="689"/>
        <w:gridCol w:w="688"/>
        <w:gridCol w:w="689"/>
        <w:gridCol w:w="717"/>
        <w:gridCol w:w="689"/>
        <w:gridCol w:w="551"/>
        <w:gridCol w:w="639"/>
        <w:gridCol w:w="711"/>
        <w:gridCol w:w="637"/>
      </w:tblGrid>
      <w:tr w:rsidR="0050161E" w:rsidRPr="002E2537" w:rsidTr="00D83CE5">
        <w:trPr>
          <w:trHeight w:val="267"/>
        </w:trPr>
        <w:tc>
          <w:tcPr>
            <w:tcW w:w="1621" w:type="dxa"/>
            <w:gridSpan w:val="2"/>
            <w:vMerge w:val="restart"/>
            <w:hideMark/>
          </w:tcPr>
          <w:p w:rsidR="0050161E" w:rsidRPr="00C06F6C" w:rsidRDefault="0050161E" w:rsidP="00D83CE5">
            <w:pPr>
              <w:jc w:val="center"/>
              <w:rPr>
                <w:sz w:val="24"/>
                <w:szCs w:val="24"/>
                <w:lang w:val="ru-RU"/>
              </w:rPr>
            </w:pPr>
            <w:r w:rsidRPr="00C06F6C">
              <w:rPr>
                <w:sz w:val="24"/>
                <w:szCs w:val="24"/>
                <w:lang w:val="ru-RU"/>
              </w:rPr>
              <w:t>Показатели</w:t>
            </w:r>
          </w:p>
          <w:p w:rsidR="0050161E" w:rsidRPr="00C06F6C" w:rsidRDefault="0050161E" w:rsidP="00D83CE5">
            <w:pPr>
              <w:jc w:val="center"/>
              <w:rPr>
                <w:sz w:val="24"/>
                <w:szCs w:val="24"/>
              </w:rPr>
            </w:pPr>
          </w:p>
          <w:p w:rsidR="0050161E" w:rsidRPr="00C06F6C" w:rsidRDefault="0050161E" w:rsidP="00D83CE5">
            <w:pPr>
              <w:jc w:val="center"/>
              <w:rPr>
                <w:sz w:val="24"/>
                <w:szCs w:val="24"/>
              </w:rPr>
            </w:pPr>
          </w:p>
          <w:p w:rsidR="0050161E" w:rsidRPr="00C06F6C" w:rsidRDefault="0050161E" w:rsidP="00D83CE5">
            <w:pPr>
              <w:jc w:val="center"/>
              <w:rPr>
                <w:sz w:val="24"/>
                <w:szCs w:val="24"/>
              </w:rPr>
            </w:pPr>
          </w:p>
        </w:tc>
        <w:tc>
          <w:tcPr>
            <w:tcW w:w="1336" w:type="dxa"/>
            <w:gridSpan w:val="2"/>
            <w:hideMark/>
          </w:tcPr>
          <w:p w:rsidR="0050161E" w:rsidRPr="00C06F6C" w:rsidRDefault="0050161E" w:rsidP="00D83CE5">
            <w:pPr>
              <w:jc w:val="center"/>
              <w:rPr>
                <w:sz w:val="24"/>
                <w:szCs w:val="24"/>
              </w:rPr>
            </w:pPr>
            <w:r w:rsidRPr="00C06F6C">
              <w:rPr>
                <w:sz w:val="24"/>
                <w:szCs w:val="24"/>
              </w:rPr>
              <w:t>2018</w:t>
            </w:r>
          </w:p>
          <w:p w:rsidR="0050161E" w:rsidRPr="00C06F6C" w:rsidRDefault="0050161E" w:rsidP="00D83CE5">
            <w:pPr>
              <w:jc w:val="center"/>
              <w:rPr>
                <w:sz w:val="24"/>
                <w:szCs w:val="24"/>
              </w:rPr>
            </w:pPr>
          </w:p>
        </w:tc>
        <w:tc>
          <w:tcPr>
            <w:tcW w:w="1420" w:type="dxa"/>
            <w:gridSpan w:val="2"/>
            <w:hideMark/>
          </w:tcPr>
          <w:p w:rsidR="0050161E" w:rsidRPr="00C06F6C" w:rsidRDefault="0050161E" w:rsidP="00D83CE5">
            <w:pPr>
              <w:jc w:val="center"/>
              <w:rPr>
                <w:sz w:val="24"/>
                <w:szCs w:val="24"/>
              </w:rPr>
            </w:pPr>
            <w:r w:rsidRPr="00C06F6C">
              <w:rPr>
                <w:sz w:val="24"/>
                <w:szCs w:val="24"/>
              </w:rPr>
              <w:t>2019</w:t>
            </w:r>
          </w:p>
          <w:p w:rsidR="0050161E" w:rsidRPr="00C06F6C" w:rsidRDefault="0050161E" w:rsidP="00D83CE5">
            <w:pPr>
              <w:jc w:val="center"/>
              <w:rPr>
                <w:sz w:val="24"/>
                <w:szCs w:val="24"/>
              </w:rPr>
            </w:pPr>
          </w:p>
        </w:tc>
        <w:tc>
          <w:tcPr>
            <w:tcW w:w="1377" w:type="dxa"/>
            <w:gridSpan w:val="2"/>
            <w:hideMark/>
          </w:tcPr>
          <w:p w:rsidR="0050161E" w:rsidRPr="00C06F6C" w:rsidRDefault="0050161E" w:rsidP="00D83CE5">
            <w:pPr>
              <w:jc w:val="center"/>
              <w:rPr>
                <w:sz w:val="24"/>
                <w:szCs w:val="24"/>
              </w:rPr>
            </w:pPr>
            <w:r w:rsidRPr="00C06F6C">
              <w:rPr>
                <w:sz w:val="24"/>
                <w:szCs w:val="24"/>
              </w:rPr>
              <w:t>2020</w:t>
            </w:r>
          </w:p>
          <w:p w:rsidR="0050161E" w:rsidRPr="00C06F6C" w:rsidRDefault="0050161E" w:rsidP="00D83CE5">
            <w:pPr>
              <w:jc w:val="center"/>
              <w:rPr>
                <w:sz w:val="24"/>
                <w:szCs w:val="24"/>
              </w:rPr>
            </w:pPr>
          </w:p>
        </w:tc>
        <w:tc>
          <w:tcPr>
            <w:tcW w:w="1406" w:type="dxa"/>
            <w:gridSpan w:val="2"/>
            <w:hideMark/>
          </w:tcPr>
          <w:p w:rsidR="0050161E" w:rsidRPr="00C06F6C" w:rsidRDefault="0050161E" w:rsidP="00D83CE5">
            <w:pPr>
              <w:jc w:val="center"/>
              <w:rPr>
                <w:sz w:val="24"/>
                <w:szCs w:val="24"/>
              </w:rPr>
            </w:pPr>
            <w:r w:rsidRPr="00C06F6C">
              <w:rPr>
                <w:sz w:val="24"/>
                <w:szCs w:val="24"/>
              </w:rPr>
              <w:t>2021</w:t>
            </w:r>
          </w:p>
          <w:p w:rsidR="0050161E" w:rsidRPr="00C06F6C" w:rsidRDefault="0050161E" w:rsidP="00D83CE5">
            <w:pPr>
              <w:jc w:val="center"/>
              <w:rPr>
                <w:sz w:val="24"/>
                <w:szCs w:val="24"/>
              </w:rPr>
            </w:pPr>
          </w:p>
        </w:tc>
        <w:tc>
          <w:tcPr>
            <w:tcW w:w="1190" w:type="dxa"/>
            <w:gridSpan w:val="2"/>
            <w:hideMark/>
          </w:tcPr>
          <w:p w:rsidR="0050161E" w:rsidRPr="00C06F6C" w:rsidRDefault="0050161E" w:rsidP="00D83CE5">
            <w:pPr>
              <w:jc w:val="center"/>
              <w:rPr>
                <w:sz w:val="24"/>
                <w:szCs w:val="24"/>
              </w:rPr>
            </w:pPr>
            <w:r w:rsidRPr="00C06F6C">
              <w:rPr>
                <w:sz w:val="24"/>
                <w:szCs w:val="24"/>
              </w:rPr>
              <w:t>2022</w:t>
            </w:r>
          </w:p>
          <w:p w:rsidR="0050161E" w:rsidRPr="00C06F6C" w:rsidRDefault="0050161E" w:rsidP="00D83CE5">
            <w:pPr>
              <w:jc w:val="center"/>
              <w:rPr>
                <w:sz w:val="24"/>
                <w:szCs w:val="24"/>
              </w:rPr>
            </w:pPr>
          </w:p>
        </w:tc>
        <w:tc>
          <w:tcPr>
            <w:tcW w:w="1348" w:type="dxa"/>
            <w:gridSpan w:val="2"/>
            <w:hideMark/>
          </w:tcPr>
          <w:p w:rsidR="0050161E" w:rsidRPr="00C06F6C" w:rsidRDefault="0050161E" w:rsidP="00D83CE5">
            <w:pPr>
              <w:jc w:val="center"/>
              <w:rPr>
                <w:sz w:val="24"/>
                <w:szCs w:val="24"/>
              </w:rPr>
            </w:pPr>
            <w:r w:rsidRPr="00C06F6C">
              <w:rPr>
                <w:sz w:val="24"/>
                <w:szCs w:val="24"/>
                <w:lang w:val="ru-RU"/>
              </w:rPr>
              <w:t>Всего</w:t>
            </w:r>
          </w:p>
          <w:p w:rsidR="0050161E" w:rsidRPr="00C06F6C" w:rsidRDefault="0050161E" w:rsidP="00D83CE5">
            <w:pPr>
              <w:jc w:val="center"/>
              <w:rPr>
                <w:sz w:val="24"/>
                <w:szCs w:val="24"/>
              </w:rPr>
            </w:pPr>
          </w:p>
        </w:tc>
      </w:tr>
      <w:tr w:rsidR="0050161E" w:rsidRPr="002E2537" w:rsidTr="00D83CE5">
        <w:trPr>
          <w:trHeight w:val="469"/>
        </w:trPr>
        <w:tc>
          <w:tcPr>
            <w:tcW w:w="1621" w:type="dxa"/>
            <w:gridSpan w:val="2"/>
            <w:vMerge/>
            <w:hideMark/>
          </w:tcPr>
          <w:p w:rsidR="0050161E" w:rsidRPr="00C06F6C" w:rsidRDefault="0050161E" w:rsidP="00D83CE5">
            <w:pPr>
              <w:jc w:val="center"/>
              <w:rPr>
                <w:sz w:val="24"/>
                <w:szCs w:val="24"/>
              </w:rPr>
            </w:pPr>
          </w:p>
        </w:tc>
        <w:tc>
          <w:tcPr>
            <w:tcW w:w="688" w:type="dxa"/>
            <w:hideMark/>
          </w:tcPr>
          <w:p w:rsidR="0050161E" w:rsidRPr="00C06F6C" w:rsidRDefault="0050161E" w:rsidP="00D83CE5">
            <w:pPr>
              <w:jc w:val="center"/>
              <w:rPr>
                <w:sz w:val="24"/>
                <w:szCs w:val="24"/>
              </w:rPr>
            </w:pPr>
            <w:r w:rsidRPr="00C06F6C">
              <w:rPr>
                <w:sz w:val="24"/>
                <w:szCs w:val="24"/>
                <w:lang w:val="ru-RU"/>
              </w:rPr>
              <w:t>А</w:t>
            </w:r>
            <w:r w:rsidRPr="00C06F6C">
              <w:rPr>
                <w:sz w:val="24"/>
                <w:szCs w:val="24"/>
              </w:rPr>
              <w:t>бс</w:t>
            </w:r>
          </w:p>
        </w:tc>
        <w:tc>
          <w:tcPr>
            <w:tcW w:w="648" w:type="dxa"/>
            <w:hideMark/>
          </w:tcPr>
          <w:p w:rsidR="0050161E" w:rsidRPr="00C06F6C" w:rsidRDefault="0050161E" w:rsidP="00D83CE5">
            <w:pPr>
              <w:jc w:val="center"/>
              <w:rPr>
                <w:sz w:val="24"/>
                <w:szCs w:val="24"/>
              </w:rPr>
            </w:pPr>
            <w:r w:rsidRPr="00C06F6C">
              <w:rPr>
                <w:sz w:val="24"/>
                <w:szCs w:val="24"/>
                <w:lang w:val="ru-RU"/>
              </w:rPr>
              <w:t>%</w:t>
            </w:r>
          </w:p>
        </w:tc>
        <w:tc>
          <w:tcPr>
            <w:tcW w:w="731" w:type="dxa"/>
            <w:hideMark/>
          </w:tcPr>
          <w:p w:rsidR="0050161E" w:rsidRPr="00C06F6C" w:rsidRDefault="0050161E" w:rsidP="00D83CE5">
            <w:pPr>
              <w:jc w:val="center"/>
              <w:rPr>
                <w:sz w:val="24"/>
                <w:szCs w:val="24"/>
              </w:rPr>
            </w:pPr>
            <w:r w:rsidRPr="00C06F6C">
              <w:rPr>
                <w:sz w:val="24"/>
                <w:szCs w:val="24"/>
                <w:lang w:val="ru-RU"/>
              </w:rPr>
              <w:t>А</w:t>
            </w:r>
            <w:r w:rsidRPr="00C06F6C">
              <w:rPr>
                <w:sz w:val="24"/>
                <w:szCs w:val="24"/>
              </w:rPr>
              <w:t>бс</w:t>
            </w:r>
          </w:p>
        </w:tc>
        <w:tc>
          <w:tcPr>
            <w:tcW w:w="689" w:type="dxa"/>
            <w:hideMark/>
          </w:tcPr>
          <w:p w:rsidR="0050161E" w:rsidRPr="00C06F6C" w:rsidRDefault="0050161E" w:rsidP="00D83CE5">
            <w:pPr>
              <w:jc w:val="center"/>
              <w:rPr>
                <w:sz w:val="24"/>
                <w:szCs w:val="24"/>
              </w:rPr>
            </w:pPr>
            <w:r w:rsidRPr="00C06F6C">
              <w:rPr>
                <w:sz w:val="24"/>
                <w:szCs w:val="24"/>
                <w:lang w:val="ru-RU"/>
              </w:rPr>
              <w:t>%</w:t>
            </w:r>
          </w:p>
        </w:tc>
        <w:tc>
          <w:tcPr>
            <w:tcW w:w="688" w:type="dxa"/>
            <w:hideMark/>
          </w:tcPr>
          <w:p w:rsidR="0050161E" w:rsidRPr="00C06F6C" w:rsidRDefault="0050161E" w:rsidP="00D83CE5">
            <w:pPr>
              <w:jc w:val="center"/>
              <w:rPr>
                <w:sz w:val="24"/>
                <w:szCs w:val="24"/>
              </w:rPr>
            </w:pPr>
            <w:r w:rsidRPr="00C06F6C">
              <w:rPr>
                <w:sz w:val="24"/>
                <w:szCs w:val="24"/>
                <w:lang w:val="ru-RU"/>
              </w:rPr>
              <w:t>А</w:t>
            </w:r>
            <w:r w:rsidRPr="00C06F6C">
              <w:rPr>
                <w:sz w:val="24"/>
                <w:szCs w:val="24"/>
              </w:rPr>
              <w:t>бс</w:t>
            </w:r>
          </w:p>
        </w:tc>
        <w:tc>
          <w:tcPr>
            <w:tcW w:w="689" w:type="dxa"/>
            <w:hideMark/>
          </w:tcPr>
          <w:p w:rsidR="0050161E" w:rsidRPr="00C06F6C" w:rsidRDefault="0050161E" w:rsidP="00D83CE5">
            <w:pPr>
              <w:jc w:val="center"/>
              <w:rPr>
                <w:sz w:val="24"/>
                <w:szCs w:val="24"/>
              </w:rPr>
            </w:pPr>
            <w:r w:rsidRPr="00C06F6C">
              <w:rPr>
                <w:sz w:val="24"/>
                <w:szCs w:val="24"/>
                <w:lang w:val="ru-RU"/>
              </w:rPr>
              <w:t>%</w:t>
            </w:r>
          </w:p>
        </w:tc>
        <w:tc>
          <w:tcPr>
            <w:tcW w:w="717" w:type="dxa"/>
            <w:hideMark/>
          </w:tcPr>
          <w:p w:rsidR="0050161E" w:rsidRPr="00C06F6C" w:rsidRDefault="0050161E" w:rsidP="00D83CE5">
            <w:pPr>
              <w:jc w:val="center"/>
              <w:rPr>
                <w:sz w:val="24"/>
                <w:szCs w:val="24"/>
              </w:rPr>
            </w:pPr>
            <w:r w:rsidRPr="00C06F6C">
              <w:rPr>
                <w:sz w:val="24"/>
                <w:szCs w:val="24"/>
                <w:lang w:val="ru-RU"/>
              </w:rPr>
              <w:t>А</w:t>
            </w:r>
            <w:r w:rsidRPr="00C06F6C">
              <w:rPr>
                <w:sz w:val="24"/>
                <w:szCs w:val="24"/>
              </w:rPr>
              <w:t>бс</w:t>
            </w:r>
          </w:p>
        </w:tc>
        <w:tc>
          <w:tcPr>
            <w:tcW w:w="689" w:type="dxa"/>
            <w:hideMark/>
          </w:tcPr>
          <w:p w:rsidR="0050161E" w:rsidRPr="00C06F6C" w:rsidRDefault="0050161E" w:rsidP="00D83CE5">
            <w:pPr>
              <w:jc w:val="center"/>
              <w:rPr>
                <w:sz w:val="24"/>
                <w:szCs w:val="24"/>
              </w:rPr>
            </w:pPr>
            <w:r w:rsidRPr="00C06F6C">
              <w:rPr>
                <w:sz w:val="24"/>
                <w:szCs w:val="24"/>
                <w:lang w:val="ru-RU"/>
              </w:rPr>
              <w:t>%</w:t>
            </w:r>
          </w:p>
        </w:tc>
        <w:tc>
          <w:tcPr>
            <w:tcW w:w="551" w:type="dxa"/>
            <w:hideMark/>
          </w:tcPr>
          <w:p w:rsidR="0050161E" w:rsidRPr="00C06F6C" w:rsidRDefault="0050161E" w:rsidP="00D83CE5">
            <w:pPr>
              <w:jc w:val="center"/>
              <w:rPr>
                <w:sz w:val="24"/>
                <w:szCs w:val="24"/>
              </w:rPr>
            </w:pPr>
            <w:r w:rsidRPr="00C06F6C">
              <w:rPr>
                <w:sz w:val="24"/>
                <w:szCs w:val="24"/>
                <w:lang w:val="ru-RU"/>
              </w:rPr>
              <w:t>А</w:t>
            </w:r>
            <w:r w:rsidRPr="00C06F6C">
              <w:rPr>
                <w:sz w:val="24"/>
                <w:szCs w:val="24"/>
              </w:rPr>
              <w:t>бс</w:t>
            </w:r>
          </w:p>
        </w:tc>
        <w:tc>
          <w:tcPr>
            <w:tcW w:w="639" w:type="dxa"/>
            <w:hideMark/>
          </w:tcPr>
          <w:p w:rsidR="0050161E" w:rsidRPr="00C06F6C" w:rsidRDefault="0050161E" w:rsidP="00D83CE5">
            <w:pPr>
              <w:jc w:val="center"/>
              <w:rPr>
                <w:sz w:val="24"/>
                <w:szCs w:val="24"/>
              </w:rPr>
            </w:pPr>
            <w:r w:rsidRPr="00C06F6C">
              <w:rPr>
                <w:sz w:val="24"/>
                <w:szCs w:val="24"/>
                <w:lang w:val="ru-RU"/>
              </w:rPr>
              <w:t>%</w:t>
            </w:r>
          </w:p>
        </w:tc>
        <w:tc>
          <w:tcPr>
            <w:tcW w:w="711" w:type="dxa"/>
            <w:hideMark/>
          </w:tcPr>
          <w:p w:rsidR="0050161E" w:rsidRPr="00C06F6C" w:rsidRDefault="0050161E" w:rsidP="00D83CE5">
            <w:pPr>
              <w:jc w:val="center"/>
              <w:rPr>
                <w:sz w:val="24"/>
                <w:szCs w:val="24"/>
              </w:rPr>
            </w:pPr>
            <w:r w:rsidRPr="00C06F6C">
              <w:rPr>
                <w:sz w:val="24"/>
                <w:szCs w:val="24"/>
                <w:lang w:val="ru-RU"/>
              </w:rPr>
              <w:t>А</w:t>
            </w:r>
            <w:r w:rsidRPr="00C06F6C">
              <w:rPr>
                <w:sz w:val="24"/>
                <w:szCs w:val="24"/>
              </w:rPr>
              <w:t>бс</w:t>
            </w:r>
          </w:p>
        </w:tc>
        <w:tc>
          <w:tcPr>
            <w:tcW w:w="637" w:type="dxa"/>
            <w:hideMark/>
          </w:tcPr>
          <w:p w:rsidR="0050161E" w:rsidRPr="00C06F6C" w:rsidRDefault="0050161E" w:rsidP="00D83CE5">
            <w:pPr>
              <w:jc w:val="center"/>
              <w:rPr>
                <w:sz w:val="24"/>
                <w:szCs w:val="24"/>
              </w:rPr>
            </w:pPr>
            <w:r w:rsidRPr="00C06F6C">
              <w:rPr>
                <w:sz w:val="24"/>
                <w:szCs w:val="24"/>
                <w:lang w:val="ru-RU"/>
              </w:rPr>
              <w:t>%</w:t>
            </w:r>
          </w:p>
        </w:tc>
      </w:tr>
      <w:tr w:rsidR="0050161E" w:rsidRPr="002E2537" w:rsidTr="00D83CE5">
        <w:trPr>
          <w:trHeight w:val="565"/>
        </w:trPr>
        <w:tc>
          <w:tcPr>
            <w:tcW w:w="988" w:type="dxa"/>
            <w:vMerge w:val="restart"/>
            <w:hideMark/>
          </w:tcPr>
          <w:p w:rsidR="0050161E" w:rsidRPr="00C06F6C" w:rsidRDefault="0050161E" w:rsidP="00D83CE5">
            <w:pPr>
              <w:jc w:val="center"/>
              <w:rPr>
                <w:sz w:val="24"/>
                <w:szCs w:val="24"/>
              </w:rPr>
            </w:pPr>
            <w:r w:rsidRPr="00C06F6C">
              <w:rPr>
                <w:sz w:val="24"/>
                <w:szCs w:val="24"/>
              </w:rPr>
              <w:t xml:space="preserve">Патология при </w:t>
            </w:r>
            <w:r w:rsidRPr="00C06F6C">
              <w:rPr>
                <w:sz w:val="24"/>
                <w:szCs w:val="24"/>
              </w:rPr>
              <w:lastRenderedPageBreak/>
              <w:t>рождении</w:t>
            </w:r>
          </w:p>
          <w:p w:rsidR="0050161E" w:rsidRPr="00C06F6C" w:rsidRDefault="0050161E" w:rsidP="00D83CE5">
            <w:pPr>
              <w:jc w:val="center"/>
              <w:rPr>
                <w:sz w:val="24"/>
                <w:szCs w:val="24"/>
              </w:rPr>
            </w:pPr>
          </w:p>
        </w:tc>
        <w:tc>
          <w:tcPr>
            <w:tcW w:w="633" w:type="dxa"/>
            <w:noWrap/>
            <w:hideMark/>
          </w:tcPr>
          <w:p w:rsidR="0050161E" w:rsidRPr="00C06F6C" w:rsidRDefault="0050161E" w:rsidP="00D83CE5">
            <w:pPr>
              <w:jc w:val="center"/>
              <w:rPr>
                <w:sz w:val="24"/>
                <w:szCs w:val="24"/>
              </w:rPr>
            </w:pPr>
            <w:r w:rsidRPr="00C06F6C">
              <w:rPr>
                <w:sz w:val="24"/>
                <w:szCs w:val="24"/>
              </w:rPr>
              <w:lastRenderedPageBreak/>
              <w:t>нет</w:t>
            </w:r>
          </w:p>
        </w:tc>
        <w:tc>
          <w:tcPr>
            <w:tcW w:w="688" w:type="dxa"/>
            <w:hideMark/>
          </w:tcPr>
          <w:p w:rsidR="0050161E" w:rsidRPr="00C06F6C" w:rsidRDefault="0050161E" w:rsidP="00D83CE5">
            <w:pPr>
              <w:jc w:val="center"/>
              <w:rPr>
                <w:sz w:val="24"/>
                <w:szCs w:val="24"/>
              </w:rPr>
            </w:pPr>
            <w:r w:rsidRPr="00C06F6C">
              <w:rPr>
                <w:sz w:val="24"/>
                <w:szCs w:val="24"/>
              </w:rPr>
              <w:t>64</w:t>
            </w:r>
          </w:p>
        </w:tc>
        <w:tc>
          <w:tcPr>
            <w:tcW w:w="648" w:type="dxa"/>
            <w:hideMark/>
          </w:tcPr>
          <w:p w:rsidR="0050161E" w:rsidRPr="00C06F6C" w:rsidRDefault="0050161E" w:rsidP="00D83CE5">
            <w:pPr>
              <w:jc w:val="center"/>
              <w:rPr>
                <w:sz w:val="24"/>
                <w:szCs w:val="24"/>
              </w:rPr>
            </w:pPr>
            <w:r w:rsidRPr="00C06F6C">
              <w:rPr>
                <w:sz w:val="24"/>
                <w:szCs w:val="24"/>
              </w:rPr>
              <w:t>92,8</w:t>
            </w:r>
          </w:p>
        </w:tc>
        <w:tc>
          <w:tcPr>
            <w:tcW w:w="731" w:type="dxa"/>
            <w:hideMark/>
          </w:tcPr>
          <w:p w:rsidR="0050161E" w:rsidRPr="00C06F6C" w:rsidRDefault="0050161E" w:rsidP="00D83CE5">
            <w:pPr>
              <w:jc w:val="center"/>
              <w:rPr>
                <w:sz w:val="24"/>
                <w:szCs w:val="24"/>
              </w:rPr>
            </w:pPr>
            <w:r w:rsidRPr="00C06F6C">
              <w:rPr>
                <w:sz w:val="24"/>
                <w:szCs w:val="24"/>
              </w:rPr>
              <w:t>93</w:t>
            </w:r>
          </w:p>
        </w:tc>
        <w:tc>
          <w:tcPr>
            <w:tcW w:w="689" w:type="dxa"/>
            <w:hideMark/>
          </w:tcPr>
          <w:p w:rsidR="0050161E" w:rsidRPr="00C06F6C" w:rsidRDefault="0050161E" w:rsidP="00D83CE5">
            <w:pPr>
              <w:jc w:val="center"/>
              <w:rPr>
                <w:sz w:val="24"/>
                <w:szCs w:val="24"/>
              </w:rPr>
            </w:pPr>
            <w:r w:rsidRPr="00C06F6C">
              <w:rPr>
                <w:sz w:val="24"/>
                <w:szCs w:val="24"/>
              </w:rPr>
              <w:t>95,9</w:t>
            </w:r>
          </w:p>
        </w:tc>
        <w:tc>
          <w:tcPr>
            <w:tcW w:w="688" w:type="dxa"/>
            <w:hideMark/>
          </w:tcPr>
          <w:p w:rsidR="0050161E" w:rsidRPr="00C06F6C" w:rsidRDefault="0050161E" w:rsidP="00D83CE5">
            <w:pPr>
              <w:jc w:val="center"/>
              <w:rPr>
                <w:sz w:val="24"/>
                <w:szCs w:val="24"/>
              </w:rPr>
            </w:pPr>
            <w:r w:rsidRPr="00C06F6C">
              <w:rPr>
                <w:sz w:val="24"/>
                <w:szCs w:val="24"/>
              </w:rPr>
              <w:t>77</w:t>
            </w:r>
          </w:p>
        </w:tc>
        <w:tc>
          <w:tcPr>
            <w:tcW w:w="689" w:type="dxa"/>
            <w:hideMark/>
          </w:tcPr>
          <w:p w:rsidR="0050161E" w:rsidRPr="00C06F6C" w:rsidRDefault="0050161E" w:rsidP="00D83CE5">
            <w:pPr>
              <w:jc w:val="center"/>
              <w:rPr>
                <w:sz w:val="24"/>
                <w:szCs w:val="24"/>
              </w:rPr>
            </w:pPr>
            <w:r w:rsidRPr="00C06F6C">
              <w:rPr>
                <w:sz w:val="24"/>
                <w:szCs w:val="24"/>
              </w:rPr>
              <w:t>97,5</w:t>
            </w:r>
          </w:p>
        </w:tc>
        <w:tc>
          <w:tcPr>
            <w:tcW w:w="717" w:type="dxa"/>
            <w:hideMark/>
          </w:tcPr>
          <w:p w:rsidR="0050161E" w:rsidRPr="00C06F6C" w:rsidRDefault="0050161E" w:rsidP="00D83CE5">
            <w:pPr>
              <w:jc w:val="center"/>
              <w:rPr>
                <w:sz w:val="24"/>
                <w:szCs w:val="24"/>
              </w:rPr>
            </w:pPr>
            <w:r w:rsidRPr="00C06F6C">
              <w:rPr>
                <w:sz w:val="24"/>
                <w:szCs w:val="24"/>
              </w:rPr>
              <w:t>69</w:t>
            </w:r>
          </w:p>
        </w:tc>
        <w:tc>
          <w:tcPr>
            <w:tcW w:w="689" w:type="dxa"/>
            <w:hideMark/>
          </w:tcPr>
          <w:p w:rsidR="0050161E" w:rsidRPr="00C06F6C" w:rsidRDefault="0050161E" w:rsidP="00D83CE5">
            <w:pPr>
              <w:jc w:val="center"/>
              <w:rPr>
                <w:sz w:val="24"/>
                <w:szCs w:val="24"/>
              </w:rPr>
            </w:pPr>
            <w:r w:rsidRPr="00C06F6C">
              <w:rPr>
                <w:sz w:val="24"/>
                <w:szCs w:val="24"/>
              </w:rPr>
              <w:t>100</w:t>
            </w:r>
          </w:p>
        </w:tc>
        <w:tc>
          <w:tcPr>
            <w:tcW w:w="551" w:type="dxa"/>
            <w:hideMark/>
          </w:tcPr>
          <w:p w:rsidR="0050161E" w:rsidRPr="00C06F6C" w:rsidRDefault="0050161E" w:rsidP="00D83CE5">
            <w:pPr>
              <w:jc w:val="center"/>
              <w:rPr>
                <w:sz w:val="24"/>
                <w:szCs w:val="24"/>
              </w:rPr>
            </w:pPr>
            <w:r w:rsidRPr="00C06F6C">
              <w:rPr>
                <w:sz w:val="24"/>
                <w:szCs w:val="24"/>
              </w:rPr>
              <w:t>67</w:t>
            </w:r>
          </w:p>
        </w:tc>
        <w:tc>
          <w:tcPr>
            <w:tcW w:w="639" w:type="dxa"/>
            <w:hideMark/>
          </w:tcPr>
          <w:p w:rsidR="0050161E" w:rsidRPr="00C06F6C" w:rsidRDefault="0050161E" w:rsidP="00D83CE5">
            <w:pPr>
              <w:jc w:val="center"/>
              <w:rPr>
                <w:sz w:val="24"/>
                <w:szCs w:val="24"/>
              </w:rPr>
            </w:pPr>
            <w:r w:rsidRPr="00C06F6C">
              <w:rPr>
                <w:sz w:val="24"/>
                <w:szCs w:val="24"/>
              </w:rPr>
              <w:t>95,7</w:t>
            </w:r>
          </w:p>
        </w:tc>
        <w:tc>
          <w:tcPr>
            <w:tcW w:w="711" w:type="dxa"/>
            <w:hideMark/>
          </w:tcPr>
          <w:p w:rsidR="0050161E" w:rsidRPr="00C06F6C" w:rsidRDefault="0050161E" w:rsidP="00D83CE5">
            <w:pPr>
              <w:jc w:val="center"/>
              <w:rPr>
                <w:sz w:val="24"/>
                <w:szCs w:val="24"/>
              </w:rPr>
            </w:pPr>
            <w:r w:rsidRPr="00C06F6C">
              <w:rPr>
                <w:sz w:val="24"/>
                <w:szCs w:val="24"/>
              </w:rPr>
              <w:t>370</w:t>
            </w:r>
          </w:p>
        </w:tc>
        <w:tc>
          <w:tcPr>
            <w:tcW w:w="637" w:type="dxa"/>
            <w:hideMark/>
          </w:tcPr>
          <w:p w:rsidR="0050161E" w:rsidRPr="00C06F6C" w:rsidRDefault="0050161E" w:rsidP="00D83CE5">
            <w:pPr>
              <w:jc w:val="center"/>
              <w:rPr>
                <w:sz w:val="24"/>
                <w:szCs w:val="24"/>
              </w:rPr>
            </w:pPr>
            <w:r w:rsidRPr="00C06F6C">
              <w:rPr>
                <w:sz w:val="24"/>
                <w:szCs w:val="24"/>
              </w:rPr>
              <w:t>96,4</w:t>
            </w:r>
          </w:p>
        </w:tc>
      </w:tr>
      <w:tr w:rsidR="0050161E" w:rsidRPr="002E2537" w:rsidTr="00D83CE5">
        <w:trPr>
          <w:trHeight w:val="279"/>
        </w:trPr>
        <w:tc>
          <w:tcPr>
            <w:tcW w:w="988" w:type="dxa"/>
            <w:vMerge/>
            <w:hideMark/>
          </w:tcPr>
          <w:p w:rsidR="0050161E" w:rsidRPr="00C06F6C" w:rsidRDefault="0050161E" w:rsidP="00D83CE5">
            <w:pPr>
              <w:jc w:val="center"/>
              <w:rPr>
                <w:sz w:val="24"/>
                <w:szCs w:val="24"/>
              </w:rPr>
            </w:pPr>
          </w:p>
        </w:tc>
        <w:tc>
          <w:tcPr>
            <w:tcW w:w="633" w:type="dxa"/>
            <w:noWrap/>
            <w:hideMark/>
          </w:tcPr>
          <w:p w:rsidR="0050161E" w:rsidRPr="00C06F6C" w:rsidRDefault="0050161E" w:rsidP="00D83CE5">
            <w:pPr>
              <w:jc w:val="center"/>
              <w:rPr>
                <w:sz w:val="24"/>
                <w:szCs w:val="24"/>
              </w:rPr>
            </w:pPr>
            <w:r w:rsidRPr="00C06F6C">
              <w:rPr>
                <w:sz w:val="24"/>
                <w:szCs w:val="24"/>
              </w:rPr>
              <w:t>да</w:t>
            </w:r>
          </w:p>
        </w:tc>
        <w:tc>
          <w:tcPr>
            <w:tcW w:w="688" w:type="dxa"/>
            <w:hideMark/>
          </w:tcPr>
          <w:p w:rsidR="0050161E" w:rsidRPr="00C06F6C" w:rsidRDefault="0050161E" w:rsidP="00D83CE5">
            <w:pPr>
              <w:jc w:val="center"/>
              <w:rPr>
                <w:sz w:val="24"/>
                <w:szCs w:val="24"/>
              </w:rPr>
            </w:pPr>
            <w:r w:rsidRPr="00C06F6C">
              <w:rPr>
                <w:sz w:val="24"/>
                <w:szCs w:val="24"/>
              </w:rPr>
              <w:t>5</w:t>
            </w:r>
          </w:p>
        </w:tc>
        <w:tc>
          <w:tcPr>
            <w:tcW w:w="648" w:type="dxa"/>
            <w:hideMark/>
          </w:tcPr>
          <w:p w:rsidR="0050161E" w:rsidRPr="00C06F6C" w:rsidRDefault="0050161E" w:rsidP="00D83CE5">
            <w:pPr>
              <w:jc w:val="center"/>
              <w:rPr>
                <w:sz w:val="24"/>
                <w:szCs w:val="24"/>
              </w:rPr>
            </w:pPr>
            <w:r w:rsidRPr="00C06F6C">
              <w:rPr>
                <w:sz w:val="24"/>
                <w:szCs w:val="24"/>
              </w:rPr>
              <w:t>7,2</w:t>
            </w:r>
          </w:p>
        </w:tc>
        <w:tc>
          <w:tcPr>
            <w:tcW w:w="731" w:type="dxa"/>
            <w:hideMark/>
          </w:tcPr>
          <w:p w:rsidR="0050161E" w:rsidRPr="00C06F6C" w:rsidRDefault="0050161E" w:rsidP="00D83CE5">
            <w:pPr>
              <w:jc w:val="center"/>
              <w:rPr>
                <w:sz w:val="24"/>
                <w:szCs w:val="24"/>
              </w:rPr>
            </w:pPr>
            <w:r w:rsidRPr="00C06F6C">
              <w:rPr>
                <w:sz w:val="24"/>
                <w:szCs w:val="24"/>
              </w:rPr>
              <w:t>4</w:t>
            </w:r>
          </w:p>
        </w:tc>
        <w:tc>
          <w:tcPr>
            <w:tcW w:w="689" w:type="dxa"/>
            <w:hideMark/>
          </w:tcPr>
          <w:p w:rsidR="0050161E" w:rsidRPr="00C06F6C" w:rsidRDefault="0050161E" w:rsidP="00D83CE5">
            <w:pPr>
              <w:jc w:val="center"/>
              <w:rPr>
                <w:sz w:val="24"/>
                <w:szCs w:val="24"/>
              </w:rPr>
            </w:pPr>
            <w:r w:rsidRPr="00C06F6C">
              <w:rPr>
                <w:sz w:val="24"/>
                <w:szCs w:val="24"/>
              </w:rPr>
              <w:t>4,1</w:t>
            </w:r>
          </w:p>
        </w:tc>
        <w:tc>
          <w:tcPr>
            <w:tcW w:w="688" w:type="dxa"/>
            <w:hideMark/>
          </w:tcPr>
          <w:p w:rsidR="0050161E" w:rsidRPr="00C06F6C" w:rsidRDefault="0050161E" w:rsidP="00D83CE5">
            <w:pPr>
              <w:jc w:val="center"/>
              <w:rPr>
                <w:sz w:val="24"/>
                <w:szCs w:val="24"/>
              </w:rPr>
            </w:pPr>
            <w:r w:rsidRPr="00C06F6C">
              <w:rPr>
                <w:sz w:val="24"/>
                <w:szCs w:val="24"/>
              </w:rPr>
              <w:t>2</w:t>
            </w:r>
          </w:p>
        </w:tc>
        <w:tc>
          <w:tcPr>
            <w:tcW w:w="689" w:type="dxa"/>
            <w:hideMark/>
          </w:tcPr>
          <w:p w:rsidR="0050161E" w:rsidRPr="00C06F6C" w:rsidRDefault="0050161E" w:rsidP="00D83CE5">
            <w:pPr>
              <w:jc w:val="center"/>
              <w:rPr>
                <w:sz w:val="24"/>
                <w:szCs w:val="24"/>
              </w:rPr>
            </w:pPr>
            <w:r w:rsidRPr="00C06F6C">
              <w:rPr>
                <w:sz w:val="24"/>
                <w:szCs w:val="24"/>
              </w:rPr>
              <w:t>2,5</w:t>
            </w:r>
          </w:p>
        </w:tc>
        <w:tc>
          <w:tcPr>
            <w:tcW w:w="717" w:type="dxa"/>
            <w:hideMark/>
          </w:tcPr>
          <w:p w:rsidR="0050161E" w:rsidRPr="00C06F6C" w:rsidRDefault="0050161E" w:rsidP="00D83CE5">
            <w:pPr>
              <w:jc w:val="center"/>
              <w:rPr>
                <w:sz w:val="24"/>
                <w:szCs w:val="24"/>
              </w:rPr>
            </w:pPr>
            <w:r w:rsidRPr="00C06F6C">
              <w:rPr>
                <w:sz w:val="24"/>
                <w:szCs w:val="24"/>
              </w:rPr>
              <w:t>0</w:t>
            </w:r>
          </w:p>
        </w:tc>
        <w:tc>
          <w:tcPr>
            <w:tcW w:w="689" w:type="dxa"/>
            <w:hideMark/>
          </w:tcPr>
          <w:p w:rsidR="0050161E" w:rsidRPr="00C06F6C" w:rsidRDefault="0050161E" w:rsidP="00D83CE5">
            <w:pPr>
              <w:jc w:val="center"/>
              <w:rPr>
                <w:sz w:val="24"/>
                <w:szCs w:val="24"/>
              </w:rPr>
            </w:pPr>
            <w:r w:rsidRPr="00C06F6C">
              <w:rPr>
                <w:sz w:val="24"/>
                <w:szCs w:val="24"/>
              </w:rPr>
              <w:t>0,0</w:t>
            </w:r>
          </w:p>
        </w:tc>
        <w:tc>
          <w:tcPr>
            <w:tcW w:w="551" w:type="dxa"/>
            <w:hideMark/>
          </w:tcPr>
          <w:p w:rsidR="0050161E" w:rsidRPr="00C06F6C" w:rsidRDefault="0050161E" w:rsidP="00D83CE5">
            <w:pPr>
              <w:jc w:val="center"/>
              <w:rPr>
                <w:sz w:val="24"/>
                <w:szCs w:val="24"/>
              </w:rPr>
            </w:pPr>
            <w:r w:rsidRPr="00C06F6C">
              <w:rPr>
                <w:sz w:val="24"/>
                <w:szCs w:val="24"/>
              </w:rPr>
              <w:t>3</w:t>
            </w:r>
          </w:p>
        </w:tc>
        <w:tc>
          <w:tcPr>
            <w:tcW w:w="639" w:type="dxa"/>
            <w:hideMark/>
          </w:tcPr>
          <w:p w:rsidR="0050161E" w:rsidRPr="00C06F6C" w:rsidRDefault="0050161E" w:rsidP="00D83CE5">
            <w:pPr>
              <w:jc w:val="center"/>
              <w:rPr>
                <w:sz w:val="24"/>
                <w:szCs w:val="24"/>
              </w:rPr>
            </w:pPr>
            <w:r w:rsidRPr="00C06F6C">
              <w:rPr>
                <w:sz w:val="24"/>
                <w:szCs w:val="24"/>
              </w:rPr>
              <w:t>4,3</w:t>
            </w:r>
          </w:p>
        </w:tc>
        <w:tc>
          <w:tcPr>
            <w:tcW w:w="711" w:type="dxa"/>
            <w:hideMark/>
          </w:tcPr>
          <w:p w:rsidR="0050161E" w:rsidRPr="00C06F6C" w:rsidRDefault="0050161E" w:rsidP="00D83CE5">
            <w:pPr>
              <w:jc w:val="center"/>
              <w:rPr>
                <w:sz w:val="24"/>
                <w:szCs w:val="24"/>
              </w:rPr>
            </w:pPr>
            <w:r w:rsidRPr="00C06F6C">
              <w:rPr>
                <w:sz w:val="24"/>
                <w:szCs w:val="24"/>
              </w:rPr>
              <w:t>14</w:t>
            </w:r>
          </w:p>
        </w:tc>
        <w:tc>
          <w:tcPr>
            <w:tcW w:w="637" w:type="dxa"/>
            <w:hideMark/>
          </w:tcPr>
          <w:p w:rsidR="0050161E" w:rsidRPr="00C06F6C" w:rsidRDefault="0050161E" w:rsidP="00D83CE5">
            <w:pPr>
              <w:jc w:val="center"/>
              <w:rPr>
                <w:sz w:val="24"/>
                <w:szCs w:val="24"/>
              </w:rPr>
            </w:pPr>
            <w:r w:rsidRPr="00C06F6C">
              <w:rPr>
                <w:sz w:val="24"/>
                <w:szCs w:val="24"/>
              </w:rPr>
              <w:t>3,6</w:t>
            </w:r>
          </w:p>
        </w:tc>
      </w:tr>
    </w:tbl>
    <w:p w:rsidR="0050161E" w:rsidRPr="002E2537" w:rsidRDefault="0050161E" w:rsidP="0050161E">
      <w:pPr>
        <w:widowControl/>
        <w:autoSpaceDE/>
        <w:autoSpaceDN/>
        <w:rPr>
          <w:sz w:val="28"/>
          <w:szCs w:val="28"/>
          <w:lang w:val="ru-RU" w:eastAsia="ru-RU"/>
        </w:rPr>
      </w:pPr>
      <w:r w:rsidRPr="002E2537">
        <w:rPr>
          <w:sz w:val="28"/>
          <w:szCs w:val="28"/>
          <w:lang w:val="ru-RU" w:eastAsia="ru-RU"/>
        </w:rPr>
        <w:lastRenderedPageBreak/>
        <w:t xml:space="preserve"> </w:t>
      </w:r>
    </w:p>
    <w:p w:rsidR="00011F7E" w:rsidRDefault="002331CB" w:rsidP="00D31BB6">
      <w:pPr>
        <w:jc w:val="both"/>
        <w:rPr>
          <w:sz w:val="28"/>
          <w:szCs w:val="28"/>
          <w:lang w:val="ru-RU"/>
        </w:rPr>
      </w:pPr>
      <w:r w:rsidRPr="002331CB">
        <w:rPr>
          <w:sz w:val="24"/>
          <w:szCs w:val="24"/>
          <w:lang w:val="ru-RU" w:eastAsia="ru-RU"/>
        </w:rPr>
        <w:t xml:space="preserve"> </w:t>
      </w:r>
      <w:r w:rsidR="00417337">
        <w:rPr>
          <w:sz w:val="28"/>
          <w:szCs w:val="28"/>
          <w:lang w:val="ru-RU"/>
        </w:rPr>
        <w:t xml:space="preserve">      </w:t>
      </w:r>
      <w:r w:rsidR="009A33F0" w:rsidRPr="009A33F0">
        <w:rPr>
          <w:sz w:val="28"/>
          <w:szCs w:val="28"/>
          <w:lang w:val="ru-RU"/>
        </w:rPr>
        <w:t xml:space="preserve">Все новорожденные в данной выборке находились на искусственном вскармливании. Полное отсутствие вариаций в данных (100% искусственного вскармливания на протяжении всех лет) может указывать на устойчивую практику или предпочтение искусственного вскармливания в данной группе, что свидетельствует о стабильности этой практики </w:t>
      </w:r>
      <w:r w:rsidR="00D8618D">
        <w:rPr>
          <w:sz w:val="28"/>
          <w:szCs w:val="28"/>
          <w:lang w:val="ru-RU"/>
        </w:rPr>
        <w:t>в течение исследуемого периода (</w:t>
      </w:r>
      <w:r w:rsidR="009A33F0" w:rsidRPr="009A33F0">
        <w:rPr>
          <w:sz w:val="28"/>
          <w:szCs w:val="28"/>
          <w:lang w:val="ru-RU"/>
        </w:rPr>
        <w:t>табл</w:t>
      </w:r>
      <w:r w:rsidR="00D8618D">
        <w:rPr>
          <w:sz w:val="28"/>
          <w:szCs w:val="28"/>
          <w:lang w:val="ru-RU"/>
        </w:rPr>
        <w:t>ица 26).</w:t>
      </w:r>
    </w:p>
    <w:p w:rsidR="00D8618D" w:rsidRDefault="00D8618D" w:rsidP="00B71098">
      <w:pPr>
        <w:jc w:val="both"/>
        <w:rPr>
          <w:sz w:val="28"/>
          <w:szCs w:val="28"/>
          <w:lang w:val="ru-RU"/>
        </w:rPr>
      </w:pPr>
    </w:p>
    <w:p w:rsidR="00B71098" w:rsidRPr="002E2537" w:rsidRDefault="00B71098" w:rsidP="00B71098">
      <w:pPr>
        <w:jc w:val="both"/>
        <w:rPr>
          <w:sz w:val="28"/>
          <w:szCs w:val="28"/>
          <w:lang w:val="ru-RU"/>
        </w:rPr>
      </w:pPr>
      <w:r w:rsidRPr="002E2537">
        <w:rPr>
          <w:sz w:val="28"/>
          <w:szCs w:val="28"/>
          <w:lang w:val="ru-RU"/>
        </w:rPr>
        <w:t xml:space="preserve">Таблица 26- </w:t>
      </w:r>
      <w:r w:rsidR="006E6C57">
        <w:rPr>
          <w:sz w:val="28"/>
          <w:szCs w:val="28"/>
          <w:lang w:val="ru-RU"/>
        </w:rPr>
        <w:t>Тип в</w:t>
      </w:r>
      <w:r w:rsidRPr="002E2537">
        <w:rPr>
          <w:sz w:val="28"/>
          <w:szCs w:val="28"/>
          <w:lang w:val="ru-RU"/>
        </w:rPr>
        <w:t>скармливани</w:t>
      </w:r>
      <w:r w:rsidR="006E6C57">
        <w:rPr>
          <w:sz w:val="28"/>
          <w:szCs w:val="28"/>
          <w:lang w:val="ru-RU"/>
        </w:rPr>
        <w:t>я</w:t>
      </w:r>
      <w:r w:rsidRPr="002E2537">
        <w:rPr>
          <w:sz w:val="28"/>
          <w:szCs w:val="28"/>
          <w:lang w:val="ru-RU"/>
        </w:rPr>
        <w:t xml:space="preserve"> детей</w:t>
      </w:r>
    </w:p>
    <w:tbl>
      <w:tblPr>
        <w:tblStyle w:val="af9"/>
        <w:tblW w:w="9665" w:type="dxa"/>
        <w:tblLayout w:type="fixed"/>
        <w:tblLook w:val="04A0" w:firstRow="1" w:lastRow="0" w:firstColumn="1" w:lastColumn="0" w:noHBand="0" w:noVBand="1"/>
      </w:tblPr>
      <w:tblGrid>
        <w:gridCol w:w="1129"/>
        <w:gridCol w:w="993"/>
        <w:gridCol w:w="567"/>
        <w:gridCol w:w="674"/>
        <w:gridCol w:w="646"/>
        <w:gridCol w:w="674"/>
        <w:gridCol w:w="673"/>
        <w:gridCol w:w="656"/>
        <w:gridCol w:w="556"/>
        <w:gridCol w:w="596"/>
        <w:gridCol w:w="508"/>
        <w:gridCol w:w="644"/>
        <w:gridCol w:w="675"/>
        <w:gridCol w:w="674"/>
      </w:tblGrid>
      <w:tr w:rsidR="00B71098" w:rsidRPr="002E2537" w:rsidTr="00B71098">
        <w:trPr>
          <w:trHeight w:val="270"/>
        </w:trPr>
        <w:tc>
          <w:tcPr>
            <w:tcW w:w="2122" w:type="dxa"/>
            <w:gridSpan w:val="2"/>
            <w:vMerge w:val="restart"/>
            <w:hideMark/>
          </w:tcPr>
          <w:p w:rsidR="00B71098" w:rsidRPr="00C06F6C" w:rsidRDefault="00B71098" w:rsidP="00D83CE5">
            <w:pPr>
              <w:jc w:val="both"/>
              <w:rPr>
                <w:sz w:val="24"/>
                <w:szCs w:val="24"/>
                <w:lang w:val="ru-RU"/>
              </w:rPr>
            </w:pPr>
            <w:r w:rsidRPr="00C06F6C">
              <w:rPr>
                <w:sz w:val="24"/>
                <w:szCs w:val="24"/>
              </w:rPr>
              <w:t> </w:t>
            </w:r>
            <w:r w:rsidRPr="00C06F6C">
              <w:rPr>
                <w:sz w:val="24"/>
                <w:szCs w:val="24"/>
                <w:lang w:val="ru-RU"/>
              </w:rPr>
              <w:t>Показатели</w:t>
            </w:r>
          </w:p>
          <w:p w:rsidR="00B71098" w:rsidRPr="00C06F6C" w:rsidRDefault="00B71098" w:rsidP="00D83CE5">
            <w:pPr>
              <w:jc w:val="both"/>
              <w:rPr>
                <w:sz w:val="24"/>
                <w:szCs w:val="24"/>
              </w:rPr>
            </w:pPr>
            <w:r w:rsidRPr="00C06F6C">
              <w:rPr>
                <w:sz w:val="24"/>
                <w:szCs w:val="24"/>
              </w:rPr>
              <w:t> </w:t>
            </w:r>
          </w:p>
          <w:p w:rsidR="00B71098" w:rsidRPr="00C06F6C" w:rsidRDefault="00B71098" w:rsidP="00D83CE5">
            <w:pPr>
              <w:jc w:val="both"/>
              <w:rPr>
                <w:sz w:val="24"/>
                <w:szCs w:val="24"/>
              </w:rPr>
            </w:pPr>
            <w:r w:rsidRPr="00C06F6C">
              <w:rPr>
                <w:sz w:val="24"/>
                <w:szCs w:val="24"/>
              </w:rPr>
              <w:t> </w:t>
            </w:r>
          </w:p>
          <w:p w:rsidR="00B71098" w:rsidRPr="00C06F6C" w:rsidRDefault="00B71098" w:rsidP="00D83CE5">
            <w:pPr>
              <w:jc w:val="both"/>
              <w:rPr>
                <w:sz w:val="24"/>
                <w:szCs w:val="24"/>
              </w:rPr>
            </w:pPr>
            <w:r w:rsidRPr="00C06F6C">
              <w:rPr>
                <w:sz w:val="24"/>
                <w:szCs w:val="24"/>
              </w:rPr>
              <w:t> </w:t>
            </w:r>
          </w:p>
        </w:tc>
        <w:tc>
          <w:tcPr>
            <w:tcW w:w="1241" w:type="dxa"/>
            <w:gridSpan w:val="2"/>
            <w:hideMark/>
          </w:tcPr>
          <w:p w:rsidR="00B71098" w:rsidRPr="00C06F6C" w:rsidRDefault="00B71098" w:rsidP="00D83CE5">
            <w:pPr>
              <w:jc w:val="center"/>
              <w:rPr>
                <w:sz w:val="24"/>
                <w:szCs w:val="24"/>
              </w:rPr>
            </w:pPr>
            <w:r w:rsidRPr="00C06F6C">
              <w:rPr>
                <w:sz w:val="24"/>
                <w:szCs w:val="24"/>
              </w:rPr>
              <w:t>2018</w:t>
            </w:r>
          </w:p>
          <w:p w:rsidR="00B71098" w:rsidRPr="00C06F6C" w:rsidRDefault="00B71098" w:rsidP="00D83CE5">
            <w:pPr>
              <w:jc w:val="center"/>
              <w:rPr>
                <w:sz w:val="24"/>
                <w:szCs w:val="24"/>
              </w:rPr>
            </w:pPr>
          </w:p>
        </w:tc>
        <w:tc>
          <w:tcPr>
            <w:tcW w:w="1320" w:type="dxa"/>
            <w:gridSpan w:val="2"/>
            <w:hideMark/>
          </w:tcPr>
          <w:p w:rsidR="00B71098" w:rsidRPr="00C06F6C" w:rsidRDefault="00B71098" w:rsidP="00D83CE5">
            <w:pPr>
              <w:jc w:val="center"/>
              <w:rPr>
                <w:sz w:val="24"/>
                <w:szCs w:val="24"/>
              </w:rPr>
            </w:pPr>
            <w:r w:rsidRPr="00C06F6C">
              <w:rPr>
                <w:sz w:val="24"/>
                <w:szCs w:val="24"/>
              </w:rPr>
              <w:t>2019</w:t>
            </w:r>
          </w:p>
          <w:p w:rsidR="00B71098" w:rsidRPr="00C06F6C" w:rsidRDefault="00B71098" w:rsidP="00D83CE5">
            <w:pPr>
              <w:jc w:val="center"/>
              <w:rPr>
                <w:sz w:val="24"/>
                <w:szCs w:val="24"/>
              </w:rPr>
            </w:pPr>
          </w:p>
        </w:tc>
        <w:tc>
          <w:tcPr>
            <w:tcW w:w="1329" w:type="dxa"/>
            <w:gridSpan w:val="2"/>
            <w:hideMark/>
          </w:tcPr>
          <w:p w:rsidR="00B71098" w:rsidRPr="00C06F6C" w:rsidRDefault="00B71098" w:rsidP="00D83CE5">
            <w:pPr>
              <w:jc w:val="center"/>
              <w:rPr>
                <w:sz w:val="24"/>
                <w:szCs w:val="24"/>
              </w:rPr>
            </w:pPr>
            <w:r w:rsidRPr="00C06F6C">
              <w:rPr>
                <w:sz w:val="24"/>
                <w:szCs w:val="24"/>
              </w:rPr>
              <w:t>2020</w:t>
            </w:r>
          </w:p>
          <w:p w:rsidR="00B71098" w:rsidRPr="00C06F6C" w:rsidRDefault="00B71098" w:rsidP="00D83CE5">
            <w:pPr>
              <w:jc w:val="center"/>
              <w:rPr>
                <w:sz w:val="24"/>
                <w:szCs w:val="24"/>
              </w:rPr>
            </w:pPr>
          </w:p>
        </w:tc>
        <w:tc>
          <w:tcPr>
            <w:tcW w:w="1152" w:type="dxa"/>
            <w:gridSpan w:val="2"/>
            <w:hideMark/>
          </w:tcPr>
          <w:p w:rsidR="00B71098" w:rsidRPr="00C06F6C" w:rsidRDefault="00B71098" w:rsidP="00D83CE5">
            <w:pPr>
              <w:jc w:val="center"/>
              <w:rPr>
                <w:sz w:val="24"/>
                <w:szCs w:val="24"/>
              </w:rPr>
            </w:pPr>
            <w:r w:rsidRPr="00C06F6C">
              <w:rPr>
                <w:sz w:val="24"/>
                <w:szCs w:val="24"/>
              </w:rPr>
              <w:t>2021</w:t>
            </w:r>
          </w:p>
          <w:p w:rsidR="00B71098" w:rsidRPr="00C06F6C" w:rsidRDefault="00B71098" w:rsidP="00D83CE5">
            <w:pPr>
              <w:jc w:val="center"/>
              <w:rPr>
                <w:sz w:val="24"/>
                <w:szCs w:val="24"/>
              </w:rPr>
            </w:pPr>
          </w:p>
        </w:tc>
        <w:tc>
          <w:tcPr>
            <w:tcW w:w="1152" w:type="dxa"/>
            <w:gridSpan w:val="2"/>
            <w:hideMark/>
          </w:tcPr>
          <w:p w:rsidR="00B71098" w:rsidRPr="00C06F6C" w:rsidRDefault="00B71098" w:rsidP="00D83CE5">
            <w:pPr>
              <w:jc w:val="center"/>
              <w:rPr>
                <w:sz w:val="24"/>
                <w:szCs w:val="24"/>
              </w:rPr>
            </w:pPr>
            <w:r w:rsidRPr="00C06F6C">
              <w:rPr>
                <w:sz w:val="24"/>
                <w:szCs w:val="24"/>
              </w:rPr>
              <w:t>2022</w:t>
            </w:r>
          </w:p>
          <w:p w:rsidR="00B71098" w:rsidRPr="00C06F6C" w:rsidRDefault="00B71098" w:rsidP="00D83CE5">
            <w:pPr>
              <w:jc w:val="center"/>
              <w:rPr>
                <w:sz w:val="24"/>
                <w:szCs w:val="24"/>
              </w:rPr>
            </w:pPr>
          </w:p>
        </w:tc>
        <w:tc>
          <w:tcPr>
            <w:tcW w:w="1349" w:type="dxa"/>
            <w:gridSpan w:val="2"/>
            <w:hideMark/>
          </w:tcPr>
          <w:p w:rsidR="00B71098" w:rsidRPr="00C06F6C" w:rsidRDefault="00B71098" w:rsidP="00D83CE5">
            <w:pPr>
              <w:jc w:val="center"/>
              <w:rPr>
                <w:sz w:val="24"/>
                <w:szCs w:val="24"/>
              </w:rPr>
            </w:pPr>
            <w:r w:rsidRPr="00C06F6C">
              <w:rPr>
                <w:sz w:val="24"/>
                <w:szCs w:val="24"/>
                <w:lang w:val="ru-RU"/>
              </w:rPr>
              <w:t>Всего</w:t>
            </w:r>
          </w:p>
          <w:p w:rsidR="00B71098" w:rsidRPr="00C06F6C" w:rsidRDefault="00B71098" w:rsidP="00D83CE5">
            <w:pPr>
              <w:jc w:val="center"/>
              <w:rPr>
                <w:sz w:val="24"/>
                <w:szCs w:val="24"/>
              </w:rPr>
            </w:pPr>
          </w:p>
        </w:tc>
      </w:tr>
      <w:tr w:rsidR="00B71098" w:rsidRPr="002E2537" w:rsidTr="00B71098">
        <w:trPr>
          <w:trHeight w:val="491"/>
        </w:trPr>
        <w:tc>
          <w:tcPr>
            <w:tcW w:w="2122" w:type="dxa"/>
            <w:gridSpan w:val="2"/>
            <w:vMerge/>
            <w:hideMark/>
          </w:tcPr>
          <w:p w:rsidR="00B71098" w:rsidRPr="00C06F6C" w:rsidRDefault="00B71098" w:rsidP="00D83CE5">
            <w:pPr>
              <w:jc w:val="both"/>
              <w:rPr>
                <w:sz w:val="24"/>
                <w:szCs w:val="24"/>
              </w:rPr>
            </w:pPr>
          </w:p>
        </w:tc>
        <w:tc>
          <w:tcPr>
            <w:tcW w:w="567" w:type="dxa"/>
            <w:hideMark/>
          </w:tcPr>
          <w:p w:rsidR="00B71098" w:rsidRPr="00C06F6C" w:rsidRDefault="00B71098" w:rsidP="00D83CE5">
            <w:pPr>
              <w:jc w:val="center"/>
              <w:rPr>
                <w:sz w:val="24"/>
                <w:szCs w:val="24"/>
              </w:rPr>
            </w:pPr>
            <w:r w:rsidRPr="00C06F6C">
              <w:rPr>
                <w:sz w:val="24"/>
                <w:szCs w:val="24"/>
                <w:lang w:val="ru-RU"/>
              </w:rPr>
              <w:t>А</w:t>
            </w:r>
            <w:r w:rsidRPr="00C06F6C">
              <w:rPr>
                <w:sz w:val="24"/>
                <w:szCs w:val="24"/>
              </w:rPr>
              <w:t>бс</w:t>
            </w:r>
          </w:p>
        </w:tc>
        <w:tc>
          <w:tcPr>
            <w:tcW w:w="674" w:type="dxa"/>
            <w:hideMark/>
          </w:tcPr>
          <w:p w:rsidR="00B71098" w:rsidRPr="00C06F6C" w:rsidRDefault="00B71098" w:rsidP="00D83CE5">
            <w:pPr>
              <w:jc w:val="center"/>
              <w:rPr>
                <w:sz w:val="24"/>
                <w:szCs w:val="24"/>
              </w:rPr>
            </w:pPr>
            <w:r w:rsidRPr="00C06F6C">
              <w:rPr>
                <w:sz w:val="24"/>
                <w:szCs w:val="24"/>
                <w:lang w:val="ru-RU"/>
              </w:rPr>
              <w:t>%</w:t>
            </w:r>
          </w:p>
        </w:tc>
        <w:tc>
          <w:tcPr>
            <w:tcW w:w="646" w:type="dxa"/>
            <w:hideMark/>
          </w:tcPr>
          <w:p w:rsidR="00B71098" w:rsidRPr="00C06F6C" w:rsidRDefault="00B71098" w:rsidP="00D83CE5">
            <w:pPr>
              <w:jc w:val="center"/>
              <w:rPr>
                <w:sz w:val="24"/>
                <w:szCs w:val="24"/>
              </w:rPr>
            </w:pPr>
            <w:r w:rsidRPr="00C06F6C">
              <w:rPr>
                <w:sz w:val="24"/>
                <w:szCs w:val="24"/>
                <w:lang w:val="ru-RU"/>
              </w:rPr>
              <w:t>А</w:t>
            </w:r>
            <w:r w:rsidRPr="00C06F6C">
              <w:rPr>
                <w:sz w:val="24"/>
                <w:szCs w:val="24"/>
              </w:rPr>
              <w:t>бс</w:t>
            </w:r>
          </w:p>
        </w:tc>
        <w:tc>
          <w:tcPr>
            <w:tcW w:w="674" w:type="dxa"/>
            <w:hideMark/>
          </w:tcPr>
          <w:p w:rsidR="00B71098" w:rsidRPr="00C06F6C" w:rsidRDefault="00B71098" w:rsidP="00D83CE5">
            <w:pPr>
              <w:jc w:val="center"/>
              <w:rPr>
                <w:sz w:val="24"/>
                <w:szCs w:val="24"/>
              </w:rPr>
            </w:pPr>
            <w:r w:rsidRPr="00C06F6C">
              <w:rPr>
                <w:sz w:val="24"/>
                <w:szCs w:val="24"/>
                <w:lang w:val="ru-RU"/>
              </w:rPr>
              <w:t>%</w:t>
            </w:r>
          </w:p>
        </w:tc>
        <w:tc>
          <w:tcPr>
            <w:tcW w:w="673" w:type="dxa"/>
            <w:hideMark/>
          </w:tcPr>
          <w:p w:rsidR="00B71098" w:rsidRPr="00C06F6C" w:rsidRDefault="00B71098" w:rsidP="00D83CE5">
            <w:pPr>
              <w:jc w:val="center"/>
              <w:rPr>
                <w:sz w:val="24"/>
                <w:szCs w:val="24"/>
              </w:rPr>
            </w:pPr>
            <w:r w:rsidRPr="00C06F6C">
              <w:rPr>
                <w:sz w:val="24"/>
                <w:szCs w:val="24"/>
                <w:lang w:val="ru-RU"/>
              </w:rPr>
              <w:t>А</w:t>
            </w:r>
            <w:r w:rsidRPr="00C06F6C">
              <w:rPr>
                <w:sz w:val="24"/>
                <w:szCs w:val="24"/>
              </w:rPr>
              <w:t>бс</w:t>
            </w:r>
          </w:p>
        </w:tc>
        <w:tc>
          <w:tcPr>
            <w:tcW w:w="656" w:type="dxa"/>
            <w:hideMark/>
          </w:tcPr>
          <w:p w:rsidR="00B71098" w:rsidRPr="00C06F6C" w:rsidRDefault="00B71098" w:rsidP="00D83CE5">
            <w:pPr>
              <w:jc w:val="center"/>
              <w:rPr>
                <w:sz w:val="24"/>
                <w:szCs w:val="24"/>
              </w:rPr>
            </w:pPr>
            <w:r w:rsidRPr="00C06F6C">
              <w:rPr>
                <w:sz w:val="24"/>
                <w:szCs w:val="24"/>
                <w:lang w:val="ru-RU"/>
              </w:rPr>
              <w:t>%</w:t>
            </w:r>
          </w:p>
        </w:tc>
        <w:tc>
          <w:tcPr>
            <w:tcW w:w="556" w:type="dxa"/>
            <w:hideMark/>
          </w:tcPr>
          <w:p w:rsidR="00B71098" w:rsidRPr="00C06F6C" w:rsidRDefault="00B71098" w:rsidP="00D83CE5">
            <w:pPr>
              <w:jc w:val="center"/>
              <w:rPr>
                <w:sz w:val="24"/>
                <w:szCs w:val="24"/>
              </w:rPr>
            </w:pPr>
            <w:r w:rsidRPr="00C06F6C">
              <w:rPr>
                <w:sz w:val="24"/>
                <w:szCs w:val="24"/>
                <w:lang w:val="ru-RU"/>
              </w:rPr>
              <w:t>А</w:t>
            </w:r>
            <w:r w:rsidRPr="00C06F6C">
              <w:rPr>
                <w:sz w:val="24"/>
                <w:szCs w:val="24"/>
              </w:rPr>
              <w:t>бс</w:t>
            </w:r>
          </w:p>
        </w:tc>
        <w:tc>
          <w:tcPr>
            <w:tcW w:w="596" w:type="dxa"/>
            <w:hideMark/>
          </w:tcPr>
          <w:p w:rsidR="00B71098" w:rsidRPr="00C06F6C" w:rsidRDefault="00B71098" w:rsidP="00D83CE5">
            <w:pPr>
              <w:jc w:val="center"/>
              <w:rPr>
                <w:sz w:val="24"/>
                <w:szCs w:val="24"/>
              </w:rPr>
            </w:pPr>
            <w:r w:rsidRPr="00C06F6C">
              <w:rPr>
                <w:sz w:val="24"/>
                <w:szCs w:val="24"/>
                <w:lang w:val="ru-RU"/>
              </w:rPr>
              <w:t>%</w:t>
            </w:r>
          </w:p>
        </w:tc>
        <w:tc>
          <w:tcPr>
            <w:tcW w:w="508" w:type="dxa"/>
            <w:hideMark/>
          </w:tcPr>
          <w:p w:rsidR="00B71098" w:rsidRPr="00C06F6C" w:rsidRDefault="00B71098" w:rsidP="00D83CE5">
            <w:pPr>
              <w:jc w:val="center"/>
              <w:rPr>
                <w:sz w:val="24"/>
                <w:szCs w:val="24"/>
              </w:rPr>
            </w:pPr>
            <w:r w:rsidRPr="00C06F6C">
              <w:rPr>
                <w:sz w:val="24"/>
                <w:szCs w:val="24"/>
                <w:lang w:val="ru-RU"/>
              </w:rPr>
              <w:t>А</w:t>
            </w:r>
            <w:r w:rsidRPr="00C06F6C">
              <w:rPr>
                <w:sz w:val="24"/>
                <w:szCs w:val="24"/>
              </w:rPr>
              <w:t>бс</w:t>
            </w:r>
          </w:p>
        </w:tc>
        <w:tc>
          <w:tcPr>
            <w:tcW w:w="644" w:type="dxa"/>
            <w:hideMark/>
          </w:tcPr>
          <w:p w:rsidR="00B71098" w:rsidRPr="00C06F6C" w:rsidRDefault="00B71098" w:rsidP="00D83CE5">
            <w:pPr>
              <w:jc w:val="center"/>
              <w:rPr>
                <w:sz w:val="24"/>
                <w:szCs w:val="24"/>
              </w:rPr>
            </w:pPr>
            <w:r w:rsidRPr="00C06F6C">
              <w:rPr>
                <w:sz w:val="24"/>
                <w:szCs w:val="24"/>
                <w:lang w:val="ru-RU"/>
              </w:rPr>
              <w:t>%</w:t>
            </w:r>
          </w:p>
        </w:tc>
        <w:tc>
          <w:tcPr>
            <w:tcW w:w="675" w:type="dxa"/>
            <w:hideMark/>
          </w:tcPr>
          <w:p w:rsidR="00B71098" w:rsidRPr="00C06F6C" w:rsidRDefault="00B71098" w:rsidP="00D83CE5">
            <w:pPr>
              <w:jc w:val="center"/>
              <w:rPr>
                <w:sz w:val="24"/>
                <w:szCs w:val="24"/>
              </w:rPr>
            </w:pPr>
            <w:r w:rsidRPr="00C06F6C">
              <w:rPr>
                <w:sz w:val="24"/>
                <w:szCs w:val="24"/>
                <w:lang w:val="ru-RU"/>
              </w:rPr>
              <w:t>А</w:t>
            </w:r>
            <w:r w:rsidRPr="00C06F6C">
              <w:rPr>
                <w:sz w:val="24"/>
                <w:szCs w:val="24"/>
              </w:rPr>
              <w:t>бс</w:t>
            </w:r>
          </w:p>
        </w:tc>
        <w:tc>
          <w:tcPr>
            <w:tcW w:w="674" w:type="dxa"/>
            <w:hideMark/>
          </w:tcPr>
          <w:p w:rsidR="00B71098" w:rsidRPr="00C06F6C" w:rsidRDefault="00B71098" w:rsidP="00D83CE5">
            <w:pPr>
              <w:jc w:val="center"/>
              <w:rPr>
                <w:sz w:val="24"/>
                <w:szCs w:val="24"/>
              </w:rPr>
            </w:pPr>
            <w:r w:rsidRPr="00C06F6C">
              <w:rPr>
                <w:sz w:val="24"/>
                <w:szCs w:val="24"/>
                <w:lang w:val="ru-RU"/>
              </w:rPr>
              <w:t>%</w:t>
            </w:r>
          </w:p>
        </w:tc>
      </w:tr>
      <w:tr w:rsidR="00B71098" w:rsidRPr="002E2537" w:rsidTr="00B71098">
        <w:trPr>
          <w:trHeight w:val="270"/>
        </w:trPr>
        <w:tc>
          <w:tcPr>
            <w:tcW w:w="1129" w:type="dxa"/>
            <w:hideMark/>
          </w:tcPr>
          <w:p w:rsidR="00B71098" w:rsidRPr="00C06F6C" w:rsidRDefault="00B71098" w:rsidP="00D83CE5">
            <w:pPr>
              <w:jc w:val="both"/>
              <w:rPr>
                <w:sz w:val="24"/>
                <w:szCs w:val="24"/>
              </w:rPr>
            </w:pPr>
            <w:r w:rsidRPr="00C06F6C">
              <w:rPr>
                <w:sz w:val="24"/>
                <w:szCs w:val="24"/>
              </w:rPr>
              <w:t>Вскармливание</w:t>
            </w:r>
          </w:p>
        </w:tc>
        <w:tc>
          <w:tcPr>
            <w:tcW w:w="993" w:type="dxa"/>
            <w:hideMark/>
          </w:tcPr>
          <w:p w:rsidR="00B71098" w:rsidRPr="00C06F6C" w:rsidRDefault="00B71098" w:rsidP="00D83CE5">
            <w:pPr>
              <w:jc w:val="both"/>
              <w:rPr>
                <w:sz w:val="24"/>
                <w:szCs w:val="24"/>
              </w:rPr>
            </w:pPr>
            <w:r w:rsidRPr="00C06F6C">
              <w:rPr>
                <w:sz w:val="24"/>
                <w:szCs w:val="24"/>
              </w:rPr>
              <w:t>Искусственное</w:t>
            </w:r>
          </w:p>
        </w:tc>
        <w:tc>
          <w:tcPr>
            <w:tcW w:w="567" w:type="dxa"/>
            <w:hideMark/>
          </w:tcPr>
          <w:p w:rsidR="00B71098" w:rsidRPr="00C06F6C" w:rsidRDefault="00B71098" w:rsidP="00D83CE5">
            <w:pPr>
              <w:jc w:val="center"/>
              <w:rPr>
                <w:sz w:val="24"/>
                <w:szCs w:val="24"/>
              </w:rPr>
            </w:pPr>
            <w:r w:rsidRPr="00C06F6C">
              <w:rPr>
                <w:sz w:val="24"/>
                <w:szCs w:val="24"/>
              </w:rPr>
              <w:t>69</w:t>
            </w:r>
          </w:p>
        </w:tc>
        <w:tc>
          <w:tcPr>
            <w:tcW w:w="674" w:type="dxa"/>
            <w:hideMark/>
          </w:tcPr>
          <w:p w:rsidR="00B71098" w:rsidRPr="00C06F6C" w:rsidRDefault="00B71098" w:rsidP="00D83CE5">
            <w:pPr>
              <w:jc w:val="center"/>
              <w:rPr>
                <w:sz w:val="24"/>
                <w:szCs w:val="24"/>
              </w:rPr>
            </w:pPr>
            <w:r w:rsidRPr="00C06F6C">
              <w:rPr>
                <w:sz w:val="24"/>
                <w:szCs w:val="24"/>
              </w:rPr>
              <w:t>100</w:t>
            </w:r>
          </w:p>
        </w:tc>
        <w:tc>
          <w:tcPr>
            <w:tcW w:w="646" w:type="dxa"/>
            <w:hideMark/>
          </w:tcPr>
          <w:p w:rsidR="00B71098" w:rsidRPr="00C06F6C" w:rsidRDefault="00B71098" w:rsidP="00D83CE5">
            <w:pPr>
              <w:jc w:val="center"/>
              <w:rPr>
                <w:sz w:val="24"/>
                <w:szCs w:val="24"/>
              </w:rPr>
            </w:pPr>
            <w:r w:rsidRPr="00C06F6C">
              <w:rPr>
                <w:sz w:val="24"/>
                <w:szCs w:val="24"/>
              </w:rPr>
              <w:t>97</w:t>
            </w:r>
          </w:p>
        </w:tc>
        <w:tc>
          <w:tcPr>
            <w:tcW w:w="674" w:type="dxa"/>
            <w:hideMark/>
          </w:tcPr>
          <w:p w:rsidR="00B71098" w:rsidRPr="00C06F6C" w:rsidRDefault="00B71098" w:rsidP="00D83CE5">
            <w:pPr>
              <w:jc w:val="center"/>
              <w:rPr>
                <w:sz w:val="24"/>
                <w:szCs w:val="24"/>
              </w:rPr>
            </w:pPr>
            <w:r w:rsidRPr="00C06F6C">
              <w:rPr>
                <w:sz w:val="24"/>
                <w:szCs w:val="24"/>
              </w:rPr>
              <w:t>100</w:t>
            </w:r>
          </w:p>
        </w:tc>
        <w:tc>
          <w:tcPr>
            <w:tcW w:w="673" w:type="dxa"/>
            <w:hideMark/>
          </w:tcPr>
          <w:p w:rsidR="00B71098" w:rsidRPr="00C06F6C" w:rsidRDefault="00B71098" w:rsidP="00D83CE5">
            <w:pPr>
              <w:jc w:val="center"/>
              <w:rPr>
                <w:sz w:val="24"/>
                <w:szCs w:val="24"/>
              </w:rPr>
            </w:pPr>
            <w:r w:rsidRPr="00C06F6C">
              <w:rPr>
                <w:sz w:val="24"/>
                <w:szCs w:val="24"/>
              </w:rPr>
              <w:t>78</w:t>
            </w:r>
          </w:p>
        </w:tc>
        <w:tc>
          <w:tcPr>
            <w:tcW w:w="656" w:type="dxa"/>
            <w:hideMark/>
          </w:tcPr>
          <w:p w:rsidR="00B71098" w:rsidRPr="00C06F6C" w:rsidRDefault="00B71098" w:rsidP="00D83CE5">
            <w:pPr>
              <w:jc w:val="center"/>
              <w:rPr>
                <w:sz w:val="24"/>
                <w:szCs w:val="24"/>
              </w:rPr>
            </w:pPr>
            <w:r w:rsidRPr="00C06F6C">
              <w:rPr>
                <w:sz w:val="24"/>
                <w:szCs w:val="24"/>
              </w:rPr>
              <w:t>100</w:t>
            </w:r>
          </w:p>
        </w:tc>
        <w:tc>
          <w:tcPr>
            <w:tcW w:w="556" w:type="dxa"/>
            <w:hideMark/>
          </w:tcPr>
          <w:p w:rsidR="00B71098" w:rsidRPr="00C06F6C" w:rsidRDefault="00B71098" w:rsidP="00D83CE5">
            <w:pPr>
              <w:jc w:val="center"/>
              <w:rPr>
                <w:sz w:val="24"/>
                <w:szCs w:val="24"/>
              </w:rPr>
            </w:pPr>
            <w:r w:rsidRPr="00C06F6C">
              <w:rPr>
                <w:sz w:val="24"/>
                <w:szCs w:val="24"/>
              </w:rPr>
              <w:t>69</w:t>
            </w:r>
          </w:p>
        </w:tc>
        <w:tc>
          <w:tcPr>
            <w:tcW w:w="596" w:type="dxa"/>
            <w:hideMark/>
          </w:tcPr>
          <w:p w:rsidR="00B71098" w:rsidRPr="00C06F6C" w:rsidRDefault="00B71098" w:rsidP="00D83CE5">
            <w:pPr>
              <w:jc w:val="center"/>
              <w:rPr>
                <w:sz w:val="24"/>
                <w:szCs w:val="24"/>
              </w:rPr>
            </w:pPr>
            <w:r w:rsidRPr="00C06F6C">
              <w:rPr>
                <w:sz w:val="24"/>
                <w:szCs w:val="24"/>
              </w:rPr>
              <w:t>100</w:t>
            </w:r>
          </w:p>
        </w:tc>
        <w:tc>
          <w:tcPr>
            <w:tcW w:w="508" w:type="dxa"/>
            <w:hideMark/>
          </w:tcPr>
          <w:p w:rsidR="00B71098" w:rsidRPr="00C06F6C" w:rsidRDefault="00B71098" w:rsidP="00D83CE5">
            <w:pPr>
              <w:jc w:val="center"/>
              <w:rPr>
                <w:sz w:val="24"/>
                <w:szCs w:val="24"/>
              </w:rPr>
            </w:pPr>
            <w:r w:rsidRPr="00C06F6C">
              <w:rPr>
                <w:sz w:val="24"/>
                <w:szCs w:val="24"/>
              </w:rPr>
              <w:t>70</w:t>
            </w:r>
          </w:p>
        </w:tc>
        <w:tc>
          <w:tcPr>
            <w:tcW w:w="644" w:type="dxa"/>
            <w:hideMark/>
          </w:tcPr>
          <w:p w:rsidR="00B71098" w:rsidRPr="00C06F6C" w:rsidRDefault="00B71098" w:rsidP="00D83CE5">
            <w:pPr>
              <w:jc w:val="center"/>
              <w:rPr>
                <w:sz w:val="24"/>
                <w:szCs w:val="24"/>
              </w:rPr>
            </w:pPr>
            <w:r w:rsidRPr="00C06F6C">
              <w:rPr>
                <w:sz w:val="24"/>
                <w:szCs w:val="24"/>
              </w:rPr>
              <w:t>100</w:t>
            </w:r>
          </w:p>
        </w:tc>
        <w:tc>
          <w:tcPr>
            <w:tcW w:w="675" w:type="dxa"/>
            <w:hideMark/>
          </w:tcPr>
          <w:p w:rsidR="00B71098" w:rsidRPr="00C06F6C" w:rsidRDefault="00B71098" w:rsidP="00D83CE5">
            <w:pPr>
              <w:jc w:val="center"/>
              <w:rPr>
                <w:sz w:val="24"/>
                <w:szCs w:val="24"/>
              </w:rPr>
            </w:pPr>
            <w:r w:rsidRPr="00C06F6C">
              <w:rPr>
                <w:sz w:val="24"/>
                <w:szCs w:val="24"/>
              </w:rPr>
              <w:t>383</w:t>
            </w:r>
          </w:p>
        </w:tc>
        <w:tc>
          <w:tcPr>
            <w:tcW w:w="674" w:type="dxa"/>
            <w:hideMark/>
          </w:tcPr>
          <w:p w:rsidR="00B71098" w:rsidRPr="00C06F6C" w:rsidRDefault="00B71098" w:rsidP="00D83CE5">
            <w:pPr>
              <w:jc w:val="center"/>
              <w:rPr>
                <w:sz w:val="24"/>
                <w:szCs w:val="24"/>
              </w:rPr>
            </w:pPr>
            <w:r w:rsidRPr="00C06F6C">
              <w:rPr>
                <w:sz w:val="24"/>
                <w:szCs w:val="24"/>
              </w:rPr>
              <w:t>100</w:t>
            </w:r>
          </w:p>
        </w:tc>
      </w:tr>
      <w:tr w:rsidR="00B71098" w:rsidRPr="002E2537" w:rsidTr="00B71098">
        <w:trPr>
          <w:trHeight w:val="282"/>
        </w:trPr>
        <w:tc>
          <w:tcPr>
            <w:tcW w:w="2122" w:type="dxa"/>
            <w:gridSpan w:val="2"/>
            <w:hideMark/>
          </w:tcPr>
          <w:p w:rsidR="00B71098" w:rsidRPr="00C06F6C" w:rsidRDefault="00B71098" w:rsidP="00D83CE5">
            <w:pPr>
              <w:jc w:val="both"/>
              <w:rPr>
                <w:sz w:val="24"/>
                <w:szCs w:val="24"/>
              </w:rPr>
            </w:pPr>
            <w:r w:rsidRPr="00C06F6C">
              <w:rPr>
                <w:sz w:val="24"/>
                <w:szCs w:val="24"/>
              </w:rPr>
              <w:t>Всего</w:t>
            </w:r>
          </w:p>
          <w:p w:rsidR="00B71098" w:rsidRPr="00C06F6C" w:rsidRDefault="00B71098" w:rsidP="00D83CE5">
            <w:pPr>
              <w:jc w:val="both"/>
              <w:rPr>
                <w:sz w:val="24"/>
                <w:szCs w:val="24"/>
              </w:rPr>
            </w:pPr>
            <w:r w:rsidRPr="00C06F6C">
              <w:rPr>
                <w:sz w:val="24"/>
                <w:szCs w:val="24"/>
              </w:rPr>
              <w:t> </w:t>
            </w:r>
          </w:p>
        </w:tc>
        <w:tc>
          <w:tcPr>
            <w:tcW w:w="567" w:type="dxa"/>
            <w:hideMark/>
          </w:tcPr>
          <w:p w:rsidR="00B71098" w:rsidRPr="00C06F6C" w:rsidRDefault="00B71098" w:rsidP="00D83CE5">
            <w:pPr>
              <w:jc w:val="center"/>
              <w:rPr>
                <w:sz w:val="24"/>
                <w:szCs w:val="24"/>
              </w:rPr>
            </w:pPr>
            <w:r w:rsidRPr="00C06F6C">
              <w:rPr>
                <w:sz w:val="24"/>
                <w:szCs w:val="24"/>
              </w:rPr>
              <w:t>69</w:t>
            </w:r>
          </w:p>
        </w:tc>
        <w:tc>
          <w:tcPr>
            <w:tcW w:w="674" w:type="dxa"/>
            <w:hideMark/>
          </w:tcPr>
          <w:p w:rsidR="00B71098" w:rsidRPr="00C06F6C" w:rsidRDefault="00B71098" w:rsidP="00D83CE5">
            <w:pPr>
              <w:jc w:val="center"/>
              <w:rPr>
                <w:sz w:val="24"/>
                <w:szCs w:val="24"/>
              </w:rPr>
            </w:pPr>
            <w:r w:rsidRPr="00C06F6C">
              <w:rPr>
                <w:sz w:val="24"/>
                <w:szCs w:val="24"/>
              </w:rPr>
              <w:t>100</w:t>
            </w:r>
          </w:p>
        </w:tc>
        <w:tc>
          <w:tcPr>
            <w:tcW w:w="646" w:type="dxa"/>
            <w:hideMark/>
          </w:tcPr>
          <w:p w:rsidR="00B71098" w:rsidRPr="00C06F6C" w:rsidRDefault="00B71098" w:rsidP="00D83CE5">
            <w:pPr>
              <w:jc w:val="center"/>
              <w:rPr>
                <w:sz w:val="24"/>
                <w:szCs w:val="24"/>
              </w:rPr>
            </w:pPr>
            <w:r w:rsidRPr="00C06F6C">
              <w:rPr>
                <w:sz w:val="24"/>
                <w:szCs w:val="24"/>
              </w:rPr>
              <w:t>97</w:t>
            </w:r>
          </w:p>
        </w:tc>
        <w:tc>
          <w:tcPr>
            <w:tcW w:w="674" w:type="dxa"/>
            <w:hideMark/>
          </w:tcPr>
          <w:p w:rsidR="00B71098" w:rsidRPr="00C06F6C" w:rsidRDefault="00B71098" w:rsidP="00D83CE5">
            <w:pPr>
              <w:jc w:val="center"/>
              <w:rPr>
                <w:sz w:val="24"/>
                <w:szCs w:val="24"/>
              </w:rPr>
            </w:pPr>
            <w:r w:rsidRPr="00C06F6C">
              <w:rPr>
                <w:sz w:val="24"/>
                <w:szCs w:val="24"/>
              </w:rPr>
              <w:t>100</w:t>
            </w:r>
          </w:p>
        </w:tc>
        <w:tc>
          <w:tcPr>
            <w:tcW w:w="673" w:type="dxa"/>
            <w:hideMark/>
          </w:tcPr>
          <w:p w:rsidR="00B71098" w:rsidRPr="00C06F6C" w:rsidRDefault="00B71098" w:rsidP="00D83CE5">
            <w:pPr>
              <w:jc w:val="center"/>
              <w:rPr>
                <w:sz w:val="24"/>
                <w:szCs w:val="24"/>
              </w:rPr>
            </w:pPr>
            <w:r w:rsidRPr="00C06F6C">
              <w:rPr>
                <w:sz w:val="24"/>
                <w:szCs w:val="24"/>
              </w:rPr>
              <w:t>78</w:t>
            </w:r>
          </w:p>
        </w:tc>
        <w:tc>
          <w:tcPr>
            <w:tcW w:w="656" w:type="dxa"/>
            <w:hideMark/>
          </w:tcPr>
          <w:p w:rsidR="00B71098" w:rsidRPr="00C06F6C" w:rsidRDefault="00B71098" w:rsidP="00D83CE5">
            <w:pPr>
              <w:jc w:val="center"/>
              <w:rPr>
                <w:sz w:val="24"/>
                <w:szCs w:val="24"/>
              </w:rPr>
            </w:pPr>
            <w:r w:rsidRPr="00C06F6C">
              <w:rPr>
                <w:sz w:val="24"/>
                <w:szCs w:val="24"/>
              </w:rPr>
              <w:t>100</w:t>
            </w:r>
          </w:p>
        </w:tc>
        <w:tc>
          <w:tcPr>
            <w:tcW w:w="556" w:type="dxa"/>
            <w:hideMark/>
          </w:tcPr>
          <w:p w:rsidR="00B71098" w:rsidRPr="00C06F6C" w:rsidRDefault="00B71098" w:rsidP="00D83CE5">
            <w:pPr>
              <w:jc w:val="center"/>
              <w:rPr>
                <w:sz w:val="24"/>
                <w:szCs w:val="24"/>
              </w:rPr>
            </w:pPr>
            <w:r w:rsidRPr="00C06F6C">
              <w:rPr>
                <w:sz w:val="24"/>
                <w:szCs w:val="24"/>
              </w:rPr>
              <w:t>69</w:t>
            </w:r>
          </w:p>
        </w:tc>
        <w:tc>
          <w:tcPr>
            <w:tcW w:w="596" w:type="dxa"/>
            <w:hideMark/>
          </w:tcPr>
          <w:p w:rsidR="00B71098" w:rsidRPr="00C06F6C" w:rsidRDefault="00B71098" w:rsidP="00D83CE5">
            <w:pPr>
              <w:jc w:val="center"/>
              <w:rPr>
                <w:sz w:val="24"/>
                <w:szCs w:val="24"/>
              </w:rPr>
            </w:pPr>
            <w:r w:rsidRPr="00C06F6C">
              <w:rPr>
                <w:sz w:val="24"/>
                <w:szCs w:val="24"/>
              </w:rPr>
              <w:t>100</w:t>
            </w:r>
          </w:p>
        </w:tc>
        <w:tc>
          <w:tcPr>
            <w:tcW w:w="508" w:type="dxa"/>
            <w:hideMark/>
          </w:tcPr>
          <w:p w:rsidR="00B71098" w:rsidRPr="00C06F6C" w:rsidRDefault="00B71098" w:rsidP="00D83CE5">
            <w:pPr>
              <w:jc w:val="center"/>
              <w:rPr>
                <w:sz w:val="24"/>
                <w:szCs w:val="24"/>
              </w:rPr>
            </w:pPr>
            <w:r w:rsidRPr="00C06F6C">
              <w:rPr>
                <w:sz w:val="24"/>
                <w:szCs w:val="24"/>
              </w:rPr>
              <w:t>70</w:t>
            </w:r>
          </w:p>
        </w:tc>
        <w:tc>
          <w:tcPr>
            <w:tcW w:w="644" w:type="dxa"/>
            <w:hideMark/>
          </w:tcPr>
          <w:p w:rsidR="00B71098" w:rsidRPr="00C06F6C" w:rsidRDefault="00B71098" w:rsidP="00D83CE5">
            <w:pPr>
              <w:jc w:val="center"/>
              <w:rPr>
                <w:sz w:val="24"/>
                <w:szCs w:val="24"/>
              </w:rPr>
            </w:pPr>
            <w:r w:rsidRPr="00C06F6C">
              <w:rPr>
                <w:sz w:val="24"/>
                <w:szCs w:val="24"/>
              </w:rPr>
              <w:t>100</w:t>
            </w:r>
          </w:p>
        </w:tc>
        <w:tc>
          <w:tcPr>
            <w:tcW w:w="675" w:type="dxa"/>
            <w:hideMark/>
          </w:tcPr>
          <w:p w:rsidR="00B71098" w:rsidRPr="00C06F6C" w:rsidRDefault="00B71098" w:rsidP="00D83CE5">
            <w:pPr>
              <w:jc w:val="center"/>
              <w:rPr>
                <w:sz w:val="24"/>
                <w:szCs w:val="24"/>
              </w:rPr>
            </w:pPr>
            <w:r w:rsidRPr="00C06F6C">
              <w:rPr>
                <w:sz w:val="24"/>
                <w:szCs w:val="24"/>
              </w:rPr>
              <w:t>383</w:t>
            </w:r>
          </w:p>
        </w:tc>
        <w:tc>
          <w:tcPr>
            <w:tcW w:w="674" w:type="dxa"/>
            <w:hideMark/>
          </w:tcPr>
          <w:p w:rsidR="00B71098" w:rsidRPr="00C06F6C" w:rsidRDefault="00B71098" w:rsidP="00D83CE5">
            <w:pPr>
              <w:jc w:val="center"/>
              <w:rPr>
                <w:sz w:val="24"/>
                <w:szCs w:val="24"/>
              </w:rPr>
            </w:pPr>
            <w:r w:rsidRPr="00C06F6C">
              <w:rPr>
                <w:sz w:val="24"/>
                <w:szCs w:val="24"/>
              </w:rPr>
              <w:t>100</w:t>
            </w:r>
          </w:p>
        </w:tc>
      </w:tr>
    </w:tbl>
    <w:p w:rsidR="00B71098" w:rsidRDefault="00B71098" w:rsidP="006D5693">
      <w:pPr>
        <w:jc w:val="both"/>
        <w:rPr>
          <w:sz w:val="28"/>
          <w:szCs w:val="28"/>
        </w:rPr>
      </w:pPr>
    </w:p>
    <w:p w:rsidR="00776179" w:rsidRDefault="00417337" w:rsidP="006D5693">
      <w:pPr>
        <w:jc w:val="both"/>
        <w:rPr>
          <w:sz w:val="28"/>
          <w:szCs w:val="28"/>
          <w:lang w:val="ru-RU"/>
        </w:rPr>
      </w:pPr>
      <w:r>
        <w:rPr>
          <w:sz w:val="28"/>
          <w:szCs w:val="28"/>
        </w:rPr>
        <w:t xml:space="preserve">      </w:t>
      </w:r>
      <w:r w:rsidR="007938EF" w:rsidRPr="007938EF">
        <w:rPr>
          <w:sz w:val="28"/>
          <w:szCs w:val="28"/>
        </w:rPr>
        <w:t>С 2018 по 2022 годы фиксируется высокая доля отрицательных ВИЧ-статус</w:t>
      </w:r>
      <w:r w:rsidR="00616A6E">
        <w:rPr>
          <w:sz w:val="28"/>
          <w:szCs w:val="28"/>
        </w:rPr>
        <w:t>ов, составляющая в целом 93,2%.</w:t>
      </w:r>
      <w:r w:rsidR="007938EF" w:rsidRPr="007938EF">
        <w:rPr>
          <w:sz w:val="28"/>
          <w:szCs w:val="28"/>
        </w:rPr>
        <w:t xml:space="preserve">Положительные ВИЧ-статусы встречаются крайне редко, всего в 3,4% случаев. В 2020 и 2021 годах доля неопределённых ВИЧ-статусов уменьшилась, однако в 2022 году вновь наблюдается небольшой рост. В целом, за весь указанный период подавляющее большинство </w:t>
      </w:r>
      <w:r w:rsidR="007938EF">
        <w:rPr>
          <w:sz w:val="28"/>
          <w:szCs w:val="28"/>
        </w:rPr>
        <w:t>детей</w:t>
      </w:r>
      <w:r w:rsidR="007938EF" w:rsidRPr="007938EF">
        <w:rPr>
          <w:sz w:val="28"/>
          <w:szCs w:val="28"/>
        </w:rPr>
        <w:t xml:space="preserve"> имеют отрицательные результаты тестов на ВИЧ (таблица 27).</w:t>
      </w:r>
    </w:p>
    <w:p w:rsidR="00B71098" w:rsidRPr="002E2537" w:rsidRDefault="00B71098" w:rsidP="00B71098">
      <w:pPr>
        <w:jc w:val="both"/>
        <w:rPr>
          <w:sz w:val="28"/>
          <w:szCs w:val="28"/>
          <w:lang w:val="ru-RU"/>
        </w:rPr>
      </w:pPr>
      <w:r>
        <w:rPr>
          <w:sz w:val="28"/>
          <w:szCs w:val="28"/>
          <w:lang w:val="ru-RU"/>
        </w:rPr>
        <w:t xml:space="preserve"> </w:t>
      </w:r>
      <w:r w:rsidRPr="002E2537">
        <w:rPr>
          <w:sz w:val="28"/>
          <w:szCs w:val="28"/>
          <w:lang w:val="ru-RU"/>
        </w:rPr>
        <w:t>Таблица 27- ВИЧ статус детей по годам</w:t>
      </w:r>
    </w:p>
    <w:tbl>
      <w:tblPr>
        <w:tblStyle w:val="af9"/>
        <w:tblW w:w="9712" w:type="dxa"/>
        <w:tblLayout w:type="fixed"/>
        <w:tblLook w:val="04A0" w:firstRow="1" w:lastRow="0" w:firstColumn="1" w:lastColumn="0" w:noHBand="0" w:noVBand="1"/>
      </w:tblPr>
      <w:tblGrid>
        <w:gridCol w:w="979"/>
        <w:gridCol w:w="1103"/>
        <w:gridCol w:w="693"/>
        <w:gridCol w:w="694"/>
        <w:gridCol w:w="554"/>
        <w:gridCol w:w="695"/>
        <w:gridCol w:w="506"/>
        <w:gridCol w:w="706"/>
        <w:gridCol w:w="564"/>
        <w:gridCol w:w="707"/>
        <w:gridCol w:w="567"/>
        <w:gridCol w:w="695"/>
        <w:gridCol w:w="609"/>
        <w:gridCol w:w="640"/>
      </w:tblGrid>
      <w:tr w:rsidR="00B71098" w:rsidRPr="002E2537" w:rsidTr="00D83CE5">
        <w:trPr>
          <w:trHeight w:val="269"/>
        </w:trPr>
        <w:tc>
          <w:tcPr>
            <w:tcW w:w="2082" w:type="dxa"/>
            <w:gridSpan w:val="2"/>
            <w:vMerge w:val="restart"/>
            <w:hideMark/>
          </w:tcPr>
          <w:p w:rsidR="00B71098" w:rsidRPr="00C06F6C" w:rsidRDefault="00B71098" w:rsidP="00D83CE5">
            <w:pPr>
              <w:jc w:val="both"/>
              <w:rPr>
                <w:sz w:val="24"/>
                <w:szCs w:val="24"/>
              </w:rPr>
            </w:pPr>
            <w:r w:rsidRPr="00C06F6C">
              <w:rPr>
                <w:sz w:val="24"/>
                <w:szCs w:val="24"/>
              </w:rPr>
              <w:t>Показатели</w:t>
            </w:r>
          </w:p>
          <w:p w:rsidR="00B71098" w:rsidRPr="00C06F6C" w:rsidRDefault="00B71098" w:rsidP="00D83CE5">
            <w:pPr>
              <w:jc w:val="both"/>
              <w:rPr>
                <w:sz w:val="24"/>
                <w:szCs w:val="24"/>
              </w:rPr>
            </w:pPr>
            <w:r w:rsidRPr="00C06F6C">
              <w:rPr>
                <w:sz w:val="24"/>
                <w:szCs w:val="24"/>
              </w:rPr>
              <w:t> </w:t>
            </w:r>
          </w:p>
          <w:p w:rsidR="00B71098" w:rsidRPr="00C06F6C" w:rsidRDefault="00B71098" w:rsidP="00D83CE5">
            <w:pPr>
              <w:jc w:val="both"/>
              <w:rPr>
                <w:sz w:val="24"/>
                <w:szCs w:val="24"/>
              </w:rPr>
            </w:pPr>
            <w:r w:rsidRPr="00C06F6C">
              <w:rPr>
                <w:sz w:val="24"/>
                <w:szCs w:val="24"/>
              </w:rPr>
              <w:t> </w:t>
            </w:r>
          </w:p>
        </w:tc>
        <w:tc>
          <w:tcPr>
            <w:tcW w:w="1387" w:type="dxa"/>
            <w:gridSpan w:val="2"/>
            <w:hideMark/>
          </w:tcPr>
          <w:p w:rsidR="00B71098" w:rsidRPr="00C06F6C" w:rsidRDefault="00B71098" w:rsidP="00D83CE5">
            <w:pPr>
              <w:jc w:val="center"/>
              <w:rPr>
                <w:sz w:val="24"/>
                <w:szCs w:val="24"/>
              </w:rPr>
            </w:pPr>
            <w:r w:rsidRPr="00C06F6C">
              <w:rPr>
                <w:sz w:val="24"/>
                <w:szCs w:val="24"/>
              </w:rPr>
              <w:t>2018</w:t>
            </w:r>
          </w:p>
          <w:p w:rsidR="00B71098" w:rsidRPr="00C06F6C" w:rsidRDefault="00B71098" w:rsidP="00D83CE5">
            <w:pPr>
              <w:jc w:val="center"/>
              <w:rPr>
                <w:sz w:val="24"/>
                <w:szCs w:val="24"/>
              </w:rPr>
            </w:pPr>
          </w:p>
        </w:tc>
        <w:tc>
          <w:tcPr>
            <w:tcW w:w="1249" w:type="dxa"/>
            <w:gridSpan w:val="2"/>
            <w:hideMark/>
          </w:tcPr>
          <w:p w:rsidR="00B71098" w:rsidRPr="00C06F6C" w:rsidRDefault="00B71098" w:rsidP="00D83CE5">
            <w:pPr>
              <w:jc w:val="center"/>
              <w:rPr>
                <w:sz w:val="24"/>
                <w:szCs w:val="24"/>
              </w:rPr>
            </w:pPr>
            <w:r w:rsidRPr="00C06F6C">
              <w:rPr>
                <w:sz w:val="24"/>
                <w:szCs w:val="24"/>
              </w:rPr>
              <w:t>2019</w:t>
            </w:r>
          </w:p>
          <w:p w:rsidR="00B71098" w:rsidRPr="00C06F6C" w:rsidRDefault="00B71098" w:rsidP="00D83CE5">
            <w:pPr>
              <w:jc w:val="center"/>
              <w:rPr>
                <w:sz w:val="24"/>
                <w:szCs w:val="24"/>
              </w:rPr>
            </w:pPr>
          </w:p>
        </w:tc>
        <w:tc>
          <w:tcPr>
            <w:tcW w:w="1212" w:type="dxa"/>
            <w:gridSpan w:val="2"/>
            <w:hideMark/>
          </w:tcPr>
          <w:p w:rsidR="00B71098" w:rsidRPr="00C06F6C" w:rsidRDefault="00B71098" w:rsidP="00D83CE5">
            <w:pPr>
              <w:jc w:val="center"/>
              <w:rPr>
                <w:sz w:val="24"/>
                <w:szCs w:val="24"/>
              </w:rPr>
            </w:pPr>
            <w:r w:rsidRPr="00C06F6C">
              <w:rPr>
                <w:sz w:val="24"/>
                <w:szCs w:val="24"/>
              </w:rPr>
              <w:t>2020</w:t>
            </w:r>
          </w:p>
          <w:p w:rsidR="00B71098" w:rsidRPr="00C06F6C" w:rsidRDefault="00B71098" w:rsidP="00D83CE5">
            <w:pPr>
              <w:jc w:val="center"/>
              <w:rPr>
                <w:sz w:val="24"/>
                <w:szCs w:val="24"/>
              </w:rPr>
            </w:pPr>
          </w:p>
        </w:tc>
        <w:tc>
          <w:tcPr>
            <w:tcW w:w="1271" w:type="dxa"/>
            <w:gridSpan w:val="2"/>
            <w:hideMark/>
          </w:tcPr>
          <w:p w:rsidR="00B71098" w:rsidRPr="00C06F6C" w:rsidRDefault="00B71098" w:rsidP="00D83CE5">
            <w:pPr>
              <w:jc w:val="center"/>
              <w:rPr>
                <w:sz w:val="24"/>
                <w:szCs w:val="24"/>
              </w:rPr>
            </w:pPr>
            <w:r w:rsidRPr="00C06F6C">
              <w:rPr>
                <w:sz w:val="24"/>
                <w:szCs w:val="24"/>
              </w:rPr>
              <w:t>2021</w:t>
            </w:r>
          </w:p>
          <w:p w:rsidR="00B71098" w:rsidRPr="00C06F6C" w:rsidRDefault="00B71098" w:rsidP="00D83CE5">
            <w:pPr>
              <w:jc w:val="center"/>
              <w:rPr>
                <w:sz w:val="24"/>
                <w:szCs w:val="24"/>
              </w:rPr>
            </w:pPr>
          </w:p>
        </w:tc>
        <w:tc>
          <w:tcPr>
            <w:tcW w:w="1262" w:type="dxa"/>
            <w:gridSpan w:val="2"/>
            <w:hideMark/>
          </w:tcPr>
          <w:p w:rsidR="00B71098" w:rsidRPr="00C06F6C" w:rsidRDefault="00B71098" w:rsidP="00D83CE5">
            <w:pPr>
              <w:jc w:val="center"/>
              <w:rPr>
                <w:sz w:val="24"/>
                <w:szCs w:val="24"/>
              </w:rPr>
            </w:pPr>
            <w:r w:rsidRPr="00C06F6C">
              <w:rPr>
                <w:sz w:val="24"/>
                <w:szCs w:val="24"/>
              </w:rPr>
              <w:t>2022</w:t>
            </w:r>
          </w:p>
          <w:p w:rsidR="00B71098" w:rsidRPr="00C06F6C" w:rsidRDefault="00B71098" w:rsidP="00D83CE5">
            <w:pPr>
              <w:jc w:val="center"/>
              <w:rPr>
                <w:sz w:val="24"/>
                <w:szCs w:val="24"/>
              </w:rPr>
            </w:pPr>
          </w:p>
        </w:tc>
        <w:tc>
          <w:tcPr>
            <w:tcW w:w="1249" w:type="dxa"/>
            <w:gridSpan w:val="2"/>
            <w:hideMark/>
          </w:tcPr>
          <w:p w:rsidR="00B71098" w:rsidRPr="00C06F6C" w:rsidRDefault="00B71098" w:rsidP="00D83CE5">
            <w:pPr>
              <w:jc w:val="center"/>
              <w:rPr>
                <w:sz w:val="24"/>
                <w:szCs w:val="24"/>
              </w:rPr>
            </w:pPr>
            <w:r w:rsidRPr="00C06F6C">
              <w:rPr>
                <w:sz w:val="24"/>
                <w:szCs w:val="24"/>
              </w:rPr>
              <w:t>Всего</w:t>
            </w:r>
          </w:p>
        </w:tc>
      </w:tr>
      <w:tr w:rsidR="00B71098" w:rsidRPr="002E2537" w:rsidTr="00D83CE5">
        <w:trPr>
          <w:trHeight w:val="489"/>
        </w:trPr>
        <w:tc>
          <w:tcPr>
            <w:tcW w:w="2082" w:type="dxa"/>
            <w:gridSpan w:val="2"/>
            <w:vMerge/>
            <w:hideMark/>
          </w:tcPr>
          <w:p w:rsidR="00B71098" w:rsidRPr="00C06F6C" w:rsidRDefault="00B71098" w:rsidP="00D83CE5">
            <w:pPr>
              <w:jc w:val="both"/>
              <w:rPr>
                <w:sz w:val="24"/>
                <w:szCs w:val="24"/>
              </w:rPr>
            </w:pPr>
          </w:p>
        </w:tc>
        <w:tc>
          <w:tcPr>
            <w:tcW w:w="693" w:type="dxa"/>
            <w:hideMark/>
          </w:tcPr>
          <w:p w:rsidR="00B71098" w:rsidRPr="00C06F6C" w:rsidRDefault="00B71098" w:rsidP="00D83CE5">
            <w:pPr>
              <w:jc w:val="center"/>
              <w:rPr>
                <w:sz w:val="24"/>
                <w:szCs w:val="24"/>
              </w:rPr>
            </w:pPr>
            <w:r w:rsidRPr="00C06F6C">
              <w:rPr>
                <w:sz w:val="24"/>
                <w:szCs w:val="24"/>
                <w:lang w:val="ru-RU"/>
              </w:rPr>
              <w:t>А</w:t>
            </w:r>
            <w:r w:rsidRPr="00C06F6C">
              <w:rPr>
                <w:sz w:val="24"/>
                <w:szCs w:val="24"/>
              </w:rPr>
              <w:t>бс</w:t>
            </w:r>
          </w:p>
        </w:tc>
        <w:tc>
          <w:tcPr>
            <w:tcW w:w="694" w:type="dxa"/>
            <w:hideMark/>
          </w:tcPr>
          <w:p w:rsidR="00B71098" w:rsidRPr="00C06F6C" w:rsidRDefault="00B71098" w:rsidP="00D83CE5">
            <w:pPr>
              <w:jc w:val="center"/>
              <w:rPr>
                <w:sz w:val="24"/>
                <w:szCs w:val="24"/>
              </w:rPr>
            </w:pPr>
            <w:r w:rsidRPr="00C06F6C">
              <w:rPr>
                <w:sz w:val="24"/>
                <w:szCs w:val="24"/>
                <w:lang w:val="ru-RU"/>
              </w:rPr>
              <w:t>%</w:t>
            </w:r>
          </w:p>
        </w:tc>
        <w:tc>
          <w:tcPr>
            <w:tcW w:w="554" w:type="dxa"/>
            <w:hideMark/>
          </w:tcPr>
          <w:p w:rsidR="00B71098" w:rsidRPr="00C06F6C" w:rsidRDefault="00B71098" w:rsidP="00D83CE5">
            <w:pPr>
              <w:jc w:val="center"/>
              <w:rPr>
                <w:sz w:val="24"/>
                <w:szCs w:val="24"/>
              </w:rPr>
            </w:pPr>
            <w:r w:rsidRPr="00C06F6C">
              <w:rPr>
                <w:sz w:val="24"/>
                <w:szCs w:val="24"/>
                <w:lang w:val="ru-RU"/>
              </w:rPr>
              <w:t>А</w:t>
            </w:r>
            <w:r w:rsidRPr="00C06F6C">
              <w:rPr>
                <w:sz w:val="24"/>
                <w:szCs w:val="24"/>
              </w:rPr>
              <w:t>бс</w:t>
            </w:r>
          </w:p>
        </w:tc>
        <w:tc>
          <w:tcPr>
            <w:tcW w:w="695" w:type="dxa"/>
            <w:hideMark/>
          </w:tcPr>
          <w:p w:rsidR="00B71098" w:rsidRPr="00C06F6C" w:rsidRDefault="00B71098" w:rsidP="00D83CE5">
            <w:pPr>
              <w:jc w:val="center"/>
              <w:rPr>
                <w:sz w:val="24"/>
                <w:szCs w:val="24"/>
              </w:rPr>
            </w:pPr>
            <w:r w:rsidRPr="00C06F6C">
              <w:rPr>
                <w:sz w:val="24"/>
                <w:szCs w:val="24"/>
                <w:lang w:val="ru-RU"/>
              </w:rPr>
              <w:t>%</w:t>
            </w:r>
          </w:p>
        </w:tc>
        <w:tc>
          <w:tcPr>
            <w:tcW w:w="506" w:type="dxa"/>
            <w:hideMark/>
          </w:tcPr>
          <w:p w:rsidR="00B71098" w:rsidRPr="00C06F6C" w:rsidRDefault="00B71098" w:rsidP="00D83CE5">
            <w:pPr>
              <w:jc w:val="center"/>
              <w:rPr>
                <w:sz w:val="24"/>
                <w:szCs w:val="24"/>
              </w:rPr>
            </w:pPr>
            <w:r w:rsidRPr="00C06F6C">
              <w:rPr>
                <w:sz w:val="24"/>
                <w:szCs w:val="24"/>
                <w:lang w:val="ru-RU"/>
              </w:rPr>
              <w:t>А</w:t>
            </w:r>
            <w:r w:rsidRPr="00C06F6C">
              <w:rPr>
                <w:sz w:val="24"/>
                <w:szCs w:val="24"/>
              </w:rPr>
              <w:t>бс</w:t>
            </w:r>
          </w:p>
        </w:tc>
        <w:tc>
          <w:tcPr>
            <w:tcW w:w="706" w:type="dxa"/>
            <w:hideMark/>
          </w:tcPr>
          <w:p w:rsidR="00B71098" w:rsidRPr="00C06F6C" w:rsidRDefault="00B71098" w:rsidP="00D83CE5">
            <w:pPr>
              <w:jc w:val="center"/>
              <w:rPr>
                <w:sz w:val="24"/>
                <w:szCs w:val="24"/>
              </w:rPr>
            </w:pPr>
            <w:r w:rsidRPr="00C06F6C">
              <w:rPr>
                <w:sz w:val="24"/>
                <w:szCs w:val="24"/>
                <w:lang w:val="ru-RU"/>
              </w:rPr>
              <w:t>%</w:t>
            </w:r>
          </w:p>
        </w:tc>
        <w:tc>
          <w:tcPr>
            <w:tcW w:w="564" w:type="dxa"/>
            <w:hideMark/>
          </w:tcPr>
          <w:p w:rsidR="00B71098" w:rsidRPr="00C06F6C" w:rsidRDefault="00B71098" w:rsidP="00D83CE5">
            <w:pPr>
              <w:jc w:val="center"/>
              <w:rPr>
                <w:sz w:val="24"/>
                <w:szCs w:val="24"/>
              </w:rPr>
            </w:pPr>
            <w:r w:rsidRPr="00C06F6C">
              <w:rPr>
                <w:sz w:val="24"/>
                <w:szCs w:val="24"/>
                <w:lang w:val="ru-RU"/>
              </w:rPr>
              <w:t>А</w:t>
            </w:r>
            <w:r w:rsidRPr="00C06F6C">
              <w:rPr>
                <w:sz w:val="24"/>
                <w:szCs w:val="24"/>
              </w:rPr>
              <w:t>бс</w:t>
            </w:r>
          </w:p>
        </w:tc>
        <w:tc>
          <w:tcPr>
            <w:tcW w:w="707" w:type="dxa"/>
            <w:hideMark/>
          </w:tcPr>
          <w:p w:rsidR="00B71098" w:rsidRPr="00C06F6C" w:rsidRDefault="00B71098" w:rsidP="00D83CE5">
            <w:pPr>
              <w:jc w:val="center"/>
              <w:rPr>
                <w:sz w:val="24"/>
                <w:szCs w:val="24"/>
              </w:rPr>
            </w:pPr>
            <w:r w:rsidRPr="00C06F6C">
              <w:rPr>
                <w:sz w:val="24"/>
                <w:szCs w:val="24"/>
                <w:lang w:val="ru-RU"/>
              </w:rPr>
              <w:t>%</w:t>
            </w:r>
          </w:p>
        </w:tc>
        <w:tc>
          <w:tcPr>
            <w:tcW w:w="567" w:type="dxa"/>
            <w:hideMark/>
          </w:tcPr>
          <w:p w:rsidR="00B71098" w:rsidRPr="00C06F6C" w:rsidRDefault="00B71098" w:rsidP="00D83CE5">
            <w:pPr>
              <w:jc w:val="center"/>
              <w:rPr>
                <w:sz w:val="24"/>
                <w:szCs w:val="24"/>
              </w:rPr>
            </w:pPr>
            <w:r w:rsidRPr="00C06F6C">
              <w:rPr>
                <w:sz w:val="24"/>
                <w:szCs w:val="24"/>
                <w:lang w:val="ru-RU"/>
              </w:rPr>
              <w:t>А</w:t>
            </w:r>
            <w:r w:rsidRPr="00C06F6C">
              <w:rPr>
                <w:sz w:val="24"/>
                <w:szCs w:val="24"/>
              </w:rPr>
              <w:t>бс</w:t>
            </w:r>
          </w:p>
        </w:tc>
        <w:tc>
          <w:tcPr>
            <w:tcW w:w="695" w:type="dxa"/>
            <w:hideMark/>
          </w:tcPr>
          <w:p w:rsidR="00B71098" w:rsidRPr="00C06F6C" w:rsidRDefault="00B71098" w:rsidP="00D83CE5">
            <w:pPr>
              <w:jc w:val="center"/>
              <w:rPr>
                <w:sz w:val="24"/>
                <w:szCs w:val="24"/>
              </w:rPr>
            </w:pPr>
            <w:r w:rsidRPr="00C06F6C">
              <w:rPr>
                <w:sz w:val="24"/>
                <w:szCs w:val="24"/>
                <w:lang w:val="ru-RU"/>
              </w:rPr>
              <w:t>%</w:t>
            </w:r>
          </w:p>
        </w:tc>
        <w:tc>
          <w:tcPr>
            <w:tcW w:w="609" w:type="dxa"/>
            <w:hideMark/>
          </w:tcPr>
          <w:p w:rsidR="00B71098" w:rsidRPr="00C06F6C" w:rsidRDefault="00B71098" w:rsidP="00D83CE5">
            <w:pPr>
              <w:jc w:val="center"/>
              <w:rPr>
                <w:sz w:val="24"/>
                <w:szCs w:val="24"/>
              </w:rPr>
            </w:pPr>
            <w:r w:rsidRPr="00C06F6C">
              <w:rPr>
                <w:sz w:val="24"/>
                <w:szCs w:val="24"/>
                <w:lang w:val="ru-RU"/>
              </w:rPr>
              <w:t>А</w:t>
            </w:r>
            <w:r w:rsidRPr="00C06F6C">
              <w:rPr>
                <w:sz w:val="24"/>
                <w:szCs w:val="24"/>
              </w:rPr>
              <w:t>бс</w:t>
            </w:r>
          </w:p>
        </w:tc>
        <w:tc>
          <w:tcPr>
            <w:tcW w:w="640" w:type="dxa"/>
            <w:hideMark/>
          </w:tcPr>
          <w:p w:rsidR="00B71098" w:rsidRPr="00C06F6C" w:rsidRDefault="00B71098" w:rsidP="00D83CE5">
            <w:pPr>
              <w:jc w:val="center"/>
              <w:rPr>
                <w:sz w:val="24"/>
                <w:szCs w:val="24"/>
              </w:rPr>
            </w:pPr>
            <w:r w:rsidRPr="00C06F6C">
              <w:rPr>
                <w:sz w:val="24"/>
                <w:szCs w:val="24"/>
                <w:lang w:val="ru-RU"/>
              </w:rPr>
              <w:t>%</w:t>
            </w:r>
          </w:p>
        </w:tc>
      </w:tr>
      <w:tr w:rsidR="00B71098" w:rsidRPr="002E2537" w:rsidTr="00D83CE5">
        <w:trPr>
          <w:trHeight w:val="281"/>
        </w:trPr>
        <w:tc>
          <w:tcPr>
            <w:tcW w:w="979" w:type="dxa"/>
            <w:hideMark/>
          </w:tcPr>
          <w:p w:rsidR="00B71098" w:rsidRPr="00C06F6C" w:rsidRDefault="00B71098" w:rsidP="00D83CE5">
            <w:pPr>
              <w:jc w:val="both"/>
              <w:rPr>
                <w:sz w:val="24"/>
                <w:szCs w:val="24"/>
              </w:rPr>
            </w:pPr>
            <w:r w:rsidRPr="00C06F6C">
              <w:rPr>
                <w:sz w:val="24"/>
                <w:szCs w:val="24"/>
              </w:rPr>
              <w:t>ВИЧ-статус</w:t>
            </w:r>
          </w:p>
        </w:tc>
        <w:tc>
          <w:tcPr>
            <w:tcW w:w="1103" w:type="dxa"/>
            <w:noWrap/>
            <w:hideMark/>
          </w:tcPr>
          <w:p w:rsidR="00B71098" w:rsidRPr="00C06F6C" w:rsidRDefault="00B71098" w:rsidP="00D83CE5">
            <w:pPr>
              <w:jc w:val="both"/>
              <w:rPr>
                <w:sz w:val="24"/>
                <w:szCs w:val="24"/>
              </w:rPr>
            </w:pPr>
            <w:r w:rsidRPr="00C06F6C">
              <w:rPr>
                <w:sz w:val="24"/>
                <w:szCs w:val="24"/>
              </w:rPr>
              <w:t>Отрица</w:t>
            </w:r>
          </w:p>
          <w:p w:rsidR="00B71098" w:rsidRPr="00C06F6C" w:rsidRDefault="00B71098" w:rsidP="00D83CE5">
            <w:pPr>
              <w:jc w:val="both"/>
              <w:rPr>
                <w:sz w:val="24"/>
                <w:szCs w:val="24"/>
              </w:rPr>
            </w:pPr>
            <w:r w:rsidRPr="00C06F6C">
              <w:rPr>
                <w:sz w:val="24"/>
                <w:szCs w:val="24"/>
              </w:rPr>
              <w:t>тельный</w:t>
            </w:r>
          </w:p>
        </w:tc>
        <w:tc>
          <w:tcPr>
            <w:tcW w:w="693" w:type="dxa"/>
            <w:hideMark/>
          </w:tcPr>
          <w:p w:rsidR="00B71098" w:rsidRPr="00C06F6C" w:rsidRDefault="00B71098" w:rsidP="00D83CE5">
            <w:pPr>
              <w:jc w:val="center"/>
              <w:rPr>
                <w:sz w:val="24"/>
                <w:szCs w:val="24"/>
              </w:rPr>
            </w:pPr>
            <w:r w:rsidRPr="00C06F6C">
              <w:rPr>
                <w:sz w:val="24"/>
                <w:szCs w:val="24"/>
              </w:rPr>
              <w:t>53</w:t>
            </w:r>
          </w:p>
        </w:tc>
        <w:tc>
          <w:tcPr>
            <w:tcW w:w="694" w:type="dxa"/>
            <w:hideMark/>
          </w:tcPr>
          <w:p w:rsidR="00B71098" w:rsidRPr="00C06F6C" w:rsidRDefault="00B71098" w:rsidP="00D83CE5">
            <w:pPr>
              <w:jc w:val="center"/>
              <w:rPr>
                <w:sz w:val="24"/>
                <w:szCs w:val="24"/>
              </w:rPr>
            </w:pPr>
            <w:r w:rsidRPr="00C06F6C">
              <w:rPr>
                <w:sz w:val="24"/>
                <w:szCs w:val="24"/>
              </w:rPr>
              <w:t>91,4</w:t>
            </w:r>
          </w:p>
        </w:tc>
        <w:tc>
          <w:tcPr>
            <w:tcW w:w="554" w:type="dxa"/>
            <w:hideMark/>
          </w:tcPr>
          <w:p w:rsidR="00B71098" w:rsidRPr="00C06F6C" w:rsidRDefault="00B71098" w:rsidP="00D83CE5">
            <w:pPr>
              <w:jc w:val="center"/>
              <w:rPr>
                <w:sz w:val="24"/>
                <w:szCs w:val="24"/>
              </w:rPr>
            </w:pPr>
            <w:r w:rsidRPr="00C06F6C">
              <w:rPr>
                <w:sz w:val="24"/>
                <w:szCs w:val="24"/>
              </w:rPr>
              <w:t>77</w:t>
            </w:r>
          </w:p>
        </w:tc>
        <w:tc>
          <w:tcPr>
            <w:tcW w:w="695" w:type="dxa"/>
            <w:hideMark/>
          </w:tcPr>
          <w:p w:rsidR="00B71098" w:rsidRPr="00C06F6C" w:rsidRDefault="00B71098" w:rsidP="00D83CE5">
            <w:pPr>
              <w:jc w:val="center"/>
              <w:rPr>
                <w:sz w:val="24"/>
                <w:szCs w:val="24"/>
              </w:rPr>
            </w:pPr>
            <w:r w:rsidRPr="00C06F6C">
              <w:rPr>
                <w:sz w:val="24"/>
                <w:szCs w:val="24"/>
              </w:rPr>
              <w:t>97,5</w:t>
            </w:r>
          </w:p>
        </w:tc>
        <w:tc>
          <w:tcPr>
            <w:tcW w:w="506" w:type="dxa"/>
            <w:hideMark/>
          </w:tcPr>
          <w:p w:rsidR="00B71098" w:rsidRPr="00C06F6C" w:rsidRDefault="00B71098" w:rsidP="00D83CE5">
            <w:pPr>
              <w:jc w:val="center"/>
              <w:rPr>
                <w:sz w:val="24"/>
                <w:szCs w:val="24"/>
              </w:rPr>
            </w:pPr>
            <w:r w:rsidRPr="00C06F6C">
              <w:rPr>
                <w:sz w:val="24"/>
                <w:szCs w:val="24"/>
              </w:rPr>
              <w:t>7</w:t>
            </w:r>
          </w:p>
        </w:tc>
        <w:tc>
          <w:tcPr>
            <w:tcW w:w="706" w:type="dxa"/>
            <w:hideMark/>
          </w:tcPr>
          <w:p w:rsidR="00B71098" w:rsidRPr="00C06F6C" w:rsidRDefault="00B71098" w:rsidP="00D83CE5">
            <w:pPr>
              <w:jc w:val="center"/>
              <w:rPr>
                <w:sz w:val="24"/>
                <w:szCs w:val="24"/>
              </w:rPr>
            </w:pPr>
            <w:r w:rsidRPr="00C06F6C">
              <w:rPr>
                <w:sz w:val="24"/>
                <w:szCs w:val="24"/>
              </w:rPr>
              <w:t>100</w:t>
            </w:r>
          </w:p>
        </w:tc>
        <w:tc>
          <w:tcPr>
            <w:tcW w:w="564" w:type="dxa"/>
            <w:hideMark/>
          </w:tcPr>
          <w:p w:rsidR="00B71098" w:rsidRPr="00C06F6C" w:rsidRDefault="00B71098" w:rsidP="00D83CE5">
            <w:pPr>
              <w:jc w:val="center"/>
              <w:rPr>
                <w:sz w:val="24"/>
                <w:szCs w:val="24"/>
              </w:rPr>
            </w:pPr>
            <w:r w:rsidRPr="00C06F6C">
              <w:rPr>
                <w:sz w:val="24"/>
                <w:szCs w:val="24"/>
              </w:rPr>
              <w:t>0</w:t>
            </w:r>
          </w:p>
        </w:tc>
        <w:tc>
          <w:tcPr>
            <w:tcW w:w="707" w:type="dxa"/>
            <w:hideMark/>
          </w:tcPr>
          <w:p w:rsidR="00B71098" w:rsidRPr="00C06F6C" w:rsidRDefault="00B71098" w:rsidP="00D83CE5">
            <w:pPr>
              <w:jc w:val="center"/>
              <w:rPr>
                <w:sz w:val="24"/>
                <w:szCs w:val="24"/>
              </w:rPr>
            </w:pPr>
            <w:r w:rsidRPr="00C06F6C">
              <w:rPr>
                <w:sz w:val="24"/>
                <w:szCs w:val="24"/>
              </w:rPr>
              <w:t>0,0</w:t>
            </w:r>
          </w:p>
        </w:tc>
        <w:tc>
          <w:tcPr>
            <w:tcW w:w="567" w:type="dxa"/>
            <w:hideMark/>
          </w:tcPr>
          <w:p w:rsidR="00B71098" w:rsidRPr="00C06F6C" w:rsidRDefault="00B71098" w:rsidP="00D83CE5">
            <w:pPr>
              <w:jc w:val="center"/>
              <w:rPr>
                <w:sz w:val="24"/>
                <w:szCs w:val="24"/>
              </w:rPr>
            </w:pPr>
            <w:r w:rsidRPr="00C06F6C">
              <w:rPr>
                <w:sz w:val="24"/>
                <w:szCs w:val="24"/>
              </w:rPr>
              <w:t>28</w:t>
            </w:r>
          </w:p>
        </w:tc>
        <w:tc>
          <w:tcPr>
            <w:tcW w:w="695" w:type="dxa"/>
            <w:hideMark/>
          </w:tcPr>
          <w:p w:rsidR="00B71098" w:rsidRPr="00C06F6C" w:rsidRDefault="00B71098" w:rsidP="00D83CE5">
            <w:pPr>
              <w:jc w:val="center"/>
              <w:rPr>
                <w:sz w:val="24"/>
                <w:szCs w:val="24"/>
              </w:rPr>
            </w:pPr>
            <w:r w:rsidRPr="00C06F6C">
              <w:rPr>
                <w:sz w:val="24"/>
                <w:szCs w:val="24"/>
              </w:rPr>
              <w:t>87,5</w:t>
            </w:r>
          </w:p>
        </w:tc>
        <w:tc>
          <w:tcPr>
            <w:tcW w:w="609" w:type="dxa"/>
            <w:hideMark/>
          </w:tcPr>
          <w:p w:rsidR="00B71098" w:rsidRPr="00C06F6C" w:rsidRDefault="00B71098" w:rsidP="00D83CE5">
            <w:pPr>
              <w:jc w:val="center"/>
              <w:rPr>
                <w:sz w:val="24"/>
                <w:szCs w:val="24"/>
              </w:rPr>
            </w:pPr>
            <w:r w:rsidRPr="00C06F6C">
              <w:rPr>
                <w:sz w:val="24"/>
                <w:szCs w:val="24"/>
              </w:rPr>
              <w:t>165</w:t>
            </w:r>
          </w:p>
        </w:tc>
        <w:tc>
          <w:tcPr>
            <w:tcW w:w="640" w:type="dxa"/>
            <w:hideMark/>
          </w:tcPr>
          <w:p w:rsidR="00B71098" w:rsidRPr="00C06F6C" w:rsidRDefault="00B71098" w:rsidP="00D83CE5">
            <w:pPr>
              <w:jc w:val="center"/>
              <w:rPr>
                <w:sz w:val="24"/>
                <w:szCs w:val="24"/>
              </w:rPr>
            </w:pPr>
            <w:r w:rsidRPr="00C06F6C">
              <w:rPr>
                <w:sz w:val="24"/>
                <w:szCs w:val="24"/>
              </w:rPr>
              <w:t>93,2</w:t>
            </w:r>
          </w:p>
        </w:tc>
      </w:tr>
      <w:tr w:rsidR="00B71098" w:rsidRPr="002E2537" w:rsidTr="00D83CE5">
        <w:trPr>
          <w:trHeight w:val="281"/>
        </w:trPr>
        <w:tc>
          <w:tcPr>
            <w:tcW w:w="979" w:type="dxa"/>
            <w:vMerge w:val="restart"/>
            <w:hideMark/>
          </w:tcPr>
          <w:p w:rsidR="00B71098" w:rsidRPr="00C06F6C" w:rsidRDefault="00B71098" w:rsidP="00D83CE5">
            <w:pPr>
              <w:jc w:val="both"/>
              <w:rPr>
                <w:sz w:val="24"/>
                <w:szCs w:val="24"/>
              </w:rPr>
            </w:pPr>
            <w:r w:rsidRPr="00C06F6C">
              <w:rPr>
                <w:sz w:val="24"/>
                <w:szCs w:val="24"/>
              </w:rPr>
              <w:t> </w:t>
            </w:r>
          </w:p>
          <w:p w:rsidR="00B71098" w:rsidRPr="00C06F6C" w:rsidRDefault="00B71098" w:rsidP="00D83CE5">
            <w:pPr>
              <w:jc w:val="both"/>
              <w:rPr>
                <w:sz w:val="24"/>
                <w:szCs w:val="24"/>
              </w:rPr>
            </w:pPr>
            <w:r w:rsidRPr="00C06F6C">
              <w:rPr>
                <w:sz w:val="24"/>
                <w:szCs w:val="24"/>
              </w:rPr>
              <w:t> </w:t>
            </w:r>
          </w:p>
        </w:tc>
        <w:tc>
          <w:tcPr>
            <w:tcW w:w="1103" w:type="dxa"/>
            <w:noWrap/>
            <w:hideMark/>
          </w:tcPr>
          <w:p w:rsidR="00B71098" w:rsidRPr="00C06F6C" w:rsidRDefault="00B71098" w:rsidP="00D83CE5">
            <w:pPr>
              <w:jc w:val="both"/>
              <w:rPr>
                <w:sz w:val="24"/>
                <w:szCs w:val="24"/>
              </w:rPr>
            </w:pPr>
            <w:r w:rsidRPr="00C06F6C">
              <w:rPr>
                <w:sz w:val="24"/>
                <w:szCs w:val="24"/>
              </w:rPr>
              <w:t>Положи</w:t>
            </w:r>
          </w:p>
          <w:p w:rsidR="00B71098" w:rsidRPr="00C06F6C" w:rsidRDefault="00B71098" w:rsidP="00D83CE5">
            <w:pPr>
              <w:jc w:val="both"/>
              <w:rPr>
                <w:sz w:val="24"/>
                <w:szCs w:val="24"/>
              </w:rPr>
            </w:pPr>
            <w:r w:rsidRPr="00C06F6C">
              <w:rPr>
                <w:sz w:val="24"/>
                <w:szCs w:val="24"/>
              </w:rPr>
              <w:t>тельный</w:t>
            </w:r>
          </w:p>
        </w:tc>
        <w:tc>
          <w:tcPr>
            <w:tcW w:w="693" w:type="dxa"/>
            <w:hideMark/>
          </w:tcPr>
          <w:p w:rsidR="00B71098" w:rsidRPr="00C06F6C" w:rsidRDefault="00B71098" w:rsidP="00D83CE5">
            <w:pPr>
              <w:jc w:val="center"/>
              <w:rPr>
                <w:sz w:val="24"/>
                <w:szCs w:val="24"/>
              </w:rPr>
            </w:pPr>
            <w:r w:rsidRPr="00C06F6C">
              <w:rPr>
                <w:sz w:val="24"/>
                <w:szCs w:val="24"/>
              </w:rPr>
              <w:t>2</w:t>
            </w:r>
          </w:p>
        </w:tc>
        <w:tc>
          <w:tcPr>
            <w:tcW w:w="694" w:type="dxa"/>
            <w:hideMark/>
          </w:tcPr>
          <w:p w:rsidR="00B71098" w:rsidRPr="00C06F6C" w:rsidRDefault="00B71098" w:rsidP="00D83CE5">
            <w:pPr>
              <w:jc w:val="center"/>
              <w:rPr>
                <w:sz w:val="24"/>
                <w:szCs w:val="24"/>
              </w:rPr>
            </w:pPr>
            <w:r w:rsidRPr="00C06F6C">
              <w:rPr>
                <w:sz w:val="24"/>
                <w:szCs w:val="24"/>
              </w:rPr>
              <w:t>3,4</w:t>
            </w:r>
          </w:p>
        </w:tc>
        <w:tc>
          <w:tcPr>
            <w:tcW w:w="554" w:type="dxa"/>
            <w:hideMark/>
          </w:tcPr>
          <w:p w:rsidR="00B71098" w:rsidRPr="00C06F6C" w:rsidRDefault="00B71098" w:rsidP="00D83CE5">
            <w:pPr>
              <w:jc w:val="center"/>
              <w:rPr>
                <w:sz w:val="24"/>
                <w:szCs w:val="24"/>
              </w:rPr>
            </w:pPr>
            <w:r w:rsidRPr="00C06F6C">
              <w:rPr>
                <w:sz w:val="24"/>
                <w:szCs w:val="24"/>
              </w:rPr>
              <w:t>0</w:t>
            </w:r>
          </w:p>
        </w:tc>
        <w:tc>
          <w:tcPr>
            <w:tcW w:w="695" w:type="dxa"/>
            <w:hideMark/>
          </w:tcPr>
          <w:p w:rsidR="00B71098" w:rsidRPr="00C06F6C" w:rsidRDefault="00B71098" w:rsidP="00D83CE5">
            <w:pPr>
              <w:jc w:val="center"/>
              <w:rPr>
                <w:sz w:val="24"/>
                <w:szCs w:val="24"/>
              </w:rPr>
            </w:pPr>
            <w:r w:rsidRPr="00C06F6C">
              <w:rPr>
                <w:sz w:val="24"/>
                <w:szCs w:val="24"/>
              </w:rPr>
              <w:t>0,0</w:t>
            </w:r>
          </w:p>
        </w:tc>
        <w:tc>
          <w:tcPr>
            <w:tcW w:w="506" w:type="dxa"/>
            <w:hideMark/>
          </w:tcPr>
          <w:p w:rsidR="00B71098" w:rsidRPr="00C06F6C" w:rsidRDefault="00B71098" w:rsidP="00D83CE5">
            <w:pPr>
              <w:jc w:val="center"/>
              <w:rPr>
                <w:sz w:val="24"/>
                <w:szCs w:val="24"/>
              </w:rPr>
            </w:pPr>
            <w:r w:rsidRPr="00C06F6C">
              <w:rPr>
                <w:sz w:val="24"/>
                <w:szCs w:val="24"/>
              </w:rPr>
              <w:t>0</w:t>
            </w:r>
          </w:p>
        </w:tc>
        <w:tc>
          <w:tcPr>
            <w:tcW w:w="706" w:type="dxa"/>
            <w:hideMark/>
          </w:tcPr>
          <w:p w:rsidR="00B71098" w:rsidRPr="00C06F6C" w:rsidRDefault="00B71098" w:rsidP="00D83CE5">
            <w:pPr>
              <w:jc w:val="center"/>
              <w:rPr>
                <w:sz w:val="24"/>
                <w:szCs w:val="24"/>
              </w:rPr>
            </w:pPr>
            <w:r w:rsidRPr="00C06F6C">
              <w:rPr>
                <w:sz w:val="24"/>
                <w:szCs w:val="24"/>
              </w:rPr>
              <w:t>0,0</w:t>
            </w:r>
          </w:p>
        </w:tc>
        <w:tc>
          <w:tcPr>
            <w:tcW w:w="564" w:type="dxa"/>
            <w:hideMark/>
          </w:tcPr>
          <w:p w:rsidR="00B71098" w:rsidRPr="00C06F6C" w:rsidRDefault="00B71098" w:rsidP="00D83CE5">
            <w:pPr>
              <w:jc w:val="center"/>
              <w:rPr>
                <w:sz w:val="24"/>
                <w:szCs w:val="24"/>
              </w:rPr>
            </w:pPr>
            <w:r w:rsidRPr="00C06F6C">
              <w:rPr>
                <w:sz w:val="24"/>
                <w:szCs w:val="24"/>
              </w:rPr>
              <w:t>1</w:t>
            </w:r>
          </w:p>
        </w:tc>
        <w:tc>
          <w:tcPr>
            <w:tcW w:w="707" w:type="dxa"/>
            <w:hideMark/>
          </w:tcPr>
          <w:p w:rsidR="00B71098" w:rsidRPr="00C06F6C" w:rsidRDefault="00B71098" w:rsidP="00D83CE5">
            <w:pPr>
              <w:jc w:val="center"/>
              <w:rPr>
                <w:sz w:val="24"/>
                <w:szCs w:val="24"/>
              </w:rPr>
            </w:pPr>
            <w:r w:rsidRPr="00C06F6C">
              <w:rPr>
                <w:sz w:val="24"/>
                <w:szCs w:val="24"/>
              </w:rPr>
              <w:t>100</w:t>
            </w:r>
          </w:p>
        </w:tc>
        <w:tc>
          <w:tcPr>
            <w:tcW w:w="567" w:type="dxa"/>
            <w:hideMark/>
          </w:tcPr>
          <w:p w:rsidR="00B71098" w:rsidRPr="00C06F6C" w:rsidRDefault="00B71098" w:rsidP="00D83CE5">
            <w:pPr>
              <w:jc w:val="center"/>
              <w:rPr>
                <w:sz w:val="24"/>
                <w:szCs w:val="24"/>
              </w:rPr>
            </w:pPr>
            <w:r w:rsidRPr="00C06F6C">
              <w:rPr>
                <w:sz w:val="24"/>
                <w:szCs w:val="24"/>
              </w:rPr>
              <w:t>3</w:t>
            </w:r>
          </w:p>
        </w:tc>
        <w:tc>
          <w:tcPr>
            <w:tcW w:w="695" w:type="dxa"/>
            <w:hideMark/>
          </w:tcPr>
          <w:p w:rsidR="00B71098" w:rsidRPr="00C06F6C" w:rsidRDefault="00B71098" w:rsidP="00D83CE5">
            <w:pPr>
              <w:jc w:val="center"/>
              <w:rPr>
                <w:sz w:val="24"/>
                <w:szCs w:val="24"/>
              </w:rPr>
            </w:pPr>
            <w:r w:rsidRPr="00C06F6C">
              <w:rPr>
                <w:sz w:val="24"/>
                <w:szCs w:val="24"/>
              </w:rPr>
              <w:t>9,4</w:t>
            </w:r>
          </w:p>
        </w:tc>
        <w:tc>
          <w:tcPr>
            <w:tcW w:w="609" w:type="dxa"/>
            <w:hideMark/>
          </w:tcPr>
          <w:p w:rsidR="00B71098" w:rsidRPr="00C06F6C" w:rsidRDefault="00B71098" w:rsidP="00D83CE5">
            <w:pPr>
              <w:jc w:val="center"/>
              <w:rPr>
                <w:sz w:val="24"/>
                <w:szCs w:val="24"/>
              </w:rPr>
            </w:pPr>
            <w:r w:rsidRPr="00C06F6C">
              <w:rPr>
                <w:sz w:val="24"/>
                <w:szCs w:val="24"/>
              </w:rPr>
              <w:t>6</w:t>
            </w:r>
          </w:p>
        </w:tc>
        <w:tc>
          <w:tcPr>
            <w:tcW w:w="640" w:type="dxa"/>
            <w:hideMark/>
          </w:tcPr>
          <w:p w:rsidR="00B71098" w:rsidRPr="00C06F6C" w:rsidRDefault="00B71098" w:rsidP="00D83CE5">
            <w:pPr>
              <w:jc w:val="center"/>
              <w:rPr>
                <w:sz w:val="24"/>
                <w:szCs w:val="24"/>
              </w:rPr>
            </w:pPr>
            <w:r w:rsidRPr="00C06F6C">
              <w:rPr>
                <w:sz w:val="24"/>
                <w:szCs w:val="24"/>
              </w:rPr>
              <w:t>3,4</w:t>
            </w:r>
          </w:p>
        </w:tc>
      </w:tr>
      <w:tr w:rsidR="00B71098" w:rsidRPr="002E2537" w:rsidTr="00D83CE5">
        <w:trPr>
          <w:trHeight w:val="281"/>
        </w:trPr>
        <w:tc>
          <w:tcPr>
            <w:tcW w:w="979" w:type="dxa"/>
            <w:vMerge/>
            <w:hideMark/>
          </w:tcPr>
          <w:p w:rsidR="00B71098" w:rsidRPr="00C06F6C" w:rsidRDefault="00B71098" w:rsidP="00D83CE5">
            <w:pPr>
              <w:jc w:val="both"/>
              <w:rPr>
                <w:sz w:val="24"/>
                <w:szCs w:val="24"/>
              </w:rPr>
            </w:pPr>
          </w:p>
        </w:tc>
        <w:tc>
          <w:tcPr>
            <w:tcW w:w="1103" w:type="dxa"/>
            <w:noWrap/>
            <w:hideMark/>
          </w:tcPr>
          <w:p w:rsidR="00B71098" w:rsidRPr="00C06F6C" w:rsidRDefault="00B71098" w:rsidP="00D83CE5">
            <w:pPr>
              <w:jc w:val="both"/>
              <w:rPr>
                <w:sz w:val="24"/>
                <w:szCs w:val="24"/>
              </w:rPr>
            </w:pPr>
            <w:r w:rsidRPr="00C06F6C">
              <w:rPr>
                <w:sz w:val="24"/>
                <w:szCs w:val="24"/>
              </w:rPr>
              <w:t>не может определить</w:t>
            </w:r>
          </w:p>
        </w:tc>
        <w:tc>
          <w:tcPr>
            <w:tcW w:w="693" w:type="dxa"/>
            <w:hideMark/>
          </w:tcPr>
          <w:p w:rsidR="00B71098" w:rsidRPr="00C06F6C" w:rsidRDefault="00B71098" w:rsidP="00D83CE5">
            <w:pPr>
              <w:jc w:val="center"/>
              <w:rPr>
                <w:sz w:val="24"/>
                <w:szCs w:val="24"/>
              </w:rPr>
            </w:pPr>
            <w:r w:rsidRPr="00C06F6C">
              <w:rPr>
                <w:sz w:val="24"/>
                <w:szCs w:val="24"/>
              </w:rPr>
              <w:t>3</w:t>
            </w:r>
          </w:p>
        </w:tc>
        <w:tc>
          <w:tcPr>
            <w:tcW w:w="694" w:type="dxa"/>
            <w:hideMark/>
          </w:tcPr>
          <w:p w:rsidR="00B71098" w:rsidRPr="00C06F6C" w:rsidRDefault="00B71098" w:rsidP="00D83CE5">
            <w:pPr>
              <w:jc w:val="center"/>
              <w:rPr>
                <w:sz w:val="24"/>
                <w:szCs w:val="24"/>
              </w:rPr>
            </w:pPr>
            <w:r w:rsidRPr="00C06F6C">
              <w:rPr>
                <w:sz w:val="24"/>
                <w:szCs w:val="24"/>
              </w:rPr>
              <w:t>5,2</w:t>
            </w:r>
          </w:p>
        </w:tc>
        <w:tc>
          <w:tcPr>
            <w:tcW w:w="554" w:type="dxa"/>
            <w:hideMark/>
          </w:tcPr>
          <w:p w:rsidR="00B71098" w:rsidRPr="00C06F6C" w:rsidRDefault="00B71098" w:rsidP="00D83CE5">
            <w:pPr>
              <w:jc w:val="center"/>
              <w:rPr>
                <w:sz w:val="24"/>
                <w:szCs w:val="24"/>
              </w:rPr>
            </w:pPr>
            <w:r w:rsidRPr="00C06F6C">
              <w:rPr>
                <w:sz w:val="24"/>
                <w:szCs w:val="24"/>
              </w:rPr>
              <w:t>2</w:t>
            </w:r>
          </w:p>
        </w:tc>
        <w:tc>
          <w:tcPr>
            <w:tcW w:w="695" w:type="dxa"/>
            <w:hideMark/>
          </w:tcPr>
          <w:p w:rsidR="00B71098" w:rsidRPr="00C06F6C" w:rsidRDefault="00B71098" w:rsidP="00D83CE5">
            <w:pPr>
              <w:jc w:val="center"/>
              <w:rPr>
                <w:sz w:val="24"/>
                <w:szCs w:val="24"/>
              </w:rPr>
            </w:pPr>
            <w:r w:rsidRPr="00C06F6C">
              <w:rPr>
                <w:sz w:val="24"/>
                <w:szCs w:val="24"/>
              </w:rPr>
              <w:t>2,5</w:t>
            </w:r>
          </w:p>
        </w:tc>
        <w:tc>
          <w:tcPr>
            <w:tcW w:w="506" w:type="dxa"/>
            <w:hideMark/>
          </w:tcPr>
          <w:p w:rsidR="00B71098" w:rsidRPr="00C06F6C" w:rsidRDefault="00B71098" w:rsidP="00D83CE5">
            <w:pPr>
              <w:jc w:val="center"/>
              <w:rPr>
                <w:sz w:val="24"/>
                <w:szCs w:val="24"/>
              </w:rPr>
            </w:pPr>
            <w:r w:rsidRPr="00C06F6C">
              <w:rPr>
                <w:sz w:val="24"/>
                <w:szCs w:val="24"/>
              </w:rPr>
              <w:t>0</w:t>
            </w:r>
          </w:p>
        </w:tc>
        <w:tc>
          <w:tcPr>
            <w:tcW w:w="706" w:type="dxa"/>
            <w:hideMark/>
          </w:tcPr>
          <w:p w:rsidR="00B71098" w:rsidRPr="00C06F6C" w:rsidRDefault="00B71098" w:rsidP="00D83CE5">
            <w:pPr>
              <w:jc w:val="center"/>
              <w:rPr>
                <w:sz w:val="24"/>
                <w:szCs w:val="24"/>
              </w:rPr>
            </w:pPr>
            <w:r w:rsidRPr="00C06F6C">
              <w:rPr>
                <w:sz w:val="24"/>
                <w:szCs w:val="24"/>
              </w:rPr>
              <w:t>0,0</w:t>
            </w:r>
          </w:p>
        </w:tc>
        <w:tc>
          <w:tcPr>
            <w:tcW w:w="564" w:type="dxa"/>
            <w:hideMark/>
          </w:tcPr>
          <w:p w:rsidR="00B71098" w:rsidRPr="00C06F6C" w:rsidRDefault="00B71098" w:rsidP="00D83CE5">
            <w:pPr>
              <w:jc w:val="center"/>
              <w:rPr>
                <w:sz w:val="24"/>
                <w:szCs w:val="24"/>
              </w:rPr>
            </w:pPr>
            <w:r w:rsidRPr="00C06F6C">
              <w:rPr>
                <w:sz w:val="24"/>
                <w:szCs w:val="24"/>
              </w:rPr>
              <w:t>0</w:t>
            </w:r>
          </w:p>
        </w:tc>
        <w:tc>
          <w:tcPr>
            <w:tcW w:w="707" w:type="dxa"/>
            <w:hideMark/>
          </w:tcPr>
          <w:p w:rsidR="00B71098" w:rsidRPr="00C06F6C" w:rsidRDefault="00B71098" w:rsidP="00D83CE5">
            <w:pPr>
              <w:jc w:val="center"/>
              <w:rPr>
                <w:sz w:val="24"/>
                <w:szCs w:val="24"/>
              </w:rPr>
            </w:pPr>
            <w:r w:rsidRPr="00C06F6C">
              <w:rPr>
                <w:sz w:val="24"/>
                <w:szCs w:val="24"/>
              </w:rPr>
              <w:t>0,0</w:t>
            </w:r>
          </w:p>
        </w:tc>
        <w:tc>
          <w:tcPr>
            <w:tcW w:w="567" w:type="dxa"/>
            <w:hideMark/>
          </w:tcPr>
          <w:p w:rsidR="00B71098" w:rsidRPr="00C06F6C" w:rsidRDefault="00B71098" w:rsidP="00D83CE5">
            <w:pPr>
              <w:jc w:val="center"/>
              <w:rPr>
                <w:sz w:val="24"/>
                <w:szCs w:val="24"/>
              </w:rPr>
            </w:pPr>
            <w:r w:rsidRPr="00C06F6C">
              <w:rPr>
                <w:sz w:val="24"/>
                <w:szCs w:val="24"/>
              </w:rPr>
              <w:t>1</w:t>
            </w:r>
          </w:p>
        </w:tc>
        <w:tc>
          <w:tcPr>
            <w:tcW w:w="695" w:type="dxa"/>
            <w:hideMark/>
          </w:tcPr>
          <w:p w:rsidR="00B71098" w:rsidRPr="00C06F6C" w:rsidRDefault="00B71098" w:rsidP="00D83CE5">
            <w:pPr>
              <w:jc w:val="center"/>
              <w:rPr>
                <w:sz w:val="24"/>
                <w:szCs w:val="24"/>
              </w:rPr>
            </w:pPr>
            <w:r w:rsidRPr="00C06F6C">
              <w:rPr>
                <w:sz w:val="24"/>
                <w:szCs w:val="24"/>
              </w:rPr>
              <w:t>3,1</w:t>
            </w:r>
          </w:p>
        </w:tc>
        <w:tc>
          <w:tcPr>
            <w:tcW w:w="609" w:type="dxa"/>
            <w:hideMark/>
          </w:tcPr>
          <w:p w:rsidR="00B71098" w:rsidRPr="00C06F6C" w:rsidRDefault="00B71098" w:rsidP="00D83CE5">
            <w:pPr>
              <w:jc w:val="center"/>
              <w:rPr>
                <w:sz w:val="24"/>
                <w:szCs w:val="24"/>
              </w:rPr>
            </w:pPr>
            <w:r w:rsidRPr="00C06F6C">
              <w:rPr>
                <w:sz w:val="24"/>
                <w:szCs w:val="24"/>
              </w:rPr>
              <w:t>6</w:t>
            </w:r>
          </w:p>
        </w:tc>
        <w:tc>
          <w:tcPr>
            <w:tcW w:w="640" w:type="dxa"/>
            <w:hideMark/>
          </w:tcPr>
          <w:p w:rsidR="00B71098" w:rsidRPr="00C06F6C" w:rsidRDefault="00B71098" w:rsidP="00D83CE5">
            <w:pPr>
              <w:jc w:val="center"/>
              <w:rPr>
                <w:sz w:val="24"/>
                <w:szCs w:val="24"/>
              </w:rPr>
            </w:pPr>
            <w:r w:rsidRPr="00C06F6C">
              <w:rPr>
                <w:sz w:val="24"/>
                <w:szCs w:val="24"/>
              </w:rPr>
              <w:t>3,4</w:t>
            </w:r>
          </w:p>
        </w:tc>
      </w:tr>
      <w:tr w:rsidR="00B71098" w:rsidRPr="002E2537" w:rsidTr="00D83CE5">
        <w:trPr>
          <w:trHeight w:val="281"/>
        </w:trPr>
        <w:tc>
          <w:tcPr>
            <w:tcW w:w="979" w:type="dxa"/>
            <w:hideMark/>
          </w:tcPr>
          <w:p w:rsidR="00B71098" w:rsidRPr="00C06F6C" w:rsidRDefault="00B71098" w:rsidP="00D83CE5">
            <w:pPr>
              <w:jc w:val="both"/>
              <w:rPr>
                <w:sz w:val="24"/>
                <w:szCs w:val="24"/>
              </w:rPr>
            </w:pPr>
            <w:r w:rsidRPr="00C06F6C">
              <w:rPr>
                <w:sz w:val="24"/>
                <w:szCs w:val="24"/>
              </w:rPr>
              <w:t>Всего</w:t>
            </w:r>
          </w:p>
        </w:tc>
        <w:tc>
          <w:tcPr>
            <w:tcW w:w="1103" w:type="dxa"/>
            <w:hideMark/>
          </w:tcPr>
          <w:p w:rsidR="00B71098" w:rsidRPr="00C06F6C" w:rsidRDefault="00B71098" w:rsidP="00D83CE5">
            <w:pPr>
              <w:jc w:val="both"/>
              <w:rPr>
                <w:sz w:val="24"/>
                <w:szCs w:val="24"/>
              </w:rPr>
            </w:pPr>
            <w:r w:rsidRPr="00C06F6C">
              <w:rPr>
                <w:sz w:val="24"/>
                <w:szCs w:val="24"/>
              </w:rPr>
              <w:t> </w:t>
            </w:r>
          </w:p>
        </w:tc>
        <w:tc>
          <w:tcPr>
            <w:tcW w:w="693" w:type="dxa"/>
            <w:hideMark/>
          </w:tcPr>
          <w:p w:rsidR="00B71098" w:rsidRPr="00C06F6C" w:rsidRDefault="00B71098" w:rsidP="00D83CE5">
            <w:pPr>
              <w:jc w:val="center"/>
              <w:rPr>
                <w:sz w:val="24"/>
                <w:szCs w:val="24"/>
              </w:rPr>
            </w:pPr>
            <w:r w:rsidRPr="00C06F6C">
              <w:rPr>
                <w:sz w:val="24"/>
                <w:szCs w:val="24"/>
              </w:rPr>
              <w:t>58</w:t>
            </w:r>
          </w:p>
        </w:tc>
        <w:tc>
          <w:tcPr>
            <w:tcW w:w="694" w:type="dxa"/>
            <w:hideMark/>
          </w:tcPr>
          <w:p w:rsidR="00B71098" w:rsidRPr="00C06F6C" w:rsidRDefault="00B71098" w:rsidP="00D83CE5">
            <w:pPr>
              <w:jc w:val="center"/>
              <w:rPr>
                <w:sz w:val="24"/>
                <w:szCs w:val="24"/>
              </w:rPr>
            </w:pPr>
            <w:r w:rsidRPr="00C06F6C">
              <w:rPr>
                <w:sz w:val="24"/>
                <w:szCs w:val="24"/>
              </w:rPr>
              <w:t>100</w:t>
            </w:r>
          </w:p>
        </w:tc>
        <w:tc>
          <w:tcPr>
            <w:tcW w:w="554" w:type="dxa"/>
            <w:hideMark/>
          </w:tcPr>
          <w:p w:rsidR="00B71098" w:rsidRPr="00C06F6C" w:rsidRDefault="00B71098" w:rsidP="00D83CE5">
            <w:pPr>
              <w:jc w:val="center"/>
              <w:rPr>
                <w:sz w:val="24"/>
                <w:szCs w:val="24"/>
              </w:rPr>
            </w:pPr>
            <w:r w:rsidRPr="00C06F6C">
              <w:rPr>
                <w:sz w:val="24"/>
                <w:szCs w:val="24"/>
              </w:rPr>
              <w:t>79</w:t>
            </w:r>
          </w:p>
        </w:tc>
        <w:tc>
          <w:tcPr>
            <w:tcW w:w="695" w:type="dxa"/>
            <w:hideMark/>
          </w:tcPr>
          <w:p w:rsidR="00B71098" w:rsidRPr="00C06F6C" w:rsidRDefault="00B71098" w:rsidP="00D83CE5">
            <w:pPr>
              <w:jc w:val="center"/>
              <w:rPr>
                <w:sz w:val="24"/>
                <w:szCs w:val="24"/>
              </w:rPr>
            </w:pPr>
            <w:r w:rsidRPr="00C06F6C">
              <w:rPr>
                <w:sz w:val="24"/>
                <w:szCs w:val="24"/>
              </w:rPr>
              <w:t>100</w:t>
            </w:r>
          </w:p>
        </w:tc>
        <w:tc>
          <w:tcPr>
            <w:tcW w:w="506" w:type="dxa"/>
            <w:hideMark/>
          </w:tcPr>
          <w:p w:rsidR="00B71098" w:rsidRPr="00C06F6C" w:rsidRDefault="00B71098" w:rsidP="00D83CE5">
            <w:pPr>
              <w:jc w:val="center"/>
              <w:rPr>
                <w:sz w:val="24"/>
                <w:szCs w:val="24"/>
              </w:rPr>
            </w:pPr>
            <w:r w:rsidRPr="00C06F6C">
              <w:rPr>
                <w:sz w:val="24"/>
                <w:szCs w:val="24"/>
              </w:rPr>
              <w:t>7</w:t>
            </w:r>
          </w:p>
        </w:tc>
        <w:tc>
          <w:tcPr>
            <w:tcW w:w="706" w:type="dxa"/>
            <w:hideMark/>
          </w:tcPr>
          <w:p w:rsidR="00B71098" w:rsidRPr="00C06F6C" w:rsidRDefault="00B71098" w:rsidP="00D83CE5">
            <w:pPr>
              <w:jc w:val="center"/>
              <w:rPr>
                <w:sz w:val="24"/>
                <w:szCs w:val="24"/>
              </w:rPr>
            </w:pPr>
            <w:r w:rsidRPr="00C06F6C">
              <w:rPr>
                <w:sz w:val="24"/>
                <w:szCs w:val="24"/>
              </w:rPr>
              <w:t>100</w:t>
            </w:r>
          </w:p>
        </w:tc>
        <w:tc>
          <w:tcPr>
            <w:tcW w:w="564" w:type="dxa"/>
            <w:hideMark/>
          </w:tcPr>
          <w:p w:rsidR="00B71098" w:rsidRPr="00C06F6C" w:rsidRDefault="00B71098" w:rsidP="00D83CE5">
            <w:pPr>
              <w:jc w:val="center"/>
              <w:rPr>
                <w:sz w:val="24"/>
                <w:szCs w:val="24"/>
              </w:rPr>
            </w:pPr>
            <w:r w:rsidRPr="00C06F6C">
              <w:rPr>
                <w:sz w:val="24"/>
                <w:szCs w:val="24"/>
              </w:rPr>
              <w:t>1</w:t>
            </w:r>
          </w:p>
        </w:tc>
        <w:tc>
          <w:tcPr>
            <w:tcW w:w="707" w:type="dxa"/>
            <w:hideMark/>
          </w:tcPr>
          <w:p w:rsidR="00B71098" w:rsidRPr="00C06F6C" w:rsidRDefault="00B71098" w:rsidP="00D83CE5">
            <w:pPr>
              <w:jc w:val="center"/>
              <w:rPr>
                <w:sz w:val="24"/>
                <w:szCs w:val="24"/>
              </w:rPr>
            </w:pPr>
            <w:r w:rsidRPr="00C06F6C">
              <w:rPr>
                <w:sz w:val="24"/>
                <w:szCs w:val="24"/>
              </w:rPr>
              <w:t>100</w:t>
            </w:r>
          </w:p>
        </w:tc>
        <w:tc>
          <w:tcPr>
            <w:tcW w:w="567" w:type="dxa"/>
            <w:hideMark/>
          </w:tcPr>
          <w:p w:rsidR="00B71098" w:rsidRPr="00C06F6C" w:rsidRDefault="00B71098" w:rsidP="00D83CE5">
            <w:pPr>
              <w:jc w:val="center"/>
              <w:rPr>
                <w:sz w:val="24"/>
                <w:szCs w:val="24"/>
              </w:rPr>
            </w:pPr>
            <w:r w:rsidRPr="00C06F6C">
              <w:rPr>
                <w:sz w:val="24"/>
                <w:szCs w:val="24"/>
              </w:rPr>
              <w:t>32</w:t>
            </w:r>
          </w:p>
        </w:tc>
        <w:tc>
          <w:tcPr>
            <w:tcW w:w="695" w:type="dxa"/>
            <w:hideMark/>
          </w:tcPr>
          <w:p w:rsidR="00B71098" w:rsidRPr="00C06F6C" w:rsidRDefault="00B71098" w:rsidP="00D83CE5">
            <w:pPr>
              <w:jc w:val="center"/>
              <w:rPr>
                <w:sz w:val="24"/>
                <w:szCs w:val="24"/>
              </w:rPr>
            </w:pPr>
            <w:r w:rsidRPr="00C06F6C">
              <w:rPr>
                <w:sz w:val="24"/>
                <w:szCs w:val="24"/>
              </w:rPr>
              <w:t>100</w:t>
            </w:r>
          </w:p>
        </w:tc>
        <w:tc>
          <w:tcPr>
            <w:tcW w:w="609" w:type="dxa"/>
            <w:hideMark/>
          </w:tcPr>
          <w:p w:rsidR="00B71098" w:rsidRPr="00C06F6C" w:rsidRDefault="00B71098" w:rsidP="00D83CE5">
            <w:pPr>
              <w:jc w:val="center"/>
              <w:rPr>
                <w:sz w:val="24"/>
                <w:szCs w:val="24"/>
              </w:rPr>
            </w:pPr>
            <w:r w:rsidRPr="00C06F6C">
              <w:rPr>
                <w:sz w:val="24"/>
                <w:szCs w:val="24"/>
              </w:rPr>
              <w:t>177</w:t>
            </w:r>
          </w:p>
        </w:tc>
        <w:tc>
          <w:tcPr>
            <w:tcW w:w="640" w:type="dxa"/>
            <w:hideMark/>
          </w:tcPr>
          <w:p w:rsidR="00B71098" w:rsidRPr="00C06F6C" w:rsidRDefault="00B71098" w:rsidP="00D83CE5">
            <w:pPr>
              <w:jc w:val="center"/>
              <w:rPr>
                <w:sz w:val="24"/>
                <w:szCs w:val="24"/>
              </w:rPr>
            </w:pPr>
            <w:r w:rsidRPr="00C06F6C">
              <w:rPr>
                <w:sz w:val="24"/>
                <w:szCs w:val="24"/>
              </w:rPr>
              <w:t>100</w:t>
            </w:r>
          </w:p>
        </w:tc>
      </w:tr>
    </w:tbl>
    <w:p w:rsidR="00B71098" w:rsidRPr="002E2537" w:rsidRDefault="00B71098" w:rsidP="00B71098">
      <w:pPr>
        <w:jc w:val="both"/>
        <w:rPr>
          <w:sz w:val="28"/>
          <w:szCs w:val="28"/>
        </w:rPr>
      </w:pPr>
    </w:p>
    <w:p w:rsidR="003A6871" w:rsidRDefault="00417337" w:rsidP="002F0C63">
      <w:pPr>
        <w:jc w:val="both"/>
        <w:rPr>
          <w:sz w:val="28"/>
          <w:szCs w:val="28"/>
        </w:rPr>
      </w:pPr>
      <w:r>
        <w:rPr>
          <w:sz w:val="28"/>
          <w:szCs w:val="28"/>
        </w:rPr>
        <w:t xml:space="preserve">     </w:t>
      </w:r>
      <w:r w:rsidR="00D8618D">
        <w:rPr>
          <w:sz w:val="28"/>
          <w:szCs w:val="28"/>
          <w:lang w:val="ru-RU"/>
        </w:rPr>
        <w:t xml:space="preserve">    </w:t>
      </w:r>
      <w:r w:rsidR="003A6871" w:rsidRPr="003A6871">
        <w:rPr>
          <w:sz w:val="28"/>
          <w:szCs w:val="28"/>
        </w:rPr>
        <w:t>Ситуация с ВИЧ-статусами в целом остается стабильной, с преобладанием отрицательных результатов. Хотя в первые годы наблюдались улучшения, в 2022 году зафиксирован небольшой рост числа положительных случаев. Необходимо продолжать мониторинг этих показателей и усиливать профилактические меры.</w:t>
      </w:r>
    </w:p>
    <w:p w:rsidR="006443DB" w:rsidRPr="00595281" w:rsidRDefault="00417337" w:rsidP="002F0C63">
      <w:pPr>
        <w:jc w:val="both"/>
        <w:rPr>
          <w:sz w:val="28"/>
          <w:szCs w:val="28"/>
        </w:rPr>
      </w:pPr>
      <w:r>
        <w:rPr>
          <w:sz w:val="28"/>
          <w:szCs w:val="28"/>
        </w:rPr>
        <w:lastRenderedPageBreak/>
        <w:t xml:space="preserve">     </w:t>
      </w:r>
      <w:r w:rsidR="00D8618D">
        <w:rPr>
          <w:sz w:val="28"/>
          <w:szCs w:val="28"/>
          <w:lang w:val="ru-RU"/>
        </w:rPr>
        <w:t xml:space="preserve">   </w:t>
      </w:r>
      <w:r w:rsidR="006443DB" w:rsidRPr="00595281">
        <w:rPr>
          <w:sz w:val="28"/>
          <w:szCs w:val="28"/>
        </w:rPr>
        <w:t xml:space="preserve">Данные о снятия с учета являются также важной частью данного исследования, поскольку они позволяют оценить эффективность мер по контролю за ВИЧ-инфекцией и соответствие пациентов программе лечения. В ходе исследования были собраны данные о дате снятия с учета и причинах этого события. Среди причин указаны выбытие пациента в другой регион, добровольный отказ от участия в программе, выбытие из Республики Казахстан, смерть и потеря из под наблюдения. </w:t>
      </w:r>
      <w:r w:rsidR="00DA71BC" w:rsidRPr="00DA71BC">
        <w:rPr>
          <w:sz w:val="28"/>
          <w:szCs w:val="28"/>
        </w:rPr>
        <w:t>С 2018 по 2022 годы основными причинами снятия с диспансерного учета стали переезд в другие регионы (60% случаев) и добровольные отказы (14,3%). В 2020-2021 годах наблюдалось значительное снижение числа пациентов, которые терялись из-под наблюдения, однако в 2022 году этот показатель вновь увеличился. Смертность среди тех, кто был снят с учета, оставалась на минимальном уровне (2,9%).</w:t>
      </w:r>
      <w:r w:rsidR="00DA71BC">
        <w:rPr>
          <w:sz w:val="28"/>
          <w:szCs w:val="28"/>
        </w:rPr>
        <w:t xml:space="preserve"> </w:t>
      </w:r>
      <w:r w:rsidR="006443DB" w:rsidRPr="00595281">
        <w:rPr>
          <w:sz w:val="28"/>
          <w:szCs w:val="28"/>
        </w:rPr>
        <w:t>Анализ этих данных позволяет определить проблемные области в работе программы и разработать меры для ее совершенствования.</w:t>
      </w:r>
    </w:p>
    <w:p w:rsidR="006443DB" w:rsidRPr="00595281" w:rsidRDefault="00431DD1" w:rsidP="002F0C63">
      <w:pPr>
        <w:jc w:val="both"/>
        <w:rPr>
          <w:sz w:val="28"/>
          <w:szCs w:val="28"/>
        </w:rPr>
      </w:pPr>
      <w:r>
        <w:rPr>
          <w:sz w:val="28"/>
          <w:szCs w:val="28"/>
        </w:rPr>
        <w:t xml:space="preserve">      </w:t>
      </w:r>
      <w:r w:rsidR="00D8618D">
        <w:rPr>
          <w:sz w:val="28"/>
          <w:szCs w:val="28"/>
          <w:lang w:val="ru-RU"/>
        </w:rPr>
        <w:t xml:space="preserve"> </w:t>
      </w:r>
      <w:r w:rsidR="006443DB" w:rsidRPr="00595281">
        <w:rPr>
          <w:sz w:val="28"/>
          <w:szCs w:val="28"/>
        </w:rPr>
        <w:t>Из предоставленной информации следует, что за все годы исследования не было зарегистрировано случаев смерти во время беременности. Однако, необходимо отметить, что данная информация не является исчерпывающей и может не отражать реальную ситуацию в полной мере, так как она базируется на ограниченных данных исследования. Поэтому, важно продолжать сбор и анализ данных, чтобы более точно оценить состояние здоровья беременных женщин и разработать эффективные меры по их защите.</w:t>
      </w:r>
    </w:p>
    <w:p w:rsidR="0094798B" w:rsidRPr="00F53E81" w:rsidRDefault="0094798B" w:rsidP="00F53E81">
      <w:pPr>
        <w:pStyle w:val="afc"/>
        <w:jc w:val="both"/>
        <w:rPr>
          <w:b/>
          <w:sz w:val="28"/>
          <w:szCs w:val="28"/>
          <w:lang w:val="kk-KZ" w:eastAsia="ru-RU"/>
        </w:rPr>
      </w:pPr>
      <w:r w:rsidRPr="00D81568">
        <w:rPr>
          <w:b/>
          <w:sz w:val="28"/>
          <w:szCs w:val="28"/>
          <w:lang w:val="ru-RU" w:eastAsia="ru-RU"/>
        </w:rPr>
        <w:t>Резюме</w:t>
      </w:r>
      <w:r w:rsidR="00F53E81">
        <w:rPr>
          <w:b/>
          <w:sz w:val="28"/>
          <w:szCs w:val="28"/>
          <w:lang w:val="kk-KZ" w:eastAsia="ru-RU"/>
        </w:rPr>
        <w:t>.</w:t>
      </w:r>
    </w:p>
    <w:p w:rsidR="000822E0" w:rsidRPr="000822E0" w:rsidRDefault="00D37652" w:rsidP="000822E0">
      <w:pPr>
        <w:jc w:val="both"/>
        <w:rPr>
          <w:sz w:val="28"/>
          <w:szCs w:val="28"/>
          <w:lang w:val="ru-RU" w:eastAsia="ru-RU"/>
        </w:rPr>
      </w:pPr>
      <w:r w:rsidRPr="000822E0">
        <w:rPr>
          <w:sz w:val="28"/>
          <w:szCs w:val="28"/>
          <w:lang w:val="ru-RU" w:eastAsia="ru-RU"/>
        </w:rPr>
        <w:t xml:space="preserve">      </w:t>
      </w:r>
      <w:r w:rsidR="000822E0" w:rsidRPr="000822E0">
        <w:rPr>
          <w:sz w:val="28"/>
          <w:szCs w:val="28"/>
          <w:lang w:val="ru-RU" w:eastAsia="ru-RU"/>
        </w:rPr>
        <w:t xml:space="preserve">В данном исследовании сделаны выводы о ключевых аспектах ВИЧ-инфекции во время беременности и родов, которые имеют решающее значение для здоровья как матери, так и ребенка. Средний возраст обследований беременных составил 31,4 ± 5,3 года. Возраст женщин, которые рожали детей в период с 2018 по 2022 годы, не показал </w:t>
      </w:r>
      <w:r w:rsidR="00B71098" w:rsidRPr="002E2537">
        <w:rPr>
          <w:sz w:val="28"/>
          <w:szCs w:val="28"/>
          <w:lang w:val="ru-RU" w:eastAsia="ru-RU"/>
        </w:rPr>
        <w:t>значительных различий</w:t>
      </w:r>
      <w:r w:rsidR="000822E0" w:rsidRPr="000822E0">
        <w:rPr>
          <w:sz w:val="28"/>
          <w:szCs w:val="28"/>
          <w:lang w:val="ru-RU" w:eastAsia="ru-RU"/>
        </w:rPr>
        <w:t>.</w:t>
      </w:r>
    </w:p>
    <w:p w:rsidR="00D37652" w:rsidRDefault="000822E0" w:rsidP="000822E0">
      <w:pPr>
        <w:pStyle w:val="afc"/>
        <w:jc w:val="both"/>
        <w:rPr>
          <w:sz w:val="28"/>
          <w:szCs w:val="28"/>
          <w:lang w:val="ru-RU" w:eastAsia="ru-RU"/>
        </w:rPr>
      </w:pPr>
      <w:r>
        <w:rPr>
          <w:sz w:val="28"/>
          <w:szCs w:val="28"/>
          <w:lang w:val="ru-RU" w:eastAsia="ru-RU"/>
        </w:rPr>
        <w:t xml:space="preserve">      </w:t>
      </w:r>
      <w:r w:rsidR="00D37652" w:rsidRPr="00D37652">
        <w:rPr>
          <w:sz w:val="28"/>
          <w:szCs w:val="28"/>
          <w:lang w:val="ru-RU" w:eastAsia="ru-RU"/>
        </w:rPr>
        <w:t xml:space="preserve"> Анализ данных диспансерного наблюдения показал, что количество женщин, состоящих на учете, немного снизилось, что может указывать на улучшение профилактических и терапевтических мер. </w:t>
      </w:r>
    </w:p>
    <w:p w:rsidR="000822E0" w:rsidRPr="000822E0" w:rsidRDefault="000822E0" w:rsidP="000822E0">
      <w:pPr>
        <w:widowControl/>
        <w:autoSpaceDE/>
        <w:autoSpaceDN/>
        <w:jc w:val="both"/>
        <w:rPr>
          <w:sz w:val="28"/>
          <w:szCs w:val="28"/>
          <w:lang w:val="ru-RU" w:eastAsia="ru-RU"/>
        </w:rPr>
      </w:pPr>
      <w:r>
        <w:rPr>
          <w:sz w:val="28"/>
          <w:szCs w:val="28"/>
          <w:lang w:val="ru-RU" w:eastAsia="ru-RU"/>
        </w:rPr>
        <w:t xml:space="preserve">       </w:t>
      </w:r>
      <w:r w:rsidRPr="000822E0">
        <w:rPr>
          <w:sz w:val="28"/>
          <w:szCs w:val="28"/>
          <w:lang w:val="ru-RU" w:eastAsia="ru-RU"/>
        </w:rPr>
        <w:t xml:space="preserve">Несмотря на то, что срок постановки на учет в женских консультациях остается стабильным (в среднем </w:t>
      </w:r>
      <w:r w:rsidR="00B71098" w:rsidRPr="00B71098">
        <w:rPr>
          <w:sz w:val="28"/>
          <w:szCs w:val="28"/>
          <w:lang w:val="ru-RU" w:eastAsia="ru-RU"/>
        </w:rPr>
        <w:t>10,4±8,3 недели</w:t>
      </w:r>
      <w:r w:rsidRPr="000822E0">
        <w:rPr>
          <w:sz w:val="28"/>
          <w:szCs w:val="28"/>
          <w:lang w:val="ru-RU" w:eastAsia="ru-RU"/>
        </w:rPr>
        <w:t xml:space="preserve">), наблюдаются случаи возникновения самопроизвольных выкидышей (7,3%) с плавными различиями между годами наблюдения. Что касается передачи ВИЧ, то основной путь – половой, который составляет более 91% случаев. Женщины также сталкиваются с различными сопутствующими заболеваниями, такими как инфекции, анемия и гастрит. Особое значение имеет рост числа женщин с длительным сроком ВИЧ-инфицирования и прогрессирующей стадией заболевания, что приводит к дополнительным трудностям в </w:t>
      </w:r>
      <w:r w:rsidR="008B436D">
        <w:rPr>
          <w:sz w:val="28"/>
          <w:szCs w:val="28"/>
          <w:lang w:val="ru-RU" w:eastAsia="ru-RU"/>
        </w:rPr>
        <w:t>ведении</w:t>
      </w:r>
      <w:r w:rsidRPr="000822E0">
        <w:rPr>
          <w:sz w:val="28"/>
          <w:szCs w:val="28"/>
          <w:lang w:val="ru-RU" w:eastAsia="ru-RU"/>
        </w:rPr>
        <w:t xml:space="preserve"> беременности. </w:t>
      </w:r>
    </w:p>
    <w:p w:rsidR="0094798B" w:rsidRPr="00D81568" w:rsidRDefault="00C673C4" w:rsidP="00F53E81">
      <w:pPr>
        <w:pStyle w:val="afc"/>
        <w:jc w:val="both"/>
        <w:rPr>
          <w:sz w:val="28"/>
          <w:szCs w:val="28"/>
          <w:lang w:val="ru-RU"/>
        </w:rPr>
      </w:pPr>
      <w:r>
        <w:rPr>
          <w:sz w:val="28"/>
          <w:szCs w:val="28"/>
          <w:lang w:val="ru-RU" w:eastAsia="ru-RU"/>
        </w:rPr>
        <w:t xml:space="preserve">       </w:t>
      </w:r>
      <w:r w:rsidR="0094798B" w:rsidRPr="00F53E81">
        <w:rPr>
          <w:sz w:val="28"/>
          <w:szCs w:val="28"/>
          <w:lang w:val="ru-RU" w:eastAsia="ru-RU"/>
        </w:rPr>
        <w:t xml:space="preserve">С 2018 по 2022 год наблюдается улучшение сроков начала антиретровирусной терапии и рост доли пациентов, использующих новые препараты. </w:t>
      </w:r>
      <w:r w:rsidR="0094798B" w:rsidRPr="00D81568">
        <w:rPr>
          <w:sz w:val="28"/>
          <w:szCs w:val="28"/>
          <w:lang w:val="ru-RU" w:eastAsia="ru-RU"/>
        </w:rPr>
        <w:t>В 2022 году зафиксирован рост вирусной нагрузки до 79,7%, что требует особого внимания. Также стоит отметить снижение частоты кесарева сечения и количество женщин с вирусным гепатитом С, что является важным аспектом.</w:t>
      </w:r>
      <w:r w:rsidR="0094798B" w:rsidRPr="00D81568">
        <w:rPr>
          <w:sz w:val="28"/>
          <w:szCs w:val="28"/>
          <w:lang w:val="ru-RU"/>
        </w:rPr>
        <w:t xml:space="preserve"> </w:t>
      </w:r>
    </w:p>
    <w:p w:rsidR="0094798B" w:rsidRPr="00D81568" w:rsidRDefault="00C673C4" w:rsidP="00F53E81">
      <w:pPr>
        <w:pStyle w:val="afc"/>
        <w:jc w:val="both"/>
        <w:rPr>
          <w:sz w:val="28"/>
          <w:szCs w:val="28"/>
          <w:lang w:val="ru-RU" w:eastAsia="ru-RU"/>
        </w:rPr>
      </w:pPr>
      <w:r>
        <w:rPr>
          <w:sz w:val="28"/>
          <w:szCs w:val="28"/>
          <w:lang w:val="ru-RU" w:eastAsia="ru-RU"/>
        </w:rPr>
        <w:lastRenderedPageBreak/>
        <w:t xml:space="preserve">      </w:t>
      </w:r>
      <w:r w:rsidR="0094798B" w:rsidRPr="00D81568">
        <w:rPr>
          <w:sz w:val="28"/>
          <w:szCs w:val="28"/>
          <w:lang w:val="ru-RU" w:eastAsia="ru-RU"/>
        </w:rPr>
        <w:t xml:space="preserve">Все новорожденные дети, за исключением двух случаев, были живыми, а патологии при рождении обнаружены лишь у 3,6%. Положительные ВИЧ-статусы встречались крайне редко - всего 3,4%. </w:t>
      </w:r>
    </w:p>
    <w:p w:rsidR="00D37652" w:rsidRDefault="00E44319" w:rsidP="00F53E81">
      <w:pPr>
        <w:pStyle w:val="afc"/>
        <w:jc w:val="both"/>
        <w:rPr>
          <w:sz w:val="28"/>
          <w:szCs w:val="28"/>
          <w:lang w:val="ru-RU" w:eastAsia="ru-RU"/>
        </w:rPr>
      </w:pPr>
      <w:r>
        <w:rPr>
          <w:sz w:val="28"/>
          <w:szCs w:val="28"/>
          <w:lang w:val="ru-RU" w:eastAsia="ru-RU"/>
        </w:rPr>
        <w:t xml:space="preserve">     </w:t>
      </w:r>
      <w:r w:rsidRPr="00E44319">
        <w:rPr>
          <w:sz w:val="28"/>
          <w:szCs w:val="28"/>
          <w:lang w:val="ru-RU" w:eastAsia="ru-RU"/>
        </w:rPr>
        <w:t>Несмотря на достигнутые успехи в лечении, исследование обнаружило недостатки в контроле над ВИЧ, а также потребность в улучшении взаимодействия между медучреждениями и функционировании программы лечения ВИЧ у беременных. Результаты исследования могут послужить основой для последующего усовершенствования медицинской помощи женщинам с ВИЧ, а также для выработки новых рекомендаций по ведению таких пациенток во время беременности и родов.</w:t>
      </w:r>
    </w:p>
    <w:p w:rsidR="00E44319" w:rsidRDefault="00E44319" w:rsidP="00F53E81">
      <w:pPr>
        <w:pStyle w:val="afc"/>
        <w:jc w:val="both"/>
        <w:rPr>
          <w:sz w:val="28"/>
          <w:szCs w:val="28"/>
          <w:lang w:val="ru-RU" w:eastAsia="ru-RU"/>
        </w:rPr>
      </w:pPr>
    </w:p>
    <w:p w:rsidR="000822E0" w:rsidRPr="000822E0" w:rsidRDefault="00B56D64" w:rsidP="008B436D">
      <w:pPr>
        <w:rPr>
          <w:b/>
          <w:sz w:val="28"/>
          <w:szCs w:val="28"/>
          <w:lang w:val="ru-RU" w:eastAsia="ru-RU"/>
        </w:rPr>
      </w:pPr>
      <w:r w:rsidRPr="000822E0">
        <w:rPr>
          <w:b/>
          <w:sz w:val="28"/>
          <w:szCs w:val="28"/>
          <w:lang w:val="ru-RU"/>
        </w:rPr>
        <w:t>3.2</w:t>
      </w:r>
      <w:r w:rsidR="00DA0313" w:rsidRPr="000822E0">
        <w:rPr>
          <w:b/>
          <w:sz w:val="28"/>
          <w:szCs w:val="28"/>
          <w:lang w:val="ru-RU"/>
        </w:rPr>
        <w:t xml:space="preserve">. </w:t>
      </w:r>
      <w:r w:rsidR="000822E0">
        <w:rPr>
          <w:b/>
          <w:sz w:val="28"/>
          <w:szCs w:val="28"/>
          <w:lang w:val="ru-RU"/>
        </w:rPr>
        <w:t xml:space="preserve">   </w:t>
      </w:r>
      <w:r w:rsidR="000822E0" w:rsidRPr="000822E0">
        <w:rPr>
          <w:b/>
          <w:sz w:val="28"/>
          <w:szCs w:val="28"/>
          <w:lang w:val="ru-RU" w:eastAsia="ru-RU"/>
        </w:rPr>
        <w:t xml:space="preserve">РЕЗУЛЬТАТЫ МЕДИКО-СОЦИАЛЬНОГО ИСЛЕДОВАНИЯ В </w:t>
      </w:r>
      <w:r w:rsidR="000822E0">
        <w:rPr>
          <w:b/>
          <w:sz w:val="28"/>
          <w:szCs w:val="28"/>
          <w:lang w:val="ru-RU" w:eastAsia="ru-RU"/>
        </w:rPr>
        <w:t xml:space="preserve">            </w:t>
      </w:r>
      <w:r w:rsidR="000822E0" w:rsidRPr="000822E0">
        <w:rPr>
          <w:b/>
          <w:sz w:val="28"/>
          <w:szCs w:val="28"/>
          <w:lang w:val="ru-RU" w:eastAsia="ru-RU"/>
        </w:rPr>
        <w:t xml:space="preserve">ОТНОШЕНИИ ВИЧ-ИНФЕКЦИИ СРЕДИ БЕРЕМЕННЫХ (АНКЕТНЫЕ </w:t>
      </w:r>
      <w:r w:rsidR="005F14FB">
        <w:rPr>
          <w:b/>
          <w:sz w:val="28"/>
          <w:szCs w:val="28"/>
          <w:lang w:val="ru-RU" w:eastAsia="ru-RU"/>
        </w:rPr>
        <w:t xml:space="preserve">                   </w:t>
      </w:r>
      <w:r w:rsidR="000822E0" w:rsidRPr="000822E0">
        <w:rPr>
          <w:b/>
          <w:sz w:val="28"/>
          <w:szCs w:val="28"/>
          <w:lang w:val="ru-RU" w:eastAsia="ru-RU"/>
        </w:rPr>
        <w:t>ДАННЫЕ)</w:t>
      </w:r>
    </w:p>
    <w:p w:rsidR="00E44319" w:rsidRPr="00E44319" w:rsidRDefault="00D8618D" w:rsidP="000C3F86">
      <w:pPr>
        <w:jc w:val="both"/>
        <w:rPr>
          <w:sz w:val="28"/>
          <w:szCs w:val="28"/>
          <w:lang w:val="ru-RU" w:eastAsia="ru-RU"/>
        </w:rPr>
      </w:pPr>
      <w:r>
        <w:rPr>
          <w:sz w:val="28"/>
          <w:szCs w:val="28"/>
          <w:lang w:val="ru-RU" w:eastAsia="ru-RU"/>
        </w:rPr>
        <w:t xml:space="preserve">        </w:t>
      </w:r>
      <w:r w:rsidR="00E44319" w:rsidRPr="00E44319">
        <w:rPr>
          <w:sz w:val="28"/>
          <w:szCs w:val="28"/>
          <w:lang w:val="ru-RU" w:eastAsia="ru-RU"/>
        </w:rPr>
        <w:t xml:space="preserve">В рамках </w:t>
      </w:r>
      <w:r>
        <w:rPr>
          <w:sz w:val="28"/>
          <w:szCs w:val="28"/>
          <w:lang w:val="ru-RU" w:eastAsia="ru-RU"/>
        </w:rPr>
        <w:t>исследования</w:t>
      </w:r>
      <w:r w:rsidR="00E44319" w:rsidRPr="00E44319">
        <w:rPr>
          <w:sz w:val="28"/>
          <w:szCs w:val="28"/>
          <w:lang w:val="ru-RU" w:eastAsia="ru-RU"/>
        </w:rPr>
        <w:t xml:space="preserve"> "</w:t>
      </w:r>
      <w:r>
        <w:rPr>
          <w:sz w:val="28"/>
          <w:szCs w:val="28"/>
          <w:lang w:val="ru-RU" w:eastAsia="ru-RU"/>
        </w:rPr>
        <w:t>Совершенствование</w:t>
      </w:r>
      <w:r w:rsidR="00E44319" w:rsidRPr="00E44319">
        <w:rPr>
          <w:sz w:val="28"/>
          <w:szCs w:val="28"/>
          <w:lang w:val="ru-RU" w:eastAsia="ru-RU"/>
        </w:rPr>
        <w:t xml:space="preserve"> организации </w:t>
      </w:r>
      <w:r>
        <w:rPr>
          <w:sz w:val="28"/>
          <w:szCs w:val="28"/>
          <w:lang w:val="ru-RU" w:eastAsia="ru-RU"/>
        </w:rPr>
        <w:t>прегравидарной подготовки</w:t>
      </w:r>
      <w:r w:rsidR="00E44319" w:rsidRPr="00E44319">
        <w:rPr>
          <w:sz w:val="28"/>
          <w:szCs w:val="28"/>
          <w:lang w:val="ru-RU" w:eastAsia="ru-RU"/>
        </w:rPr>
        <w:t xml:space="preserve">" среди беременных женщин с ВИЧ провели социологический опрос о передаче ВИЧ от матери к ребенку. Для этого разработали анкету с вопросами о знаниях женщин о ВИЧ и способах его передачи, о мерах профилактики передачи инфекции, а также о медицинской помощи и поддержке, которую они получают. Анкетирование – один из самых востребованных инструментов в социологических исследованиях. Исследование проводилось среди ВИЧ-положительных беременных в </w:t>
      </w:r>
      <w:r>
        <w:rPr>
          <w:sz w:val="28"/>
          <w:szCs w:val="28"/>
          <w:lang w:val="ru-RU" w:eastAsia="ru-RU"/>
        </w:rPr>
        <w:t>Ц</w:t>
      </w:r>
      <w:r w:rsidR="00E44319" w:rsidRPr="00E44319">
        <w:rPr>
          <w:sz w:val="28"/>
          <w:szCs w:val="28"/>
          <w:lang w:val="ru-RU" w:eastAsia="ru-RU"/>
        </w:rPr>
        <w:t>ентре по профилакти</w:t>
      </w:r>
      <w:r>
        <w:rPr>
          <w:sz w:val="28"/>
          <w:szCs w:val="28"/>
          <w:lang w:val="ru-RU" w:eastAsia="ru-RU"/>
        </w:rPr>
        <w:t>ке и борьбе со СПИДом в Алматы</w:t>
      </w:r>
      <w:r w:rsidR="00957BBA">
        <w:rPr>
          <w:sz w:val="28"/>
          <w:szCs w:val="28"/>
          <w:lang w:val="ru-RU" w:eastAsia="ru-RU"/>
        </w:rPr>
        <w:t xml:space="preserve">, </w:t>
      </w:r>
      <w:r>
        <w:rPr>
          <w:sz w:val="28"/>
          <w:szCs w:val="28"/>
          <w:lang w:val="ru-RU" w:eastAsia="ru-RU"/>
        </w:rPr>
        <w:t>Казахстан</w:t>
      </w:r>
      <w:r w:rsidR="00957BBA">
        <w:rPr>
          <w:sz w:val="28"/>
          <w:szCs w:val="28"/>
          <w:lang w:val="ru-RU" w:eastAsia="ru-RU"/>
        </w:rPr>
        <w:t>.</w:t>
      </w:r>
    </w:p>
    <w:p w:rsidR="00AF52EA" w:rsidRPr="007A18ED" w:rsidRDefault="000C3F86" w:rsidP="00957BBA">
      <w:pPr>
        <w:jc w:val="both"/>
        <w:rPr>
          <w:sz w:val="28"/>
          <w:szCs w:val="28"/>
          <w:lang w:val="ru-RU"/>
        </w:rPr>
      </w:pPr>
      <w:r>
        <w:rPr>
          <w:sz w:val="28"/>
          <w:szCs w:val="28"/>
          <w:lang w:val="ru-RU"/>
        </w:rPr>
        <w:t xml:space="preserve">        </w:t>
      </w:r>
      <w:r w:rsidR="006443DB" w:rsidRPr="000C3F86">
        <w:rPr>
          <w:sz w:val="28"/>
          <w:szCs w:val="28"/>
          <w:lang w:val="ru-RU"/>
        </w:rPr>
        <w:t xml:space="preserve">Всего было опрошено 91 ВИЧ-положительных беременных. </w:t>
      </w:r>
      <w:r w:rsidR="00AF52EA" w:rsidRPr="000C3F86">
        <w:rPr>
          <w:sz w:val="28"/>
          <w:szCs w:val="28"/>
        </w:rPr>
        <w:t xml:space="preserve">Результаты исследования подчеркивают важность повышения осведомленности ВИЧ-инфицированных беременных женщин о прегравидарной подготовке и необходимости соблюдения профилактических мер, таких как регулярное медицинское наблюдение и прием антиретровирусных препаратов. </w:t>
      </w:r>
      <w:r w:rsidR="00957BBA" w:rsidRPr="00957BBA">
        <w:rPr>
          <w:sz w:val="28"/>
          <w:szCs w:val="28"/>
          <w:lang w:val="ru-RU" w:eastAsia="ru-RU"/>
        </w:rPr>
        <w:t>В рамках диссертационного исследования «Совершенствование организации прегравидарной подготовки» среди</w:t>
      </w:r>
      <w:r w:rsidR="00957BBA">
        <w:rPr>
          <w:sz w:val="28"/>
          <w:szCs w:val="28"/>
          <w:lang w:val="ru-RU" w:eastAsia="ru-RU"/>
        </w:rPr>
        <w:t xml:space="preserve"> </w:t>
      </w:r>
      <w:r w:rsidR="00957BBA" w:rsidRPr="00957BBA">
        <w:rPr>
          <w:sz w:val="28"/>
          <w:szCs w:val="28"/>
          <w:lang w:val="ru-RU" w:eastAsia="ru-RU"/>
        </w:rPr>
        <w:t>ВИЧ-инфицированных</w:t>
      </w:r>
      <w:r w:rsidR="00957BBA">
        <w:rPr>
          <w:sz w:val="28"/>
          <w:szCs w:val="28"/>
          <w:lang w:val="ru-RU" w:eastAsia="ru-RU"/>
        </w:rPr>
        <w:t xml:space="preserve"> </w:t>
      </w:r>
      <w:r w:rsidR="00957BBA" w:rsidRPr="00957BBA">
        <w:rPr>
          <w:sz w:val="28"/>
          <w:szCs w:val="28"/>
          <w:lang w:val="ru-RU" w:eastAsia="ru-RU"/>
        </w:rPr>
        <w:t>пациенток особое значение</w:t>
      </w:r>
      <w:r w:rsidR="00957BBA">
        <w:rPr>
          <w:sz w:val="28"/>
          <w:szCs w:val="28"/>
          <w:lang w:val="ru-RU" w:eastAsia="ru-RU"/>
        </w:rPr>
        <w:t xml:space="preserve"> </w:t>
      </w:r>
      <w:r w:rsidR="00957BBA" w:rsidRPr="00957BBA">
        <w:rPr>
          <w:sz w:val="28"/>
          <w:szCs w:val="28"/>
          <w:lang w:val="ru-RU" w:eastAsia="ru-RU"/>
        </w:rPr>
        <w:t>получает</w:t>
      </w:r>
      <w:r w:rsidR="00957BBA">
        <w:rPr>
          <w:sz w:val="28"/>
          <w:szCs w:val="28"/>
          <w:lang w:val="ru-RU" w:eastAsia="ru-RU"/>
        </w:rPr>
        <w:t xml:space="preserve"> </w:t>
      </w:r>
      <w:r w:rsidR="00957BBA" w:rsidRPr="00957BBA">
        <w:rPr>
          <w:sz w:val="28"/>
          <w:szCs w:val="28"/>
          <w:lang w:val="ru-RU" w:eastAsia="ru-RU"/>
        </w:rPr>
        <w:t>улучшение доступа к психологической и социальной поддержке женщин в период материнства. Также необходимо обеспечить своевременную диагностику,</w:t>
      </w:r>
      <w:r w:rsidR="00957BBA">
        <w:rPr>
          <w:sz w:val="28"/>
          <w:szCs w:val="28"/>
          <w:lang w:val="ru-RU" w:eastAsia="ru-RU"/>
        </w:rPr>
        <w:t xml:space="preserve"> </w:t>
      </w:r>
      <w:r w:rsidR="00957BBA" w:rsidRPr="00957BBA">
        <w:rPr>
          <w:sz w:val="28"/>
          <w:szCs w:val="28"/>
          <w:lang w:val="ru-RU" w:eastAsia="ru-RU"/>
        </w:rPr>
        <w:t>исправление</w:t>
      </w:r>
      <w:r w:rsidR="00957BBA">
        <w:rPr>
          <w:sz w:val="28"/>
          <w:szCs w:val="28"/>
          <w:lang w:val="ru-RU" w:eastAsia="ru-RU"/>
        </w:rPr>
        <w:t xml:space="preserve"> </w:t>
      </w:r>
      <w:r w:rsidR="00957BBA" w:rsidRPr="00957BBA">
        <w:rPr>
          <w:sz w:val="28"/>
          <w:szCs w:val="28"/>
          <w:lang w:val="ru-RU" w:eastAsia="ru-RU"/>
        </w:rPr>
        <w:t>и лечение сопутствующих состояний с целью минимизации рисков во время беременности и родов.На основании полученных</w:t>
      </w:r>
      <w:r w:rsidR="00957BBA">
        <w:rPr>
          <w:sz w:val="28"/>
          <w:szCs w:val="28"/>
          <w:lang w:val="ru-RU" w:eastAsia="ru-RU"/>
        </w:rPr>
        <w:t xml:space="preserve"> </w:t>
      </w:r>
      <w:r w:rsidR="00957BBA" w:rsidRPr="00957BBA">
        <w:rPr>
          <w:sz w:val="28"/>
          <w:szCs w:val="28"/>
          <w:lang w:val="ru-RU" w:eastAsia="ru-RU"/>
        </w:rPr>
        <w:t>сведений</w:t>
      </w:r>
      <w:r w:rsidR="00957BBA">
        <w:rPr>
          <w:sz w:val="28"/>
          <w:szCs w:val="28"/>
          <w:lang w:val="ru-RU" w:eastAsia="ru-RU"/>
        </w:rPr>
        <w:t xml:space="preserve"> </w:t>
      </w:r>
      <w:r w:rsidR="00957BBA" w:rsidRPr="00957BBA">
        <w:rPr>
          <w:sz w:val="28"/>
          <w:szCs w:val="28"/>
          <w:lang w:val="ru-RU" w:eastAsia="ru-RU"/>
        </w:rPr>
        <w:t>сделаны выводы о необходимости повышения качества медицинского обслуживания</w:t>
      </w:r>
      <w:r w:rsidR="00957BBA">
        <w:rPr>
          <w:sz w:val="28"/>
          <w:szCs w:val="28"/>
          <w:lang w:val="ru-RU" w:eastAsia="ru-RU"/>
        </w:rPr>
        <w:t xml:space="preserve"> </w:t>
      </w:r>
      <w:r w:rsidR="00957BBA" w:rsidRPr="00957BBA">
        <w:rPr>
          <w:sz w:val="28"/>
          <w:szCs w:val="28"/>
          <w:lang w:val="ru-RU" w:eastAsia="ru-RU"/>
        </w:rPr>
        <w:t>ВИЧ-инфицированных</w:t>
      </w:r>
      <w:r w:rsidR="00957BBA">
        <w:rPr>
          <w:sz w:val="28"/>
          <w:szCs w:val="28"/>
          <w:lang w:val="ru-RU" w:eastAsia="ru-RU"/>
        </w:rPr>
        <w:t xml:space="preserve"> </w:t>
      </w:r>
      <w:r w:rsidR="00957BBA" w:rsidRPr="00957BBA">
        <w:rPr>
          <w:sz w:val="28"/>
          <w:szCs w:val="28"/>
          <w:lang w:val="ru-RU" w:eastAsia="ru-RU"/>
        </w:rPr>
        <w:t>беременных женщин, а также важности проведения обучающих программ, направленных на информирование о путях передачи ВИЧ и мерах профилактики передачи вируса от матери к ребенку.Эти</w:t>
      </w:r>
      <w:r w:rsidR="00957BBA">
        <w:rPr>
          <w:sz w:val="28"/>
          <w:szCs w:val="28"/>
          <w:lang w:val="ru-RU" w:eastAsia="ru-RU"/>
        </w:rPr>
        <w:t xml:space="preserve"> </w:t>
      </w:r>
      <w:r w:rsidR="00957BBA" w:rsidRPr="00957BBA">
        <w:rPr>
          <w:sz w:val="28"/>
          <w:szCs w:val="28"/>
          <w:lang w:val="ru-RU" w:eastAsia="ru-RU"/>
        </w:rPr>
        <w:t>выводы способствуют совершенствованию организации прегравидарной подготовки и укреплению системы охраны здоровья матери и ребёнка.</w:t>
      </w:r>
      <w:r w:rsidR="00AF52EA" w:rsidRPr="000C3F86">
        <w:rPr>
          <w:sz w:val="28"/>
          <w:szCs w:val="28"/>
          <w:lang w:val="ru-RU"/>
        </w:rPr>
        <w:t xml:space="preserve"> </w:t>
      </w:r>
      <w:r w:rsidR="00AF52EA" w:rsidRPr="007A18ED">
        <w:rPr>
          <w:sz w:val="28"/>
          <w:szCs w:val="28"/>
          <w:lang w:val="ru-RU"/>
        </w:rPr>
        <w:t xml:space="preserve">На основе результатов нашей анкеты можно сделать следующие выводы: </w:t>
      </w:r>
    </w:p>
    <w:p w:rsidR="00AF52EA" w:rsidRDefault="00BE3449" w:rsidP="00AF52EA">
      <w:pPr>
        <w:jc w:val="both"/>
        <w:rPr>
          <w:sz w:val="28"/>
          <w:szCs w:val="28"/>
        </w:rPr>
      </w:pPr>
      <w:r>
        <w:rPr>
          <w:sz w:val="28"/>
          <w:szCs w:val="28"/>
        </w:rPr>
        <w:t xml:space="preserve">       </w:t>
      </w:r>
      <w:r w:rsidR="00AF52EA" w:rsidRPr="00AF52EA">
        <w:rPr>
          <w:sz w:val="28"/>
          <w:szCs w:val="28"/>
        </w:rPr>
        <w:t xml:space="preserve">В опросе приняли участие 91 беременная женщина, что составляет 100% от городского населения. Из них 26,4% находятся в возрасте 18-29 лет, 47,3% </w:t>
      </w:r>
      <w:r w:rsidR="00417337">
        <w:rPr>
          <w:sz w:val="28"/>
          <w:szCs w:val="28"/>
        </w:rPr>
        <w:t>-</w:t>
      </w:r>
      <w:r w:rsidR="00957BBA">
        <w:rPr>
          <w:sz w:val="28"/>
          <w:szCs w:val="28"/>
        </w:rPr>
        <w:t xml:space="preserve"> в возрасте 30-39 лет, </w:t>
      </w:r>
      <w:r w:rsidR="00AF52EA" w:rsidRPr="00AF52EA">
        <w:rPr>
          <w:sz w:val="28"/>
          <w:szCs w:val="28"/>
        </w:rPr>
        <w:t xml:space="preserve">26,4% </w:t>
      </w:r>
      <w:r w:rsidR="00417337">
        <w:rPr>
          <w:sz w:val="28"/>
          <w:szCs w:val="28"/>
        </w:rPr>
        <w:t>-</w:t>
      </w:r>
      <w:r w:rsidR="00AF52EA" w:rsidRPr="00AF52EA">
        <w:rPr>
          <w:sz w:val="28"/>
          <w:szCs w:val="28"/>
        </w:rPr>
        <w:t xml:space="preserve"> в возрасте 40-49 лет. Наибольшее количество </w:t>
      </w:r>
      <w:r w:rsidR="00AF52EA" w:rsidRPr="00AF52EA">
        <w:rPr>
          <w:sz w:val="28"/>
          <w:szCs w:val="28"/>
        </w:rPr>
        <w:lastRenderedPageBreak/>
        <w:t>респондентов представлено в возрастной группе 30-39 лет, которая составляет почти половину (47,3%). Остальные возрастные категории представлены равномерно, по 26,4% каждая. Это свидетельствует о преобладании среднего возраста среди опрошенных.</w:t>
      </w:r>
    </w:p>
    <w:p w:rsidR="00AF52EA" w:rsidRDefault="00AF52EA" w:rsidP="002F0C63">
      <w:pPr>
        <w:jc w:val="both"/>
        <w:rPr>
          <w:sz w:val="28"/>
          <w:szCs w:val="28"/>
        </w:rPr>
      </w:pPr>
      <w:r>
        <w:rPr>
          <w:sz w:val="28"/>
          <w:szCs w:val="28"/>
        </w:rPr>
        <w:t xml:space="preserve"> </w:t>
      </w:r>
    </w:p>
    <w:p w:rsidR="008B436D" w:rsidRPr="002E2537" w:rsidRDefault="008B436D" w:rsidP="008B436D">
      <w:pPr>
        <w:jc w:val="both"/>
        <w:rPr>
          <w:sz w:val="28"/>
          <w:szCs w:val="28"/>
          <w:lang w:val="ru-RU"/>
        </w:rPr>
      </w:pPr>
      <w:r w:rsidRPr="002E2537">
        <w:rPr>
          <w:sz w:val="28"/>
          <w:szCs w:val="28"/>
        </w:rPr>
        <w:t>Таблица 2</w:t>
      </w:r>
      <w:r w:rsidRPr="002E2537">
        <w:rPr>
          <w:sz w:val="28"/>
          <w:szCs w:val="28"/>
          <w:lang w:val="ru-RU"/>
        </w:rPr>
        <w:t xml:space="preserve">7 </w:t>
      </w:r>
      <w:r w:rsidRPr="002E2537">
        <w:rPr>
          <w:sz w:val="28"/>
          <w:szCs w:val="28"/>
        </w:rPr>
        <w:t>- Демографические данные женщин</w:t>
      </w:r>
      <w:r w:rsidRPr="002E2537">
        <w:rPr>
          <w:sz w:val="28"/>
          <w:szCs w:val="28"/>
          <w:lang w:val="ru-RU"/>
        </w:rPr>
        <w:t xml:space="preserve"> (%)</w:t>
      </w:r>
    </w:p>
    <w:tbl>
      <w:tblPr>
        <w:tblStyle w:val="af9"/>
        <w:tblW w:w="0" w:type="auto"/>
        <w:tblLook w:val="04A0" w:firstRow="1" w:lastRow="0" w:firstColumn="1" w:lastColumn="0" w:noHBand="0" w:noVBand="1"/>
      </w:tblPr>
      <w:tblGrid>
        <w:gridCol w:w="2321"/>
        <w:gridCol w:w="2976"/>
        <w:gridCol w:w="1820"/>
        <w:gridCol w:w="2515"/>
      </w:tblGrid>
      <w:tr w:rsidR="008B436D" w:rsidRPr="002E2537" w:rsidTr="00D83CE5">
        <w:tc>
          <w:tcPr>
            <w:tcW w:w="5353" w:type="dxa"/>
            <w:gridSpan w:val="2"/>
          </w:tcPr>
          <w:p w:rsidR="008B436D" w:rsidRPr="002E2537" w:rsidRDefault="008B436D" w:rsidP="00D83CE5">
            <w:pPr>
              <w:jc w:val="center"/>
              <w:rPr>
                <w:sz w:val="28"/>
                <w:szCs w:val="28"/>
              </w:rPr>
            </w:pPr>
            <w:r w:rsidRPr="002E2537">
              <w:rPr>
                <w:sz w:val="28"/>
                <w:szCs w:val="28"/>
              </w:rPr>
              <w:t>Показатели</w:t>
            </w:r>
          </w:p>
        </w:tc>
        <w:tc>
          <w:tcPr>
            <w:tcW w:w="1843" w:type="dxa"/>
          </w:tcPr>
          <w:p w:rsidR="008B436D" w:rsidRPr="002E2537" w:rsidRDefault="008B436D" w:rsidP="00D83CE5">
            <w:pPr>
              <w:jc w:val="center"/>
              <w:rPr>
                <w:sz w:val="28"/>
                <w:szCs w:val="28"/>
              </w:rPr>
            </w:pPr>
            <w:r w:rsidRPr="002E2537">
              <w:rPr>
                <w:sz w:val="28"/>
                <w:szCs w:val="28"/>
              </w:rPr>
              <w:t>Абс</w:t>
            </w:r>
          </w:p>
        </w:tc>
        <w:tc>
          <w:tcPr>
            <w:tcW w:w="2551" w:type="dxa"/>
          </w:tcPr>
          <w:p w:rsidR="008B436D" w:rsidRPr="002E2537" w:rsidRDefault="008B436D" w:rsidP="00D83CE5">
            <w:pPr>
              <w:jc w:val="center"/>
              <w:rPr>
                <w:sz w:val="28"/>
                <w:szCs w:val="28"/>
                <w:lang w:val="ru-RU"/>
              </w:rPr>
            </w:pPr>
            <w:r w:rsidRPr="002E2537">
              <w:rPr>
                <w:sz w:val="28"/>
                <w:szCs w:val="28"/>
                <w:lang w:val="ru-RU"/>
              </w:rPr>
              <w:t>%</w:t>
            </w:r>
          </w:p>
        </w:tc>
      </w:tr>
      <w:tr w:rsidR="008B436D" w:rsidRPr="002E2537" w:rsidTr="00D83CE5">
        <w:trPr>
          <w:trHeight w:val="493"/>
        </w:trPr>
        <w:tc>
          <w:tcPr>
            <w:tcW w:w="2336" w:type="dxa"/>
          </w:tcPr>
          <w:p w:rsidR="008B436D" w:rsidRPr="002E2537" w:rsidRDefault="008B436D" w:rsidP="00D83CE5">
            <w:pPr>
              <w:jc w:val="both"/>
              <w:rPr>
                <w:sz w:val="28"/>
                <w:szCs w:val="28"/>
              </w:rPr>
            </w:pPr>
            <w:r w:rsidRPr="002E2537">
              <w:rPr>
                <w:sz w:val="28"/>
                <w:szCs w:val="28"/>
              </w:rPr>
              <w:t>Место жительство</w:t>
            </w:r>
          </w:p>
        </w:tc>
        <w:tc>
          <w:tcPr>
            <w:tcW w:w="3017" w:type="dxa"/>
          </w:tcPr>
          <w:p w:rsidR="008B436D" w:rsidRPr="002E2537" w:rsidRDefault="008B436D" w:rsidP="00D83CE5">
            <w:pPr>
              <w:jc w:val="center"/>
              <w:rPr>
                <w:sz w:val="28"/>
                <w:szCs w:val="28"/>
              </w:rPr>
            </w:pPr>
            <w:r w:rsidRPr="002E2537">
              <w:rPr>
                <w:color w:val="000000"/>
                <w:sz w:val="28"/>
                <w:szCs w:val="28"/>
              </w:rPr>
              <w:t>Город</w:t>
            </w:r>
          </w:p>
        </w:tc>
        <w:tc>
          <w:tcPr>
            <w:tcW w:w="1843" w:type="dxa"/>
            <w:vAlign w:val="center"/>
          </w:tcPr>
          <w:p w:rsidR="008B436D" w:rsidRPr="002E2537" w:rsidRDefault="008B436D" w:rsidP="00D83CE5">
            <w:pPr>
              <w:jc w:val="center"/>
              <w:rPr>
                <w:sz w:val="28"/>
                <w:szCs w:val="28"/>
              </w:rPr>
            </w:pPr>
            <w:r w:rsidRPr="002E2537">
              <w:rPr>
                <w:color w:val="000000"/>
                <w:sz w:val="28"/>
                <w:szCs w:val="28"/>
              </w:rPr>
              <w:t>91</w:t>
            </w:r>
          </w:p>
        </w:tc>
        <w:tc>
          <w:tcPr>
            <w:tcW w:w="2551" w:type="dxa"/>
            <w:vAlign w:val="center"/>
          </w:tcPr>
          <w:p w:rsidR="008B436D" w:rsidRPr="002E2537" w:rsidRDefault="008B436D" w:rsidP="00D83CE5">
            <w:pPr>
              <w:jc w:val="center"/>
              <w:rPr>
                <w:sz w:val="28"/>
                <w:szCs w:val="28"/>
              </w:rPr>
            </w:pPr>
            <w:r w:rsidRPr="002E2537">
              <w:rPr>
                <w:color w:val="000000"/>
                <w:sz w:val="28"/>
                <w:szCs w:val="28"/>
              </w:rPr>
              <w:t>100</w:t>
            </w:r>
          </w:p>
        </w:tc>
      </w:tr>
      <w:tr w:rsidR="008B436D" w:rsidRPr="002E2537" w:rsidTr="00D83CE5">
        <w:tc>
          <w:tcPr>
            <w:tcW w:w="2336" w:type="dxa"/>
            <w:vMerge w:val="restart"/>
          </w:tcPr>
          <w:p w:rsidR="008B436D" w:rsidRPr="002E2537" w:rsidRDefault="008B436D" w:rsidP="00D83CE5">
            <w:pPr>
              <w:jc w:val="both"/>
              <w:rPr>
                <w:sz w:val="28"/>
                <w:szCs w:val="28"/>
              </w:rPr>
            </w:pPr>
            <w:r w:rsidRPr="002E2537">
              <w:rPr>
                <w:sz w:val="28"/>
                <w:szCs w:val="28"/>
              </w:rPr>
              <w:t>Возрастная группа</w:t>
            </w:r>
          </w:p>
        </w:tc>
        <w:tc>
          <w:tcPr>
            <w:tcW w:w="3017" w:type="dxa"/>
          </w:tcPr>
          <w:p w:rsidR="008B436D" w:rsidRPr="002E2537" w:rsidRDefault="008B436D" w:rsidP="00D83CE5">
            <w:pPr>
              <w:jc w:val="center"/>
              <w:rPr>
                <w:sz w:val="28"/>
                <w:szCs w:val="28"/>
              </w:rPr>
            </w:pPr>
            <w:r w:rsidRPr="002E2537">
              <w:rPr>
                <w:color w:val="000000"/>
                <w:sz w:val="28"/>
                <w:szCs w:val="28"/>
              </w:rPr>
              <w:t>18-29</w:t>
            </w:r>
          </w:p>
        </w:tc>
        <w:tc>
          <w:tcPr>
            <w:tcW w:w="1843" w:type="dxa"/>
            <w:vAlign w:val="center"/>
          </w:tcPr>
          <w:p w:rsidR="008B436D" w:rsidRPr="002E2537" w:rsidRDefault="008B436D" w:rsidP="00D83CE5">
            <w:pPr>
              <w:jc w:val="center"/>
              <w:rPr>
                <w:sz w:val="28"/>
                <w:szCs w:val="28"/>
              </w:rPr>
            </w:pPr>
            <w:r w:rsidRPr="002E2537">
              <w:rPr>
                <w:color w:val="000000"/>
                <w:sz w:val="28"/>
                <w:szCs w:val="28"/>
              </w:rPr>
              <w:t>24</w:t>
            </w:r>
          </w:p>
        </w:tc>
        <w:tc>
          <w:tcPr>
            <w:tcW w:w="2551" w:type="dxa"/>
            <w:vAlign w:val="center"/>
          </w:tcPr>
          <w:p w:rsidR="008B436D" w:rsidRPr="002E2537" w:rsidRDefault="008B436D" w:rsidP="00D83CE5">
            <w:pPr>
              <w:jc w:val="center"/>
              <w:rPr>
                <w:sz w:val="28"/>
                <w:szCs w:val="28"/>
              </w:rPr>
            </w:pPr>
            <w:r w:rsidRPr="002E2537">
              <w:rPr>
                <w:color w:val="000000"/>
                <w:sz w:val="28"/>
                <w:szCs w:val="28"/>
              </w:rPr>
              <w:t>26,4</w:t>
            </w:r>
          </w:p>
        </w:tc>
      </w:tr>
      <w:tr w:rsidR="008B436D" w:rsidRPr="002E2537" w:rsidTr="00D83CE5">
        <w:tc>
          <w:tcPr>
            <w:tcW w:w="2336" w:type="dxa"/>
            <w:vMerge/>
          </w:tcPr>
          <w:p w:rsidR="008B436D" w:rsidRPr="002E2537" w:rsidRDefault="008B436D" w:rsidP="00D83CE5">
            <w:pPr>
              <w:jc w:val="both"/>
              <w:rPr>
                <w:sz w:val="28"/>
                <w:szCs w:val="28"/>
              </w:rPr>
            </w:pPr>
          </w:p>
        </w:tc>
        <w:tc>
          <w:tcPr>
            <w:tcW w:w="3017" w:type="dxa"/>
          </w:tcPr>
          <w:p w:rsidR="008B436D" w:rsidRPr="002E2537" w:rsidRDefault="008B436D" w:rsidP="00D83CE5">
            <w:pPr>
              <w:jc w:val="center"/>
              <w:rPr>
                <w:sz w:val="28"/>
                <w:szCs w:val="28"/>
              </w:rPr>
            </w:pPr>
            <w:r w:rsidRPr="002E2537">
              <w:rPr>
                <w:color w:val="000000"/>
                <w:sz w:val="28"/>
                <w:szCs w:val="28"/>
              </w:rPr>
              <w:t>30-39</w:t>
            </w:r>
          </w:p>
        </w:tc>
        <w:tc>
          <w:tcPr>
            <w:tcW w:w="1843" w:type="dxa"/>
            <w:vAlign w:val="center"/>
          </w:tcPr>
          <w:p w:rsidR="008B436D" w:rsidRPr="002E2537" w:rsidRDefault="008B436D" w:rsidP="00D83CE5">
            <w:pPr>
              <w:jc w:val="center"/>
              <w:rPr>
                <w:sz w:val="28"/>
                <w:szCs w:val="28"/>
              </w:rPr>
            </w:pPr>
            <w:r w:rsidRPr="002E2537">
              <w:rPr>
                <w:color w:val="000000"/>
                <w:sz w:val="28"/>
                <w:szCs w:val="28"/>
              </w:rPr>
              <w:t>43</w:t>
            </w:r>
          </w:p>
        </w:tc>
        <w:tc>
          <w:tcPr>
            <w:tcW w:w="2551" w:type="dxa"/>
            <w:vAlign w:val="center"/>
          </w:tcPr>
          <w:p w:rsidR="008B436D" w:rsidRPr="002E2537" w:rsidRDefault="008B436D" w:rsidP="00D83CE5">
            <w:pPr>
              <w:jc w:val="center"/>
              <w:rPr>
                <w:sz w:val="28"/>
                <w:szCs w:val="28"/>
              </w:rPr>
            </w:pPr>
            <w:r w:rsidRPr="002E2537">
              <w:rPr>
                <w:color w:val="000000"/>
                <w:sz w:val="28"/>
                <w:szCs w:val="28"/>
              </w:rPr>
              <w:t>47,3</w:t>
            </w:r>
          </w:p>
        </w:tc>
      </w:tr>
      <w:tr w:rsidR="008B436D" w:rsidRPr="002E2537" w:rsidTr="00D83CE5">
        <w:tc>
          <w:tcPr>
            <w:tcW w:w="2336" w:type="dxa"/>
            <w:vMerge/>
          </w:tcPr>
          <w:p w:rsidR="008B436D" w:rsidRPr="002E2537" w:rsidRDefault="008B436D" w:rsidP="00D83CE5">
            <w:pPr>
              <w:jc w:val="both"/>
              <w:rPr>
                <w:sz w:val="28"/>
                <w:szCs w:val="28"/>
              </w:rPr>
            </w:pPr>
          </w:p>
        </w:tc>
        <w:tc>
          <w:tcPr>
            <w:tcW w:w="3017" w:type="dxa"/>
          </w:tcPr>
          <w:p w:rsidR="008B436D" w:rsidRPr="002E2537" w:rsidRDefault="008B436D" w:rsidP="00D83CE5">
            <w:pPr>
              <w:jc w:val="center"/>
              <w:rPr>
                <w:sz w:val="28"/>
                <w:szCs w:val="28"/>
              </w:rPr>
            </w:pPr>
            <w:r w:rsidRPr="002E2537">
              <w:rPr>
                <w:color w:val="000000"/>
                <w:sz w:val="28"/>
                <w:szCs w:val="28"/>
              </w:rPr>
              <w:t>40-49</w:t>
            </w:r>
          </w:p>
        </w:tc>
        <w:tc>
          <w:tcPr>
            <w:tcW w:w="1843" w:type="dxa"/>
            <w:vAlign w:val="center"/>
          </w:tcPr>
          <w:p w:rsidR="008B436D" w:rsidRPr="002E2537" w:rsidRDefault="008B436D" w:rsidP="00D83CE5">
            <w:pPr>
              <w:jc w:val="center"/>
              <w:rPr>
                <w:sz w:val="28"/>
                <w:szCs w:val="28"/>
              </w:rPr>
            </w:pPr>
            <w:r w:rsidRPr="002E2537">
              <w:rPr>
                <w:color w:val="000000"/>
                <w:sz w:val="28"/>
                <w:szCs w:val="28"/>
              </w:rPr>
              <w:t>24</w:t>
            </w:r>
          </w:p>
        </w:tc>
        <w:tc>
          <w:tcPr>
            <w:tcW w:w="2551" w:type="dxa"/>
            <w:vAlign w:val="center"/>
          </w:tcPr>
          <w:p w:rsidR="008B436D" w:rsidRPr="002E2537" w:rsidRDefault="008B436D" w:rsidP="00D83CE5">
            <w:pPr>
              <w:jc w:val="center"/>
              <w:rPr>
                <w:sz w:val="28"/>
                <w:szCs w:val="28"/>
              </w:rPr>
            </w:pPr>
            <w:r w:rsidRPr="002E2537">
              <w:rPr>
                <w:color w:val="000000"/>
                <w:sz w:val="28"/>
                <w:szCs w:val="28"/>
              </w:rPr>
              <w:t>26,4</w:t>
            </w:r>
          </w:p>
        </w:tc>
      </w:tr>
      <w:tr w:rsidR="008B436D" w:rsidRPr="002E2537" w:rsidTr="00D83CE5">
        <w:tc>
          <w:tcPr>
            <w:tcW w:w="2336" w:type="dxa"/>
          </w:tcPr>
          <w:p w:rsidR="008B436D" w:rsidRPr="002E2537" w:rsidRDefault="008B436D" w:rsidP="00D83CE5">
            <w:pPr>
              <w:jc w:val="both"/>
              <w:rPr>
                <w:sz w:val="28"/>
                <w:szCs w:val="28"/>
              </w:rPr>
            </w:pPr>
            <w:r w:rsidRPr="002E2537">
              <w:rPr>
                <w:color w:val="000000"/>
                <w:sz w:val="28"/>
                <w:szCs w:val="28"/>
              </w:rPr>
              <w:t>mean ±SD</w:t>
            </w:r>
          </w:p>
        </w:tc>
        <w:tc>
          <w:tcPr>
            <w:tcW w:w="7411" w:type="dxa"/>
            <w:gridSpan w:val="3"/>
          </w:tcPr>
          <w:p w:rsidR="008B436D" w:rsidRPr="002E2537" w:rsidRDefault="008B436D" w:rsidP="00D83CE5">
            <w:pPr>
              <w:rPr>
                <w:color w:val="000000"/>
                <w:sz w:val="28"/>
                <w:szCs w:val="28"/>
              </w:rPr>
            </w:pPr>
            <w:r w:rsidRPr="002E2537">
              <w:rPr>
                <w:color w:val="000000"/>
                <w:sz w:val="28"/>
                <w:szCs w:val="28"/>
                <w:lang w:val="ru-RU"/>
              </w:rPr>
              <w:t xml:space="preserve">                                           </w:t>
            </w:r>
            <w:r w:rsidRPr="002E2537">
              <w:rPr>
                <w:color w:val="000000"/>
                <w:sz w:val="28"/>
                <w:szCs w:val="28"/>
              </w:rPr>
              <w:t>30,33±10,97</w:t>
            </w:r>
          </w:p>
        </w:tc>
      </w:tr>
    </w:tbl>
    <w:p w:rsidR="008B436D" w:rsidRPr="002E2537" w:rsidRDefault="008B436D" w:rsidP="008B436D">
      <w:pPr>
        <w:tabs>
          <w:tab w:val="left" w:pos="1260"/>
        </w:tabs>
        <w:jc w:val="both"/>
        <w:rPr>
          <w:color w:val="000000" w:themeColor="text1"/>
          <w:sz w:val="28"/>
          <w:szCs w:val="28"/>
        </w:rPr>
      </w:pPr>
    </w:p>
    <w:p w:rsidR="00B12271" w:rsidRDefault="008B436D" w:rsidP="00171DFB">
      <w:pPr>
        <w:jc w:val="both"/>
        <w:rPr>
          <w:sz w:val="28"/>
          <w:szCs w:val="28"/>
        </w:rPr>
      </w:pPr>
      <w:r>
        <w:rPr>
          <w:sz w:val="28"/>
          <w:szCs w:val="28"/>
          <w:lang w:val="ru-RU"/>
        </w:rPr>
        <w:t xml:space="preserve">      </w:t>
      </w:r>
      <w:r w:rsidR="00B12271" w:rsidRPr="00B12271">
        <w:rPr>
          <w:sz w:val="28"/>
          <w:szCs w:val="28"/>
        </w:rPr>
        <w:t>Наибольшее количество беременных женщин находится в фактическом браке (38,5%), что может указывать на распространенность незарегистрированных отношений в обществе. Вторую по численности группу составляют женщины, находящиеся в разводе (19,8%), тогда как замужем лишь 20,9%. Меньшую долю занимают женщины, не состоящие в браке (16,5%), и вдовы (4,4%), что является относительно редким явлением среди опрошенных (рисунок 10).</w:t>
      </w:r>
    </w:p>
    <w:p w:rsidR="00B12271" w:rsidRDefault="008B436D" w:rsidP="00171DFB">
      <w:pPr>
        <w:jc w:val="both"/>
        <w:rPr>
          <w:sz w:val="28"/>
          <w:szCs w:val="28"/>
        </w:rPr>
      </w:pPr>
      <w:r w:rsidRPr="002E2537">
        <w:rPr>
          <w:noProof/>
          <w:sz w:val="28"/>
          <w:szCs w:val="28"/>
          <w:lang w:val="ru-RU" w:eastAsia="ru-RU"/>
        </w:rPr>
        <w:drawing>
          <wp:inline distT="0" distB="0" distL="0" distR="0" wp14:anchorId="0809B5B3" wp14:editId="778C39DD">
            <wp:extent cx="6122670" cy="2731303"/>
            <wp:effectExtent l="0" t="0" r="11430" b="1206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1726D" w:rsidRPr="00322F9D" w:rsidRDefault="001908EF" w:rsidP="0096666E">
      <w:pPr>
        <w:jc w:val="center"/>
        <w:rPr>
          <w:color w:val="000000" w:themeColor="text1"/>
          <w:sz w:val="24"/>
          <w:szCs w:val="24"/>
          <w:lang w:val="ru-RU"/>
        </w:rPr>
      </w:pPr>
      <w:r>
        <w:rPr>
          <w:sz w:val="28"/>
          <w:szCs w:val="28"/>
          <w:lang w:val="ru-RU"/>
        </w:rPr>
        <w:t>Р</w:t>
      </w:r>
      <w:r w:rsidR="00322F9D">
        <w:rPr>
          <w:sz w:val="28"/>
          <w:szCs w:val="28"/>
        </w:rPr>
        <w:t xml:space="preserve">исунок </w:t>
      </w:r>
      <w:r w:rsidR="00B12271">
        <w:rPr>
          <w:sz w:val="28"/>
          <w:szCs w:val="28"/>
          <w:lang w:val="ru-RU"/>
        </w:rPr>
        <w:t>10</w:t>
      </w:r>
      <w:r w:rsidR="006179B5">
        <w:rPr>
          <w:sz w:val="28"/>
          <w:szCs w:val="28"/>
          <w:lang w:val="ru-RU"/>
        </w:rPr>
        <w:t xml:space="preserve"> -</w:t>
      </w:r>
      <w:r w:rsidR="0096666E">
        <w:rPr>
          <w:sz w:val="28"/>
          <w:szCs w:val="28"/>
          <w:lang w:val="ru-RU"/>
        </w:rPr>
        <w:t xml:space="preserve"> Семейное положение женщин </w:t>
      </w:r>
      <w:r w:rsidR="0031726D">
        <w:rPr>
          <w:sz w:val="28"/>
          <w:szCs w:val="28"/>
          <w:lang w:val="ru-RU"/>
        </w:rPr>
        <w:t>(%)</w:t>
      </w:r>
    </w:p>
    <w:p w:rsidR="005C4D1D" w:rsidRDefault="005C4D1D" w:rsidP="00171DFB">
      <w:pPr>
        <w:jc w:val="both"/>
        <w:rPr>
          <w:color w:val="000000" w:themeColor="text1"/>
          <w:sz w:val="24"/>
          <w:szCs w:val="24"/>
        </w:rPr>
      </w:pPr>
    </w:p>
    <w:p w:rsidR="00B12271" w:rsidRDefault="00B12271" w:rsidP="00171DFB">
      <w:pPr>
        <w:jc w:val="both"/>
        <w:rPr>
          <w:sz w:val="28"/>
          <w:szCs w:val="28"/>
        </w:rPr>
      </w:pPr>
      <w:r>
        <w:rPr>
          <w:sz w:val="28"/>
          <w:szCs w:val="28"/>
        </w:rPr>
        <w:t xml:space="preserve">         </w:t>
      </w:r>
      <w:r w:rsidRPr="00B12271">
        <w:rPr>
          <w:sz w:val="28"/>
          <w:szCs w:val="28"/>
        </w:rPr>
        <w:t xml:space="preserve">Наибольшая часть женщин (40,7%) живет в полных семьях, что свидетельствует о большом </w:t>
      </w:r>
      <w:r w:rsidR="00A320AA">
        <w:rPr>
          <w:sz w:val="28"/>
          <w:szCs w:val="28"/>
        </w:rPr>
        <w:t xml:space="preserve">числе респондентов, </w:t>
      </w:r>
      <w:r w:rsidRPr="00B12271">
        <w:rPr>
          <w:sz w:val="28"/>
          <w:szCs w:val="28"/>
        </w:rPr>
        <w:t>состоят в браке и ведут совместное хозяйство. В то же время, довольно высока доля женщин, воспитывающих детей в одиночку (31,9%), что указывает на существование социальной проблемы, связанной с одиночным родительством. Также имеется значительная группа семей с безработными родителями (23,1%). Наименьшую долю среди опрошенных составляют многодетные семьи (4,4%) (рисунок 11).</w:t>
      </w:r>
    </w:p>
    <w:p w:rsidR="00B12271" w:rsidRDefault="00D83CE5" w:rsidP="00171DFB">
      <w:pPr>
        <w:jc w:val="both"/>
        <w:rPr>
          <w:sz w:val="28"/>
          <w:szCs w:val="28"/>
        </w:rPr>
      </w:pPr>
      <w:r w:rsidRPr="002E2537">
        <w:rPr>
          <w:noProof/>
          <w:sz w:val="28"/>
          <w:szCs w:val="28"/>
          <w:lang w:val="ru-RU" w:eastAsia="ru-RU"/>
        </w:rPr>
        <w:lastRenderedPageBreak/>
        <w:drawing>
          <wp:inline distT="0" distB="0" distL="0" distR="0" wp14:anchorId="66F20767" wp14:editId="6E12D7A0">
            <wp:extent cx="6122670" cy="2571977"/>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6F4943" w:rsidRDefault="006F4943" w:rsidP="00171DFB">
      <w:pPr>
        <w:jc w:val="both"/>
        <w:rPr>
          <w:color w:val="000000" w:themeColor="text1"/>
          <w:sz w:val="24"/>
          <w:szCs w:val="24"/>
        </w:rPr>
      </w:pPr>
    </w:p>
    <w:p w:rsidR="00453D64" w:rsidRDefault="00453D64" w:rsidP="00171DFB">
      <w:pPr>
        <w:jc w:val="both"/>
        <w:rPr>
          <w:color w:val="000000" w:themeColor="text1"/>
          <w:sz w:val="24"/>
          <w:szCs w:val="24"/>
        </w:rPr>
      </w:pPr>
    </w:p>
    <w:p w:rsidR="00453D64" w:rsidRPr="00322F9D" w:rsidRDefault="00453D64" w:rsidP="0096666E">
      <w:pPr>
        <w:jc w:val="center"/>
        <w:rPr>
          <w:color w:val="000000" w:themeColor="text1"/>
          <w:sz w:val="24"/>
          <w:szCs w:val="24"/>
          <w:lang w:val="ru-RU"/>
        </w:rPr>
      </w:pPr>
      <w:r>
        <w:rPr>
          <w:sz w:val="28"/>
          <w:szCs w:val="28"/>
          <w:lang w:val="ru-RU"/>
        </w:rPr>
        <w:t>Р</w:t>
      </w:r>
      <w:r>
        <w:rPr>
          <w:sz w:val="28"/>
          <w:szCs w:val="28"/>
        </w:rPr>
        <w:t xml:space="preserve">исунок </w:t>
      </w:r>
      <w:r w:rsidR="0096666E">
        <w:rPr>
          <w:sz w:val="28"/>
          <w:szCs w:val="28"/>
          <w:lang w:val="ru-RU"/>
        </w:rPr>
        <w:t>1</w:t>
      </w:r>
      <w:r w:rsidR="00B12271">
        <w:rPr>
          <w:sz w:val="28"/>
          <w:szCs w:val="28"/>
          <w:lang w:val="ru-RU"/>
        </w:rPr>
        <w:t>1</w:t>
      </w:r>
      <w:r w:rsidR="006179B5">
        <w:rPr>
          <w:sz w:val="28"/>
          <w:szCs w:val="28"/>
          <w:lang w:val="ru-RU"/>
        </w:rPr>
        <w:t xml:space="preserve"> -</w:t>
      </w:r>
      <w:r w:rsidR="007916DF">
        <w:rPr>
          <w:sz w:val="28"/>
          <w:szCs w:val="28"/>
          <w:lang w:val="ru-RU"/>
        </w:rPr>
        <w:t xml:space="preserve"> </w:t>
      </w:r>
      <w:r>
        <w:rPr>
          <w:sz w:val="28"/>
          <w:szCs w:val="28"/>
          <w:lang w:val="ru-RU"/>
        </w:rPr>
        <w:t>Социальный статус</w:t>
      </w:r>
      <w:r w:rsidR="00711B16">
        <w:rPr>
          <w:sz w:val="28"/>
          <w:szCs w:val="28"/>
          <w:lang w:val="ru-RU"/>
        </w:rPr>
        <w:t xml:space="preserve"> женщин (%)</w:t>
      </w:r>
    </w:p>
    <w:p w:rsidR="00453D64" w:rsidRDefault="00453D64" w:rsidP="00171DFB">
      <w:pPr>
        <w:jc w:val="both"/>
        <w:rPr>
          <w:color w:val="000000" w:themeColor="text1"/>
          <w:sz w:val="24"/>
          <w:szCs w:val="24"/>
        </w:rPr>
      </w:pPr>
    </w:p>
    <w:p w:rsidR="00453D64" w:rsidRDefault="00D83CE5" w:rsidP="00453D64">
      <w:pPr>
        <w:widowControl/>
        <w:autoSpaceDE/>
        <w:autoSpaceDN/>
        <w:jc w:val="both"/>
        <w:rPr>
          <w:bCs/>
          <w:sz w:val="28"/>
          <w:szCs w:val="28"/>
          <w:lang w:val="ru-RU" w:eastAsia="ru-RU"/>
        </w:rPr>
      </w:pPr>
      <w:r>
        <w:rPr>
          <w:bCs/>
          <w:sz w:val="28"/>
          <w:szCs w:val="28"/>
          <w:lang w:val="ru-RU" w:eastAsia="ru-RU"/>
        </w:rPr>
        <w:t xml:space="preserve">        </w:t>
      </w:r>
      <w:r w:rsidR="00C36811" w:rsidRPr="00C36811">
        <w:rPr>
          <w:bCs/>
          <w:sz w:val="28"/>
          <w:szCs w:val="28"/>
          <w:lang w:val="ru-RU" w:eastAsia="ru-RU"/>
        </w:rPr>
        <w:t>Большинство</w:t>
      </w:r>
      <w:r w:rsidR="00CD7773">
        <w:rPr>
          <w:bCs/>
          <w:sz w:val="28"/>
          <w:szCs w:val="28"/>
          <w:lang w:val="ru-RU" w:eastAsia="ru-RU"/>
        </w:rPr>
        <w:t xml:space="preserve"> </w:t>
      </w:r>
      <w:r w:rsidR="00C36811" w:rsidRPr="00C36811">
        <w:rPr>
          <w:bCs/>
          <w:sz w:val="28"/>
          <w:szCs w:val="28"/>
          <w:lang w:val="ru-RU" w:eastAsia="ru-RU"/>
        </w:rPr>
        <w:t>респондентов</w:t>
      </w:r>
      <w:r w:rsidR="00CD7773">
        <w:rPr>
          <w:bCs/>
          <w:sz w:val="28"/>
          <w:szCs w:val="28"/>
          <w:lang w:val="ru-RU" w:eastAsia="ru-RU"/>
        </w:rPr>
        <w:t xml:space="preserve"> </w:t>
      </w:r>
      <w:r w:rsidR="00C36811" w:rsidRPr="00C36811">
        <w:rPr>
          <w:bCs/>
          <w:sz w:val="28"/>
          <w:szCs w:val="28"/>
          <w:lang w:val="ru-RU" w:eastAsia="ru-RU"/>
        </w:rPr>
        <w:t>(47,3%) считают</w:t>
      </w:r>
      <w:r w:rsidR="00CD7773">
        <w:rPr>
          <w:bCs/>
          <w:sz w:val="28"/>
          <w:szCs w:val="28"/>
          <w:lang w:val="ru-RU" w:eastAsia="ru-RU"/>
        </w:rPr>
        <w:t xml:space="preserve"> </w:t>
      </w:r>
      <w:r w:rsidR="00C36811" w:rsidRPr="00C36811">
        <w:rPr>
          <w:bCs/>
          <w:sz w:val="28"/>
          <w:szCs w:val="28"/>
          <w:lang w:val="ru-RU" w:eastAsia="ru-RU"/>
        </w:rPr>
        <w:t>свое</w:t>
      </w:r>
      <w:r w:rsidR="00CD7773">
        <w:rPr>
          <w:bCs/>
          <w:sz w:val="28"/>
          <w:szCs w:val="28"/>
          <w:lang w:val="ru-RU" w:eastAsia="ru-RU"/>
        </w:rPr>
        <w:t xml:space="preserve"> </w:t>
      </w:r>
      <w:r w:rsidR="00C36811" w:rsidRPr="00C36811">
        <w:rPr>
          <w:bCs/>
          <w:sz w:val="28"/>
          <w:szCs w:val="28"/>
          <w:lang w:val="ru-RU" w:eastAsia="ru-RU"/>
        </w:rPr>
        <w:t>материальное положение</w:t>
      </w:r>
      <w:r w:rsidR="00CD7773">
        <w:rPr>
          <w:bCs/>
          <w:sz w:val="28"/>
          <w:szCs w:val="28"/>
          <w:lang w:val="ru-RU" w:eastAsia="ru-RU"/>
        </w:rPr>
        <w:t xml:space="preserve">  </w:t>
      </w:r>
      <w:r w:rsidR="00C36811" w:rsidRPr="00C36811">
        <w:rPr>
          <w:bCs/>
          <w:sz w:val="28"/>
          <w:szCs w:val="28"/>
          <w:lang w:val="ru-RU" w:eastAsia="ru-RU"/>
        </w:rPr>
        <w:t>«удовлетворительным»,</w:t>
      </w:r>
      <w:r w:rsidR="00CD7773">
        <w:rPr>
          <w:bCs/>
          <w:sz w:val="28"/>
          <w:szCs w:val="28"/>
          <w:lang w:val="ru-RU" w:eastAsia="ru-RU"/>
        </w:rPr>
        <w:t xml:space="preserve"> </w:t>
      </w:r>
      <w:r w:rsidR="00C36811" w:rsidRPr="00C36811">
        <w:rPr>
          <w:bCs/>
          <w:sz w:val="28"/>
          <w:szCs w:val="28"/>
          <w:lang w:val="ru-RU" w:eastAsia="ru-RU"/>
        </w:rPr>
        <w:t>что свидетельствует о стабильности экономического</w:t>
      </w:r>
      <w:r w:rsidR="00CD7773">
        <w:rPr>
          <w:bCs/>
          <w:sz w:val="28"/>
          <w:szCs w:val="28"/>
          <w:lang w:val="ru-RU" w:eastAsia="ru-RU"/>
        </w:rPr>
        <w:t xml:space="preserve"> </w:t>
      </w:r>
      <w:r w:rsidR="00C36811" w:rsidRPr="00C36811">
        <w:rPr>
          <w:bCs/>
          <w:sz w:val="28"/>
          <w:szCs w:val="28"/>
          <w:lang w:val="ru-RU" w:eastAsia="ru-RU"/>
        </w:rPr>
        <w:t>положения</w:t>
      </w:r>
      <w:r w:rsidR="00CD7773">
        <w:rPr>
          <w:bCs/>
          <w:sz w:val="28"/>
          <w:szCs w:val="28"/>
          <w:lang w:val="ru-RU" w:eastAsia="ru-RU"/>
        </w:rPr>
        <w:t xml:space="preserve"> </w:t>
      </w:r>
      <w:r w:rsidR="00C36811" w:rsidRPr="00C36811">
        <w:rPr>
          <w:bCs/>
          <w:sz w:val="28"/>
          <w:szCs w:val="28"/>
          <w:lang w:val="ru-RU" w:eastAsia="ru-RU"/>
        </w:rPr>
        <w:t>большинства</w:t>
      </w:r>
      <w:r w:rsidR="00CD7773">
        <w:rPr>
          <w:bCs/>
          <w:sz w:val="28"/>
          <w:szCs w:val="28"/>
          <w:lang w:val="ru-RU" w:eastAsia="ru-RU"/>
        </w:rPr>
        <w:t xml:space="preserve"> </w:t>
      </w:r>
      <w:r w:rsidR="00C36811" w:rsidRPr="00C36811">
        <w:rPr>
          <w:bCs/>
          <w:sz w:val="28"/>
          <w:szCs w:val="28"/>
          <w:lang w:val="ru-RU" w:eastAsia="ru-RU"/>
        </w:rPr>
        <w:t>опрошенных.</w:t>
      </w:r>
      <w:r w:rsidR="00CD7773">
        <w:rPr>
          <w:bCs/>
          <w:sz w:val="28"/>
          <w:szCs w:val="28"/>
          <w:lang w:val="ru-RU" w:eastAsia="ru-RU"/>
        </w:rPr>
        <w:t xml:space="preserve"> </w:t>
      </w:r>
      <w:r w:rsidR="00C36811" w:rsidRPr="00C36811">
        <w:rPr>
          <w:bCs/>
          <w:sz w:val="28"/>
          <w:szCs w:val="28"/>
          <w:lang w:val="ru-RU" w:eastAsia="ru-RU"/>
        </w:rPr>
        <w:t>33% респондентов</w:t>
      </w:r>
      <w:r w:rsidR="00CD7773">
        <w:rPr>
          <w:bCs/>
          <w:sz w:val="28"/>
          <w:szCs w:val="28"/>
          <w:lang w:val="ru-RU" w:eastAsia="ru-RU"/>
        </w:rPr>
        <w:t xml:space="preserve"> </w:t>
      </w:r>
      <w:r w:rsidR="00C36811" w:rsidRPr="00C36811">
        <w:rPr>
          <w:bCs/>
          <w:sz w:val="28"/>
          <w:szCs w:val="28"/>
          <w:lang w:val="ru-RU" w:eastAsia="ru-RU"/>
        </w:rPr>
        <w:t>находятся</w:t>
      </w:r>
      <w:r w:rsidR="00CD7773">
        <w:rPr>
          <w:bCs/>
          <w:sz w:val="28"/>
          <w:szCs w:val="28"/>
          <w:lang w:val="ru-RU" w:eastAsia="ru-RU"/>
        </w:rPr>
        <w:t xml:space="preserve"> </w:t>
      </w:r>
      <w:r w:rsidR="00C36811" w:rsidRPr="00C36811">
        <w:rPr>
          <w:bCs/>
          <w:sz w:val="28"/>
          <w:szCs w:val="28"/>
          <w:lang w:val="ru-RU" w:eastAsia="ru-RU"/>
        </w:rPr>
        <w:t>в</w:t>
      </w:r>
      <w:r w:rsidR="00CD7773">
        <w:rPr>
          <w:bCs/>
          <w:sz w:val="28"/>
          <w:szCs w:val="28"/>
          <w:lang w:val="ru-RU" w:eastAsia="ru-RU"/>
        </w:rPr>
        <w:t xml:space="preserve"> </w:t>
      </w:r>
      <w:r w:rsidR="00C36811" w:rsidRPr="00C36811">
        <w:rPr>
          <w:bCs/>
          <w:sz w:val="28"/>
          <w:szCs w:val="28"/>
          <w:lang w:val="ru-RU" w:eastAsia="ru-RU"/>
        </w:rPr>
        <w:t>хорошей</w:t>
      </w:r>
      <w:r w:rsidR="00CD7773">
        <w:rPr>
          <w:bCs/>
          <w:sz w:val="28"/>
          <w:szCs w:val="28"/>
          <w:lang w:val="ru-RU" w:eastAsia="ru-RU"/>
        </w:rPr>
        <w:t xml:space="preserve"> </w:t>
      </w:r>
      <w:r w:rsidR="00C36811" w:rsidRPr="00C36811">
        <w:rPr>
          <w:bCs/>
          <w:sz w:val="28"/>
          <w:szCs w:val="28"/>
          <w:lang w:val="ru-RU" w:eastAsia="ru-RU"/>
        </w:rPr>
        <w:t>экономической</w:t>
      </w:r>
      <w:r w:rsidR="00CD7773">
        <w:rPr>
          <w:bCs/>
          <w:sz w:val="28"/>
          <w:szCs w:val="28"/>
          <w:lang w:val="ru-RU" w:eastAsia="ru-RU"/>
        </w:rPr>
        <w:t xml:space="preserve"> </w:t>
      </w:r>
      <w:r w:rsidR="00C36811" w:rsidRPr="00C36811">
        <w:rPr>
          <w:bCs/>
          <w:sz w:val="28"/>
          <w:szCs w:val="28"/>
          <w:lang w:val="ru-RU" w:eastAsia="ru-RU"/>
        </w:rPr>
        <w:t>ситуации,</w:t>
      </w:r>
      <w:r w:rsidR="00CD7773">
        <w:rPr>
          <w:bCs/>
          <w:sz w:val="28"/>
          <w:szCs w:val="28"/>
          <w:lang w:val="ru-RU" w:eastAsia="ru-RU"/>
        </w:rPr>
        <w:t xml:space="preserve"> </w:t>
      </w:r>
      <w:r w:rsidR="00C36811" w:rsidRPr="00C36811">
        <w:rPr>
          <w:bCs/>
          <w:sz w:val="28"/>
          <w:szCs w:val="28"/>
          <w:lang w:val="ru-RU" w:eastAsia="ru-RU"/>
        </w:rPr>
        <w:t>что подтверждает существование</w:t>
      </w:r>
      <w:r w:rsidR="00CD7773">
        <w:rPr>
          <w:bCs/>
          <w:sz w:val="28"/>
          <w:szCs w:val="28"/>
          <w:lang w:val="ru-RU" w:eastAsia="ru-RU"/>
        </w:rPr>
        <w:t xml:space="preserve"> </w:t>
      </w:r>
      <w:r w:rsidR="00C36811" w:rsidRPr="00C36811">
        <w:rPr>
          <w:bCs/>
          <w:sz w:val="28"/>
          <w:szCs w:val="28"/>
          <w:lang w:val="ru-RU" w:eastAsia="ru-RU"/>
        </w:rPr>
        <w:t>стабильного</w:t>
      </w:r>
      <w:r w:rsidR="00CD7773">
        <w:rPr>
          <w:bCs/>
          <w:sz w:val="28"/>
          <w:szCs w:val="28"/>
          <w:lang w:val="ru-RU" w:eastAsia="ru-RU"/>
        </w:rPr>
        <w:t xml:space="preserve"> </w:t>
      </w:r>
      <w:r w:rsidR="00C36811" w:rsidRPr="00C36811">
        <w:rPr>
          <w:bCs/>
          <w:sz w:val="28"/>
          <w:szCs w:val="28"/>
          <w:lang w:val="ru-RU" w:eastAsia="ru-RU"/>
        </w:rPr>
        <w:t>среднего</w:t>
      </w:r>
      <w:r w:rsidR="00CD7773">
        <w:rPr>
          <w:bCs/>
          <w:sz w:val="28"/>
          <w:szCs w:val="28"/>
          <w:lang w:val="ru-RU" w:eastAsia="ru-RU"/>
        </w:rPr>
        <w:t xml:space="preserve"> </w:t>
      </w:r>
      <w:r w:rsidR="00C36811" w:rsidRPr="00C36811">
        <w:rPr>
          <w:bCs/>
          <w:sz w:val="28"/>
          <w:szCs w:val="28"/>
          <w:lang w:val="ru-RU" w:eastAsia="ru-RU"/>
        </w:rPr>
        <w:t>класса.</w:t>
      </w:r>
      <w:r w:rsidR="00A320AA" w:rsidRPr="00A320AA">
        <w:rPr>
          <w:bCs/>
          <w:sz w:val="28"/>
          <w:szCs w:val="28"/>
          <w:lang w:val="ru-RU" w:eastAsia="ru-RU"/>
        </w:rPr>
        <w:t xml:space="preserve"> 17,6% участников сталкиваются с финансовыми трудностями, что указывает на проблемы у части исследуемых. Лишь 2,2% респондентов находятся в крайне плохом материальном положении, что является наименьшей </w:t>
      </w:r>
      <w:r>
        <w:rPr>
          <w:bCs/>
          <w:sz w:val="28"/>
          <w:szCs w:val="28"/>
          <w:lang w:val="ru-RU" w:eastAsia="ru-RU"/>
        </w:rPr>
        <w:t>долей среди всех категорий (</w:t>
      </w:r>
      <w:r w:rsidR="00A320AA" w:rsidRPr="00A320AA">
        <w:rPr>
          <w:bCs/>
          <w:sz w:val="28"/>
          <w:szCs w:val="28"/>
          <w:lang w:val="ru-RU" w:eastAsia="ru-RU"/>
        </w:rPr>
        <w:t>рисунок 1</w:t>
      </w:r>
      <w:r w:rsidR="008E5B0B">
        <w:rPr>
          <w:bCs/>
          <w:sz w:val="28"/>
          <w:szCs w:val="28"/>
          <w:lang w:val="ru-RU" w:eastAsia="ru-RU"/>
        </w:rPr>
        <w:t>2</w:t>
      </w:r>
      <w:r w:rsidR="00A320AA" w:rsidRPr="00A320AA">
        <w:rPr>
          <w:bCs/>
          <w:sz w:val="28"/>
          <w:szCs w:val="28"/>
          <w:lang w:val="ru-RU" w:eastAsia="ru-RU"/>
        </w:rPr>
        <w:t>).</w:t>
      </w:r>
    </w:p>
    <w:p w:rsidR="00A320AA" w:rsidRPr="00453D64" w:rsidRDefault="00A320AA" w:rsidP="00453D64">
      <w:pPr>
        <w:widowControl/>
        <w:autoSpaceDE/>
        <w:autoSpaceDN/>
        <w:jc w:val="both"/>
        <w:rPr>
          <w:color w:val="000000" w:themeColor="text1"/>
          <w:sz w:val="28"/>
          <w:szCs w:val="28"/>
        </w:rPr>
      </w:pPr>
    </w:p>
    <w:p w:rsidR="00453D64" w:rsidRPr="00453D64" w:rsidRDefault="00D83CE5" w:rsidP="00453D64">
      <w:pPr>
        <w:jc w:val="both"/>
        <w:rPr>
          <w:color w:val="000000" w:themeColor="text1"/>
          <w:sz w:val="28"/>
          <w:szCs w:val="28"/>
        </w:rPr>
      </w:pPr>
      <w:r w:rsidRPr="002E2537">
        <w:rPr>
          <w:noProof/>
          <w:sz w:val="28"/>
          <w:szCs w:val="28"/>
          <w:lang w:val="ru-RU" w:eastAsia="ru-RU"/>
        </w:rPr>
        <w:drawing>
          <wp:inline distT="0" distB="0" distL="0" distR="0" wp14:anchorId="6C44E512" wp14:editId="2A14DF2C">
            <wp:extent cx="6073140" cy="2590800"/>
            <wp:effectExtent l="0" t="0" r="381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453D64" w:rsidRDefault="00453D64" w:rsidP="00171DFB">
      <w:pPr>
        <w:jc w:val="both"/>
        <w:rPr>
          <w:color w:val="000000" w:themeColor="text1"/>
          <w:sz w:val="24"/>
          <w:szCs w:val="24"/>
        </w:rPr>
      </w:pPr>
    </w:p>
    <w:p w:rsidR="0031726D" w:rsidRPr="00322F9D" w:rsidRDefault="00453D64" w:rsidP="007916DF">
      <w:pPr>
        <w:jc w:val="center"/>
        <w:rPr>
          <w:color w:val="000000" w:themeColor="text1"/>
          <w:sz w:val="24"/>
          <w:szCs w:val="24"/>
          <w:lang w:val="ru-RU"/>
        </w:rPr>
      </w:pPr>
      <w:r>
        <w:rPr>
          <w:sz w:val="28"/>
          <w:szCs w:val="28"/>
          <w:lang w:val="ru-RU"/>
        </w:rPr>
        <w:t>Р</w:t>
      </w:r>
      <w:r w:rsidR="00E40CA9">
        <w:rPr>
          <w:sz w:val="28"/>
          <w:szCs w:val="28"/>
        </w:rPr>
        <w:t xml:space="preserve">исунок </w:t>
      </w:r>
      <w:r w:rsidR="007916DF">
        <w:rPr>
          <w:sz w:val="28"/>
          <w:szCs w:val="28"/>
          <w:lang w:val="ru-RU"/>
        </w:rPr>
        <w:t>1</w:t>
      </w:r>
      <w:r w:rsidR="008E5B0B">
        <w:rPr>
          <w:sz w:val="28"/>
          <w:szCs w:val="28"/>
          <w:lang w:val="ru-RU"/>
        </w:rPr>
        <w:t>2</w:t>
      </w:r>
      <w:r w:rsidR="006179B5">
        <w:rPr>
          <w:sz w:val="28"/>
          <w:szCs w:val="28"/>
        </w:rPr>
        <w:t xml:space="preserve">- </w:t>
      </w:r>
      <w:r w:rsidR="00E40CA9">
        <w:rPr>
          <w:sz w:val="28"/>
          <w:szCs w:val="28"/>
        </w:rPr>
        <w:t xml:space="preserve">Материальное положение </w:t>
      </w:r>
      <w:r w:rsidR="0031726D">
        <w:rPr>
          <w:sz w:val="28"/>
          <w:szCs w:val="28"/>
          <w:lang w:val="ru-RU"/>
        </w:rPr>
        <w:t>женщин</w:t>
      </w:r>
      <w:r w:rsidR="0031726D" w:rsidRPr="0031726D">
        <w:rPr>
          <w:sz w:val="28"/>
          <w:szCs w:val="28"/>
          <w:lang w:val="ru-RU"/>
        </w:rPr>
        <w:t xml:space="preserve"> </w:t>
      </w:r>
      <w:r w:rsidR="0031726D">
        <w:rPr>
          <w:sz w:val="28"/>
          <w:szCs w:val="28"/>
          <w:lang w:val="ru-RU"/>
        </w:rPr>
        <w:t>(%)</w:t>
      </w:r>
    </w:p>
    <w:p w:rsidR="00453D64" w:rsidRPr="00322F9D" w:rsidRDefault="00453D64" w:rsidP="00453D64">
      <w:pPr>
        <w:jc w:val="both"/>
        <w:rPr>
          <w:color w:val="000000" w:themeColor="text1"/>
          <w:sz w:val="24"/>
          <w:szCs w:val="24"/>
          <w:lang w:val="ru-RU"/>
        </w:rPr>
      </w:pPr>
    </w:p>
    <w:p w:rsidR="000E6639" w:rsidRDefault="00D8618D" w:rsidP="005F433A">
      <w:pPr>
        <w:jc w:val="both"/>
        <w:rPr>
          <w:color w:val="000000" w:themeColor="text1"/>
          <w:sz w:val="28"/>
          <w:szCs w:val="28"/>
        </w:rPr>
      </w:pPr>
      <w:r>
        <w:rPr>
          <w:color w:val="000000" w:themeColor="text1"/>
          <w:sz w:val="28"/>
          <w:szCs w:val="28"/>
          <w:lang w:val="ru-RU"/>
        </w:rPr>
        <w:t xml:space="preserve">      </w:t>
      </w:r>
      <w:r w:rsidR="00B17775" w:rsidRPr="00B17775">
        <w:rPr>
          <w:color w:val="000000" w:themeColor="text1"/>
          <w:sz w:val="28"/>
          <w:szCs w:val="28"/>
        </w:rPr>
        <w:t xml:space="preserve">Исследование уровня образования женщин демонстрирует разнообразие образовательных фонов. Наибольшую долю составляют женщины со средним специальным образованием (31,9%), за ними следуют те, у кого есть неоконченное высшее образование (18,7%) и начальное профессиональное </w:t>
      </w:r>
      <w:r w:rsidR="00B17775" w:rsidRPr="00B17775">
        <w:rPr>
          <w:color w:val="000000" w:themeColor="text1"/>
          <w:sz w:val="28"/>
          <w:szCs w:val="28"/>
        </w:rPr>
        <w:lastRenderedPageBreak/>
        <w:t>образование (12,1%). Меньше всего женщин имеют высшее образование (6,6%) или начальное образование (13,2%). Эти данные отражают различия в доступе к образовательным и медицинским ресурсам, а также в уровне зна</w:t>
      </w:r>
      <w:r w:rsidR="00D83CE5">
        <w:rPr>
          <w:color w:val="000000" w:themeColor="text1"/>
          <w:sz w:val="28"/>
          <w:szCs w:val="28"/>
        </w:rPr>
        <w:t>ний и осведомленности о ВИЧ (</w:t>
      </w:r>
      <w:r w:rsidR="00B17775" w:rsidRPr="00B17775">
        <w:rPr>
          <w:color w:val="000000" w:themeColor="text1"/>
          <w:sz w:val="28"/>
          <w:szCs w:val="28"/>
        </w:rPr>
        <w:t>рисунок 13).</w:t>
      </w:r>
    </w:p>
    <w:p w:rsidR="000C3F86" w:rsidRPr="005F433A" w:rsidRDefault="000C3F86" w:rsidP="005F433A">
      <w:pPr>
        <w:jc w:val="both"/>
        <w:rPr>
          <w:color w:val="000000" w:themeColor="text1"/>
          <w:sz w:val="28"/>
          <w:szCs w:val="28"/>
        </w:rPr>
      </w:pPr>
    </w:p>
    <w:p w:rsidR="006F4943" w:rsidRDefault="00D83CE5" w:rsidP="00171DFB">
      <w:pPr>
        <w:jc w:val="both"/>
        <w:rPr>
          <w:color w:val="000000" w:themeColor="text1"/>
          <w:sz w:val="24"/>
          <w:szCs w:val="24"/>
        </w:rPr>
      </w:pPr>
      <w:r w:rsidRPr="002E2537">
        <w:rPr>
          <w:noProof/>
          <w:sz w:val="28"/>
          <w:szCs w:val="28"/>
          <w:lang w:val="ru-RU" w:eastAsia="ru-RU"/>
        </w:rPr>
        <w:drawing>
          <wp:inline distT="0" distB="0" distL="0" distR="0" wp14:anchorId="0807D7B8" wp14:editId="2FEB58C7">
            <wp:extent cx="6073140" cy="2743200"/>
            <wp:effectExtent l="0" t="0" r="381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6F4943" w:rsidRDefault="006F4943" w:rsidP="00171DFB">
      <w:pPr>
        <w:jc w:val="both"/>
        <w:rPr>
          <w:color w:val="000000" w:themeColor="text1"/>
          <w:sz w:val="24"/>
          <w:szCs w:val="24"/>
        </w:rPr>
      </w:pPr>
    </w:p>
    <w:p w:rsidR="005F433A" w:rsidRDefault="005F433A" w:rsidP="000E6639">
      <w:pPr>
        <w:jc w:val="center"/>
        <w:rPr>
          <w:sz w:val="28"/>
          <w:szCs w:val="28"/>
          <w:lang w:val="ru-RU"/>
        </w:rPr>
      </w:pPr>
      <w:r>
        <w:rPr>
          <w:sz w:val="28"/>
          <w:szCs w:val="28"/>
          <w:lang w:val="ru-RU"/>
        </w:rPr>
        <w:t>Р</w:t>
      </w:r>
      <w:r>
        <w:rPr>
          <w:sz w:val="28"/>
          <w:szCs w:val="28"/>
        </w:rPr>
        <w:t xml:space="preserve">исунок </w:t>
      </w:r>
      <w:r w:rsidR="000E6639">
        <w:rPr>
          <w:sz w:val="28"/>
          <w:szCs w:val="28"/>
          <w:lang w:val="ru-RU"/>
        </w:rPr>
        <w:t>1</w:t>
      </w:r>
      <w:r w:rsidR="00B17775">
        <w:rPr>
          <w:sz w:val="28"/>
          <w:szCs w:val="28"/>
          <w:lang w:val="ru-RU"/>
        </w:rPr>
        <w:t>3</w:t>
      </w:r>
      <w:r w:rsidR="006179B5">
        <w:rPr>
          <w:sz w:val="28"/>
          <w:szCs w:val="28"/>
        </w:rPr>
        <w:t>-</w:t>
      </w:r>
      <w:r>
        <w:rPr>
          <w:sz w:val="28"/>
          <w:szCs w:val="28"/>
          <w:lang w:val="ru-RU"/>
        </w:rPr>
        <w:t>Уровень образования</w:t>
      </w:r>
      <w:r>
        <w:rPr>
          <w:sz w:val="28"/>
          <w:szCs w:val="28"/>
        </w:rPr>
        <w:t xml:space="preserve"> </w:t>
      </w:r>
      <w:r>
        <w:rPr>
          <w:sz w:val="28"/>
          <w:szCs w:val="28"/>
          <w:lang w:val="ru-RU"/>
        </w:rPr>
        <w:t>женщин</w:t>
      </w:r>
      <w:r w:rsidRPr="0031726D">
        <w:rPr>
          <w:sz w:val="28"/>
          <w:szCs w:val="28"/>
          <w:lang w:val="ru-RU"/>
        </w:rPr>
        <w:t xml:space="preserve"> </w:t>
      </w:r>
      <w:r>
        <w:rPr>
          <w:sz w:val="28"/>
          <w:szCs w:val="28"/>
          <w:lang w:val="ru-RU"/>
        </w:rPr>
        <w:t>(%)</w:t>
      </w:r>
    </w:p>
    <w:p w:rsidR="00B17775" w:rsidRDefault="00B17775" w:rsidP="00A153E6">
      <w:pPr>
        <w:jc w:val="both"/>
        <w:rPr>
          <w:sz w:val="28"/>
          <w:szCs w:val="28"/>
        </w:rPr>
      </w:pPr>
    </w:p>
    <w:p w:rsidR="00A153E6" w:rsidRDefault="00D83CE5" w:rsidP="005F433A">
      <w:pPr>
        <w:jc w:val="both"/>
        <w:rPr>
          <w:sz w:val="28"/>
          <w:szCs w:val="28"/>
        </w:rPr>
      </w:pPr>
      <w:r>
        <w:rPr>
          <w:sz w:val="28"/>
          <w:szCs w:val="28"/>
          <w:lang w:val="ru-RU"/>
        </w:rPr>
        <w:t xml:space="preserve">       </w:t>
      </w:r>
      <w:r w:rsidR="00AC4CE1" w:rsidRPr="00AC4CE1">
        <w:rPr>
          <w:sz w:val="28"/>
          <w:szCs w:val="28"/>
        </w:rPr>
        <w:t xml:space="preserve">Распределение по видам трудовой деятельности демонстрирует, что свыше половины женщин (53,8%) </w:t>
      </w:r>
      <w:r w:rsidR="00AC4CE1">
        <w:rPr>
          <w:sz w:val="28"/>
          <w:szCs w:val="28"/>
        </w:rPr>
        <w:t>работают</w:t>
      </w:r>
      <w:r w:rsidR="00AC4CE1" w:rsidRPr="00AC4CE1">
        <w:rPr>
          <w:sz w:val="28"/>
          <w:szCs w:val="28"/>
        </w:rPr>
        <w:t xml:space="preserve"> на временной основе, примерно четверть (25,3%) имеют постоянную работу, а 20,9% не трудоустроены. Это может свидетельствовать о низкой стабильности занятости у большинства женщин, что, в свою очередь, ограничивает их доступ к медицинским услу</w:t>
      </w:r>
      <w:r w:rsidR="00AC4CE1">
        <w:rPr>
          <w:sz w:val="28"/>
          <w:szCs w:val="28"/>
        </w:rPr>
        <w:t>гам и социальным гарантиям (</w:t>
      </w:r>
      <w:r w:rsidR="00AC4CE1" w:rsidRPr="00AC4CE1">
        <w:rPr>
          <w:sz w:val="28"/>
          <w:szCs w:val="28"/>
        </w:rPr>
        <w:t>рисунок 14).</w:t>
      </w:r>
    </w:p>
    <w:p w:rsidR="000C3F86" w:rsidRDefault="00D83CE5" w:rsidP="005F433A">
      <w:pPr>
        <w:jc w:val="both"/>
        <w:rPr>
          <w:sz w:val="28"/>
          <w:szCs w:val="28"/>
        </w:rPr>
      </w:pPr>
      <w:r w:rsidRPr="002E2537">
        <w:rPr>
          <w:noProof/>
          <w:sz w:val="28"/>
          <w:szCs w:val="28"/>
          <w:lang w:val="ru-RU" w:eastAsia="ru-RU"/>
        </w:rPr>
        <w:drawing>
          <wp:inline distT="0" distB="0" distL="0" distR="0" wp14:anchorId="49FD70E0" wp14:editId="1AE01838">
            <wp:extent cx="6035040" cy="2743200"/>
            <wp:effectExtent l="0" t="0" r="381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C4D1D" w:rsidRPr="00595281" w:rsidRDefault="005C4D1D" w:rsidP="005C4D1D">
      <w:pPr>
        <w:jc w:val="both"/>
        <w:rPr>
          <w:sz w:val="24"/>
          <w:szCs w:val="24"/>
        </w:rPr>
      </w:pPr>
    </w:p>
    <w:p w:rsidR="000C3F86" w:rsidRDefault="000C3F86" w:rsidP="000E6639">
      <w:pPr>
        <w:jc w:val="center"/>
        <w:rPr>
          <w:sz w:val="28"/>
          <w:szCs w:val="28"/>
        </w:rPr>
      </w:pPr>
    </w:p>
    <w:p w:rsidR="00A153E6" w:rsidRDefault="00A153E6" w:rsidP="000E6639">
      <w:pPr>
        <w:jc w:val="center"/>
        <w:rPr>
          <w:sz w:val="28"/>
          <w:szCs w:val="28"/>
        </w:rPr>
      </w:pPr>
      <w:r w:rsidRPr="00A153E6">
        <w:rPr>
          <w:sz w:val="28"/>
          <w:szCs w:val="28"/>
        </w:rPr>
        <w:t xml:space="preserve">Рисунок </w:t>
      </w:r>
      <w:r w:rsidR="000E6639">
        <w:rPr>
          <w:sz w:val="28"/>
          <w:szCs w:val="28"/>
          <w:lang w:val="ru-RU"/>
        </w:rPr>
        <w:t>14</w:t>
      </w:r>
      <w:r w:rsidR="006179B5">
        <w:rPr>
          <w:sz w:val="28"/>
          <w:szCs w:val="28"/>
        </w:rPr>
        <w:t>-</w:t>
      </w:r>
      <w:r>
        <w:rPr>
          <w:sz w:val="28"/>
          <w:szCs w:val="28"/>
          <w:lang w:val="ru-RU"/>
        </w:rPr>
        <w:t xml:space="preserve">Трудовая деятельность </w:t>
      </w:r>
      <w:r w:rsidRPr="00A153E6">
        <w:rPr>
          <w:sz w:val="28"/>
          <w:szCs w:val="28"/>
        </w:rPr>
        <w:t>женщин (%)</w:t>
      </w:r>
    </w:p>
    <w:p w:rsidR="00A153E6" w:rsidRDefault="00A153E6" w:rsidP="000E6639">
      <w:pPr>
        <w:jc w:val="center"/>
        <w:rPr>
          <w:sz w:val="28"/>
          <w:szCs w:val="28"/>
        </w:rPr>
      </w:pPr>
    </w:p>
    <w:p w:rsidR="000C3F86" w:rsidRDefault="000C3F86" w:rsidP="000E6639">
      <w:pPr>
        <w:jc w:val="center"/>
        <w:rPr>
          <w:sz w:val="28"/>
          <w:szCs w:val="28"/>
        </w:rPr>
      </w:pPr>
    </w:p>
    <w:p w:rsidR="005C4D1D" w:rsidRPr="00E3677D" w:rsidRDefault="00D83CE5" w:rsidP="00171DFB">
      <w:pPr>
        <w:jc w:val="both"/>
        <w:rPr>
          <w:color w:val="000000" w:themeColor="text1"/>
          <w:sz w:val="28"/>
          <w:szCs w:val="28"/>
        </w:rPr>
      </w:pPr>
      <w:r>
        <w:rPr>
          <w:sz w:val="28"/>
          <w:szCs w:val="28"/>
          <w:lang w:val="ru-RU"/>
        </w:rPr>
        <w:t xml:space="preserve">       </w:t>
      </w:r>
      <w:r w:rsidR="00E3677D" w:rsidRPr="00E3677D">
        <w:rPr>
          <w:sz w:val="28"/>
          <w:szCs w:val="28"/>
        </w:rPr>
        <w:t xml:space="preserve">Среди респондентов выявлено следующее распределение по употреблению различных веществ: </w:t>
      </w:r>
      <w:r w:rsidR="00733C6A">
        <w:rPr>
          <w:sz w:val="28"/>
          <w:szCs w:val="28"/>
        </w:rPr>
        <w:t xml:space="preserve">наркотики употребляют </w:t>
      </w:r>
      <w:r w:rsidR="00E3677D" w:rsidRPr="00E3677D">
        <w:rPr>
          <w:sz w:val="28"/>
          <w:szCs w:val="28"/>
        </w:rPr>
        <w:t xml:space="preserve"> (11,0%), алкоголь </w:t>
      </w:r>
      <w:r w:rsidR="00733C6A">
        <w:rPr>
          <w:sz w:val="28"/>
          <w:szCs w:val="28"/>
        </w:rPr>
        <w:t>-</w:t>
      </w:r>
      <w:r w:rsidR="00E3677D" w:rsidRPr="00E3677D">
        <w:rPr>
          <w:sz w:val="28"/>
          <w:szCs w:val="28"/>
        </w:rPr>
        <w:t xml:space="preserve"> (19,8%), ничего не употребляют </w:t>
      </w:r>
      <w:r w:rsidR="00733C6A">
        <w:rPr>
          <w:sz w:val="28"/>
          <w:szCs w:val="28"/>
        </w:rPr>
        <w:t xml:space="preserve">- </w:t>
      </w:r>
      <w:r w:rsidR="00E3677D" w:rsidRPr="00E3677D">
        <w:rPr>
          <w:sz w:val="28"/>
          <w:szCs w:val="28"/>
        </w:rPr>
        <w:t>(38,5%</w:t>
      </w:r>
      <w:r w:rsidR="00733C6A">
        <w:rPr>
          <w:sz w:val="28"/>
          <w:szCs w:val="28"/>
        </w:rPr>
        <w:t xml:space="preserve">). Курение сигарет отмечено </w:t>
      </w:r>
      <w:r w:rsidR="00E3677D" w:rsidRPr="00E3677D">
        <w:rPr>
          <w:sz w:val="28"/>
          <w:szCs w:val="28"/>
        </w:rPr>
        <w:t>(23,1%), сочетание наркотиков и алкоголя</w:t>
      </w:r>
      <w:r w:rsidR="00B776FC">
        <w:rPr>
          <w:sz w:val="28"/>
          <w:szCs w:val="28"/>
        </w:rPr>
        <w:t xml:space="preserve"> </w:t>
      </w:r>
      <w:r w:rsidR="00E3677D" w:rsidRPr="00E3677D">
        <w:rPr>
          <w:sz w:val="28"/>
          <w:szCs w:val="28"/>
        </w:rPr>
        <w:t>(1,1%), а алкоголя</w:t>
      </w:r>
      <w:r w:rsidR="00733C6A">
        <w:rPr>
          <w:sz w:val="28"/>
          <w:szCs w:val="28"/>
        </w:rPr>
        <w:t xml:space="preserve"> и сигарет</w:t>
      </w:r>
      <w:r w:rsidR="00B776FC">
        <w:rPr>
          <w:sz w:val="28"/>
          <w:szCs w:val="28"/>
        </w:rPr>
        <w:t xml:space="preserve"> </w:t>
      </w:r>
      <w:r w:rsidR="00733C6A">
        <w:rPr>
          <w:sz w:val="28"/>
          <w:szCs w:val="28"/>
        </w:rPr>
        <w:t xml:space="preserve">(6,6%) </w:t>
      </w:r>
      <w:r w:rsidR="00733C6A" w:rsidRPr="005F433A">
        <w:rPr>
          <w:sz w:val="28"/>
          <w:szCs w:val="28"/>
        </w:rPr>
        <w:t>(рисунок</w:t>
      </w:r>
      <w:r w:rsidR="00733C6A" w:rsidRPr="005F433A">
        <w:rPr>
          <w:sz w:val="28"/>
          <w:szCs w:val="28"/>
          <w:lang w:val="ru-RU"/>
        </w:rPr>
        <w:t xml:space="preserve"> </w:t>
      </w:r>
      <w:r w:rsidR="000E6639">
        <w:rPr>
          <w:sz w:val="28"/>
          <w:szCs w:val="28"/>
          <w:lang w:val="ru-RU"/>
        </w:rPr>
        <w:t>15</w:t>
      </w:r>
      <w:r w:rsidR="00733C6A" w:rsidRPr="005F433A">
        <w:rPr>
          <w:sz w:val="28"/>
          <w:szCs w:val="28"/>
          <w:lang w:val="ru-RU"/>
        </w:rPr>
        <w:t>).</w:t>
      </w:r>
    </w:p>
    <w:p w:rsidR="00171DFB" w:rsidRPr="00875B87" w:rsidRDefault="00171DFB" w:rsidP="00171DFB">
      <w:pPr>
        <w:jc w:val="both"/>
        <w:rPr>
          <w:color w:val="000000" w:themeColor="text1"/>
          <w:sz w:val="24"/>
          <w:szCs w:val="24"/>
        </w:rPr>
      </w:pPr>
    </w:p>
    <w:p w:rsidR="00171DFB" w:rsidRDefault="00D83CE5" w:rsidP="002F0C63">
      <w:pPr>
        <w:jc w:val="both"/>
        <w:rPr>
          <w:sz w:val="24"/>
          <w:szCs w:val="24"/>
        </w:rPr>
      </w:pPr>
      <w:r w:rsidRPr="002E2537">
        <w:rPr>
          <w:noProof/>
          <w:sz w:val="28"/>
          <w:szCs w:val="28"/>
          <w:lang w:val="ru-RU" w:eastAsia="ru-RU"/>
        </w:rPr>
        <w:drawing>
          <wp:inline distT="0" distB="0" distL="0" distR="0" wp14:anchorId="6A9830FD" wp14:editId="6B9C402F">
            <wp:extent cx="5996940" cy="2712720"/>
            <wp:effectExtent l="0" t="0" r="381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71DFB" w:rsidRPr="00595281" w:rsidRDefault="00171DFB" w:rsidP="002F0C63">
      <w:pPr>
        <w:jc w:val="both"/>
        <w:rPr>
          <w:sz w:val="24"/>
          <w:szCs w:val="24"/>
        </w:rPr>
      </w:pPr>
    </w:p>
    <w:p w:rsidR="00733C6A" w:rsidRDefault="00733C6A" w:rsidP="000E6639">
      <w:pPr>
        <w:jc w:val="center"/>
        <w:rPr>
          <w:sz w:val="28"/>
          <w:szCs w:val="28"/>
        </w:rPr>
      </w:pPr>
      <w:r w:rsidRPr="00A153E6">
        <w:rPr>
          <w:sz w:val="28"/>
          <w:szCs w:val="28"/>
        </w:rPr>
        <w:t xml:space="preserve">Рисунок </w:t>
      </w:r>
      <w:r w:rsidR="000E6639">
        <w:rPr>
          <w:sz w:val="28"/>
          <w:szCs w:val="28"/>
          <w:lang w:val="ru-RU"/>
        </w:rPr>
        <w:t>15</w:t>
      </w:r>
      <w:r w:rsidR="00991F0D">
        <w:rPr>
          <w:sz w:val="28"/>
          <w:szCs w:val="28"/>
          <w:lang w:val="ru-RU"/>
        </w:rPr>
        <w:t xml:space="preserve"> </w:t>
      </w:r>
      <w:r w:rsidR="006179B5">
        <w:rPr>
          <w:sz w:val="28"/>
          <w:szCs w:val="28"/>
          <w:lang w:val="ru-RU"/>
        </w:rPr>
        <w:t>-</w:t>
      </w:r>
      <w:r w:rsidR="00991F0D">
        <w:rPr>
          <w:sz w:val="28"/>
          <w:szCs w:val="28"/>
          <w:lang w:val="ru-RU"/>
        </w:rPr>
        <w:t xml:space="preserve"> </w:t>
      </w:r>
      <w:r>
        <w:rPr>
          <w:sz w:val="28"/>
          <w:szCs w:val="28"/>
          <w:lang w:val="ru-RU"/>
        </w:rPr>
        <w:t>Вредные привычки женщин</w:t>
      </w:r>
      <w:r w:rsidRPr="00A153E6">
        <w:rPr>
          <w:sz w:val="28"/>
          <w:szCs w:val="28"/>
        </w:rPr>
        <w:t xml:space="preserve"> (%)</w:t>
      </w:r>
    </w:p>
    <w:p w:rsidR="00E3677D" w:rsidRDefault="00E3677D" w:rsidP="002F0C63">
      <w:pPr>
        <w:jc w:val="both"/>
        <w:rPr>
          <w:sz w:val="28"/>
          <w:szCs w:val="28"/>
        </w:rPr>
      </w:pPr>
    </w:p>
    <w:p w:rsidR="00E44319" w:rsidRPr="00E44319" w:rsidRDefault="00E44319" w:rsidP="00845EEE">
      <w:pPr>
        <w:jc w:val="both"/>
        <w:rPr>
          <w:sz w:val="28"/>
          <w:szCs w:val="28"/>
          <w:lang w:val="ru-RU"/>
        </w:rPr>
      </w:pPr>
      <w:r>
        <w:rPr>
          <w:sz w:val="28"/>
          <w:szCs w:val="28"/>
          <w:lang w:val="ru-RU"/>
        </w:rPr>
        <w:t xml:space="preserve">     </w:t>
      </w:r>
      <w:r w:rsidR="003A1EAA" w:rsidRPr="003A1EAA">
        <w:rPr>
          <w:sz w:val="28"/>
          <w:szCs w:val="28"/>
        </w:rPr>
        <w:t xml:space="preserve">В </w:t>
      </w:r>
      <w:r w:rsidR="003A1EAA">
        <w:rPr>
          <w:sz w:val="28"/>
          <w:szCs w:val="28"/>
        </w:rPr>
        <w:t>т</w:t>
      </w:r>
      <w:r w:rsidR="003A1EAA" w:rsidRPr="003A1EAA">
        <w:rPr>
          <w:sz w:val="28"/>
          <w:szCs w:val="28"/>
        </w:rPr>
        <w:t xml:space="preserve">аблице 28 показано, когда была обнаружена ВИЧ-инфекция: у большинства женщин (69,2%) ВИЧ был обнаружен до наступления беременности, в течение которого вовремя начали антиретровирусную терапию (АРТ) и тщательно подготовились к зачатию. Тем не менее, вероятность вертикальной передачи инфекции из-за необходимости своевременного лечения увеличивается: у 22 % ВИЧ-инфекция выявлена ​​ во время </w:t>
      </w:r>
      <w:r w:rsidR="00F61A28">
        <w:rPr>
          <w:sz w:val="28"/>
          <w:szCs w:val="28"/>
        </w:rPr>
        <w:t>беременности</w:t>
      </w:r>
      <w:r w:rsidR="003A1EAA" w:rsidRPr="003A1EAA">
        <w:rPr>
          <w:sz w:val="28"/>
          <w:szCs w:val="28"/>
        </w:rPr>
        <w:t xml:space="preserve">, а у 8,8% </w:t>
      </w:r>
      <w:r w:rsidR="00F61A28">
        <w:rPr>
          <w:sz w:val="28"/>
          <w:szCs w:val="28"/>
        </w:rPr>
        <w:t>-</w:t>
      </w:r>
      <w:r w:rsidR="003A1EAA" w:rsidRPr="003A1EAA">
        <w:rPr>
          <w:sz w:val="28"/>
          <w:szCs w:val="28"/>
        </w:rPr>
        <w:t xml:space="preserve"> во время пребывания в родильном доме (таблица 28).</w:t>
      </w:r>
    </w:p>
    <w:p w:rsidR="00F61A28" w:rsidRDefault="00D83CE5" w:rsidP="00845EEE">
      <w:pPr>
        <w:jc w:val="both"/>
        <w:rPr>
          <w:sz w:val="28"/>
          <w:szCs w:val="28"/>
        </w:rPr>
      </w:pPr>
      <w:r>
        <w:rPr>
          <w:sz w:val="28"/>
          <w:szCs w:val="28"/>
        </w:rPr>
        <w:t xml:space="preserve">  </w:t>
      </w:r>
    </w:p>
    <w:p w:rsidR="000E6639" w:rsidRDefault="00D83CE5" w:rsidP="00845EEE">
      <w:pPr>
        <w:jc w:val="both"/>
        <w:rPr>
          <w:color w:val="000000" w:themeColor="text1"/>
          <w:sz w:val="28"/>
          <w:szCs w:val="28"/>
        </w:rPr>
      </w:pPr>
      <w:r>
        <w:rPr>
          <w:sz w:val="28"/>
          <w:szCs w:val="28"/>
        </w:rPr>
        <w:t xml:space="preserve"> </w:t>
      </w:r>
      <w:r w:rsidR="00845EEE" w:rsidRPr="00947316">
        <w:rPr>
          <w:color w:val="000000" w:themeColor="text1"/>
          <w:sz w:val="28"/>
          <w:szCs w:val="28"/>
        </w:rPr>
        <w:t xml:space="preserve">Таблица </w:t>
      </w:r>
      <w:r w:rsidR="000E6639">
        <w:rPr>
          <w:color w:val="000000" w:themeColor="text1"/>
          <w:sz w:val="28"/>
          <w:szCs w:val="28"/>
          <w:lang w:val="ru-RU"/>
        </w:rPr>
        <w:t>28</w:t>
      </w:r>
      <w:r w:rsidR="004936E1">
        <w:rPr>
          <w:color w:val="000000" w:themeColor="text1"/>
          <w:sz w:val="28"/>
          <w:szCs w:val="28"/>
          <w:lang w:val="ru-RU"/>
        </w:rPr>
        <w:t xml:space="preserve"> </w:t>
      </w:r>
      <w:r w:rsidR="00B33ED8">
        <w:rPr>
          <w:color w:val="000000" w:themeColor="text1"/>
          <w:sz w:val="28"/>
          <w:szCs w:val="28"/>
          <w:lang w:val="ru-RU"/>
        </w:rPr>
        <w:t>–</w:t>
      </w:r>
      <w:r w:rsidR="00845EEE" w:rsidRPr="00947316">
        <w:rPr>
          <w:color w:val="000000" w:themeColor="text1"/>
          <w:sz w:val="28"/>
          <w:szCs w:val="28"/>
        </w:rPr>
        <w:t xml:space="preserve"> </w:t>
      </w:r>
      <w:r w:rsidR="00F61A28" w:rsidRPr="00F61A28">
        <w:rPr>
          <w:color w:val="000000" w:themeColor="text1"/>
          <w:sz w:val="28"/>
          <w:szCs w:val="28"/>
        </w:rPr>
        <w:t xml:space="preserve">Срок </w:t>
      </w:r>
      <w:r w:rsidR="00F61A28">
        <w:rPr>
          <w:color w:val="000000" w:themeColor="text1"/>
          <w:sz w:val="28"/>
          <w:szCs w:val="28"/>
        </w:rPr>
        <w:t xml:space="preserve">выявления ВИЧ-инфекции у женщин </w:t>
      </w:r>
      <w:r w:rsidR="00F61A28" w:rsidRPr="00F61A28">
        <w:rPr>
          <w:color w:val="000000" w:themeColor="text1"/>
          <w:sz w:val="28"/>
          <w:szCs w:val="28"/>
        </w:rPr>
        <w:t>(%)</w:t>
      </w:r>
    </w:p>
    <w:tbl>
      <w:tblPr>
        <w:tblStyle w:val="af9"/>
        <w:tblW w:w="0" w:type="auto"/>
        <w:tblInd w:w="108" w:type="dxa"/>
        <w:tblLook w:val="04A0" w:firstRow="1" w:lastRow="0" w:firstColumn="1" w:lastColumn="0" w:noHBand="0" w:noVBand="1"/>
      </w:tblPr>
      <w:tblGrid>
        <w:gridCol w:w="4565"/>
        <w:gridCol w:w="2268"/>
        <w:gridCol w:w="2688"/>
      </w:tblGrid>
      <w:tr w:rsidR="00947316" w:rsidRPr="00947316" w:rsidTr="000E6639">
        <w:tc>
          <w:tcPr>
            <w:tcW w:w="4565" w:type="dxa"/>
          </w:tcPr>
          <w:p w:rsidR="00947316" w:rsidRPr="000E6639" w:rsidRDefault="00947316" w:rsidP="000C3F86">
            <w:pPr>
              <w:jc w:val="center"/>
              <w:rPr>
                <w:sz w:val="28"/>
                <w:szCs w:val="28"/>
              </w:rPr>
            </w:pPr>
            <w:r w:rsidRPr="000E6639">
              <w:rPr>
                <w:sz w:val="28"/>
                <w:szCs w:val="28"/>
              </w:rPr>
              <w:t xml:space="preserve">Время </w:t>
            </w:r>
            <w:r w:rsidR="000C3F86">
              <w:rPr>
                <w:sz w:val="28"/>
                <w:szCs w:val="28"/>
                <w:lang w:val="ru-RU"/>
              </w:rPr>
              <w:t>постановки диагноза</w:t>
            </w:r>
            <w:r w:rsidRPr="000E6639">
              <w:rPr>
                <w:sz w:val="28"/>
                <w:szCs w:val="28"/>
              </w:rPr>
              <w:t xml:space="preserve"> ВИЧ-инфекции</w:t>
            </w:r>
          </w:p>
        </w:tc>
        <w:tc>
          <w:tcPr>
            <w:tcW w:w="2268" w:type="dxa"/>
          </w:tcPr>
          <w:p w:rsidR="00947316" w:rsidRPr="00947316" w:rsidRDefault="00947316" w:rsidP="004936E1">
            <w:pPr>
              <w:jc w:val="center"/>
              <w:rPr>
                <w:sz w:val="24"/>
                <w:szCs w:val="24"/>
              </w:rPr>
            </w:pPr>
            <w:r w:rsidRPr="00947316">
              <w:rPr>
                <w:sz w:val="24"/>
                <w:szCs w:val="24"/>
              </w:rPr>
              <w:t>Абс</w:t>
            </w:r>
          </w:p>
        </w:tc>
        <w:tc>
          <w:tcPr>
            <w:tcW w:w="2688" w:type="dxa"/>
          </w:tcPr>
          <w:p w:rsidR="00947316" w:rsidRPr="00947316" w:rsidRDefault="00947316" w:rsidP="004936E1">
            <w:pPr>
              <w:jc w:val="center"/>
              <w:rPr>
                <w:sz w:val="24"/>
                <w:szCs w:val="24"/>
              </w:rPr>
            </w:pPr>
            <w:r w:rsidRPr="00947316">
              <w:rPr>
                <w:sz w:val="24"/>
                <w:szCs w:val="24"/>
              </w:rPr>
              <w:t>%</w:t>
            </w:r>
          </w:p>
        </w:tc>
      </w:tr>
      <w:tr w:rsidR="00845EEE" w:rsidRPr="00947316" w:rsidTr="000E6639">
        <w:tc>
          <w:tcPr>
            <w:tcW w:w="4565" w:type="dxa"/>
          </w:tcPr>
          <w:p w:rsidR="00845EEE" w:rsidRPr="000E6639" w:rsidRDefault="00F61A28" w:rsidP="00FC18F5">
            <w:pPr>
              <w:jc w:val="both"/>
              <w:rPr>
                <w:color w:val="000000"/>
                <w:sz w:val="28"/>
                <w:szCs w:val="28"/>
              </w:rPr>
            </w:pPr>
            <w:r>
              <w:rPr>
                <w:color w:val="000000"/>
                <w:sz w:val="28"/>
                <w:szCs w:val="28"/>
                <w:lang w:val="ru-RU"/>
              </w:rPr>
              <w:t>Д</w:t>
            </w:r>
            <w:r w:rsidR="00845EEE" w:rsidRPr="000E6639">
              <w:rPr>
                <w:color w:val="000000"/>
                <w:sz w:val="28"/>
                <w:szCs w:val="28"/>
              </w:rPr>
              <w:t>о</w:t>
            </w:r>
            <w:r w:rsidR="000C3F86">
              <w:rPr>
                <w:color w:val="000000"/>
                <w:sz w:val="28"/>
                <w:szCs w:val="28"/>
                <w:lang w:val="ru-RU"/>
              </w:rPr>
              <w:t xml:space="preserve"> </w:t>
            </w:r>
            <w:r w:rsidR="00845EEE" w:rsidRPr="000E6639">
              <w:rPr>
                <w:color w:val="000000"/>
                <w:sz w:val="28"/>
                <w:szCs w:val="28"/>
              </w:rPr>
              <w:t xml:space="preserve"> беременности</w:t>
            </w:r>
          </w:p>
        </w:tc>
        <w:tc>
          <w:tcPr>
            <w:tcW w:w="2268" w:type="dxa"/>
            <w:vAlign w:val="center"/>
          </w:tcPr>
          <w:p w:rsidR="00845EEE" w:rsidRPr="000C3F86" w:rsidRDefault="000C3F86" w:rsidP="004936E1">
            <w:pPr>
              <w:jc w:val="center"/>
              <w:rPr>
                <w:sz w:val="24"/>
                <w:szCs w:val="24"/>
                <w:lang w:val="ru-RU"/>
              </w:rPr>
            </w:pPr>
            <w:r>
              <w:rPr>
                <w:color w:val="000000"/>
                <w:sz w:val="24"/>
                <w:szCs w:val="24"/>
                <w:lang w:val="ru-RU"/>
              </w:rPr>
              <w:t>63</w:t>
            </w:r>
          </w:p>
        </w:tc>
        <w:tc>
          <w:tcPr>
            <w:tcW w:w="2688" w:type="dxa"/>
            <w:vAlign w:val="center"/>
          </w:tcPr>
          <w:p w:rsidR="00845EEE" w:rsidRPr="00947316" w:rsidRDefault="00845EEE" w:rsidP="004936E1">
            <w:pPr>
              <w:jc w:val="center"/>
              <w:rPr>
                <w:sz w:val="24"/>
                <w:szCs w:val="24"/>
              </w:rPr>
            </w:pPr>
            <w:r w:rsidRPr="00947316">
              <w:rPr>
                <w:color w:val="000000"/>
                <w:sz w:val="24"/>
                <w:szCs w:val="24"/>
              </w:rPr>
              <w:t>69,2</w:t>
            </w:r>
          </w:p>
        </w:tc>
      </w:tr>
      <w:tr w:rsidR="00845EEE" w:rsidRPr="00947316" w:rsidTr="000E6639">
        <w:tc>
          <w:tcPr>
            <w:tcW w:w="4565" w:type="dxa"/>
          </w:tcPr>
          <w:p w:rsidR="00845EEE" w:rsidRPr="000E6639" w:rsidRDefault="00F61A28" w:rsidP="000C3F86">
            <w:pPr>
              <w:jc w:val="both"/>
              <w:rPr>
                <w:color w:val="000000"/>
                <w:sz w:val="28"/>
                <w:szCs w:val="28"/>
              </w:rPr>
            </w:pPr>
            <w:r>
              <w:rPr>
                <w:color w:val="000000"/>
                <w:sz w:val="28"/>
                <w:szCs w:val="28"/>
                <w:lang w:val="ru-RU"/>
              </w:rPr>
              <w:t>В</w:t>
            </w:r>
            <w:r w:rsidR="000C3F86">
              <w:rPr>
                <w:color w:val="000000"/>
                <w:sz w:val="28"/>
                <w:szCs w:val="28"/>
                <w:lang w:val="ru-RU"/>
              </w:rPr>
              <w:t xml:space="preserve">о время </w:t>
            </w:r>
            <w:r w:rsidR="00845EEE" w:rsidRPr="000E6639">
              <w:rPr>
                <w:color w:val="000000"/>
                <w:sz w:val="28"/>
                <w:szCs w:val="28"/>
              </w:rPr>
              <w:t>беременности</w:t>
            </w:r>
          </w:p>
        </w:tc>
        <w:tc>
          <w:tcPr>
            <w:tcW w:w="2268" w:type="dxa"/>
            <w:vAlign w:val="center"/>
          </w:tcPr>
          <w:p w:rsidR="00845EEE" w:rsidRPr="000C3F86" w:rsidRDefault="000C3F86" w:rsidP="004936E1">
            <w:pPr>
              <w:jc w:val="center"/>
              <w:rPr>
                <w:sz w:val="24"/>
                <w:szCs w:val="24"/>
                <w:lang w:val="ru-RU"/>
              </w:rPr>
            </w:pPr>
            <w:r>
              <w:rPr>
                <w:color w:val="000000"/>
                <w:sz w:val="24"/>
                <w:szCs w:val="24"/>
                <w:lang w:val="ru-RU"/>
              </w:rPr>
              <w:t>20</w:t>
            </w:r>
          </w:p>
        </w:tc>
        <w:tc>
          <w:tcPr>
            <w:tcW w:w="2688" w:type="dxa"/>
            <w:vAlign w:val="center"/>
          </w:tcPr>
          <w:p w:rsidR="00845EEE" w:rsidRPr="00947316" w:rsidRDefault="00845EEE" w:rsidP="004936E1">
            <w:pPr>
              <w:jc w:val="center"/>
              <w:rPr>
                <w:sz w:val="24"/>
                <w:szCs w:val="24"/>
              </w:rPr>
            </w:pPr>
            <w:r w:rsidRPr="00947316">
              <w:rPr>
                <w:color w:val="000000"/>
                <w:sz w:val="24"/>
                <w:szCs w:val="24"/>
              </w:rPr>
              <w:t>22,0</w:t>
            </w:r>
          </w:p>
        </w:tc>
      </w:tr>
      <w:tr w:rsidR="00845EEE" w:rsidRPr="00947316" w:rsidTr="000E6639">
        <w:tc>
          <w:tcPr>
            <w:tcW w:w="4565" w:type="dxa"/>
          </w:tcPr>
          <w:p w:rsidR="00845EEE" w:rsidRPr="000E6639" w:rsidRDefault="00F61A28" w:rsidP="000C3F86">
            <w:pPr>
              <w:jc w:val="both"/>
              <w:rPr>
                <w:color w:val="000000"/>
                <w:sz w:val="28"/>
                <w:szCs w:val="28"/>
              </w:rPr>
            </w:pPr>
            <w:r>
              <w:rPr>
                <w:color w:val="000000"/>
                <w:sz w:val="28"/>
                <w:szCs w:val="28"/>
                <w:lang w:val="ru-RU"/>
              </w:rPr>
              <w:t>П</w:t>
            </w:r>
            <w:r w:rsidR="008C1E34">
              <w:rPr>
                <w:color w:val="000000"/>
                <w:sz w:val="28"/>
                <w:szCs w:val="28"/>
                <w:lang w:val="ru-RU"/>
              </w:rPr>
              <w:t>ри родах</w:t>
            </w:r>
          </w:p>
        </w:tc>
        <w:tc>
          <w:tcPr>
            <w:tcW w:w="2268" w:type="dxa"/>
            <w:vAlign w:val="center"/>
          </w:tcPr>
          <w:p w:rsidR="00845EEE" w:rsidRPr="000C3F86" w:rsidRDefault="000C3F86" w:rsidP="004936E1">
            <w:pPr>
              <w:jc w:val="center"/>
              <w:rPr>
                <w:sz w:val="24"/>
                <w:szCs w:val="24"/>
                <w:lang w:val="ru-RU"/>
              </w:rPr>
            </w:pPr>
            <w:r>
              <w:rPr>
                <w:color w:val="000000"/>
                <w:sz w:val="24"/>
                <w:szCs w:val="24"/>
                <w:lang w:val="ru-RU"/>
              </w:rPr>
              <w:t>8</w:t>
            </w:r>
          </w:p>
        </w:tc>
        <w:tc>
          <w:tcPr>
            <w:tcW w:w="2688" w:type="dxa"/>
            <w:vAlign w:val="center"/>
          </w:tcPr>
          <w:p w:rsidR="00845EEE" w:rsidRPr="00947316" w:rsidRDefault="00845EEE" w:rsidP="004936E1">
            <w:pPr>
              <w:jc w:val="center"/>
              <w:rPr>
                <w:sz w:val="24"/>
                <w:szCs w:val="24"/>
              </w:rPr>
            </w:pPr>
            <w:r w:rsidRPr="00947316">
              <w:rPr>
                <w:color w:val="000000"/>
                <w:sz w:val="24"/>
                <w:szCs w:val="24"/>
              </w:rPr>
              <w:t>8,8</w:t>
            </w:r>
          </w:p>
        </w:tc>
      </w:tr>
      <w:tr w:rsidR="00845EEE" w:rsidRPr="00947316" w:rsidTr="000E6639">
        <w:tc>
          <w:tcPr>
            <w:tcW w:w="4565" w:type="dxa"/>
          </w:tcPr>
          <w:p w:rsidR="00845EEE" w:rsidRPr="000E6639" w:rsidRDefault="00845EEE" w:rsidP="00FC18F5">
            <w:pPr>
              <w:jc w:val="both"/>
              <w:rPr>
                <w:color w:val="000000"/>
                <w:sz w:val="28"/>
                <w:szCs w:val="28"/>
              </w:rPr>
            </w:pPr>
            <w:r w:rsidRPr="000E6639">
              <w:rPr>
                <w:color w:val="000000"/>
                <w:sz w:val="28"/>
                <w:szCs w:val="28"/>
              </w:rPr>
              <w:t xml:space="preserve">Всего </w:t>
            </w:r>
          </w:p>
        </w:tc>
        <w:tc>
          <w:tcPr>
            <w:tcW w:w="2268" w:type="dxa"/>
            <w:vAlign w:val="center"/>
          </w:tcPr>
          <w:p w:rsidR="00845EEE" w:rsidRPr="000C3F86" w:rsidRDefault="000C3F86" w:rsidP="004936E1">
            <w:pPr>
              <w:jc w:val="center"/>
              <w:rPr>
                <w:color w:val="000000"/>
                <w:sz w:val="24"/>
                <w:szCs w:val="24"/>
                <w:lang w:val="ru-RU"/>
              </w:rPr>
            </w:pPr>
            <w:r>
              <w:rPr>
                <w:color w:val="000000"/>
                <w:sz w:val="24"/>
                <w:szCs w:val="24"/>
                <w:lang w:val="ru-RU"/>
              </w:rPr>
              <w:t>91</w:t>
            </w:r>
          </w:p>
        </w:tc>
        <w:tc>
          <w:tcPr>
            <w:tcW w:w="2688" w:type="dxa"/>
            <w:vAlign w:val="center"/>
          </w:tcPr>
          <w:p w:rsidR="00845EEE" w:rsidRPr="00947316" w:rsidRDefault="00845EEE" w:rsidP="004936E1">
            <w:pPr>
              <w:jc w:val="center"/>
              <w:rPr>
                <w:color w:val="000000"/>
                <w:sz w:val="24"/>
                <w:szCs w:val="24"/>
              </w:rPr>
            </w:pPr>
            <w:r w:rsidRPr="00947316">
              <w:rPr>
                <w:color w:val="000000"/>
                <w:sz w:val="24"/>
                <w:szCs w:val="24"/>
              </w:rPr>
              <w:t>100,0</w:t>
            </w:r>
          </w:p>
        </w:tc>
      </w:tr>
    </w:tbl>
    <w:p w:rsidR="00845EEE" w:rsidRDefault="00845EEE" w:rsidP="002F0C63">
      <w:pPr>
        <w:jc w:val="both"/>
        <w:rPr>
          <w:sz w:val="28"/>
          <w:szCs w:val="28"/>
          <w:lang w:val="ru-RU"/>
        </w:rPr>
      </w:pPr>
    </w:p>
    <w:p w:rsidR="0060304F" w:rsidRDefault="0060304F" w:rsidP="002F0C63">
      <w:pPr>
        <w:jc w:val="both"/>
        <w:rPr>
          <w:sz w:val="28"/>
          <w:szCs w:val="28"/>
          <w:lang w:val="ru-RU"/>
        </w:rPr>
      </w:pPr>
    </w:p>
    <w:p w:rsidR="008058A0" w:rsidRDefault="00D83CE5" w:rsidP="002F0C63">
      <w:pPr>
        <w:jc w:val="both"/>
        <w:rPr>
          <w:sz w:val="28"/>
          <w:szCs w:val="28"/>
          <w:lang w:val="ru-RU"/>
        </w:rPr>
      </w:pPr>
      <w:r w:rsidRPr="002E2537">
        <w:rPr>
          <w:noProof/>
          <w:sz w:val="28"/>
          <w:szCs w:val="28"/>
          <w:lang w:val="ru-RU" w:eastAsia="ru-RU"/>
        </w:rPr>
        <w:lastRenderedPageBreak/>
        <w:drawing>
          <wp:inline distT="0" distB="0" distL="0" distR="0" wp14:anchorId="0C33A614" wp14:editId="347704DD">
            <wp:extent cx="6050280" cy="2453640"/>
            <wp:effectExtent l="0" t="0" r="7620" b="381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9E5F9C" w:rsidRDefault="009E5F9C" w:rsidP="000E6639">
      <w:pPr>
        <w:jc w:val="center"/>
        <w:rPr>
          <w:sz w:val="28"/>
          <w:szCs w:val="28"/>
        </w:rPr>
      </w:pPr>
    </w:p>
    <w:p w:rsidR="003C6980" w:rsidRDefault="0004688D" w:rsidP="000E6639">
      <w:pPr>
        <w:jc w:val="center"/>
        <w:rPr>
          <w:sz w:val="28"/>
          <w:szCs w:val="28"/>
          <w:lang w:val="ru-RU"/>
        </w:rPr>
      </w:pPr>
      <w:r w:rsidRPr="00595281">
        <w:rPr>
          <w:sz w:val="28"/>
          <w:szCs w:val="28"/>
        </w:rPr>
        <w:t>Рисунок</w:t>
      </w:r>
      <w:r w:rsidR="000E6639">
        <w:rPr>
          <w:sz w:val="28"/>
          <w:szCs w:val="28"/>
          <w:lang w:val="ru-RU"/>
        </w:rPr>
        <w:t xml:space="preserve"> 16</w:t>
      </w:r>
      <w:r w:rsidR="006179B5">
        <w:rPr>
          <w:sz w:val="28"/>
          <w:szCs w:val="28"/>
          <w:lang w:val="ru-RU"/>
        </w:rPr>
        <w:t>-</w:t>
      </w:r>
      <w:r w:rsidRPr="00595281">
        <w:rPr>
          <w:sz w:val="28"/>
          <w:szCs w:val="28"/>
        </w:rPr>
        <w:t xml:space="preserve"> </w:t>
      </w:r>
      <w:r w:rsidR="00486771" w:rsidRPr="00486771">
        <w:rPr>
          <w:sz w:val="28"/>
          <w:szCs w:val="28"/>
          <w:lang w:val="ru-RU"/>
        </w:rPr>
        <w:t>Срок выявления ВИЧ-инфекции у женщин (%)</w:t>
      </w:r>
    </w:p>
    <w:p w:rsidR="00486771" w:rsidRDefault="00486771" w:rsidP="000E6639">
      <w:pPr>
        <w:jc w:val="center"/>
        <w:rPr>
          <w:sz w:val="28"/>
          <w:szCs w:val="28"/>
        </w:rPr>
      </w:pPr>
    </w:p>
    <w:p w:rsidR="0004688D" w:rsidRDefault="00D83CE5" w:rsidP="006179B5">
      <w:pPr>
        <w:jc w:val="both"/>
        <w:rPr>
          <w:color w:val="000000" w:themeColor="text1"/>
          <w:sz w:val="28"/>
          <w:szCs w:val="28"/>
        </w:rPr>
      </w:pPr>
      <w:r>
        <w:rPr>
          <w:sz w:val="28"/>
          <w:szCs w:val="28"/>
          <w:lang w:val="ru-RU"/>
        </w:rPr>
        <w:t xml:space="preserve">      </w:t>
      </w:r>
      <w:r w:rsidR="003F2EA3" w:rsidRPr="003F2EA3">
        <w:rPr>
          <w:sz w:val="28"/>
          <w:szCs w:val="28"/>
        </w:rPr>
        <w:t xml:space="preserve">Большинство женщин (81,3%) указали на половой путь передачи ВИЧ, что соответствует доминирующему механизму в популяции. Парентеральный путь составляет 12,7%, </w:t>
      </w:r>
      <w:r w:rsidR="000E6639">
        <w:rPr>
          <w:sz w:val="28"/>
          <w:szCs w:val="28"/>
        </w:rPr>
        <w:t xml:space="preserve">а передача от матери к ребенку </w:t>
      </w:r>
      <w:r w:rsidR="000E6639">
        <w:rPr>
          <w:sz w:val="28"/>
          <w:szCs w:val="28"/>
          <w:lang w:val="ru-RU"/>
        </w:rPr>
        <w:t>-</w:t>
      </w:r>
      <w:r w:rsidR="003F2EA3" w:rsidRPr="003F2EA3">
        <w:rPr>
          <w:sz w:val="28"/>
          <w:szCs w:val="28"/>
        </w:rPr>
        <w:t xml:space="preserve"> 2,2%. Комбинированный путь (половой и парентеральный) выявлен у 5</w:t>
      </w:r>
      <w:r w:rsidR="003F2EA3">
        <w:rPr>
          <w:sz w:val="28"/>
          <w:szCs w:val="28"/>
        </w:rPr>
        <w:t>,5%</w:t>
      </w:r>
      <w:r w:rsidR="006179B5">
        <w:rPr>
          <w:sz w:val="28"/>
          <w:szCs w:val="28"/>
        </w:rPr>
        <w:t xml:space="preserve"> </w:t>
      </w:r>
      <w:r w:rsidR="003F2EA3">
        <w:rPr>
          <w:color w:val="000000" w:themeColor="text1"/>
          <w:sz w:val="28"/>
          <w:szCs w:val="28"/>
        </w:rPr>
        <w:t xml:space="preserve">(рисунок </w:t>
      </w:r>
      <w:r w:rsidR="000E6639">
        <w:rPr>
          <w:color w:val="000000" w:themeColor="text1"/>
          <w:sz w:val="28"/>
          <w:szCs w:val="28"/>
          <w:lang w:val="ru-RU"/>
        </w:rPr>
        <w:t>17</w:t>
      </w:r>
      <w:r w:rsidR="003F2EA3" w:rsidRPr="00F11296">
        <w:rPr>
          <w:color w:val="000000" w:themeColor="text1"/>
          <w:sz w:val="28"/>
          <w:szCs w:val="28"/>
        </w:rPr>
        <w:t>).</w:t>
      </w:r>
    </w:p>
    <w:p w:rsidR="009E5F9C" w:rsidRPr="003F2EA3" w:rsidRDefault="009E5F9C" w:rsidP="006179B5">
      <w:pPr>
        <w:jc w:val="both"/>
        <w:rPr>
          <w:sz w:val="28"/>
          <w:szCs w:val="28"/>
        </w:rPr>
      </w:pPr>
    </w:p>
    <w:p w:rsidR="00145DBA" w:rsidRDefault="00D83CE5" w:rsidP="009E5F9C">
      <w:pPr>
        <w:pStyle w:val="afc"/>
        <w:rPr>
          <w:sz w:val="28"/>
          <w:szCs w:val="28"/>
        </w:rPr>
      </w:pPr>
      <w:r w:rsidRPr="002E2537">
        <w:rPr>
          <w:noProof/>
          <w:sz w:val="28"/>
          <w:szCs w:val="28"/>
          <w:lang w:val="ru-RU" w:eastAsia="ru-RU"/>
        </w:rPr>
        <w:drawing>
          <wp:inline distT="0" distB="0" distL="0" distR="0" wp14:anchorId="3EFFB860" wp14:editId="73510BB8">
            <wp:extent cx="6122670" cy="2738088"/>
            <wp:effectExtent l="0" t="0" r="0" b="571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3F2EA3" w:rsidRPr="008058A0" w:rsidRDefault="003F2EA3" w:rsidP="000E6639">
      <w:pPr>
        <w:jc w:val="center"/>
        <w:rPr>
          <w:sz w:val="28"/>
          <w:szCs w:val="28"/>
          <w:lang w:val="ru-RU"/>
        </w:rPr>
      </w:pPr>
      <w:r w:rsidRPr="00595281">
        <w:rPr>
          <w:sz w:val="28"/>
          <w:szCs w:val="28"/>
        </w:rPr>
        <w:t>Рисунок</w:t>
      </w:r>
      <w:r w:rsidRPr="008058A0">
        <w:rPr>
          <w:sz w:val="28"/>
          <w:szCs w:val="28"/>
          <w:lang w:val="ru-RU"/>
        </w:rPr>
        <w:t xml:space="preserve"> </w:t>
      </w:r>
      <w:r w:rsidR="000E6639">
        <w:rPr>
          <w:sz w:val="28"/>
          <w:szCs w:val="28"/>
          <w:lang w:val="ru-RU"/>
        </w:rPr>
        <w:t>17</w:t>
      </w:r>
      <w:r w:rsidR="006179B5">
        <w:rPr>
          <w:sz w:val="28"/>
          <w:szCs w:val="28"/>
          <w:lang w:val="ru-RU"/>
        </w:rPr>
        <w:t>-</w:t>
      </w:r>
      <w:r>
        <w:rPr>
          <w:sz w:val="28"/>
          <w:szCs w:val="28"/>
          <w:lang w:val="ru-RU"/>
        </w:rPr>
        <w:t>Пути предачи</w:t>
      </w:r>
      <w:r w:rsidRPr="00595281">
        <w:rPr>
          <w:sz w:val="28"/>
          <w:szCs w:val="28"/>
        </w:rPr>
        <w:t xml:space="preserve"> ВИЧ </w:t>
      </w:r>
      <w:r>
        <w:rPr>
          <w:sz w:val="28"/>
          <w:szCs w:val="28"/>
        </w:rPr>
        <w:t>–</w:t>
      </w:r>
      <w:r w:rsidRPr="00595281">
        <w:rPr>
          <w:sz w:val="28"/>
          <w:szCs w:val="28"/>
        </w:rPr>
        <w:t>инфекции</w:t>
      </w:r>
      <w:r w:rsidRPr="008058A0">
        <w:rPr>
          <w:sz w:val="28"/>
          <w:szCs w:val="28"/>
          <w:lang w:val="ru-RU"/>
        </w:rPr>
        <w:t xml:space="preserve"> (%)</w:t>
      </w:r>
    </w:p>
    <w:p w:rsidR="00D83CE5" w:rsidRDefault="00D83CE5" w:rsidP="00AC3C6E">
      <w:pPr>
        <w:jc w:val="both"/>
        <w:rPr>
          <w:sz w:val="28"/>
          <w:szCs w:val="28"/>
        </w:rPr>
      </w:pPr>
    </w:p>
    <w:p w:rsidR="00D83CE5" w:rsidRDefault="00D83CE5" w:rsidP="00AC3C6E">
      <w:pPr>
        <w:jc w:val="both"/>
        <w:rPr>
          <w:sz w:val="28"/>
          <w:szCs w:val="28"/>
        </w:rPr>
      </w:pPr>
    </w:p>
    <w:p w:rsidR="00AC3C6E" w:rsidRDefault="00145DBA" w:rsidP="00AC3C6E">
      <w:pPr>
        <w:jc w:val="both"/>
        <w:rPr>
          <w:color w:val="000000" w:themeColor="text1"/>
          <w:sz w:val="28"/>
          <w:szCs w:val="28"/>
        </w:rPr>
      </w:pPr>
      <w:r w:rsidRPr="00595281">
        <w:rPr>
          <w:sz w:val="28"/>
          <w:szCs w:val="28"/>
        </w:rPr>
        <w:t>У 40% респондентов начало половой жизни началась в возрасте 1</w:t>
      </w:r>
      <w:r w:rsidR="00AC3C6E">
        <w:rPr>
          <w:sz w:val="28"/>
          <w:szCs w:val="28"/>
        </w:rPr>
        <w:t xml:space="preserve">7-18 лет </w:t>
      </w:r>
      <w:r w:rsidR="00AC3C6E">
        <w:rPr>
          <w:color w:val="000000" w:themeColor="text1"/>
          <w:sz w:val="28"/>
          <w:szCs w:val="28"/>
        </w:rPr>
        <w:t xml:space="preserve">(рисунок </w:t>
      </w:r>
      <w:r w:rsidR="00AC3C6E">
        <w:rPr>
          <w:color w:val="000000" w:themeColor="text1"/>
          <w:sz w:val="28"/>
          <w:szCs w:val="28"/>
          <w:lang w:val="ru-RU"/>
        </w:rPr>
        <w:t>18</w:t>
      </w:r>
      <w:r w:rsidR="00AC3C6E" w:rsidRPr="00F11296">
        <w:rPr>
          <w:color w:val="000000" w:themeColor="text1"/>
          <w:sz w:val="28"/>
          <w:szCs w:val="28"/>
        </w:rPr>
        <w:t>).</w:t>
      </w:r>
    </w:p>
    <w:p w:rsidR="00145DBA" w:rsidRPr="00595281" w:rsidRDefault="00D83CE5" w:rsidP="00145DBA">
      <w:pPr>
        <w:jc w:val="both"/>
        <w:rPr>
          <w:sz w:val="28"/>
          <w:szCs w:val="28"/>
        </w:rPr>
      </w:pPr>
      <w:r w:rsidRPr="002E2537">
        <w:rPr>
          <w:noProof/>
          <w:sz w:val="28"/>
          <w:szCs w:val="28"/>
          <w:lang w:val="ru-RU" w:eastAsia="ru-RU"/>
          <w14:ligatures w14:val="standardContextual"/>
        </w:rPr>
        <w:lastRenderedPageBreak/>
        <w:drawing>
          <wp:inline distT="0" distB="0" distL="0" distR="0" wp14:anchorId="4CC5EA4F" wp14:editId="5FBAC6EB">
            <wp:extent cx="6065520" cy="2419350"/>
            <wp:effectExtent l="0" t="0" r="0" b="0"/>
            <wp:docPr id="158272569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6443DB" w:rsidRPr="00595281" w:rsidRDefault="006443DB" w:rsidP="002F0C63">
      <w:pPr>
        <w:jc w:val="both"/>
        <w:rPr>
          <w:sz w:val="28"/>
          <w:szCs w:val="28"/>
        </w:rPr>
      </w:pPr>
    </w:p>
    <w:p w:rsidR="002C5A30" w:rsidRPr="00595281" w:rsidRDefault="006443DB" w:rsidP="002F0C63">
      <w:pPr>
        <w:jc w:val="both"/>
        <w:rPr>
          <w:sz w:val="28"/>
          <w:szCs w:val="28"/>
        </w:rPr>
      </w:pPr>
      <w:r w:rsidRPr="00595281">
        <w:rPr>
          <w:sz w:val="28"/>
          <w:szCs w:val="28"/>
        </w:rPr>
        <w:t xml:space="preserve">             </w:t>
      </w:r>
    </w:p>
    <w:p w:rsidR="006443DB" w:rsidRPr="00145DBA" w:rsidRDefault="006443DB" w:rsidP="000E6639">
      <w:pPr>
        <w:jc w:val="center"/>
        <w:rPr>
          <w:sz w:val="28"/>
          <w:szCs w:val="28"/>
          <w:lang w:val="ru-RU"/>
        </w:rPr>
      </w:pPr>
      <w:r w:rsidRPr="00595281">
        <w:rPr>
          <w:sz w:val="28"/>
          <w:szCs w:val="28"/>
        </w:rPr>
        <w:t>Рисунок</w:t>
      </w:r>
      <w:r w:rsidR="00145DBA">
        <w:rPr>
          <w:sz w:val="28"/>
          <w:szCs w:val="28"/>
        </w:rPr>
        <w:t xml:space="preserve"> </w:t>
      </w:r>
      <w:r w:rsidR="000E6639">
        <w:rPr>
          <w:sz w:val="28"/>
          <w:szCs w:val="28"/>
          <w:lang w:val="ru-RU"/>
        </w:rPr>
        <w:t>18</w:t>
      </w:r>
      <w:r w:rsidR="006179B5">
        <w:rPr>
          <w:sz w:val="28"/>
          <w:szCs w:val="28"/>
        </w:rPr>
        <w:t>-</w:t>
      </w:r>
      <w:r w:rsidRPr="00595281">
        <w:rPr>
          <w:sz w:val="28"/>
          <w:szCs w:val="28"/>
        </w:rPr>
        <w:t>Начало половой жизни</w:t>
      </w:r>
      <w:r w:rsidR="00145DBA">
        <w:rPr>
          <w:sz w:val="28"/>
          <w:szCs w:val="28"/>
        </w:rPr>
        <w:t xml:space="preserve"> </w:t>
      </w:r>
      <w:r w:rsidR="00145DBA">
        <w:rPr>
          <w:sz w:val="28"/>
          <w:szCs w:val="28"/>
          <w:lang w:val="ru-RU"/>
        </w:rPr>
        <w:t>(%)</w:t>
      </w:r>
    </w:p>
    <w:p w:rsidR="006443DB" w:rsidRPr="00595281" w:rsidRDefault="006443DB" w:rsidP="002F0C63">
      <w:pPr>
        <w:jc w:val="both"/>
        <w:rPr>
          <w:sz w:val="28"/>
          <w:szCs w:val="28"/>
        </w:rPr>
      </w:pPr>
    </w:p>
    <w:p w:rsidR="00F11296" w:rsidRPr="00F11296" w:rsidRDefault="00D83CE5" w:rsidP="000862B3">
      <w:pPr>
        <w:jc w:val="both"/>
        <w:rPr>
          <w:color w:val="000000" w:themeColor="text1"/>
          <w:sz w:val="28"/>
          <w:szCs w:val="28"/>
        </w:rPr>
      </w:pPr>
      <w:r>
        <w:rPr>
          <w:color w:val="000000" w:themeColor="text1"/>
          <w:sz w:val="28"/>
          <w:szCs w:val="28"/>
          <w:lang w:val="ru-RU"/>
        </w:rPr>
        <w:t xml:space="preserve">       </w:t>
      </w:r>
      <w:r w:rsidR="000862B3" w:rsidRPr="000862B3">
        <w:rPr>
          <w:color w:val="000000" w:themeColor="text1"/>
          <w:sz w:val="28"/>
          <w:szCs w:val="28"/>
        </w:rPr>
        <w:t>44,0% респондентов</w:t>
      </w:r>
      <w:r w:rsidR="000862B3">
        <w:rPr>
          <w:color w:val="000000" w:themeColor="text1"/>
          <w:sz w:val="28"/>
          <w:szCs w:val="28"/>
        </w:rPr>
        <w:t xml:space="preserve"> </w:t>
      </w:r>
      <w:r w:rsidR="000862B3" w:rsidRPr="000862B3">
        <w:rPr>
          <w:color w:val="000000" w:themeColor="text1"/>
          <w:sz w:val="28"/>
          <w:szCs w:val="28"/>
        </w:rPr>
        <w:t>всегда используют презервативы</w:t>
      </w:r>
      <w:r w:rsidR="000862B3">
        <w:rPr>
          <w:color w:val="000000" w:themeColor="text1"/>
          <w:sz w:val="28"/>
          <w:szCs w:val="28"/>
        </w:rPr>
        <w:t xml:space="preserve"> </w:t>
      </w:r>
      <w:r w:rsidR="000862B3" w:rsidRPr="000862B3">
        <w:rPr>
          <w:color w:val="000000" w:themeColor="text1"/>
          <w:sz w:val="28"/>
          <w:szCs w:val="28"/>
        </w:rPr>
        <w:t>во время</w:t>
      </w:r>
      <w:r w:rsidR="000862B3">
        <w:rPr>
          <w:color w:val="000000" w:themeColor="text1"/>
          <w:sz w:val="28"/>
          <w:szCs w:val="28"/>
        </w:rPr>
        <w:t xml:space="preserve"> </w:t>
      </w:r>
      <w:r w:rsidR="000862B3" w:rsidRPr="000862B3">
        <w:rPr>
          <w:color w:val="000000" w:themeColor="text1"/>
          <w:sz w:val="28"/>
          <w:szCs w:val="28"/>
        </w:rPr>
        <w:t>сексуальных</w:t>
      </w:r>
      <w:r w:rsidR="000862B3">
        <w:rPr>
          <w:color w:val="000000" w:themeColor="text1"/>
          <w:sz w:val="28"/>
          <w:szCs w:val="28"/>
        </w:rPr>
        <w:t xml:space="preserve"> </w:t>
      </w:r>
      <w:r w:rsidR="000862B3" w:rsidRPr="000862B3">
        <w:rPr>
          <w:color w:val="000000" w:themeColor="text1"/>
          <w:sz w:val="28"/>
          <w:szCs w:val="28"/>
        </w:rPr>
        <w:t>контактов,</w:t>
      </w:r>
      <w:r w:rsidR="00486771">
        <w:rPr>
          <w:color w:val="000000" w:themeColor="text1"/>
          <w:sz w:val="28"/>
          <w:szCs w:val="28"/>
        </w:rPr>
        <w:t xml:space="preserve"> </w:t>
      </w:r>
      <w:r w:rsidR="000862B3" w:rsidRPr="000862B3">
        <w:rPr>
          <w:color w:val="000000" w:themeColor="text1"/>
          <w:sz w:val="28"/>
          <w:szCs w:val="28"/>
        </w:rPr>
        <w:t>а</w:t>
      </w:r>
      <w:r w:rsidR="000862B3">
        <w:rPr>
          <w:color w:val="000000" w:themeColor="text1"/>
          <w:sz w:val="28"/>
          <w:szCs w:val="28"/>
        </w:rPr>
        <w:t xml:space="preserve"> </w:t>
      </w:r>
      <w:r w:rsidR="000862B3" w:rsidRPr="000862B3">
        <w:rPr>
          <w:color w:val="000000" w:themeColor="text1"/>
          <w:sz w:val="28"/>
          <w:szCs w:val="28"/>
        </w:rPr>
        <w:t>26,4%-никогда</w:t>
      </w:r>
      <w:r w:rsidR="000862B3">
        <w:rPr>
          <w:color w:val="000000" w:themeColor="text1"/>
          <w:sz w:val="28"/>
          <w:szCs w:val="28"/>
        </w:rPr>
        <w:t xml:space="preserve"> не использовали презерватив</w:t>
      </w:r>
      <w:r w:rsidR="00F11296">
        <w:rPr>
          <w:color w:val="000000" w:themeColor="text1"/>
          <w:sz w:val="28"/>
          <w:szCs w:val="28"/>
        </w:rPr>
        <w:t xml:space="preserve"> (рисунок </w:t>
      </w:r>
      <w:r w:rsidR="00C82162">
        <w:rPr>
          <w:color w:val="000000" w:themeColor="text1"/>
          <w:sz w:val="28"/>
          <w:szCs w:val="28"/>
          <w:lang w:val="ru-RU"/>
        </w:rPr>
        <w:t>19</w:t>
      </w:r>
      <w:r w:rsidR="00F11296" w:rsidRPr="00F11296">
        <w:rPr>
          <w:color w:val="000000" w:themeColor="text1"/>
          <w:sz w:val="28"/>
          <w:szCs w:val="28"/>
        </w:rPr>
        <w:t>).</w:t>
      </w:r>
    </w:p>
    <w:p w:rsidR="00DB1A85" w:rsidRPr="00595281" w:rsidRDefault="00DB1A85" w:rsidP="002F0C63">
      <w:pPr>
        <w:jc w:val="both"/>
        <w:rPr>
          <w:sz w:val="28"/>
          <w:szCs w:val="28"/>
        </w:rPr>
      </w:pPr>
    </w:p>
    <w:p w:rsidR="006443DB" w:rsidRPr="00595281" w:rsidRDefault="00D83CE5" w:rsidP="002F0C63">
      <w:pPr>
        <w:jc w:val="both"/>
        <w:rPr>
          <w:sz w:val="28"/>
          <w:szCs w:val="28"/>
        </w:rPr>
      </w:pPr>
      <w:r w:rsidRPr="002E2537">
        <w:rPr>
          <w:noProof/>
          <w:sz w:val="28"/>
          <w:szCs w:val="28"/>
          <w:lang w:val="ru-RU" w:eastAsia="ru-RU"/>
        </w:rPr>
        <w:drawing>
          <wp:inline distT="0" distB="0" distL="0" distR="0" wp14:anchorId="4FFF954C" wp14:editId="1B0F5B14">
            <wp:extent cx="6122670" cy="2997322"/>
            <wp:effectExtent l="0" t="0" r="0" b="0"/>
            <wp:docPr id="123560488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6443DB" w:rsidRPr="00595281" w:rsidRDefault="00D83CE5" w:rsidP="002F0C63">
      <w:pPr>
        <w:jc w:val="both"/>
        <w:rPr>
          <w:sz w:val="28"/>
          <w:szCs w:val="28"/>
        </w:rPr>
      </w:pPr>
      <w:r w:rsidRPr="00D83CE5">
        <w:rPr>
          <w:sz w:val="28"/>
          <w:szCs w:val="28"/>
        </w:rPr>
        <w:t>Рисунок 19- Использование презервативов во время полового контакта</w:t>
      </w:r>
      <w:r>
        <w:rPr>
          <w:sz w:val="28"/>
          <w:szCs w:val="28"/>
          <w:lang w:val="ru-RU"/>
        </w:rPr>
        <w:t xml:space="preserve"> </w:t>
      </w:r>
      <w:r w:rsidRPr="00D83CE5">
        <w:rPr>
          <w:sz w:val="28"/>
          <w:szCs w:val="28"/>
        </w:rPr>
        <w:t>(%)</w:t>
      </w:r>
    </w:p>
    <w:p w:rsidR="00D83CE5" w:rsidRDefault="00D83CE5" w:rsidP="002F0C63">
      <w:pPr>
        <w:jc w:val="both"/>
        <w:rPr>
          <w:sz w:val="28"/>
          <w:szCs w:val="28"/>
        </w:rPr>
      </w:pPr>
    </w:p>
    <w:p w:rsidR="00DB1A85" w:rsidRDefault="006443DB" w:rsidP="002F0C63">
      <w:pPr>
        <w:jc w:val="both"/>
        <w:rPr>
          <w:sz w:val="28"/>
          <w:szCs w:val="28"/>
          <w:lang w:val="ru-RU"/>
        </w:rPr>
      </w:pPr>
      <w:r w:rsidRPr="00595281">
        <w:rPr>
          <w:sz w:val="28"/>
          <w:szCs w:val="28"/>
        </w:rPr>
        <w:t>У 64,8% пациентов стадия инкубационного периода ВИЧ-инфекции, 26,4% проявлены стадия острой инфекции, у 5,5% латентн</w:t>
      </w:r>
      <w:r w:rsidR="009C3D2A" w:rsidRPr="00595281">
        <w:rPr>
          <w:sz w:val="28"/>
          <w:szCs w:val="28"/>
        </w:rPr>
        <w:t>ая стадия и 2,2% определен СПИД</w:t>
      </w:r>
      <w:r w:rsidR="00F11296">
        <w:rPr>
          <w:sz w:val="28"/>
          <w:szCs w:val="28"/>
        </w:rPr>
        <w:t xml:space="preserve">  (рисунок </w:t>
      </w:r>
      <w:r w:rsidR="000E6639">
        <w:rPr>
          <w:sz w:val="28"/>
          <w:szCs w:val="28"/>
          <w:lang w:val="ru-RU"/>
        </w:rPr>
        <w:t>20</w:t>
      </w:r>
      <w:r w:rsidR="00CD7069">
        <w:rPr>
          <w:sz w:val="28"/>
          <w:szCs w:val="28"/>
        </w:rPr>
        <w:t>)</w:t>
      </w:r>
      <w:r w:rsidR="000E6639">
        <w:rPr>
          <w:sz w:val="28"/>
          <w:szCs w:val="28"/>
          <w:lang w:val="ru-RU"/>
        </w:rPr>
        <w:t>.</w:t>
      </w:r>
    </w:p>
    <w:p w:rsidR="0060304F" w:rsidRPr="000E6639" w:rsidRDefault="00D83CE5" w:rsidP="002F0C63">
      <w:pPr>
        <w:jc w:val="both"/>
        <w:rPr>
          <w:sz w:val="28"/>
          <w:szCs w:val="28"/>
          <w:lang w:val="ru-RU"/>
        </w:rPr>
      </w:pPr>
      <w:r w:rsidRPr="002E2537">
        <w:rPr>
          <w:noProof/>
          <w:sz w:val="28"/>
          <w:szCs w:val="28"/>
          <w:lang w:val="ru-RU" w:eastAsia="ru-RU"/>
        </w:rPr>
        <w:lastRenderedPageBreak/>
        <w:drawing>
          <wp:inline distT="0" distB="0" distL="0" distR="0" wp14:anchorId="395865F4" wp14:editId="0F4C2406">
            <wp:extent cx="6019800" cy="2552700"/>
            <wp:effectExtent l="0" t="0" r="0" b="0"/>
            <wp:docPr id="202729923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6443DB" w:rsidRPr="00595281" w:rsidRDefault="006443DB" w:rsidP="002F0C63">
      <w:pPr>
        <w:jc w:val="both"/>
        <w:rPr>
          <w:sz w:val="28"/>
          <w:szCs w:val="28"/>
        </w:rPr>
      </w:pPr>
    </w:p>
    <w:p w:rsidR="00FE217A" w:rsidRDefault="00FE217A" w:rsidP="000E6639">
      <w:pPr>
        <w:jc w:val="center"/>
        <w:rPr>
          <w:sz w:val="28"/>
          <w:szCs w:val="28"/>
        </w:rPr>
      </w:pPr>
    </w:p>
    <w:p w:rsidR="006443DB" w:rsidRPr="00CD7069" w:rsidRDefault="000E6639" w:rsidP="000E6639">
      <w:pPr>
        <w:jc w:val="center"/>
        <w:rPr>
          <w:sz w:val="28"/>
          <w:szCs w:val="28"/>
          <w:lang w:val="ru-RU"/>
        </w:rPr>
      </w:pPr>
      <w:r>
        <w:rPr>
          <w:sz w:val="28"/>
          <w:szCs w:val="28"/>
        </w:rPr>
        <w:t xml:space="preserve">Рисунок </w:t>
      </w:r>
      <w:r>
        <w:rPr>
          <w:sz w:val="28"/>
          <w:szCs w:val="28"/>
          <w:lang w:val="ru-RU"/>
        </w:rPr>
        <w:t>20</w:t>
      </w:r>
      <w:r w:rsidR="006179B5">
        <w:rPr>
          <w:sz w:val="28"/>
          <w:szCs w:val="28"/>
          <w:lang w:val="ru-RU"/>
        </w:rPr>
        <w:t xml:space="preserve"> </w:t>
      </w:r>
      <w:r w:rsidR="006179B5">
        <w:rPr>
          <w:sz w:val="28"/>
          <w:szCs w:val="28"/>
        </w:rPr>
        <w:t xml:space="preserve">- </w:t>
      </w:r>
      <w:r w:rsidR="006443DB" w:rsidRPr="00595281">
        <w:rPr>
          <w:sz w:val="28"/>
          <w:szCs w:val="28"/>
        </w:rPr>
        <w:t>Стадия заболевания ВИЧ-инфекции</w:t>
      </w:r>
      <w:r w:rsidR="00CD7069">
        <w:rPr>
          <w:sz w:val="28"/>
          <w:szCs w:val="28"/>
          <w:lang w:val="ru-RU"/>
        </w:rPr>
        <w:t xml:space="preserve"> (%)</w:t>
      </w:r>
    </w:p>
    <w:p w:rsidR="008F714A" w:rsidRDefault="008F714A" w:rsidP="00D212A1">
      <w:pPr>
        <w:jc w:val="both"/>
        <w:rPr>
          <w:sz w:val="28"/>
          <w:szCs w:val="28"/>
        </w:rPr>
      </w:pPr>
    </w:p>
    <w:p w:rsidR="00FE217A" w:rsidRPr="00FE217A" w:rsidRDefault="006443DB" w:rsidP="00FE217A">
      <w:pPr>
        <w:jc w:val="both"/>
        <w:rPr>
          <w:sz w:val="28"/>
          <w:szCs w:val="28"/>
        </w:rPr>
      </w:pPr>
      <w:r w:rsidRPr="00595281">
        <w:rPr>
          <w:sz w:val="28"/>
          <w:szCs w:val="28"/>
        </w:rPr>
        <w:t xml:space="preserve"> </w:t>
      </w:r>
      <w:r w:rsidR="00FE217A">
        <w:rPr>
          <w:sz w:val="28"/>
          <w:szCs w:val="28"/>
        </w:rPr>
        <w:t xml:space="preserve">       </w:t>
      </w:r>
      <w:r w:rsidR="00FE217A" w:rsidRPr="00FE217A">
        <w:rPr>
          <w:sz w:val="28"/>
          <w:szCs w:val="28"/>
        </w:rPr>
        <w:t>Большинство женщин (63,7%) осведомлены о том, что их партнер является ВИЧ-инфицированным, что может указывать на высокий уровень передачи вируса внутри семьи. Четверть (25,3%) уверены, что их партнер не инфицирован, а 11% не знают статус партнера, что говорит о недостатке коммуникации</w:t>
      </w:r>
      <w:r w:rsidR="00FE217A">
        <w:rPr>
          <w:sz w:val="28"/>
          <w:szCs w:val="28"/>
        </w:rPr>
        <w:t xml:space="preserve"> </w:t>
      </w:r>
      <w:r w:rsidR="00FE217A" w:rsidRPr="00FE217A">
        <w:rPr>
          <w:sz w:val="28"/>
          <w:szCs w:val="28"/>
        </w:rPr>
        <w:t xml:space="preserve">или тестировании в парах. </w:t>
      </w:r>
    </w:p>
    <w:p w:rsidR="00FE217A" w:rsidRDefault="00FE217A" w:rsidP="00FE217A">
      <w:pPr>
        <w:jc w:val="both"/>
        <w:rPr>
          <w:sz w:val="28"/>
          <w:szCs w:val="28"/>
        </w:rPr>
      </w:pPr>
      <w:r w:rsidRPr="00FE217A">
        <w:rPr>
          <w:sz w:val="28"/>
          <w:szCs w:val="28"/>
        </w:rPr>
        <w:t>Большинство женщин (64,8%) сообщили своим партнерам о своем ВИЧ-статусе, что способствует принятию совместных мер по профилактике. Однако 35,2% предпочитают скрывать свой статус, что может быть связано с опасениями по поводу стигмы или отсутствием доверия (таблица 29).</w:t>
      </w:r>
      <w:r>
        <w:rPr>
          <w:sz w:val="28"/>
          <w:szCs w:val="28"/>
        </w:rPr>
        <w:t xml:space="preserve">         </w:t>
      </w:r>
    </w:p>
    <w:p w:rsidR="0060304F" w:rsidRDefault="00FE217A" w:rsidP="002F0C63">
      <w:pPr>
        <w:jc w:val="both"/>
        <w:rPr>
          <w:sz w:val="28"/>
          <w:szCs w:val="28"/>
        </w:rPr>
      </w:pPr>
      <w:r>
        <w:rPr>
          <w:sz w:val="28"/>
          <w:szCs w:val="28"/>
        </w:rPr>
        <w:t xml:space="preserve">         </w:t>
      </w:r>
    </w:p>
    <w:p w:rsidR="006443DB" w:rsidRDefault="00DB1A85" w:rsidP="002F0C63">
      <w:pPr>
        <w:jc w:val="both"/>
        <w:rPr>
          <w:sz w:val="28"/>
          <w:szCs w:val="28"/>
        </w:rPr>
      </w:pPr>
      <w:r w:rsidRPr="00595281">
        <w:rPr>
          <w:sz w:val="28"/>
          <w:szCs w:val="28"/>
        </w:rPr>
        <w:t xml:space="preserve">Таблица </w:t>
      </w:r>
      <w:r w:rsidR="000E6639">
        <w:rPr>
          <w:sz w:val="28"/>
          <w:szCs w:val="28"/>
          <w:lang w:val="ru-RU"/>
        </w:rPr>
        <w:t>29</w:t>
      </w:r>
      <w:r w:rsidRPr="00595281">
        <w:rPr>
          <w:sz w:val="28"/>
          <w:szCs w:val="28"/>
          <w:lang w:val="ru-RU"/>
        </w:rPr>
        <w:t xml:space="preserve"> </w:t>
      </w:r>
      <w:r w:rsidRPr="00595281">
        <w:rPr>
          <w:sz w:val="28"/>
          <w:szCs w:val="28"/>
        </w:rPr>
        <w:t xml:space="preserve">- </w:t>
      </w:r>
      <w:r w:rsidR="006443DB" w:rsidRPr="00595281">
        <w:rPr>
          <w:sz w:val="28"/>
          <w:szCs w:val="28"/>
        </w:rPr>
        <w:t>ВИЧ статус</w:t>
      </w:r>
      <w:r w:rsidR="00486771">
        <w:rPr>
          <w:sz w:val="28"/>
          <w:szCs w:val="28"/>
        </w:rPr>
        <w:t xml:space="preserve"> полового</w:t>
      </w:r>
      <w:r w:rsidR="006443DB" w:rsidRPr="00595281">
        <w:rPr>
          <w:sz w:val="28"/>
          <w:szCs w:val="28"/>
        </w:rPr>
        <w:t xml:space="preserve"> партнера</w:t>
      </w:r>
      <w:r w:rsidR="00486771">
        <w:rPr>
          <w:sz w:val="28"/>
          <w:szCs w:val="28"/>
        </w:rPr>
        <w:t xml:space="preserve"> </w:t>
      </w:r>
      <w:r w:rsidR="00486771" w:rsidRPr="00486771">
        <w:rPr>
          <w:sz w:val="28"/>
          <w:szCs w:val="28"/>
        </w:rPr>
        <w:t>(%)</w:t>
      </w:r>
    </w:p>
    <w:p w:rsidR="0060304F" w:rsidRDefault="0060304F" w:rsidP="002F0C63">
      <w:pPr>
        <w:jc w:val="both"/>
        <w:rPr>
          <w:sz w:val="28"/>
          <w:szCs w:val="28"/>
        </w:rPr>
      </w:pPr>
    </w:p>
    <w:tbl>
      <w:tblPr>
        <w:tblStyle w:val="af9"/>
        <w:tblW w:w="9493" w:type="dxa"/>
        <w:tblLayout w:type="fixed"/>
        <w:tblLook w:val="04A0" w:firstRow="1" w:lastRow="0" w:firstColumn="1" w:lastColumn="0" w:noHBand="0" w:noVBand="1"/>
      </w:tblPr>
      <w:tblGrid>
        <w:gridCol w:w="3539"/>
        <w:gridCol w:w="2835"/>
        <w:gridCol w:w="3119"/>
      </w:tblGrid>
      <w:tr w:rsidR="000E6639" w:rsidRPr="00595281" w:rsidTr="00D83CE5">
        <w:trPr>
          <w:trHeight w:val="111"/>
        </w:trPr>
        <w:tc>
          <w:tcPr>
            <w:tcW w:w="9493" w:type="dxa"/>
            <w:gridSpan w:val="3"/>
          </w:tcPr>
          <w:p w:rsidR="000E6639" w:rsidRPr="00595281" w:rsidRDefault="000E6639" w:rsidP="000E6639">
            <w:pPr>
              <w:jc w:val="center"/>
              <w:rPr>
                <w:sz w:val="28"/>
                <w:szCs w:val="28"/>
              </w:rPr>
            </w:pPr>
            <w:r w:rsidRPr="00595281">
              <w:rPr>
                <w:sz w:val="28"/>
                <w:szCs w:val="28"/>
              </w:rPr>
              <w:t>Показатель</w:t>
            </w:r>
          </w:p>
        </w:tc>
      </w:tr>
      <w:tr w:rsidR="006443DB" w:rsidRPr="00595281" w:rsidTr="00D83CE5">
        <w:trPr>
          <w:trHeight w:val="360"/>
        </w:trPr>
        <w:tc>
          <w:tcPr>
            <w:tcW w:w="3539" w:type="dxa"/>
          </w:tcPr>
          <w:p w:rsidR="006443DB" w:rsidRPr="00595281" w:rsidRDefault="006443DB" w:rsidP="002F0C63">
            <w:pPr>
              <w:jc w:val="both"/>
              <w:rPr>
                <w:sz w:val="28"/>
                <w:szCs w:val="28"/>
              </w:rPr>
            </w:pPr>
            <w:r w:rsidRPr="00595281">
              <w:rPr>
                <w:sz w:val="28"/>
                <w:szCs w:val="28"/>
              </w:rPr>
              <w:t>ВИЧ инфицирован партнер</w:t>
            </w:r>
          </w:p>
        </w:tc>
        <w:tc>
          <w:tcPr>
            <w:tcW w:w="2835" w:type="dxa"/>
          </w:tcPr>
          <w:p w:rsidR="006443DB" w:rsidRPr="00595281" w:rsidRDefault="006443DB" w:rsidP="00FE217A">
            <w:pPr>
              <w:jc w:val="center"/>
              <w:rPr>
                <w:sz w:val="28"/>
                <w:szCs w:val="28"/>
              </w:rPr>
            </w:pPr>
            <w:r w:rsidRPr="00595281">
              <w:rPr>
                <w:sz w:val="28"/>
                <w:szCs w:val="28"/>
              </w:rPr>
              <w:t>Абс</w:t>
            </w:r>
          </w:p>
        </w:tc>
        <w:tc>
          <w:tcPr>
            <w:tcW w:w="3119" w:type="dxa"/>
          </w:tcPr>
          <w:p w:rsidR="006443DB" w:rsidRPr="00595281" w:rsidRDefault="006443DB" w:rsidP="00FE217A">
            <w:pPr>
              <w:jc w:val="center"/>
              <w:rPr>
                <w:sz w:val="28"/>
                <w:szCs w:val="28"/>
              </w:rPr>
            </w:pPr>
            <w:r w:rsidRPr="00595281">
              <w:rPr>
                <w:sz w:val="28"/>
                <w:szCs w:val="28"/>
              </w:rPr>
              <w:t>%</w:t>
            </w:r>
          </w:p>
        </w:tc>
      </w:tr>
      <w:tr w:rsidR="006443DB" w:rsidRPr="00595281" w:rsidTr="00D83CE5">
        <w:trPr>
          <w:trHeight w:val="249"/>
        </w:trPr>
        <w:tc>
          <w:tcPr>
            <w:tcW w:w="3539" w:type="dxa"/>
          </w:tcPr>
          <w:p w:rsidR="006443DB" w:rsidRPr="00595281" w:rsidRDefault="006443DB" w:rsidP="002F0C63">
            <w:pPr>
              <w:jc w:val="both"/>
              <w:rPr>
                <w:sz w:val="28"/>
                <w:szCs w:val="28"/>
              </w:rPr>
            </w:pPr>
            <w:r w:rsidRPr="00595281">
              <w:rPr>
                <w:sz w:val="28"/>
                <w:szCs w:val="28"/>
              </w:rPr>
              <w:t>не знаю</w:t>
            </w:r>
          </w:p>
        </w:tc>
        <w:tc>
          <w:tcPr>
            <w:tcW w:w="2835" w:type="dxa"/>
          </w:tcPr>
          <w:p w:rsidR="006443DB" w:rsidRPr="00595281" w:rsidRDefault="006443DB" w:rsidP="00FE217A">
            <w:pPr>
              <w:jc w:val="center"/>
              <w:rPr>
                <w:sz w:val="28"/>
                <w:szCs w:val="28"/>
              </w:rPr>
            </w:pPr>
            <w:r w:rsidRPr="00595281">
              <w:rPr>
                <w:sz w:val="28"/>
                <w:szCs w:val="28"/>
              </w:rPr>
              <w:t>10</w:t>
            </w:r>
          </w:p>
        </w:tc>
        <w:tc>
          <w:tcPr>
            <w:tcW w:w="3119" w:type="dxa"/>
          </w:tcPr>
          <w:p w:rsidR="006443DB" w:rsidRPr="00595281" w:rsidRDefault="006443DB" w:rsidP="00FE217A">
            <w:pPr>
              <w:jc w:val="center"/>
              <w:rPr>
                <w:sz w:val="28"/>
                <w:szCs w:val="28"/>
              </w:rPr>
            </w:pPr>
            <w:r w:rsidRPr="00595281">
              <w:rPr>
                <w:sz w:val="28"/>
                <w:szCs w:val="28"/>
              </w:rPr>
              <w:t>11,0</w:t>
            </w:r>
          </w:p>
        </w:tc>
      </w:tr>
      <w:tr w:rsidR="006443DB" w:rsidRPr="00595281" w:rsidTr="00D83CE5">
        <w:trPr>
          <w:trHeight w:val="249"/>
        </w:trPr>
        <w:tc>
          <w:tcPr>
            <w:tcW w:w="3539" w:type="dxa"/>
          </w:tcPr>
          <w:p w:rsidR="006443DB" w:rsidRPr="00595281" w:rsidRDefault="006443DB" w:rsidP="002F0C63">
            <w:pPr>
              <w:jc w:val="both"/>
              <w:rPr>
                <w:sz w:val="28"/>
                <w:szCs w:val="28"/>
              </w:rPr>
            </w:pPr>
            <w:r w:rsidRPr="00595281">
              <w:rPr>
                <w:sz w:val="28"/>
                <w:szCs w:val="28"/>
              </w:rPr>
              <w:t>да</w:t>
            </w:r>
          </w:p>
        </w:tc>
        <w:tc>
          <w:tcPr>
            <w:tcW w:w="2835" w:type="dxa"/>
          </w:tcPr>
          <w:p w:rsidR="006443DB" w:rsidRPr="00595281" w:rsidRDefault="006443DB" w:rsidP="00FE217A">
            <w:pPr>
              <w:jc w:val="center"/>
              <w:rPr>
                <w:sz w:val="28"/>
                <w:szCs w:val="28"/>
              </w:rPr>
            </w:pPr>
            <w:r w:rsidRPr="00595281">
              <w:rPr>
                <w:sz w:val="28"/>
                <w:szCs w:val="28"/>
              </w:rPr>
              <w:t>58</w:t>
            </w:r>
          </w:p>
        </w:tc>
        <w:tc>
          <w:tcPr>
            <w:tcW w:w="3119" w:type="dxa"/>
          </w:tcPr>
          <w:p w:rsidR="006443DB" w:rsidRPr="00595281" w:rsidRDefault="006443DB" w:rsidP="00FE217A">
            <w:pPr>
              <w:jc w:val="center"/>
              <w:rPr>
                <w:sz w:val="28"/>
                <w:szCs w:val="28"/>
              </w:rPr>
            </w:pPr>
            <w:r w:rsidRPr="00595281">
              <w:rPr>
                <w:sz w:val="28"/>
                <w:szCs w:val="28"/>
              </w:rPr>
              <w:t>63,7</w:t>
            </w:r>
          </w:p>
        </w:tc>
      </w:tr>
      <w:tr w:rsidR="006443DB" w:rsidRPr="00595281" w:rsidTr="00D83CE5">
        <w:trPr>
          <w:trHeight w:val="249"/>
        </w:trPr>
        <w:tc>
          <w:tcPr>
            <w:tcW w:w="3539" w:type="dxa"/>
          </w:tcPr>
          <w:p w:rsidR="006443DB" w:rsidRPr="00595281" w:rsidRDefault="006443DB" w:rsidP="002F0C63">
            <w:pPr>
              <w:jc w:val="both"/>
              <w:rPr>
                <w:sz w:val="28"/>
                <w:szCs w:val="28"/>
              </w:rPr>
            </w:pPr>
            <w:r w:rsidRPr="00595281">
              <w:rPr>
                <w:sz w:val="28"/>
                <w:szCs w:val="28"/>
              </w:rPr>
              <w:t>нет</w:t>
            </w:r>
          </w:p>
        </w:tc>
        <w:tc>
          <w:tcPr>
            <w:tcW w:w="2835" w:type="dxa"/>
          </w:tcPr>
          <w:p w:rsidR="006443DB" w:rsidRPr="00595281" w:rsidRDefault="006443DB" w:rsidP="00FE217A">
            <w:pPr>
              <w:jc w:val="center"/>
              <w:rPr>
                <w:sz w:val="28"/>
                <w:szCs w:val="28"/>
              </w:rPr>
            </w:pPr>
            <w:r w:rsidRPr="00595281">
              <w:rPr>
                <w:sz w:val="28"/>
                <w:szCs w:val="28"/>
              </w:rPr>
              <w:t>23</w:t>
            </w:r>
          </w:p>
        </w:tc>
        <w:tc>
          <w:tcPr>
            <w:tcW w:w="3119" w:type="dxa"/>
          </w:tcPr>
          <w:p w:rsidR="006443DB" w:rsidRPr="00595281" w:rsidRDefault="006443DB" w:rsidP="00FE217A">
            <w:pPr>
              <w:jc w:val="center"/>
              <w:rPr>
                <w:sz w:val="28"/>
                <w:szCs w:val="28"/>
              </w:rPr>
            </w:pPr>
            <w:r w:rsidRPr="00595281">
              <w:rPr>
                <w:sz w:val="28"/>
                <w:szCs w:val="28"/>
              </w:rPr>
              <w:t>25,3</w:t>
            </w:r>
          </w:p>
        </w:tc>
      </w:tr>
      <w:tr w:rsidR="006443DB" w:rsidRPr="00595281" w:rsidTr="00D83CE5">
        <w:trPr>
          <w:trHeight w:val="249"/>
        </w:trPr>
        <w:tc>
          <w:tcPr>
            <w:tcW w:w="3539" w:type="dxa"/>
          </w:tcPr>
          <w:p w:rsidR="006443DB" w:rsidRPr="00595281" w:rsidRDefault="006443DB" w:rsidP="002F0C63">
            <w:pPr>
              <w:jc w:val="both"/>
              <w:rPr>
                <w:sz w:val="28"/>
                <w:szCs w:val="28"/>
              </w:rPr>
            </w:pPr>
            <w:r w:rsidRPr="00595281">
              <w:rPr>
                <w:sz w:val="28"/>
                <w:szCs w:val="28"/>
              </w:rPr>
              <w:t>Всего</w:t>
            </w:r>
          </w:p>
        </w:tc>
        <w:tc>
          <w:tcPr>
            <w:tcW w:w="2835" w:type="dxa"/>
          </w:tcPr>
          <w:p w:rsidR="006443DB" w:rsidRPr="00595281" w:rsidRDefault="006443DB" w:rsidP="00FE217A">
            <w:pPr>
              <w:jc w:val="center"/>
              <w:rPr>
                <w:sz w:val="28"/>
                <w:szCs w:val="28"/>
              </w:rPr>
            </w:pPr>
            <w:r w:rsidRPr="00595281">
              <w:rPr>
                <w:sz w:val="28"/>
                <w:szCs w:val="28"/>
              </w:rPr>
              <w:t>91</w:t>
            </w:r>
          </w:p>
        </w:tc>
        <w:tc>
          <w:tcPr>
            <w:tcW w:w="3119" w:type="dxa"/>
          </w:tcPr>
          <w:p w:rsidR="006443DB" w:rsidRPr="00595281" w:rsidRDefault="006443DB" w:rsidP="00FE217A">
            <w:pPr>
              <w:jc w:val="center"/>
              <w:rPr>
                <w:sz w:val="28"/>
                <w:szCs w:val="28"/>
              </w:rPr>
            </w:pPr>
            <w:r w:rsidRPr="00595281">
              <w:rPr>
                <w:sz w:val="28"/>
                <w:szCs w:val="28"/>
              </w:rPr>
              <w:t>100,0</w:t>
            </w:r>
          </w:p>
        </w:tc>
      </w:tr>
      <w:tr w:rsidR="00757829" w:rsidRPr="00595281" w:rsidTr="00D83CE5">
        <w:trPr>
          <w:trHeight w:val="111"/>
        </w:trPr>
        <w:tc>
          <w:tcPr>
            <w:tcW w:w="9493" w:type="dxa"/>
            <w:gridSpan w:val="3"/>
          </w:tcPr>
          <w:p w:rsidR="00757829" w:rsidRPr="00595281" w:rsidRDefault="00757829" w:rsidP="000E6639">
            <w:pPr>
              <w:jc w:val="center"/>
              <w:rPr>
                <w:sz w:val="28"/>
                <w:szCs w:val="28"/>
              </w:rPr>
            </w:pPr>
            <w:r w:rsidRPr="00595281">
              <w:rPr>
                <w:sz w:val="28"/>
                <w:szCs w:val="28"/>
              </w:rPr>
              <w:t>Показатель</w:t>
            </w:r>
          </w:p>
        </w:tc>
      </w:tr>
      <w:tr w:rsidR="006443DB" w:rsidRPr="00595281" w:rsidTr="00D83CE5">
        <w:trPr>
          <w:trHeight w:val="763"/>
        </w:trPr>
        <w:tc>
          <w:tcPr>
            <w:tcW w:w="3539" w:type="dxa"/>
          </w:tcPr>
          <w:p w:rsidR="006443DB" w:rsidRPr="00595281" w:rsidRDefault="006443DB" w:rsidP="002F0C63">
            <w:pPr>
              <w:jc w:val="both"/>
              <w:rPr>
                <w:sz w:val="28"/>
                <w:szCs w:val="28"/>
              </w:rPr>
            </w:pPr>
            <w:r w:rsidRPr="00595281">
              <w:rPr>
                <w:sz w:val="28"/>
                <w:szCs w:val="28"/>
              </w:rPr>
              <w:t>Знает ли партнер о вашем ВИЧ -</w:t>
            </w:r>
            <w:r w:rsidR="00DB1A85" w:rsidRPr="00595281">
              <w:rPr>
                <w:sz w:val="28"/>
                <w:szCs w:val="28"/>
                <w:lang w:val="ru-RU"/>
              </w:rPr>
              <w:t xml:space="preserve"> </w:t>
            </w:r>
            <w:r w:rsidRPr="00595281">
              <w:rPr>
                <w:sz w:val="28"/>
                <w:szCs w:val="28"/>
              </w:rPr>
              <w:t>статусе</w:t>
            </w:r>
          </w:p>
        </w:tc>
        <w:tc>
          <w:tcPr>
            <w:tcW w:w="2835" w:type="dxa"/>
          </w:tcPr>
          <w:p w:rsidR="006443DB" w:rsidRPr="00595281" w:rsidRDefault="006443DB" w:rsidP="00FE217A">
            <w:pPr>
              <w:jc w:val="center"/>
              <w:rPr>
                <w:sz w:val="28"/>
                <w:szCs w:val="28"/>
              </w:rPr>
            </w:pPr>
            <w:r w:rsidRPr="00595281">
              <w:rPr>
                <w:sz w:val="28"/>
                <w:szCs w:val="28"/>
              </w:rPr>
              <w:t>Абс</w:t>
            </w:r>
          </w:p>
        </w:tc>
        <w:tc>
          <w:tcPr>
            <w:tcW w:w="3119" w:type="dxa"/>
          </w:tcPr>
          <w:p w:rsidR="006443DB" w:rsidRPr="00595281" w:rsidRDefault="006443DB" w:rsidP="00FE217A">
            <w:pPr>
              <w:jc w:val="center"/>
              <w:rPr>
                <w:sz w:val="28"/>
                <w:szCs w:val="28"/>
              </w:rPr>
            </w:pPr>
            <w:r w:rsidRPr="00595281">
              <w:rPr>
                <w:sz w:val="28"/>
                <w:szCs w:val="28"/>
              </w:rPr>
              <w:t>%</w:t>
            </w:r>
          </w:p>
        </w:tc>
      </w:tr>
      <w:tr w:rsidR="006443DB" w:rsidRPr="00595281" w:rsidTr="00D83CE5">
        <w:trPr>
          <w:trHeight w:val="249"/>
        </w:trPr>
        <w:tc>
          <w:tcPr>
            <w:tcW w:w="3539" w:type="dxa"/>
          </w:tcPr>
          <w:p w:rsidR="006443DB" w:rsidRPr="00595281" w:rsidRDefault="006443DB" w:rsidP="002F0C63">
            <w:pPr>
              <w:jc w:val="both"/>
              <w:rPr>
                <w:sz w:val="28"/>
                <w:szCs w:val="28"/>
              </w:rPr>
            </w:pPr>
            <w:r w:rsidRPr="00595281">
              <w:rPr>
                <w:sz w:val="28"/>
                <w:szCs w:val="28"/>
              </w:rPr>
              <w:t>да</w:t>
            </w:r>
          </w:p>
        </w:tc>
        <w:tc>
          <w:tcPr>
            <w:tcW w:w="2835" w:type="dxa"/>
          </w:tcPr>
          <w:p w:rsidR="006443DB" w:rsidRPr="00595281" w:rsidRDefault="006443DB" w:rsidP="00FE217A">
            <w:pPr>
              <w:jc w:val="center"/>
              <w:rPr>
                <w:sz w:val="28"/>
                <w:szCs w:val="28"/>
              </w:rPr>
            </w:pPr>
            <w:r w:rsidRPr="00595281">
              <w:rPr>
                <w:sz w:val="28"/>
                <w:szCs w:val="28"/>
              </w:rPr>
              <w:t>59</w:t>
            </w:r>
          </w:p>
        </w:tc>
        <w:tc>
          <w:tcPr>
            <w:tcW w:w="3119" w:type="dxa"/>
          </w:tcPr>
          <w:p w:rsidR="006443DB" w:rsidRPr="00595281" w:rsidRDefault="006443DB" w:rsidP="00FE217A">
            <w:pPr>
              <w:jc w:val="center"/>
              <w:rPr>
                <w:sz w:val="28"/>
                <w:szCs w:val="28"/>
              </w:rPr>
            </w:pPr>
            <w:r w:rsidRPr="00595281">
              <w:rPr>
                <w:sz w:val="28"/>
                <w:szCs w:val="28"/>
              </w:rPr>
              <w:t>64,8</w:t>
            </w:r>
          </w:p>
        </w:tc>
      </w:tr>
      <w:tr w:rsidR="006443DB" w:rsidRPr="00595281" w:rsidTr="00D83CE5">
        <w:trPr>
          <w:trHeight w:val="249"/>
        </w:trPr>
        <w:tc>
          <w:tcPr>
            <w:tcW w:w="3539" w:type="dxa"/>
          </w:tcPr>
          <w:p w:rsidR="006443DB" w:rsidRPr="00595281" w:rsidRDefault="006443DB" w:rsidP="002F0C63">
            <w:pPr>
              <w:jc w:val="both"/>
              <w:rPr>
                <w:sz w:val="28"/>
                <w:szCs w:val="28"/>
              </w:rPr>
            </w:pPr>
            <w:r w:rsidRPr="00595281">
              <w:rPr>
                <w:sz w:val="28"/>
                <w:szCs w:val="28"/>
              </w:rPr>
              <w:t>нет</w:t>
            </w:r>
          </w:p>
        </w:tc>
        <w:tc>
          <w:tcPr>
            <w:tcW w:w="2835" w:type="dxa"/>
          </w:tcPr>
          <w:p w:rsidR="006443DB" w:rsidRPr="00595281" w:rsidRDefault="006443DB" w:rsidP="00FE217A">
            <w:pPr>
              <w:jc w:val="center"/>
              <w:rPr>
                <w:sz w:val="28"/>
                <w:szCs w:val="28"/>
              </w:rPr>
            </w:pPr>
            <w:r w:rsidRPr="00595281">
              <w:rPr>
                <w:sz w:val="28"/>
                <w:szCs w:val="28"/>
              </w:rPr>
              <w:t>32</w:t>
            </w:r>
          </w:p>
        </w:tc>
        <w:tc>
          <w:tcPr>
            <w:tcW w:w="3119" w:type="dxa"/>
          </w:tcPr>
          <w:p w:rsidR="006443DB" w:rsidRPr="00595281" w:rsidRDefault="006443DB" w:rsidP="00FE217A">
            <w:pPr>
              <w:jc w:val="center"/>
              <w:rPr>
                <w:sz w:val="28"/>
                <w:szCs w:val="28"/>
              </w:rPr>
            </w:pPr>
            <w:r w:rsidRPr="00595281">
              <w:rPr>
                <w:sz w:val="28"/>
                <w:szCs w:val="28"/>
              </w:rPr>
              <w:t>35,2</w:t>
            </w:r>
          </w:p>
        </w:tc>
      </w:tr>
    </w:tbl>
    <w:p w:rsidR="006443DB" w:rsidRPr="00595281" w:rsidRDefault="006443DB" w:rsidP="002F0C63">
      <w:pPr>
        <w:jc w:val="both"/>
        <w:rPr>
          <w:sz w:val="28"/>
          <w:szCs w:val="28"/>
        </w:rPr>
      </w:pPr>
    </w:p>
    <w:p w:rsidR="0060304F" w:rsidRDefault="00D83CE5" w:rsidP="00FE217A">
      <w:pPr>
        <w:jc w:val="both"/>
        <w:rPr>
          <w:sz w:val="28"/>
          <w:szCs w:val="28"/>
        </w:rPr>
      </w:pPr>
      <w:r>
        <w:rPr>
          <w:sz w:val="28"/>
          <w:szCs w:val="28"/>
          <w:lang w:val="ru-RU"/>
        </w:rPr>
        <w:t xml:space="preserve">          </w:t>
      </w:r>
      <w:r w:rsidR="00FE217A" w:rsidRPr="00FE217A">
        <w:rPr>
          <w:sz w:val="28"/>
          <w:szCs w:val="28"/>
        </w:rPr>
        <w:t xml:space="preserve">По мнению большинства респондентов, основным условием для рождения ребенка является финансовая стабильность, о чем заявляют почти 43% опрошенных (42,9%). На втором месте по значимости находится отсутствие </w:t>
      </w:r>
      <w:r w:rsidR="00FE217A" w:rsidRPr="00FE217A">
        <w:rPr>
          <w:sz w:val="28"/>
          <w:szCs w:val="28"/>
        </w:rPr>
        <w:lastRenderedPageBreak/>
        <w:t>жилищных проблем (25,3%). Третье место занима</w:t>
      </w:r>
      <w:r w:rsidR="00FE217A">
        <w:rPr>
          <w:sz w:val="28"/>
          <w:szCs w:val="28"/>
        </w:rPr>
        <w:t xml:space="preserve">ет наличие работы, а четвертое </w:t>
      </w:r>
      <w:r w:rsidR="00FE217A">
        <w:rPr>
          <w:sz w:val="28"/>
          <w:szCs w:val="28"/>
          <w:lang w:val="ru-RU"/>
        </w:rPr>
        <w:t>-</w:t>
      </w:r>
      <w:r w:rsidR="00FE217A" w:rsidRPr="00FE217A">
        <w:rPr>
          <w:sz w:val="28"/>
          <w:szCs w:val="28"/>
        </w:rPr>
        <w:t xml:space="preserve"> психологическая зрелость, о которой упоминает каж</w:t>
      </w:r>
      <w:r w:rsidR="00FE217A">
        <w:rPr>
          <w:sz w:val="28"/>
          <w:szCs w:val="28"/>
        </w:rPr>
        <w:t>дая седьмая опрошенная (7,7%</w:t>
      </w:r>
      <w:r w:rsidR="00FE217A">
        <w:rPr>
          <w:sz w:val="28"/>
          <w:szCs w:val="28"/>
          <w:lang w:val="ru-RU"/>
        </w:rPr>
        <w:t>)</w:t>
      </w:r>
      <w:r>
        <w:rPr>
          <w:sz w:val="28"/>
          <w:szCs w:val="28"/>
          <w:lang w:val="ru-RU"/>
        </w:rPr>
        <w:t xml:space="preserve"> </w:t>
      </w:r>
      <w:r w:rsidR="00FE217A" w:rsidRPr="00FE217A">
        <w:rPr>
          <w:sz w:val="28"/>
          <w:szCs w:val="28"/>
        </w:rPr>
        <w:t>(рисунок</w:t>
      </w:r>
      <w:r w:rsidR="006064E5">
        <w:rPr>
          <w:sz w:val="28"/>
          <w:szCs w:val="28"/>
        </w:rPr>
        <w:t xml:space="preserve"> </w:t>
      </w:r>
      <w:r w:rsidR="00FE217A" w:rsidRPr="00FE217A">
        <w:rPr>
          <w:sz w:val="28"/>
          <w:szCs w:val="28"/>
        </w:rPr>
        <w:t>21).</w:t>
      </w:r>
    </w:p>
    <w:p w:rsidR="0060304F" w:rsidRDefault="0060304F" w:rsidP="00FE217A">
      <w:pPr>
        <w:jc w:val="both"/>
        <w:rPr>
          <w:sz w:val="28"/>
          <w:szCs w:val="28"/>
        </w:rPr>
      </w:pPr>
    </w:p>
    <w:p w:rsidR="006E6996" w:rsidRDefault="00D83CE5" w:rsidP="00FE217A">
      <w:pPr>
        <w:jc w:val="both"/>
        <w:rPr>
          <w:sz w:val="28"/>
          <w:szCs w:val="28"/>
        </w:rPr>
      </w:pPr>
      <w:r w:rsidRPr="002E2537">
        <w:rPr>
          <w:noProof/>
          <w:sz w:val="28"/>
          <w:szCs w:val="28"/>
          <w:lang w:val="ru-RU" w:eastAsia="ru-RU"/>
        </w:rPr>
        <w:drawing>
          <wp:inline distT="0" distB="0" distL="0" distR="0" wp14:anchorId="1A85BC61" wp14:editId="179892AF">
            <wp:extent cx="6065520" cy="27432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2F33BD" w:rsidRDefault="000E6639" w:rsidP="006064E5">
      <w:pPr>
        <w:pStyle w:val="af7"/>
        <w:rPr>
          <w:lang w:val="ru-RU"/>
        </w:rPr>
      </w:pPr>
      <w:r>
        <w:t xml:space="preserve">Рисунок </w:t>
      </w:r>
      <w:r>
        <w:rPr>
          <w:lang w:val="ru-RU"/>
        </w:rPr>
        <w:t>21</w:t>
      </w:r>
      <w:r w:rsidR="00A86CBD">
        <w:rPr>
          <w:lang w:val="ru-RU"/>
        </w:rPr>
        <w:t xml:space="preserve"> </w:t>
      </w:r>
      <w:r w:rsidR="00D212A1">
        <w:rPr>
          <w:lang w:val="ru-RU"/>
        </w:rPr>
        <w:t>-</w:t>
      </w:r>
      <w:r w:rsidR="00A86CBD">
        <w:rPr>
          <w:lang w:val="ru-RU"/>
        </w:rPr>
        <w:t xml:space="preserve"> </w:t>
      </w:r>
      <w:r w:rsidR="006064E5">
        <w:t xml:space="preserve">Условия </w:t>
      </w:r>
      <w:r w:rsidR="002F33BD" w:rsidRPr="00595281">
        <w:t>рождения ребенка</w:t>
      </w:r>
      <w:r>
        <w:rPr>
          <w:lang w:val="ru-RU"/>
        </w:rPr>
        <w:t xml:space="preserve"> (%)</w:t>
      </w:r>
    </w:p>
    <w:p w:rsidR="00EC03B3" w:rsidRDefault="00D83CE5" w:rsidP="006064E5">
      <w:pPr>
        <w:pStyle w:val="af7"/>
        <w:rPr>
          <w:lang w:val="ru-RU"/>
        </w:rPr>
      </w:pPr>
      <w:r>
        <w:rPr>
          <w:lang w:val="ru-RU"/>
        </w:rPr>
        <w:t xml:space="preserve">          </w:t>
      </w:r>
      <w:r w:rsidR="00EC03B3" w:rsidRPr="00EC03B3">
        <w:rPr>
          <w:lang w:val="ru-RU"/>
        </w:rPr>
        <w:t>Анализ причин, по которым семьи решают завести ребенка, показал, что главными факторами являются надежда на поддержку в будущем (45,1%) и стремление продолжить род (23,1%). Это указывает на сохранение традиционных ценностей, где дети рассматриваются как опора и способ передачи семейной истории. Также значимым мотивом является желание избежать одиночества (19,8%), что подчеркивает эмоциональную сторону выбора о рождении ребенка. Мотивы, связанные с улучшением материального положения, составляют всего 1,1%, что свидетельствует о незначительной роли финансовых факторов в решении о деторождении в данной группе. Ответы, связанные с социальным давлением, такие как "все должны иметь детей" (7,7%), встречаются редко, что может указывать на постепенные изменения в общественных стерео</w:t>
      </w:r>
      <w:r w:rsidR="00EC03B3">
        <w:rPr>
          <w:lang w:val="ru-RU"/>
        </w:rPr>
        <w:t>типах о семейных ценностях (</w:t>
      </w:r>
      <w:r w:rsidR="00EC03B3" w:rsidRPr="00EC03B3">
        <w:rPr>
          <w:lang w:val="ru-RU"/>
        </w:rPr>
        <w:t>рисунок 22).</w:t>
      </w:r>
    </w:p>
    <w:p w:rsidR="006443DB" w:rsidRPr="00595281" w:rsidRDefault="00D83CE5" w:rsidP="006064E5">
      <w:pPr>
        <w:pStyle w:val="af7"/>
      </w:pPr>
      <w:r w:rsidRPr="002E2537">
        <w:rPr>
          <w:rStyle w:val="RTFNum161"/>
          <w:noProof/>
          <w:lang w:val="ru-RU"/>
        </w:rPr>
        <w:drawing>
          <wp:inline distT="0" distB="0" distL="0" distR="0" wp14:anchorId="3BF75BDF" wp14:editId="1B8C3B34">
            <wp:extent cx="6103620" cy="2529840"/>
            <wp:effectExtent l="0" t="0" r="0" b="381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B4FB6" w:rsidRPr="000E6639" w:rsidRDefault="00D83CE5" w:rsidP="006064E5">
      <w:pPr>
        <w:pStyle w:val="af7"/>
        <w:rPr>
          <w:lang w:val="ru-RU"/>
        </w:rPr>
      </w:pPr>
      <w:r>
        <w:rPr>
          <w:lang w:val="ru-RU"/>
        </w:rPr>
        <w:t xml:space="preserve">                                     </w:t>
      </w:r>
      <w:r w:rsidR="002D727B">
        <w:t xml:space="preserve">Рисунок </w:t>
      </w:r>
      <w:r w:rsidR="000E6639">
        <w:rPr>
          <w:lang w:val="ru-RU"/>
        </w:rPr>
        <w:t>22</w:t>
      </w:r>
      <w:r w:rsidR="00A653DD">
        <w:rPr>
          <w:lang w:val="ru-RU"/>
        </w:rPr>
        <w:t xml:space="preserve"> </w:t>
      </w:r>
      <w:r w:rsidR="00D212A1">
        <w:rPr>
          <w:lang w:val="ru-RU"/>
        </w:rPr>
        <w:t>-</w:t>
      </w:r>
      <w:r w:rsidR="00A653DD">
        <w:rPr>
          <w:lang w:val="ru-RU"/>
        </w:rPr>
        <w:t xml:space="preserve"> </w:t>
      </w:r>
      <w:r w:rsidR="002D727B">
        <w:t>Рождение детей</w:t>
      </w:r>
      <w:r w:rsidR="000E6639">
        <w:rPr>
          <w:lang w:val="ru-RU"/>
        </w:rPr>
        <w:t xml:space="preserve"> (%)</w:t>
      </w:r>
    </w:p>
    <w:p w:rsidR="006168B0" w:rsidRPr="00595281" w:rsidRDefault="00D83CE5" w:rsidP="006168B0">
      <w:pPr>
        <w:jc w:val="both"/>
        <w:rPr>
          <w:sz w:val="28"/>
          <w:szCs w:val="28"/>
        </w:rPr>
      </w:pPr>
      <w:r>
        <w:rPr>
          <w:sz w:val="28"/>
          <w:szCs w:val="28"/>
          <w:lang w:val="ru-RU"/>
        </w:rPr>
        <w:lastRenderedPageBreak/>
        <w:t xml:space="preserve">      </w:t>
      </w:r>
      <w:r w:rsidR="00552EEE" w:rsidRPr="00552EEE">
        <w:rPr>
          <w:sz w:val="28"/>
          <w:szCs w:val="28"/>
        </w:rPr>
        <w:t>Планирование рождения ребенка начинается с заботы о своем организме,</w:t>
      </w:r>
      <w:r w:rsidR="00CD7D1C">
        <w:rPr>
          <w:sz w:val="28"/>
          <w:szCs w:val="28"/>
        </w:rPr>
        <w:t xml:space="preserve"> </w:t>
      </w:r>
      <w:r w:rsidR="00552EEE" w:rsidRPr="00552EEE">
        <w:rPr>
          <w:sz w:val="28"/>
          <w:szCs w:val="28"/>
        </w:rPr>
        <w:t>подготовки его к беременности и создания благоприятных условий для</w:t>
      </w:r>
      <w:r w:rsidR="00552EEE">
        <w:rPr>
          <w:sz w:val="28"/>
          <w:szCs w:val="28"/>
        </w:rPr>
        <w:t xml:space="preserve"> </w:t>
      </w:r>
      <w:r w:rsidR="00552EEE" w:rsidRPr="00552EEE">
        <w:rPr>
          <w:sz w:val="28"/>
          <w:szCs w:val="28"/>
        </w:rPr>
        <w:t>зачатия.</w:t>
      </w:r>
      <w:r w:rsidR="00CD7D1C">
        <w:rPr>
          <w:sz w:val="28"/>
          <w:szCs w:val="28"/>
        </w:rPr>
        <w:t xml:space="preserve"> </w:t>
      </w:r>
      <w:r w:rsidR="00552EEE" w:rsidRPr="00552EEE">
        <w:rPr>
          <w:sz w:val="28"/>
          <w:szCs w:val="28"/>
        </w:rPr>
        <w:t>При</w:t>
      </w:r>
      <w:r w:rsidR="00552EEE">
        <w:rPr>
          <w:sz w:val="28"/>
          <w:szCs w:val="28"/>
        </w:rPr>
        <w:t xml:space="preserve"> </w:t>
      </w:r>
      <w:r w:rsidR="00552EEE" w:rsidRPr="00552EEE">
        <w:rPr>
          <w:sz w:val="28"/>
          <w:szCs w:val="28"/>
        </w:rPr>
        <w:t>планировании</w:t>
      </w:r>
      <w:r w:rsidR="00552EEE">
        <w:rPr>
          <w:sz w:val="28"/>
          <w:szCs w:val="28"/>
        </w:rPr>
        <w:t xml:space="preserve"> </w:t>
      </w:r>
      <w:r w:rsidR="00552EEE" w:rsidRPr="00552EEE">
        <w:rPr>
          <w:sz w:val="28"/>
          <w:szCs w:val="28"/>
        </w:rPr>
        <w:t>беременности</w:t>
      </w:r>
      <w:r w:rsidR="00552EEE">
        <w:rPr>
          <w:sz w:val="28"/>
          <w:szCs w:val="28"/>
        </w:rPr>
        <w:t xml:space="preserve"> </w:t>
      </w:r>
      <w:r w:rsidR="00552EEE" w:rsidRPr="00552EEE">
        <w:rPr>
          <w:sz w:val="28"/>
          <w:szCs w:val="28"/>
        </w:rPr>
        <w:t>будущим</w:t>
      </w:r>
      <w:r w:rsidR="00552EEE">
        <w:rPr>
          <w:sz w:val="28"/>
          <w:szCs w:val="28"/>
        </w:rPr>
        <w:t xml:space="preserve"> </w:t>
      </w:r>
      <w:r w:rsidR="00552EEE" w:rsidRPr="00552EEE">
        <w:rPr>
          <w:sz w:val="28"/>
          <w:szCs w:val="28"/>
        </w:rPr>
        <w:t>мамам</w:t>
      </w:r>
      <w:r w:rsidR="00552EEE">
        <w:rPr>
          <w:sz w:val="28"/>
          <w:szCs w:val="28"/>
        </w:rPr>
        <w:t xml:space="preserve"> </w:t>
      </w:r>
      <w:r w:rsidR="00552EEE" w:rsidRPr="00552EEE">
        <w:rPr>
          <w:sz w:val="28"/>
          <w:szCs w:val="28"/>
        </w:rPr>
        <w:t>и</w:t>
      </w:r>
      <w:r w:rsidR="00552EEE">
        <w:rPr>
          <w:sz w:val="28"/>
          <w:szCs w:val="28"/>
        </w:rPr>
        <w:t xml:space="preserve"> </w:t>
      </w:r>
      <w:r w:rsidR="00552EEE" w:rsidRPr="00552EEE">
        <w:rPr>
          <w:sz w:val="28"/>
          <w:szCs w:val="28"/>
        </w:rPr>
        <w:t>их</w:t>
      </w:r>
      <w:r w:rsidR="00552EEE">
        <w:rPr>
          <w:sz w:val="28"/>
          <w:szCs w:val="28"/>
        </w:rPr>
        <w:t xml:space="preserve"> </w:t>
      </w:r>
      <w:r w:rsidR="00552EEE" w:rsidRPr="00552EEE">
        <w:rPr>
          <w:sz w:val="28"/>
          <w:szCs w:val="28"/>
        </w:rPr>
        <w:t>мужьям</w:t>
      </w:r>
      <w:r w:rsidR="00552EEE">
        <w:rPr>
          <w:sz w:val="28"/>
          <w:szCs w:val="28"/>
        </w:rPr>
        <w:t xml:space="preserve"> </w:t>
      </w:r>
      <w:r w:rsidR="00552EEE" w:rsidRPr="00552EEE">
        <w:rPr>
          <w:sz w:val="28"/>
          <w:szCs w:val="28"/>
        </w:rPr>
        <w:t>рекомендуется</w:t>
      </w:r>
      <w:r w:rsidR="00552EEE">
        <w:rPr>
          <w:sz w:val="28"/>
          <w:szCs w:val="28"/>
        </w:rPr>
        <w:t xml:space="preserve"> </w:t>
      </w:r>
      <w:r w:rsidR="00552EEE" w:rsidRPr="00552EEE">
        <w:rPr>
          <w:sz w:val="28"/>
          <w:szCs w:val="28"/>
        </w:rPr>
        <w:t>обратиться</w:t>
      </w:r>
      <w:r w:rsidR="00552EEE">
        <w:rPr>
          <w:sz w:val="28"/>
          <w:szCs w:val="28"/>
        </w:rPr>
        <w:t xml:space="preserve"> </w:t>
      </w:r>
      <w:r w:rsidR="00552EEE" w:rsidRPr="00552EEE">
        <w:rPr>
          <w:sz w:val="28"/>
          <w:szCs w:val="28"/>
        </w:rPr>
        <w:t>к</w:t>
      </w:r>
      <w:r w:rsidR="00552EEE">
        <w:rPr>
          <w:sz w:val="28"/>
          <w:szCs w:val="28"/>
        </w:rPr>
        <w:t xml:space="preserve"> </w:t>
      </w:r>
      <w:r w:rsidR="00552EEE" w:rsidRPr="00552EEE">
        <w:rPr>
          <w:sz w:val="28"/>
          <w:szCs w:val="28"/>
        </w:rPr>
        <w:t>врачу.</w:t>
      </w:r>
      <w:r w:rsidR="00552EEE">
        <w:rPr>
          <w:sz w:val="28"/>
          <w:szCs w:val="28"/>
        </w:rPr>
        <w:t xml:space="preserve"> </w:t>
      </w:r>
      <w:r w:rsidR="00552EEE" w:rsidRPr="00552EEE">
        <w:rPr>
          <w:sz w:val="28"/>
          <w:szCs w:val="28"/>
        </w:rPr>
        <w:t>При</w:t>
      </w:r>
      <w:r w:rsidR="00552EEE">
        <w:rPr>
          <w:sz w:val="28"/>
          <w:szCs w:val="28"/>
        </w:rPr>
        <w:t xml:space="preserve"> </w:t>
      </w:r>
      <w:r w:rsidR="00552EEE" w:rsidRPr="00552EEE">
        <w:rPr>
          <w:sz w:val="28"/>
          <w:szCs w:val="28"/>
        </w:rPr>
        <w:t>этом</w:t>
      </w:r>
      <w:r w:rsidR="00552EEE">
        <w:rPr>
          <w:sz w:val="28"/>
          <w:szCs w:val="28"/>
        </w:rPr>
        <w:t xml:space="preserve"> </w:t>
      </w:r>
      <w:r w:rsidR="00552EEE" w:rsidRPr="00552EEE">
        <w:rPr>
          <w:sz w:val="28"/>
          <w:szCs w:val="28"/>
        </w:rPr>
        <w:t>оба</w:t>
      </w:r>
      <w:r w:rsidR="00552EEE">
        <w:rPr>
          <w:sz w:val="28"/>
          <w:szCs w:val="28"/>
        </w:rPr>
        <w:t xml:space="preserve"> </w:t>
      </w:r>
      <w:r w:rsidR="00552EEE" w:rsidRPr="00552EEE">
        <w:rPr>
          <w:sz w:val="28"/>
          <w:szCs w:val="28"/>
        </w:rPr>
        <w:t>супруга</w:t>
      </w:r>
      <w:r w:rsidR="00552EEE">
        <w:rPr>
          <w:sz w:val="28"/>
          <w:szCs w:val="28"/>
        </w:rPr>
        <w:t xml:space="preserve"> </w:t>
      </w:r>
      <w:r w:rsidR="00552EEE" w:rsidRPr="00552EEE">
        <w:rPr>
          <w:sz w:val="28"/>
          <w:szCs w:val="28"/>
        </w:rPr>
        <w:t>должны</w:t>
      </w:r>
      <w:r w:rsidR="00552EEE">
        <w:rPr>
          <w:sz w:val="28"/>
          <w:szCs w:val="28"/>
        </w:rPr>
        <w:t xml:space="preserve"> </w:t>
      </w:r>
      <w:r w:rsidR="00552EEE" w:rsidRPr="00552EEE">
        <w:rPr>
          <w:sz w:val="28"/>
          <w:szCs w:val="28"/>
        </w:rPr>
        <w:t>убедиться</w:t>
      </w:r>
      <w:r w:rsidR="00552EEE">
        <w:rPr>
          <w:sz w:val="28"/>
          <w:szCs w:val="28"/>
        </w:rPr>
        <w:t xml:space="preserve"> </w:t>
      </w:r>
      <w:r w:rsidR="00552EEE" w:rsidRPr="00552EEE">
        <w:rPr>
          <w:sz w:val="28"/>
          <w:szCs w:val="28"/>
        </w:rPr>
        <w:t>в</w:t>
      </w:r>
      <w:r w:rsidR="00552EEE">
        <w:rPr>
          <w:sz w:val="28"/>
          <w:szCs w:val="28"/>
        </w:rPr>
        <w:t xml:space="preserve"> </w:t>
      </w:r>
      <w:r w:rsidR="00552EEE" w:rsidRPr="00552EEE">
        <w:rPr>
          <w:sz w:val="28"/>
          <w:szCs w:val="28"/>
        </w:rPr>
        <w:t>отсутствии</w:t>
      </w:r>
      <w:r w:rsidR="00552EEE">
        <w:rPr>
          <w:sz w:val="28"/>
          <w:szCs w:val="28"/>
        </w:rPr>
        <w:t xml:space="preserve"> </w:t>
      </w:r>
      <w:r w:rsidR="00552EEE" w:rsidRPr="00552EEE">
        <w:rPr>
          <w:sz w:val="28"/>
          <w:szCs w:val="28"/>
        </w:rPr>
        <w:t>заболеваний</w:t>
      </w:r>
      <w:r w:rsidR="00552EEE">
        <w:rPr>
          <w:sz w:val="28"/>
          <w:szCs w:val="28"/>
        </w:rPr>
        <w:t xml:space="preserve"> </w:t>
      </w:r>
      <w:r w:rsidR="00552EEE" w:rsidRPr="00552EEE">
        <w:rPr>
          <w:sz w:val="28"/>
          <w:szCs w:val="28"/>
        </w:rPr>
        <w:t>половых</w:t>
      </w:r>
      <w:r w:rsidR="00552EEE">
        <w:rPr>
          <w:sz w:val="28"/>
          <w:szCs w:val="28"/>
        </w:rPr>
        <w:t xml:space="preserve"> </w:t>
      </w:r>
      <w:r w:rsidR="00552EEE" w:rsidRPr="00552EEE">
        <w:rPr>
          <w:sz w:val="28"/>
          <w:szCs w:val="28"/>
        </w:rPr>
        <w:t>органов</w:t>
      </w:r>
      <w:r w:rsidR="00552EEE">
        <w:rPr>
          <w:sz w:val="28"/>
          <w:szCs w:val="28"/>
        </w:rPr>
        <w:t xml:space="preserve"> </w:t>
      </w:r>
      <w:r w:rsidR="00552EEE" w:rsidRPr="00552EEE">
        <w:rPr>
          <w:sz w:val="28"/>
          <w:szCs w:val="28"/>
        </w:rPr>
        <w:t>и</w:t>
      </w:r>
      <w:r w:rsidR="00552EEE">
        <w:rPr>
          <w:sz w:val="28"/>
          <w:szCs w:val="28"/>
        </w:rPr>
        <w:t xml:space="preserve"> </w:t>
      </w:r>
      <w:r w:rsidR="00552EEE" w:rsidRPr="00552EEE">
        <w:rPr>
          <w:sz w:val="28"/>
          <w:szCs w:val="28"/>
        </w:rPr>
        <w:t>других</w:t>
      </w:r>
      <w:r w:rsidR="00552EEE">
        <w:rPr>
          <w:sz w:val="28"/>
          <w:szCs w:val="28"/>
        </w:rPr>
        <w:t xml:space="preserve"> </w:t>
      </w:r>
      <w:r w:rsidR="00552EEE" w:rsidRPr="00552EEE">
        <w:rPr>
          <w:sz w:val="28"/>
          <w:szCs w:val="28"/>
        </w:rPr>
        <w:t>органов,</w:t>
      </w:r>
      <w:r w:rsidR="00A653DD">
        <w:rPr>
          <w:sz w:val="28"/>
          <w:szCs w:val="28"/>
        </w:rPr>
        <w:t xml:space="preserve"> </w:t>
      </w:r>
      <w:r w:rsidR="00552EEE" w:rsidRPr="00552EEE">
        <w:rPr>
          <w:sz w:val="28"/>
          <w:szCs w:val="28"/>
        </w:rPr>
        <w:t>которые могут</w:t>
      </w:r>
      <w:r w:rsidR="00552EEE">
        <w:rPr>
          <w:sz w:val="28"/>
          <w:szCs w:val="28"/>
        </w:rPr>
        <w:t xml:space="preserve"> </w:t>
      </w:r>
      <w:r w:rsidR="00552EEE" w:rsidRPr="00552EEE">
        <w:rPr>
          <w:sz w:val="28"/>
          <w:szCs w:val="28"/>
        </w:rPr>
        <w:t>негативно</w:t>
      </w:r>
      <w:r w:rsidR="00552EEE">
        <w:rPr>
          <w:sz w:val="28"/>
          <w:szCs w:val="28"/>
        </w:rPr>
        <w:t xml:space="preserve"> </w:t>
      </w:r>
      <w:r w:rsidR="00552EEE" w:rsidRPr="00552EEE">
        <w:rPr>
          <w:sz w:val="28"/>
          <w:szCs w:val="28"/>
        </w:rPr>
        <w:t>повлиять</w:t>
      </w:r>
      <w:r w:rsidR="00552EEE">
        <w:rPr>
          <w:sz w:val="28"/>
          <w:szCs w:val="28"/>
        </w:rPr>
        <w:t xml:space="preserve"> </w:t>
      </w:r>
      <w:r w:rsidR="00552EEE" w:rsidRPr="00552EEE">
        <w:rPr>
          <w:sz w:val="28"/>
          <w:szCs w:val="28"/>
        </w:rPr>
        <w:t>на плод.</w:t>
      </w:r>
      <w:r w:rsidR="00552EEE">
        <w:rPr>
          <w:sz w:val="28"/>
          <w:szCs w:val="28"/>
        </w:rPr>
        <w:t xml:space="preserve"> </w:t>
      </w:r>
      <w:r w:rsidR="00552EEE" w:rsidRPr="00552EEE">
        <w:rPr>
          <w:sz w:val="28"/>
          <w:szCs w:val="28"/>
        </w:rPr>
        <w:t>Следует</w:t>
      </w:r>
      <w:r w:rsidR="00552EEE">
        <w:rPr>
          <w:sz w:val="28"/>
          <w:szCs w:val="28"/>
        </w:rPr>
        <w:t xml:space="preserve"> </w:t>
      </w:r>
      <w:r w:rsidR="00552EEE" w:rsidRPr="00552EEE">
        <w:rPr>
          <w:sz w:val="28"/>
          <w:szCs w:val="28"/>
        </w:rPr>
        <w:t>отметить, что</w:t>
      </w:r>
      <w:r w:rsidR="00552EEE">
        <w:rPr>
          <w:sz w:val="28"/>
          <w:szCs w:val="28"/>
        </w:rPr>
        <w:t xml:space="preserve"> </w:t>
      </w:r>
      <w:r w:rsidR="00552EEE" w:rsidRPr="00552EEE">
        <w:rPr>
          <w:sz w:val="28"/>
          <w:szCs w:val="28"/>
        </w:rPr>
        <w:t>инфекции,</w:t>
      </w:r>
      <w:r w:rsidR="00552EEE">
        <w:rPr>
          <w:sz w:val="28"/>
          <w:szCs w:val="28"/>
        </w:rPr>
        <w:t xml:space="preserve"> </w:t>
      </w:r>
      <w:r w:rsidR="00552EEE" w:rsidRPr="00552EEE">
        <w:rPr>
          <w:sz w:val="28"/>
          <w:szCs w:val="28"/>
        </w:rPr>
        <w:t>генетические</w:t>
      </w:r>
      <w:r w:rsidR="00552EEE">
        <w:rPr>
          <w:sz w:val="28"/>
          <w:szCs w:val="28"/>
        </w:rPr>
        <w:t xml:space="preserve"> </w:t>
      </w:r>
      <w:r w:rsidR="00552EEE" w:rsidRPr="00552EEE">
        <w:rPr>
          <w:sz w:val="28"/>
          <w:szCs w:val="28"/>
        </w:rPr>
        <w:t>заболевания</w:t>
      </w:r>
      <w:r w:rsidR="00552EEE">
        <w:rPr>
          <w:sz w:val="28"/>
          <w:szCs w:val="28"/>
        </w:rPr>
        <w:t xml:space="preserve"> </w:t>
      </w:r>
      <w:r w:rsidR="00552EEE" w:rsidRPr="00552EEE">
        <w:rPr>
          <w:sz w:val="28"/>
          <w:szCs w:val="28"/>
        </w:rPr>
        <w:t>и</w:t>
      </w:r>
      <w:r w:rsidR="00552EEE">
        <w:rPr>
          <w:sz w:val="28"/>
          <w:szCs w:val="28"/>
        </w:rPr>
        <w:t xml:space="preserve"> </w:t>
      </w:r>
      <w:r w:rsidR="00552EEE" w:rsidRPr="00552EEE">
        <w:rPr>
          <w:sz w:val="28"/>
          <w:szCs w:val="28"/>
        </w:rPr>
        <w:t>гормональные</w:t>
      </w:r>
      <w:r w:rsidR="00552EEE">
        <w:rPr>
          <w:sz w:val="28"/>
          <w:szCs w:val="28"/>
        </w:rPr>
        <w:t xml:space="preserve"> </w:t>
      </w:r>
      <w:r w:rsidR="00552EEE" w:rsidRPr="00552EEE">
        <w:rPr>
          <w:sz w:val="28"/>
          <w:szCs w:val="28"/>
        </w:rPr>
        <w:t>аномалии</w:t>
      </w:r>
      <w:r w:rsidR="00552EEE">
        <w:rPr>
          <w:sz w:val="28"/>
          <w:szCs w:val="28"/>
        </w:rPr>
        <w:t xml:space="preserve"> </w:t>
      </w:r>
      <w:r w:rsidR="00552EEE" w:rsidRPr="00552EEE">
        <w:rPr>
          <w:sz w:val="28"/>
          <w:szCs w:val="28"/>
        </w:rPr>
        <w:t>являются</w:t>
      </w:r>
      <w:r w:rsidR="00552EEE">
        <w:rPr>
          <w:sz w:val="28"/>
          <w:szCs w:val="28"/>
        </w:rPr>
        <w:t xml:space="preserve"> </w:t>
      </w:r>
      <w:r w:rsidR="00552EEE" w:rsidRPr="00552EEE">
        <w:rPr>
          <w:sz w:val="28"/>
          <w:szCs w:val="28"/>
        </w:rPr>
        <w:t>основными</w:t>
      </w:r>
      <w:r w:rsidR="00552EEE">
        <w:rPr>
          <w:sz w:val="28"/>
          <w:szCs w:val="28"/>
        </w:rPr>
        <w:t xml:space="preserve"> </w:t>
      </w:r>
      <w:r w:rsidR="00552EEE" w:rsidRPr="00552EEE">
        <w:rPr>
          <w:sz w:val="28"/>
          <w:szCs w:val="28"/>
        </w:rPr>
        <w:t>причинами</w:t>
      </w:r>
      <w:r w:rsidR="00552EEE">
        <w:rPr>
          <w:sz w:val="28"/>
          <w:szCs w:val="28"/>
        </w:rPr>
        <w:t xml:space="preserve"> </w:t>
      </w:r>
      <w:r w:rsidR="00552EEE" w:rsidRPr="00552EEE">
        <w:rPr>
          <w:sz w:val="28"/>
          <w:szCs w:val="28"/>
        </w:rPr>
        <w:t>угрожающего</w:t>
      </w:r>
      <w:r w:rsidR="00552EEE">
        <w:rPr>
          <w:sz w:val="28"/>
          <w:szCs w:val="28"/>
        </w:rPr>
        <w:t xml:space="preserve"> </w:t>
      </w:r>
      <w:r w:rsidR="00552EEE" w:rsidRPr="00552EEE">
        <w:rPr>
          <w:sz w:val="28"/>
          <w:szCs w:val="28"/>
        </w:rPr>
        <w:t>выкидыша,</w:t>
      </w:r>
      <w:r w:rsidR="00552EEE">
        <w:rPr>
          <w:sz w:val="28"/>
          <w:szCs w:val="28"/>
        </w:rPr>
        <w:t xml:space="preserve"> </w:t>
      </w:r>
      <w:r w:rsidR="00552EEE" w:rsidRPr="00552EEE">
        <w:rPr>
          <w:sz w:val="28"/>
          <w:szCs w:val="28"/>
        </w:rPr>
        <w:t>преждевременных</w:t>
      </w:r>
      <w:r w:rsidR="00552EEE">
        <w:rPr>
          <w:sz w:val="28"/>
          <w:szCs w:val="28"/>
        </w:rPr>
        <w:t xml:space="preserve"> </w:t>
      </w:r>
      <w:r w:rsidR="00552EEE" w:rsidRPr="00552EEE">
        <w:rPr>
          <w:sz w:val="28"/>
          <w:szCs w:val="28"/>
        </w:rPr>
        <w:t>родов</w:t>
      </w:r>
      <w:r w:rsidR="00552EEE">
        <w:rPr>
          <w:sz w:val="28"/>
          <w:szCs w:val="28"/>
        </w:rPr>
        <w:t xml:space="preserve"> </w:t>
      </w:r>
      <w:r w:rsidR="00552EEE" w:rsidRPr="00552EEE">
        <w:rPr>
          <w:sz w:val="28"/>
          <w:szCs w:val="28"/>
        </w:rPr>
        <w:t>и</w:t>
      </w:r>
      <w:r w:rsidR="00552EEE">
        <w:rPr>
          <w:sz w:val="28"/>
          <w:szCs w:val="28"/>
        </w:rPr>
        <w:t xml:space="preserve"> </w:t>
      </w:r>
      <w:r w:rsidR="00552EEE" w:rsidRPr="00552EEE">
        <w:rPr>
          <w:sz w:val="28"/>
          <w:szCs w:val="28"/>
        </w:rPr>
        <w:t>неразвивающейся</w:t>
      </w:r>
      <w:r w:rsidR="00552EEE">
        <w:rPr>
          <w:sz w:val="28"/>
          <w:szCs w:val="28"/>
        </w:rPr>
        <w:t xml:space="preserve"> </w:t>
      </w:r>
      <w:r w:rsidR="00552EEE" w:rsidRPr="00552EEE">
        <w:rPr>
          <w:sz w:val="28"/>
          <w:szCs w:val="28"/>
        </w:rPr>
        <w:t>беременности.В нашем исследовании</w:t>
      </w:r>
      <w:r w:rsidR="00552EEE">
        <w:rPr>
          <w:sz w:val="28"/>
          <w:szCs w:val="28"/>
        </w:rPr>
        <w:t xml:space="preserve"> </w:t>
      </w:r>
      <w:r w:rsidR="00552EEE" w:rsidRPr="00552EEE">
        <w:rPr>
          <w:sz w:val="28"/>
          <w:szCs w:val="28"/>
        </w:rPr>
        <w:t>только</w:t>
      </w:r>
      <w:r w:rsidR="00552EEE">
        <w:rPr>
          <w:sz w:val="28"/>
          <w:szCs w:val="28"/>
        </w:rPr>
        <w:t xml:space="preserve"> </w:t>
      </w:r>
      <w:r w:rsidR="00552EEE" w:rsidRPr="00552EEE">
        <w:rPr>
          <w:sz w:val="28"/>
          <w:szCs w:val="28"/>
        </w:rPr>
        <w:t>3,3% планировали</w:t>
      </w:r>
      <w:r w:rsidR="00552EEE">
        <w:rPr>
          <w:sz w:val="28"/>
          <w:szCs w:val="28"/>
        </w:rPr>
        <w:t xml:space="preserve"> </w:t>
      </w:r>
      <w:r w:rsidR="00552EEE" w:rsidRPr="00552EEE">
        <w:rPr>
          <w:sz w:val="28"/>
          <w:szCs w:val="28"/>
        </w:rPr>
        <w:t>зачатие</w:t>
      </w:r>
      <w:r w:rsidR="00552EEE">
        <w:rPr>
          <w:sz w:val="28"/>
          <w:szCs w:val="28"/>
        </w:rPr>
        <w:t xml:space="preserve"> </w:t>
      </w:r>
      <w:r w:rsidR="00552EEE" w:rsidRPr="00552EEE">
        <w:rPr>
          <w:sz w:val="28"/>
          <w:szCs w:val="28"/>
        </w:rPr>
        <w:t>и</w:t>
      </w:r>
      <w:r w:rsidR="00552EEE">
        <w:rPr>
          <w:sz w:val="28"/>
          <w:szCs w:val="28"/>
        </w:rPr>
        <w:t xml:space="preserve"> </w:t>
      </w:r>
      <w:r w:rsidR="00552EEE" w:rsidRPr="00552EEE">
        <w:rPr>
          <w:sz w:val="28"/>
          <w:szCs w:val="28"/>
        </w:rPr>
        <w:t>20,9%</w:t>
      </w:r>
      <w:r w:rsidR="00552EEE">
        <w:rPr>
          <w:sz w:val="28"/>
          <w:szCs w:val="28"/>
        </w:rPr>
        <w:t xml:space="preserve"> </w:t>
      </w:r>
      <w:r w:rsidR="00552EEE" w:rsidRPr="00552EEE">
        <w:rPr>
          <w:sz w:val="28"/>
          <w:szCs w:val="28"/>
        </w:rPr>
        <w:t>хотели</w:t>
      </w:r>
      <w:r w:rsidR="00552EEE">
        <w:rPr>
          <w:sz w:val="28"/>
          <w:szCs w:val="28"/>
        </w:rPr>
        <w:t xml:space="preserve"> </w:t>
      </w:r>
      <w:r w:rsidR="00552EEE" w:rsidRPr="00552EEE">
        <w:rPr>
          <w:sz w:val="28"/>
          <w:szCs w:val="28"/>
        </w:rPr>
        <w:t xml:space="preserve">забеременеть </w:t>
      </w:r>
      <w:r w:rsidR="00552EEE">
        <w:rPr>
          <w:sz w:val="28"/>
          <w:szCs w:val="28"/>
        </w:rPr>
        <w:t xml:space="preserve">(рисунок </w:t>
      </w:r>
      <w:r w:rsidR="00552EEE">
        <w:rPr>
          <w:sz w:val="28"/>
          <w:szCs w:val="28"/>
          <w:lang w:val="ru-RU"/>
        </w:rPr>
        <w:t>23</w:t>
      </w:r>
      <w:r w:rsidR="00552EEE">
        <w:rPr>
          <w:sz w:val="28"/>
          <w:szCs w:val="28"/>
        </w:rPr>
        <w:t>).</w:t>
      </w:r>
    </w:p>
    <w:p w:rsidR="004C3FE8" w:rsidRDefault="00D83CE5" w:rsidP="006064E5">
      <w:pPr>
        <w:pStyle w:val="af7"/>
      </w:pPr>
      <w:r w:rsidRPr="002E2537">
        <w:rPr>
          <w:noProof/>
          <w:lang w:val="ru-RU"/>
        </w:rPr>
        <w:drawing>
          <wp:inline distT="0" distB="0" distL="0" distR="0" wp14:anchorId="594056D0" wp14:editId="144F4F05">
            <wp:extent cx="6088380" cy="2476500"/>
            <wp:effectExtent l="0" t="0" r="762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83CE5" w:rsidRDefault="00D83CE5" w:rsidP="006064E5">
      <w:pPr>
        <w:pStyle w:val="af7"/>
      </w:pPr>
      <w:r>
        <w:rPr>
          <w:lang w:val="ru-RU"/>
        </w:rPr>
        <w:t xml:space="preserve">                              </w:t>
      </w:r>
      <w:r w:rsidRPr="00D83CE5">
        <w:t>Рисунок 23</w:t>
      </w:r>
      <w:r w:rsidR="00D54A31">
        <w:t xml:space="preserve"> </w:t>
      </w:r>
      <w:r w:rsidRPr="00D83CE5">
        <w:t>-</w:t>
      </w:r>
      <w:r w:rsidR="00D54A31">
        <w:t xml:space="preserve"> </w:t>
      </w:r>
      <w:r w:rsidRPr="00D83CE5">
        <w:t>Планирование рождения ребенка (%)</w:t>
      </w:r>
    </w:p>
    <w:p w:rsidR="006168B0" w:rsidRDefault="00D83CE5" w:rsidP="006064E5">
      <w:pPr>
        <w:pStyle w:val="af7"/>
      </w:pPr>
      <w:r>
        <w:rPr>
          <w:lang w:val="ru-RU"/>
        </w:rPr>
        <w:t xml:space="preserve">        </w:t>
      </w:r>
      <w:r w:rsidR="006168B0" w:rsidRPr="00595281">
        <w:t>Родители во всем мире спорят, как правильно воспитывать детей и какие методы при этом использовать. Но действительно ли это важно? Действительно ли одни методы воспитания лучше, чем другие? В нашем исследовании физическое здоровье самое г</w:t>
      </w:r>
      <w:r w:rsidR="00D54A31">
        <w:t xml:space="preserve">лавное - </w:t>
      </w:r>
      <w:r w:rsidR="006168B0" w:rsidRPr="00595281">
        <w:t>46,2 % думают так, 27,5% считают главное в воспитании это - умственное, и</w:t>
      </w:r>
      <w:r w:rsidR="00D54A31">
        <w:t xml:space="preserve">нтеллектуальное развитие, 20,9%- </w:t>
      </w:r>
      <w:r w:rsidR="006168B0">
        <w:t>духовное, нравственное развитие</w:t>
      </w:r>
      <w:r w:rsidR="006168B0" w:rsidRPr="00595281">
        <w:t xml:space="preserve"> </w:t>
      </w:r>
      <w:r w:rsidR="000E6639">
        <w:t xml:space="preserve">(рисунок </w:t>
      </w:r>
      <w:r w:rsidR="000E6639">
        <w:rPr>
          <w:lang w:val="ru-RU"/>
        </w:rPr>
        <w:t>24</w:t>
      </w:r>
      <w:r w:rsidR="006168B0">
        <w:t>).</w:t>
      </w:r>
    </w:p>
    <w:p w:rsidR="007E6235" w:rsidRDefault="00D54A31" w:rsidP="006168B0">
      <w:pPr>
        <w:jc w:val="both"/>
        <w:rPr>
          <w:sz w:val="28"/>
          <w:szCs w:val="28"/>
        </w:rPr>
      </w:pPr>
      <w:r w:rsidRPr="002E2537">
        <w:rPr>
          <w:noProof/>
          <w:sz w:val="28"/>
          <w:szCs w:val="28"/>
          <w:lang w:val="ru-RU" w:eastAsia="ru-RU"/>
        </w:rPr>
        <w:drawing>
          <wp:inline distT="0" distB="0" distL="0" distR="0" wp14:anchorId="7A906EC5" wp14:editId="11F6831D">
            <wp:extent cx="6088380" cy="2636520"/>
            <wp:effectExtent l="0" t="0" r="762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2D727B" w:rsidRPr="003F010E" w:rsidRDefault="000E6639" w:rsidP="000E6639">
      <w:pPr>
        <w:jc w:val="center"/>
        <w:rPr>
          <w:sz w:val="28"/>
          <w:szCs w:val="28"/>
          <w:lang w:val="ru-RU"/>
        </w:rPr>
      </w:pPr>
      <w:r>
        <w:rPr>
          <w:sz w:val="28"/>
          <w:szCs w:val="28"/>
        </w:rPr>
        <w:t xml:space="preserve">Рисунок </w:t>
      </w:r>
      <w:r>
        <w:rPr>
          <w:sz w:val="28"/>
          <w:szCs w:val="28"/>
          <w:lang w:val="ru-RU"/>
        </w:rPr>
        <w:t>24</w:t>
      </w:r>
      <w:r w:rsidR="00D212A1">
        <w:rPr>
          <w:sz w:val="28"/>
          <w:szCs w:val="28"/>
          <w:lang w:val="ru-RU"/>
        </w:rPr>
        <w:t xml:space="preserve"> - </w:t>
      </w:r>
      <w:r w:rsidR="002D727B">
        <w:rPr>
          <w:sz w:val="28"/>
          <w:szCs w:val="28"/>
        </w:rPr>
        <w:t>Воспитание ребенка</w:t>
      </w:r>
      <w:r w:rsidR="003F010E">
        <w:rPr>
          <w:sz w:val="28"/>
          <w:szCs w:val="28"/>
          <w:lang w:val="ru-RU"/>
        </w:rPr>
        <w:t xml:space="preserve"> (%)</w:t>
      </w:r>
    </w:p>
    <w:p w:rsidR="00A05BB8" w:rsidRDefault="00D83CE5" w:rsidP="002D727B">
      <w:pPr>
        <w:jc w:val="both"/>
        <w:rPr>
          <w:sz w:val="28"/>
          <w:szCs w:val="28"/>
        </w:rPr>
      </w:pPr>
      <w:r w:rsidRPr="002E2537">
        <w:rPr>
          <w:noProof/>
          <w:sz w:val="28"/>
          <w:szCs w:val="28"/>
          <w:lang w:val="ru-RU" w:eastAsia="ru-RU"/>
        </w:rPr>
        <w:lastRenderedPageBreak/>
        <w:drawing>
          <wp:inline distT="0" distB="0" distL="0" distR="0" wp14:anchorId="77B348C5" wp14:editId="33FB92B8">
            <wp:extent cx="5852160" cy="2590800"/>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443DB" w:rsidRPr="003F010E" w:rsidRDefault="006168B0" w:rsidP="000E6639">
      <w:pPr>
        <w:jc w:val="center"/>
        <w:rPr>
          <w:sz w:val="28"/>
          <w:szCs w:val="28"/>
          <w:lang w:val="ru-RU"/>
        </w:rPr>
      </w:pPr>
      <w:r w:rsidRPr="002D727B">
        <w:rPr>
          <w:sz w:val="28"/>
          <w:szCs w:val="28"/>
        </w:rPr>
        <w:t xml:space="preserve">Рисунок </w:t>
      </w:r>
      <w:r w:rsidR="000E6639">
        <w:rPr>
          <w:sz w:val="28"/>
          <w:szCs w:val="28"/>
          <w:lang w:val="ru-RU"/>
        </w:rPr>
        <w:t>25</w:t>
      </w:r>
      <w:r w:rsidR="00D212A1">
        <w:rPr>
          <w:sz w:val="28"/>
          <w:szCs w:val="28"/>
          <w:lang w:val="ru-RU"/>
        </w:rPr>
        <w:t xml:space="preserve"> - </w:t>
      </w:r>
      <w:r>
        <w:rPr>
          <w:sz w:val="28"/>
          <w:szCs w:val="28"/>
        </w:rPr>
        <w:t>Дети которые состоят в СПИД центре</w:t>
      </w:r>
      <w:r w:rsidR="00B5029F">
        <w:rPr>
          <w:sz w:val="28"/>
          <w:szCs w:val="28"/>
          <w:lang w:val="ru-RU"/>
        </w:rPr>
        <w:t xml:space="preserve"> </w:t>
      </w:r>
      <w:r w:rsidR="003F010E">
        <w:rPr>
          <w:sz w:val="28"/>
          <w:szCs w:val="28"/>
          <w:lang w:val="ru-RU"/>
        </w:rPr>
        <w:t>(%)</w:t>
      </w:r>
    </w:p>
    <w:p w:rsidR="000E6639" w:rsidRDefault="000E6639" w:rsidP="006168B0">
      <w:pPr>
        <w:jc w:val="both"/>
        <w:rPr>
          <w:sz w:val="28"/>
          <w:szCs w:val="28"/>
          <w:shd w:val="clear" w:color="auto" w:fill="FFFFFF"/>
          <w:lang w:val="ru-RU"/>
        </w:rPr>
      </w:pPr>
    </w:p>
    <w:p w:rsidR="006849C3" w:rsidRDefault="00D83CE5" w:rsidP="002F0C63">
      <w:pPr>
        <w:jc w:val="both"/>
        <w:rPr>
          <w:sz w:val="28"/>
          <w:szCs w:val="28"/>
          <w:shd w:val="clear" w:color="auto" w:fill="FFFFFF"/>
        </w:rPr>
      </w:pPr>
      <w:r>
        <w:rPr>
          <w:sz w:val="28"/>
          <w:szCs w:val="28"/>
          <w:shd w:val="clear" w:color="auto" w:fill="FFFFFF"/>
          <w:lang w:val="ru-RU"/>
        </w:rPr>
        <w:t xml:space="preserve">       </w:t>
      </w:r>
      <w:r w:rsidR="006849C3" w:rsidRPr="006849C3">
        <w:rPr>
          <w:sz w:val="28"/>
          <w:szCs w:val="28"/>
          <w:shd w:val="clear" w:color="auto" w:fill="FFFFFF"/>
        </w:rPr>
        <w:t xml:space="preserve">Рождение </w:t>
      </w:r>
      <w:r w:rsidR="0060304F" w:rsidRPr="0060304F">
        <w:rPr>
          <w:sz w:val="28"/>
          <w:szCs w:val="28"/>
          <w:shd w:val="clear" w:color="auto" w:fill="FFFFFF"/>
          <w:lang w:val="ru-RU"/>
        </w:rPr>
        <w:t xml:space="preserve">является ключевым моментом в отношениях между мужчиной и женщиной. Однако это радостное событие впоследствии становится причиной возникновения вопросов в молодой семье. </w:t>
      </w:r>
      <w:r w:rsidR="0060304F">
        <w:rPr>
          <w:sz w:val="28"/>
          <w:szCs w:val="28"/>
          <w:shd w:val="clear" w:color="auto" w:fill="FFFFFF"/>
          <w:lang w:val="ru-RU"/>
        </w:rPr>
        <w:t>Рождение</w:t>
      </w:r>
      <w:r w:rsidR="006849C3" w:rsidRPr="006849C3">
        <w:rPr>
          <w:sz w:val="28"/>
          <w:szCs w:val="28"/>
          <w:shd w:val="clear" w:color="auto" w:fill="FFFFFF"/>
        </w:rPr>
        <w:t xml:space="preserve"> малыша неизбежно влечет за собой значительные изменения в семейной жизни. Часто возникают материальные трудности (47,3%), проблемы с жильем (19,8%) и нарушения взаимопонимания между супругами (14,3%) и другие. В результате 92,3% опрошенных нуждаются в социальной поддержке. Половина из них обращается за помощью к ближайшим родственникам, а 26,4% - в официальные государственные учреждения. В основном они нуждаются в социально-психологической помощи (40,7%). 74,7% респондентов обращались в Центр СПИДа. 58,2% женщин отметили нехватку врачей-инфекционистов, 15,4% - психологов и 8,8% - психотерапевтов.</w:t>
      </w:r>
    </w:p>
    <w:p w:rsidR="006443DB" w:rsidRPr="00595281" w:rsidRDefault="00D83CE5" w:rsidP="002F0C63">
      <w:pPr>
        <w:jc w:val="both"/>
        <w:rPr>
          <w:sz w:val="28"/>
          <w:szCs w:val="28"/>
        </w:rPr>
      </w:pPr>
      <w:r>
        <w:rPr>
          <w:sz w:val="28"/>
          <w:szCs w:val="28"/>
          <w:lang w:val="ru-RU"/>
        </w:rPr>
        <w:t xml:space="preserve">       </w:t>
      </w:r>
      <w:r w:rsidR="0060304F" w:rsidRPr="0060304F">
        <w:rPr>
          <w:sz w:val="28"/>
          <w:szCs w:val="28"/>
          <w:lang w:val="ru-RU"/>
        </w:rPr>
        <w:t>Стигма и дискриминация приводят к противодействию ВИЧ на каждом этапе, ограничению доступа к услугам по уходу, тестированию терапии и соблюдению режима лечения, более широким услугам в области сексуального здоровья, услугам в связи с туберкулезом и другими, повышению риска заражения ВИЧ и прогрессированию в СПИДе, насилии и маргинализации, компромиссу при этом доступе к образованию, трудоустройству и правосудию. Во всех странах, где имеются данн</w:t>
      </w:r>
      <w:r>
        <w:rPr>
          <w:sz w:val="28"/>
          <w:szCs w:val="28"/>
          <w:lang w:val="ru-RU"/>
        </w:rPr>
        <w:t>ые, до 21% людей, живущих с ВИЧ</w:t>
      </w:r>
      <w:r w:rsidR="0060304F" w:rsidRPr="0060304F">
        <w:rPr>
          <w:sz w:val="28"/>
          <w:szCs w:val="28"/>
          <w:lang w:val="ru-RU"/>
        </w:rPr>
        <w:t>, сообщили, что им было показано в медицинской помощи за послед</w:t>
      </w:r>
      <w:r>
        <w:rPr>
          <w:sz w:val="28"/>
          <w:szCs w:val="28"/>
          <w:lang w:val="ru-RU"/>
        </w:rPr>
        <w:t>ние 12 месяцев. Также 40% людей</w:t>
      </w:r>
      <w:r w:rsidR="0060304F" w:rsidRPr="0060304F">
        <w:rPr>
          <w:sz w:val="28"/>
          <w:szCs w:val="28"/>
          <w:lang w:val="ru-RU"/>
        </w:rPr>
        <w:t xml:space="preserve">, живущих с ВИЧ, сообщают, что их принуждают применять медицинские процедуры [116]. </w:t>
      </w:r>
      <w:r w:rsidR="006443DB" w:rsidRPr="00595281">
        <w:rPr>
          <w:sz w:val="28"/>
          <w:szCs w:val="28"/>
        </w:rPr>
        <w:t xml:space="preserve">В нашем исследовании 20,9% опрощенных сталкивались с дискриминацией и стигматизацией в обществе. </w:t>
      </w:r>
    </w:p>
    <w:p w:rsidR="00A071A9" w:rsidRDefault="006849C3" w:rsidP="002F0C63">
      <w:pPr>
        <w:jc w:val="both"/>
        <w:rPr>
          <w:sz w:val="28"/>
          <w:szCs w:val="28"/>
        </w:rPr>
      </w:pPr>
      <w:r>
        <w:rPr>
          <w:sz w:val="28"/>
          <w:szCs w:val="28"/>
          <w:lang w:val="ru-RU"/>
        </w:rPr>
        <w:t xml:space="preserve">       </w:t>
      </w:r>
      <w:r w:rsidR="006443DB" w:rsidRPr="00595281">
        <w:rPr>
          <w:sz w:val="28"/>
          <w:szCs w:val="28"/>
        </w:rPr>
        <w:t>Антиретровирусная терапия сегодня рекомендуется всем людям с ВИЧ, независимо от количества клеток C</w:t>
      </w:r>
      <w:r w:rsidR="00CA1A87">
        <w:rPr>
          <w:sz w:val="28"/>
          <w:szCs w:val="28"/>
        </w:rPr>
        <w:t>D4 или стадии заболевания. В</w:t>
      </w:r>
      <w:r w:rsidR="006443DB" w:rsidRPr="00595281">
        <w:rPr>
          <w:sz w:val="28"/>
          <w:szCs w:val="28"/>
        </w:rPr>
        <w:t xml:space="preserve"> том числе, касается женщин, которые беременны или кормят грудью. В нашем исследовании 71,4% женщин принимали АРВ во время беременности и в данный момент. Из них 33,0% принимали - TDF/FTC/EFV; 19,8% - ABC/3TC+DTG; 5,5% - ABC/3TC+LPV/r. Терапия была изменена из-за беременности у 45,1%, 5,5% из-за побочных действии препарата. </w:t>
      </w:r>
    </w:p>
    <w:p w:rsidR="006168B0" w:rsidRDefault="00A071A9" w:rsidP="002F0C63">
      <w:pPr>
        <w:jc w:val="both"/>
        <w:rPr>
          <w:sz w:val="28"/>
          <w:szCs w:val="28"/>
        </w:rPr>
      </w:pPr>
      <w:r>
        <w:rPr>
          <w:sz w:val="28"/>
          <w:szCs w:val="28"/>
          <w:lang w:val="ru-RU"/>
        </w:rPr>
        <w:lastRenderedPageBreak/>
        <w:t xml:space="preserve">         </w:t>
      </w:r>
      <w:r w:rsidR="006443DB" w:rsidRPr="00595281">
        <w:rPr>
          <w:sz w:val="28"/>
          <w:szCs w:val="28"/>
        </w:rPr>
        <w:t xml:space="preserve">71,4% женщин проходили тестирование на определение туберкулеза, из них у 5,0% было выявлено положительный результат. </w:t>
      </w:r>
    </w:p>
    <w:p w:rsidR="00963BC7" w:rsidRDefault="00A071A9" w:rsidP="002F0C63">
      <w:pPr>
        <w:jc w:val="both"/>
        <w:rPr>
          <w:sz w:val="28"/>
          <w:szCs w:val="28"/>
        </w:rPr>
      </w:pPr>
      <w:r>
        <w:rPr>
          <w:sz w:val="28"/>
          <w:szCs w:val="28"/>
          <w:lang w:val="ru-RU"/>
        </w:rPr>
        <w:t xml:space="preserve">          </w:t>
      </w:r>
      <w:r w:rsidR="00625299" w:rsidRPr="00595281">
        <w:rPr>
          <w:sz w:val="28"/>
          <w:szCs w:val="28"/>
        </w:rPr>
        <w:t>Осложнения во время беременности были 95,6%; из них ранний токсикоз у 20,9%; инфекции передаваемые половым путем (ИППП)-16,5%; инфекции мочевых путей и экстрагенитальные заболевания по 9,9% соответственно.</w:t>
      </w:r>
    </w:p>
    <w:p w:rsidR="003F010E" w:rsidRDefault="003F010E" w:rsidP="002F0C63">
      <w:pPr>
        <w:jc w:val="both"/>
        <w:rPr>
          <w:sz w:val="28"/>
          <w:szCs w:val="28"/>
        </w:rPr>
      </w:pPr>
    </w:p>
    <w:p w:rsidR="00963BC7" w:rsidRDefault="00D83CE5" w:rsidP="002F0C63">
      <w:pPr>
        <w:jc w:val="both"/>
        <w:rPr>
          <w:sz w:val="28"/>
          <w:szCs w:val="28"/>
        </w:rPr>
      </w:pPr>
      <w:r w:rsidRPr="002E2537">
        <w:rPr>
          <w:noProof/>
          <w:sz w:val="28"/>
          <w:szCs w:val="28"/>
          <w:lang w:val="ru-RU" w:eastAsia="ru-RU"/>
        </w:rPr>
        <w:drawing>
          <wp:inline distT="0" distB="0" distL="0" distR="0" wp14:anchorId="0F989C7E" wp14:editId="6CB8394E">
            <wp:extent cx="6103620" cy="3063240"/>
            <wp:effectExtent l="0" t="0" r="11430" b="3810"/>
            <wp:docPr id="2027299232" name="Диаграмма 2027299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071A9" w:rsidRDefault="00A071A9" w:rsidP="000E6639">
      <w:pPr>
        <w:jc w:val="center"/>
        <w:rPr>
          <w:sz w:val="28"/>
          <w:szCs w:val="28"/>
        </w:rPr>
      </w:pPr>
    </w:p>
    <w:p w:rsidR="00625299" w:rsidRPr="000E6639" w:rsidRDefault="00625299" w:rsidP="000E6639">
      <w:pPr>
        <w:jc w:val="center"/>
        <w:rPr>
          <w:sz w:val="28"/>
          <w:szCs w:val="28"/>
          <w:lang w:val="ru-RU"/>
        </w:rPr>
      </w:pPr>
      <w:r>
        <w:rPr>
          <w:sz w:val="28"/>
          <w:szCs w:val="28"/>
        </w:rPr>
        <w:t xml:space="preserve">Рисунок </w:t>
      </w:r>
      <w:r w:rsidR="000E6639">
        <w:rPr>
          <w:sz w:val="28"/>
          <w:szCs w:val="28"/>
          <w:lang w:val="ru-RU"/>
        </w:rPr>
        <w:t>26</w:t>
      </w:r>
      <w:r w:rsidR="00D212A1">
        <w:rPr>
          <w:sz w:val="28"/>
          <w:szCs w:val="28"/>
          <w:lang w:val="ru-RU"/>
        </w:rPr>
        <w:t xml:space="preserve"> - </w:t>
      </w:r>
      <w:r>
        <w:rPr>
          <w:sz w:val="28"/>
          <w:szCs w:val="28"/>
        </w:rPr>
        <w:t>Осложнения во время беременности</w:t>
      </w:r>
      <w:r w:rsidR="000E6639">
        <w:rPr>
          <w:sz w:val="28"/>
          <w:szCs w:val="28"/>
          <w:lang w:val="ru-RU"/>
        </w:rPr>
        <w:t xml:space="preserve"> (%)</w:t>
      </w:r>
    </w:p>
    <w:p w:rsidR="00625299" w:rsidRDefault="00625299" w:rsidP="002F0C63">
      <w:pPr>
        <w:jc w:val="both"/>
        <w:rPr>
          <w:sz w:val="28"/>
          <w:szCs w:val="28"/>
        </w:rPr>
      </w:pPr>
    </w:p>
    <w:p w:rsidR="006443DB" w:rsidRDefault="00D83CE5" w:rsidP="002F0C63">
      <w:pPr>
        <w:jc w:val="both"/>
        <w:rPr>
          <w:sz w:val="28"/>
          <w:szCs w:val="28"/>
        </w:rPr>
      </w:pPr>
      <w:r>
        <w:rPr>
          <w:sz w:val="28"/>
          <w:szCs w:val="28"/>
          <w:lang w:val="ru-RU"/>
        </w:rPr>
        <w:t xml:space="preserve">         </w:t>
      </w:r>
      <w:r w:rsidR="006443DB" w:rsidRPr="00595281">
        <w:rPr>
          <w:sz w:val="28"/>
          <w:szCs w:val="28"/>
        </w:rPr>
        <w:t xml:space="preserve">У 14,3% женщин было аборты, 36,9% кесарево сечение, 48,8% естественные роды. Срок беременности при постановке на учет в женскую консультация превалировало 1 триместр-53,8%, 2 триместр-25,3%; 3 триместр-7,7%. </w:t>
      </w:r>
    </w:p>
    <w:p w:rsidR="006443DB" w:rsidRPr="00625299" w:rsidRDefault="00A071A9" w:rsidP="002F0C63">
      <w:pPr>
        <w:jc w:val="both"/>
        <w:rPr>
          <w:sz w:val="28"/>
          <w:szCs w:val="28"/>
          <w:lang w:val="ru-RU"/>
        </w:rPr>
      </w:pPr>
      <w:r>
        <w:rPr>
          <w:sz w:val="28"/>
          <w:szCs w:val="28"/>
          <w:lang w:val="ru-RU"/>
        </w:rPr>
        <w:t xml:space="preserve">         </w:t>
      </w:r>
      <w:r w:rsidR="006443DB" w:rsidRPr="00595281">
        <w:rPr>
          <w:sz w:val="28"/>
          <w:szCs w:val="28"/>
        </w:rPr>
        <w:t>Осложнения при родах были у 67%; из них ро</w:t>
      </w:r>
      <w:r>
        <w:rPr>
          <w:sz w:val="28"/>
          <w:szCs w:val="28"/>
        </w:rPr>
        <w:t>ждение на сроке менее 34 недель</w:t>
      </w:r>
      <w:r>
        <w:rPr>
          <w:sz w:val="28"/>
          <w:szCs w:val="28"/>
          <w:lang w:val="ru-RU"/>
        </w:rPr>
        <w:t xml:space="preserve"> </w:t>
      </w:r>
      <w:r w:rsidR="00EC0EA2" w:rsidRPr="00595281">
        <w:rPr>
          <w:sz w:val="28"/>
          <w:szCs w:val="28"/>
        </w:rPr>
        <w:t xml:space="preserve">преждевременные роды - </w:t>
      </w:r>
      <w:r w:rsidR="006443DB" w:rsidRPr="00595281">
        <w:rPr>
          <w:sz w:val="28"/>
          <w:szCs w:val="28"/>
        </w:rPr>
        <w:t>33,0%; вес новорожденного был менее 2500 г- 25,3%; язвы слизистой оболочки ротовой полости-5,5%; смерть в неонатальном периоде-2,2%. 47,3% новорожденных были помещены в от</w:t>
      </w:r>
      <w:r>
        <w:rPr>
          <w:sz w:val="28"/>
          <w:szCs w:val="28"/>
        </w:rPr>
        <w:t>деление реанимации после родов</w:t>
      </w:r>
      <w:r>
        <w:rPr>
          <w:sz w:val="28"/>
          <w:szCs w:val="28"/>
          <w:lang w:val="ru-RU"/>
        </w:rPr>
        <w:t xml:space="preserve"> </w:t>
      </w:r>
      <w:r w:rsidR="00625299">
        <w:rPr>
          <w:sz w:val="28"/>
          <w:szCs w:val="28"/>
          <w:lang w:val="ru-RU"/>
        </w:rPr>
        <w:t>(рисуно</w:t>
      </w:r>
      <w:r w:rsidR="007A026B">
        <w:rPr>
          <w:sz w:val="28"/>
          <w:szCs w:val="28"/>
          <w:lang w:val="ru-RU"/>
        </w:rPr>
        <w:t>к 27</w:t>
      </w:r>
      <w:r w:rsidR="00625299">
        <w:rPr>
          <w:sz w:val="28"/>
          <w:szCs w:val="28"/>
          <w:lang w:val="ru-RU"/>
        </w:rPr>
        <w:t>).</w:t>
      </w:r>
    </w:p>
    <w:p w:rsidR="00625299" w:rsidRDefault="007A026B" w:rsidP="002F0C63">
      <w:pPr>
        <w:jc w:val="both"/>
        <w:rPr>
          <w:sz w:val="28"/>
          <w:szCs w:val="28"/>
        </w:rPr>
      </w:pPr>
      <w:r w:rsidRPr="002E2537">
        <w:rPr>
          <w:b/>
          <w:noProof/>
          <w:sz w:val="28"/>
          <w:szCs w:val="28"/>
          <w:lang w:val="ru-RU" w:eastAsia="ru-RU"/>
        </w:rPr>
        <w:lastRenderedPageBreak/>
        <w:drawing>
          <wp:inline distT="0" distB="0" distL="0" distR="0" wp14:anchorId="04DE6C82" wp14:editId="63F55E30">
            <wp:extent cx="6111240" cy="2743200"/>
            <wp:effectExtent l="0" t="0" r="3810" b="0"/>
            <wp:docPr id="2027299233" name="Диаграмма 2027299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625299" w:rsidRPr="00625299" w:rsidRDefault="00625299" w:rsidP="00AF4C98">
      <w:pPr>
        <w:jc w:val="center"/>
        <w:rPr>
          <w:sz w:val="28"/>
          <w:szCs w:val="28"/>
          <w:lang w:val="ru-RU"/>
        </w:rPr>
      </w:pPr>
      <w:r>
        <w:rPr>
          <w:sz w:val="28"/>
          <w:szCs w:val="28"/>
          <w:lang w:val="ru-RU"/>
        </w:rPr>
        <w:t xml:space="preserve">Рисунок </w:t>
      </w:r>
      <w:r w:rsidR="00D212A1">
        <w:rPr>
          <w:sz w:val="28"/>
          <w:szCs w:val="28"/>
          <w:lang w:val="ru-RU"/>
        </w:rPr>
        <w:t>2</w:t>
      </w:r>
      <w:r w:rsidR="007A026B">
        <w:rPr>
          <w:sz w:val="28"/>
          <w:szCs w:val="28"/>
          <w:lang w:val="ru-RU"/>
        </w:rPr>
        <w:t>7</w:t>
      </w:r>
      <w:r w:rsidR="00D212A1">
        <w:rPr>
          <w:sz w:val="28"/>
          <w:szCs w:val="28"/>
          <w:lang w:val="ru-RU"/>
        </w:rPr>
        <w:t xml:space="preserve"> - </w:t>
      </w:r>
      <w:r w:rsidR="00AF4C98">
        <w:rPr>
          <w:sz w:val="28"/>
          <w:szCs w:val="28"/>
          <w:lang w:val="ru-RU"/>
        </w:rPr>
        <w:t>Осложне</w:t>
      </w:r>
      <w:r w:rsidR="00664E6D">
        <w:rPr>
          <w:sz w:val="28"/>
          <w:szCs w:val="28"/>
          <w:lang w:val="ru-RU"/>
        </w:rPr>
        <w:t>н</w:t>
      </w:r>
      <w:r w:rsidR="00AF4C98">
        <w:rPr>
          <w:sz w:val="28"/>
          <w:szCs w:val="28"/>
          <w:lang w:val="ru-RU"/>
        </w:rPr>
        <w:t>ия при родах (%)</w:t>
      </w:r>
    </w:p>
    <w:p w:rsidR="00625299" w:rsidRPr="00595281" w:rsidRDefault="00625299" w:rsidP="00AF4C98">
      <w:pPr>
        <w:jc w:val="center"/>
        <w:rPr>
          <w:sz w:val="28"/>
          <w:szCs w:val="28"/>
        </w:rPr>
      </w:pPr>
    </w:p>
    <w:p w:rsidR="00E3599C" w:rsidRDefault="008C38DD" w:rsidP="00E3599C">
      <w:pPr>
        <w:jc w:val="both"/>
        <w:rPr>
          <w:sz w:val="28"/>
          <w:szCs w:val="28"/>
          <w:lang w:val="ru-RU"/>
        </w:rPr>
      </w:pPr>
      <w:r w:rsidRPr="00595281">
        <w:rPr>
          <w:sz w:val="28"/>
          <w:szCs w:val="28"/>
        </w:rPr>
        <w:t xml:space="preserve">     </w:t>
      </w:r>
      <w:r w:rsidR="008F1877">
        <w:rPr>
          <w:sz w:val="28"/>
          <w:szCs w:val="28"/>
        </w:rPr>
        <w:t xml:space="preserve">   </w:t>
      </w:r>
      <w:r w:rsidR="00216B72" w:rsidRPr="00216B72">
        <w:rPr>
          <w:sz w:val="28"/>
          <w:szCs w:val="28"/>
          <w:lang w:val="ru-RU" w:eastAsia="ru-RU"/>
        </w:rPr>
        <w:t xml:space="preserve">По данным Всемирной здравоохранения ( ВОЗ ), вероятность передачи ВИЧ от матери ребенку через грудное молоко составляет 15-30%. Для предотвращения передачи ВИЧ через грудное молоко необходимо полностью сократить от грудного вскармливания и использовать только искусственные смеси 82,4% женщин используют искусственные смеси, что является наивысшим показателем передачи ВИЧ среди женщин в мире. </w:t>
      </w:r>
      <w:r w:rsidR="00E3599C" w:rsidRPr="00E3599C">
        <w:rPr>
          <w:sz w:val="28"/>
          <w:szCs w:val="28"/>
        </w:rPr>
        <w:t>Смешанное вскармливание, при котором чередуются грудное молоко и искусственная смесь, еще более опасно, чем только грудное молоко. В нашем исследовании смешанное вс</w:t>
      </w:r>
      <w:r w:rsidR="00E3599C">
        <w:rPr>
          <w:sz w:val="28"/>
          <w:szCs w:val="28"/>
        </w:rPr>
        <w:t>кармливание составило всего 1,1</w:t>
      </w:r>
      <w:r w:rsidR="00E3599C" w:rsidRPr="00E3599C">
        <w:rPr>
          <w:sz w:val="28"/>
          <w:szCs w:val="28"/>
        </w:rPr>
        <w:t xml:space="preserve">%. </w:t>
      </w:r>
      <w:r w:rsidR="00E3599C">
        <w:rPr>
          <w:sz w:val="28"/>
          <w:szCs w:val="28"/>
        </w:rPr>
        <w:t xml:space="preserve">У </w:t>
      </w:r>
      <w:r w:rsidR="00E3599C" w:rsidRPr="00E3599C">
        <w:rPr>
          <w:sz w:val="28"/>
          <w:szCs w:val="28"/>
        </w:rPr>
        <w:t>7,7 % новорожденных являются ВИЧ-положительными, и все они получают АР</w:t>
      </w:r>
      <w:r w:rsidR="00E3599C">
        <w:rPr>
          <w:sz w:val="28"/>
          <w:szCs w:val="28"/>
        </w:rPr>
        <w:t>Т</w:t>
      </w:r>
      <w:r w:rsidR="00E3599C" w:rsidRPr="00E3599C">
        <w:rPr>
          <w:sz w:val="28"/>
          <w:szCs w:val="28"/>
        </w:rPr>
        <w:t>-терапию.</w:t>
      </w:r>
      <w:r w:rsidR="004A5712">
        <w:rPr>
          <w:sz w:val="28"/>
          <w:szCs w:val="28"/>
          <w:lang w:val="ru-RU"/>
        </w:rPr>
        <w:t xml:space="preserve">    </w:t>
      </w:r>
    </w:p>
    <w:p w:rsidR="007A026B" w:rsidRDefault="004A5712" w:rsidP="00216B72">
      <w:pPr>
        <w:jc w:val="both"/>
        <w:rPr>
          <w:sz w:val="28"/>
          <w:szCs w:val="28"/>
          <w:lang w:val="ru-RU"/>
        </w:rPr>
      </w:pPr>
      <w:r>
        <w:rPr>
          <w:sz w:val="28"/>
          <w:szCs w:val="28"/>
          <w:lang w:val="ru-RU"/>
        </w:rPr>
        <w:t xml:space="preserve">     </w:t>
      </w:r>
      <w:r w:rsidR="007A026B">
        <w:rPr>
          <w:sz w:val="28"/>
          <w:szCs w:val="28"/>
          <w:lang w:val="ru-RU"/>
        </w:rPr>
        <w:t xml:space="preserve">  </w:t>
      </w:r>
      <w:r w:rsidR="006443DB" w:rsidRPr="00595281">
        <w:rPr>
          <w:sz w:val="28"/>
          <w:szCs w:val="28"/>
        </w:rPr>
        <w:t xml:space="preserve">Итак, ВИЧ-инфицированные беременные, участвующие в исследовании, проявляли высокий уровень социально-психологической адаптации, что свидетельствует о значимости работы со специалистами, в том числе психологами, в организации прегравидарной подготовки у этой категории женщин. </w:t>
      </w:r>
      <w:r w:rsidR="00E44319" w:rsidRPr="00E44319">
        <w:rPr>
          <w:sz w:val="28"/>
          <w:szCs w:val="28"/>
          <w:lang w:val="ru-RU"/>
        </w:rPr>
        <w:t>Одним из наиболее значимых выводов исследования стало недостаточное понимание вопросов дородовой помощи, касающихся ВИЧ-инфекции, среди беременных женщин с ВИЧ. Большинство женщин неверно оценивали вероятность передачи ВИЧ от матери к ребенку и не уделяли должного внимания соблюдению профилактических мер, таких как прием антиретровирусных лекарств и регулярное медицинское наблюдение.</w:t>
      </w:r>
    </w:p>
    <w:p w:rsidR="00422D93" w:rsidRDefault="00E44319" w:rsidP="00A450FA">
      <w:pPr>
        <w:jc w:val="both"/>
        <w:rPr>
          <w:sz w:val="28"/>
          <w:szCs w:val="28"/>
          <w:lang w:val="ru-RU"/>
        </w:rPr>
      </w:pPr>
      <w:r>
        <w:rPr>
          <w:sz w:val="28"/>
          <w:szCs w:val="28"/>
          <w:lang w:val="ru-RU"/>
        </w:rPr>
        <w:t xml:space="preserve">     </w:t>
      </w:r>
      <w:r w:rsidR="00422D93" w:rsidRPr="00422D93">
        <w:rPr>
          <w:sz w:val="28"/>
          <w:szCs w:val="28"/>
          <w:lang w:val="ru-RU"/>
        </w:rPr>
        <w:t>Кроме того, было установлено, что некоторые беременные женщины с ВИЧ не были обследованы вовремя, что могло привести к явлениям, нарушениям беременности и родам . Таким образом, результаты медико-социального исследования показывают, что необходимо улучшить наблюдение за ВИЧ-инфицированными женщинами, находящимися в период беременности, а также повысить уровень информированности о них.</w:t>
      </w:r>
    </w:p>
    <w:p w:rsidR="00A450FA" w:rsidRDefault="007A026B" w:rsidP="00A450FA">
      <w:pPr>
        <w:jc w:val="both"/>
        <w:rPr>
          <w:sz w:val="28"/>
          <w:szCs w:val="28"/>
          <w:lang w:val="ru-RU"/>
        </w:rPr>
      </w:pPr>
      <w:r>
        <w:rPr>
          <w:sz w:val="28"/>
          <w:szCs w:val="28"/>
          <w:lang w:val="ru-RU"/>
        </w:rPr>
        <w:t xml:space="preserve">    </w:t>
      </w:r>
      <w:r w:rsidR="00A450FA" w:rsidRPr="00A450FA">
        <w:rPr>
          <w:sz w:val="28"/>
          <w:szCs w:val="28"/>
        </w:rPr>
        <w:t>На основе данных социологического опроса беременных женщин и женщин с ВИЧ касательно проблемы передачи вируса от матери к ребёнку, возможно сформулировать следующие заключения:</w:t>
      </w:r>
    </w:p>
    <w:p w:rsidR="004A7C8D" w:rsidRPr="00A450FA" w:rsidRDefault="00A450FA" w:rsidP="00A450FA">
      <w:pPr>
        <w:jc w:val="both"/>
        <w:rPr>
          <w:sz w:val="28"/>
          <w:szCs w:val="28"/>
        </w:rPr>
      </w:pPr>
      <w:r>
        <w:rPr>
          <w:sz w:val="28"/>
          <w:szCs w:val="28"/>
          <w:lang w:val="ru-RU"/>
        </w:rPr>
        <w:lastRenderedPageBreak/>
        <w:t xml:space="preserve">     </w:t>
      </w:r>
      <w:r w:rsidR="00422D93">
        <w:rPr>
          <w:sz w:val="28"/>
          <w:szCs w:val="28"/>
          <w:lang w:val="ru-RU"/>
        </w:rPr>
        <w:t xml:space="preserve">     </w:t>
      </w:r>
      <w:r w:rsidRPr="00A450FA">
        <w:rPr>
          <w:sz w:val="28"/>
          <w:szCs w:val="28"/>
        </w:rPr>
        <w:t>В изучаемой выборке большинство ВИЧ-инфицированных женщин относятся к возрастной группе 30-39 лет, что указывает на преобладание среднего возраста среди опрошенных.</w:t>
      </w:r>
      <w:r>
        <w:rPr>
          <w:sz w:val="28"/>
          <w:szCs w:val="28"/>
          <w:lang w:val="ru-RU"/>
        </w:rPr>
        <w:t xml:space="preserve"> </w:t>
      </w:r>
      <w:r w:rsidR="004A7C8D" w:rsidRPr="00A450FA">
        <w:rPr>
          <w:sz w:val="28"/>
          <w:szCs w:val="28"/>
        </w:rPr>
        <w:t xml:space="preserve">Значительная доля женщин, находящихся в незарегистрированных отношениях или являющихся одинокими матерями (31,9%), подчеркивает актуальность проблемы одиночного воспитания детей. Многие из них испытывают финансовые трудности (17,6%), что негативно сказывается на их социальном положении и качестве жизни. </w:t>
      </w:r>
    </w:p>
    <w:p w:rsidR="007A026B" w:rsidRDefault="00530122" w:rsidP="00216B72">
      <w:pPr>
        <w:pStyle w:val="a3"/>
        <w:ind w:left="0" w:firstLine="0"/>
        <w:rPr>
          <w:lang w:val="ru-RU"/>
        </w:rPr>
      </w:pPr>
      <w:r w:rsidRPr="00530122">
        <w:t>Большинство женщин знали о своем ВИЧ-статусе до наступления беременности, что позволяет своевременно начать антиретровирусную терапию (АР</w:t>
      </w:r>
      <w:r>
        <w:t>Т</w:t>
      </w:r>
      <w:r w:rsidR="007A026B">
        <w:t>). 22% респондентов узнают</w:t>
      </w:r>
      <w:r w:rsidRPr="00530122">
        <w:t xml:space="preserve">, что они уже беременны во время беременности, что повышается риск вертикальной передачи вируса </w:t>
      </w:r>
      <w:r w:rsidR="007A026B">
        <w:t>от матери к ребенку</w:t>
      </w:r>
      <w:r w:rsidRPr="00530122">
        <w:t>.</w:t>
      </w:r>
      <w:r w:rsidR="00356E76">
        <w:t xml:space="preserve">        </w:t>
      </w:r>
      <w:r w:rsidR="007A026B">
        <w:rPr>
          <w:lang w:val="ru-RU"/>
        </w:rPr>
        <w:t xml:space="preserve">                             </w:t>
      </w:r>
    </w:p>
    <w:p w:rsidR="007A026B" w:rsidRDefault="007A026B" w:rsidP="00216B72">
      <w:pPr>
        <w:pStyle w:val="a3"/>
        <w:ind w:left="0" w:firstLine="0"/>
        <w:rPr>
          <w:lang w:val="ru-RU"/>
        </w:rPr>
      </w:pPr>
      <w:r>
        <w:rPr>
          <w:lang w:val="ru-RU"/>
        </w:rPr>
        <w:t xml:space="preserve">         </w:t>
      </w:r>
      <w:r w:rsidR="004A7C8D">
        <w:t xml:space="preserve">Несмотря на высокий уровень использования АРТ (71,4%), существует проблема с доступом к специалистам, особенно инфекционистам, что может ограничивать эффективность лечения. </w:t>
      </w:r>
      <w:r w:rsidR="00216B72" w:rsidRPr="00216B72">
        <w:t>Также наблюдается высокая потребность в социальной и психологической поддержке для женщин, сталкивающихся с трудностями в семейном и материальном обеспечении. В большинстве случаев у женщин с ВИЧ наблюдаются заболевания во время беременности, включая инфекции, ранний токсикоз и преждевременные роды. Осложнения в родах также высоки (67%), что требует дополнительных изменений в области медицинского наблюдения и профилактики</w:t>
      </w:r>
      <w:r w:rsidR="00187D0D">
        <w:rPr>
          <w:lang w:val="ru-RU"/>
        </w:rPr>
        <w:t xml:space="preserve"> </w:t>
      </w:r>
      <w:r w:rsidR="00187D0D" w:rsidRPr="00187D0D">
        <w:t>[1</w:t>
      </w:r>
      <w:r w:rsidR="00187D0D">
        <w:rPr>
          <w:lang w:val="ru-RU"/>
        </w:rPr>
        <w:t>45</w:t>
      </w:r>
      <w:r w:rsidR="00187D0D">
        <w:t xml:space="preserve">]. </w:t>
      </w:r>
    </w:p>
    <w:p w:rsidR="004A7C8D" w:rsidRDefault="007A026B" w:rsidP="00216B72">
      <w:pPr>
        <w:pStyle w:val="a3"/>
        <w:ind w:left="0" w:firstLine="0"/>
      </w:pPr>
      <w:r>
        <w:rPr>
          <w:lang w:val="ru-RU"/>
        </w:rPr>
        <w:t xml:space="preserve">         </w:t>
      </w:r>
      <w:r w:rsidR="004A7C8D" w:rsidRPr="004A7C8D">
        <w:t>Несмотря на социально-экономические проблемы, большинство женщин проявляют высокий уровень адаптации и готовы к принятию профилактических мер, таких как соблюдение режима АРТ и информирование партнеров о своем ВИЧ-статусе.</w:t>
      </w:r>
    </w:p>
    <w:p w:rsidR="002F0C63" w:rsidRPr="00D212A1" w:rsidRDefault="00265A05" w:rsidP="002F0C63">
      <w:pPr>
        <w:pStyle w:val="a3"/>
        <w:ind w:left="0" w:firstLine="0"/>
        <w:rPr>
          <w:b/>
          <w:lang w:val="ru-RU"/>
        </w:rPr>
      </w:pPr>
      <w:r>
        <w:rPr>
          <w:b/>
          <w:lang w:val="ru-RU"/>
        </w:rPr>
        <w:t xml:space="preserve">         </w:t>
      </w:r>
      <w:r w:rsidR="00D212A1" w:rsidRPr="00D212A1">
        <w:rPr>
          <w:b/>
          <w:lang w:val="ru-RU"/>
        </w:rPr>
        <w:t>Резюме</w:t>
      </w:r>
      <w:r w:rsidR="00D212A1">
        <w:rPr>
          <w:b/>
          <w:lang w:val="ru-RU"/>
        </w:rPr>
        <w:t>.</w:t>
      </w:r>
      <w:r w:rsidR="00D212A1" w:rsidRPr="00D212A1">
        <w:rPr>
          <w:b/>
          <w:lang w:val="ru-RU"/>
        </w:rPr>
        <w:t xml:space="preserve"> </w:t>
      </w:r>
    </w:p>
    <w:p w:rsidR="00697202" w:rsidRDefault="00697202" w:rsidP="00A51325">
      <w:pPr>
        <w:jc w:val="both"/>
        <w:rPr>
          <w:sz w:val="28"/>
          <w:szCs w:val="28"/>
        </w:rPr>
      </w:pPr>
      <w:r w:rsidRPr="00697202">
        <w:rPr>
          <w:sz w:val="28"/>
          <w:szCs w:val="28"/>
        </w:rPr>
        <w:t xml:space="preserve">Данное исследование охватывает разнообразные факторы, влияющие на здоровье беременных женщин, инфицированных ВИЧ, а также на их социально-экономическое положение и медицинское наблюдение в период беременности. Опрос показал, что большинство респондентов находятся в возрастной группе 30-39 лет (47,3%), среди них преобладают </w:t>
      </w:r>
      <w:r>
        <w:rPr>
          <w:sz w:val="28"/>
          <w:szCs w:val="28"/>
        </w:rPr>
        <w:t>состоящих в брак</w:t>
      </w:r>
      <w:r>
        <w:rPr>
          <w:sz w:val="28"/>
          <w:szCs w:val="28"/>
          <w:lang w:val="ru-RU"/>
        </w:rPr>
        <w:t xml:space="preserve">е </w:t>
      </w:r>
      <w:r w:rsidRPr="00697202">
        <w:rPr>
          <w:sz w:val="28"/>
          <w:szCs w:val="28"/>
        </w:rPr>
        <w:t>(38,5%) и те, кто живет в полной семье (40,7%). В то же время, значительная часть женщин воспитывает детей в одиночку (31,9%), что подчеркивает существующие социальные проблемы, связанные с воспитанием в таких условиях.</w:t>
      </w:r>
      <w:r w:rsidR="008F3D3D" w:rsidRPr="001908EF">
        <w:rPr>
          <w:sz w:val="28"/>
          <w:szCs w:val="28"/>
        </w:rPr>
        <w:t>Это может свидетельствовать о распространенности незарегистрированных отношений в обществе.</w:t>
      </w:r>
    </w:p>
    <w:p w:rsidR="00A51325" w:rsidRPr="00DA53AF" w:rsidRDefault="00697202" w:rsidP="00A51325">
      <w:pPr>
        <w:jc w:val="both"/>
        <w:rPr>
          <w:sz w:val="28"/>
          <w:szCs w:val="28"/>
        </w:rPr>
      </w:pPr>
      <w:r w:rsidRPr="00697202">
        <w:rPr>
          <w:sz w:val="28"/>
          <w:szCs w:val="28"/>
        </w:rPr>
        <w:t>Большинство опрошенных оценивают свое финансовое положение как удовлетворительное (47,3%) или хорошее (33%), однако также имеется значительная доля женщин, испытывающих финансовые трудности (17,6%). Уровень образования варьируется, при этом наибольшее количество респондентов имеет среднее специальное образование (31,9%), что может свидетельствовать о степени знаний и осведомленности о ВИЧ.</w:t>
      </w:r>
      <w:r w:rsidRPr="00697202">
        <w:t xml:space="preserve"> </w:t>
      </w:r>
      <w:r w:rsidRPr="00697202">
        <w:rPr>
          <w:sz w:val="28"/>
          <w:szCs w:val="28"/>
        </w:rPr>
        <w:t>Работающие женщины составляют более половины опрошенных (53,8%), при этом значительная часть работает на временной основе, что может ограничивать доступ к медицинским и социальным ресурсам.</w:t>
      </w:r>
      <w:r w:rsidR="008F3D3D" w:rsidRPr="00A153E6">
        <w:rPr>
          <w:sz w:val="28"/>
          <w:szCs w:val="28"/>
        </w:rPr>
        <w:t xml:space="preserve"> Это может указывать на низкую стабильность занятости у большинства женщин, что ограничивает их доступ к </w:t>
      </w:r>
      <w:r w:rsidR="008F3D3D" w:rsidRPr="00A153E6">
        <w:rPr>
          <w:sz w:val="28"/>
          <w:szCs w:val="28"/>
        </w:rPr>
        <w:lastRenderedPageBreak/>
        <w:t>медицинским</w:t>
      </w:r>
      <w:r w:rsidR="008F3D3D">
        <w:rPr>
          <w:sz w:val="28"/>
          <w:szCs w:val="28"/>
        </w:rPr>
        <w:t xml:space="preserve"> услугам и социальным гарантиям</w:t>
      </w:r>
      <w:r w:rsidR="008F3D3D">
        <w:rPr>
          <w:sz w:val="28"/>
          <w:szCs w:val="28"/>
          <w:lang w:val="ru-RU"/>
        </w:rPr>
        <w:t>.</w:t>
      </w:r>
      <w:r w:rsidR="008F3D3D" w:rsidRPr="008F3D3D">
        <w:rPr>
          <w:sz w:val="28"/>
          <w:szCs w:val="28"/>
        </w:rPr>
        <w:t xml:space="preserve"> </w:t>
      </w:r>
      <w:r w:rsidR="008F3D3D" w:rsidRPr="00E3677D">
        <w:rPr>
          <w:sz w:val="28"/>
          <w:szCs w:val="28"/>
        </w:rPr>
        <w:t xml:space="preserve">Среди респондентов выявлено следующее распределение по употреблению различных веществ: </w:t>
      </w:r>
      <w:r w:rsidR="008F3D3D">
        <w:rPr>
          <w:sz w:val="28"/>
          <w:szCs w:val="28"/>
        </w:rPr>
        <w:t xml:space="preserve">наркотики употребляют </w:t>
      </w:r>
      <w:r w:rsidR="008F3D3D" w:rsidRPr="00E3677D">
        <w:rPr>
          <w:sz w:val="28"/>
          <w:szCs w:val="28"/>
        </w:rPr>
        <w:t xml:space="preserve"> (11,0%), алкоголь </w:t>
      </w:r>
      <w:r w:rsidR="008F3D3D">
        <w:rPr>
          <w:sz w:val="28"/>
          <w:szCs w:val="28"/>
        </w:rPr>
        <w:t>-</w:t>
      </w:r>
      <w:r w:rsidR="008F3D3D" w:rsidRPr="00E3677D">
        <w:rPr>
          <w:sz w:val="28"/>
          <w:szCs w:val="28"/>
        </w:rPr>
        <w:t xml:space="preserve"> (19,8%), ничего не употребляют </w:t>
      </w:r>
      <w:r w:rsidR="008F3D3D">
        <w:rPr>
          <w:sz w:val="28"/>
          <w:szCs w:val="28"/>
        </w:rPr>
        <w:t xml:space="preserve">- </w:t>
      </w:r>
      <w:r w:rsidR="008F3D3D" w:rsidRPr="00E3677D">
        <w:rPr>
          <w:sz w:val="28"/>
          <w:szCs w:val="28"/>
        </w:rPr>
        <w:t>(38,5%</w:t>
      </w:r>
      <w:r w:rsidR="008F3D3D">
        <w:rPr>
          <w:sz w:val="28"/>
          <w:szCs w:val="28"/>
        </w:rPr>
        <w:t xml:space="preserve">). Курение сигарет отмечено </w:t>
      </w:r>
      <w:r w:rsidR="008F3D3D" w:rsidRPr="00E3677D">
        <w:rPr>
          <w:sz w:val="28"/>
          <w:szCs w:val="28"/>
        </w:rPr>
        <w:t>(23,1%), сочетание наркотиков и алкоголя</w:t>
      </w:r>
      <w:r w:rsidR="008F3D3D">
        <w:rPr>
          <w:sz w:val="28"/>
          <w:szCs w:val="28"/>
        </w:rPr>
        <w:t>-</w:t>
      </w:r>
      <w:r w:rsidR="008F3D3D" w:rsidRPr="00E3677D">
        <w:rPr>
          <w:sz w:val="28"/>
          <w:szCs w:val="28"/>
        </w:rPr>
        <w:t>(1,1%), а алкоголя</w:t>
      </w:r>
      <w:r w:rsidR="008F3D3D">
        <w:rPr>
          <w:sz w:val="28"/>
          <w:szCs w:val="28"/>
        </w:rPr>
        <w:t xml:space="preserve"> и сигарет-(6,6%)</w:t>
      </w:r>
      <w:r w:rsidR="008F3D3D">
        <w:rPr>
          <w:sz w:val="28"/>
          <w:szCs w:val="28"/>
          <w:lang w:val="ru-RU"/>
        </w:rPr>
        <w:t>.</w:t>
      </w:r>
      <w:r w:rsidR="00A51325" w:rsidRPr="00A51325">
        <w:t xml:space="preserve"> </w:t>
      </w:r>
      <w:r w:rsidR="00530122" w:rsidRPr="00530122">
        <w:rPr>
          <w:sz w:val="28"/>
          <w:szCs w:val="28"/>
          <w:lang w:val="ru-RU"/>
        </w:rPr>
        <w:t>69,2% женщин знали о своей ВИЧ-инфекции до беременности и смогли своевременно начать антиретровирусную терапию (АРТ) и спланировать беременность. Однако у 22% женщин ВИЧ-инфекция была обнаружена уже во время текущей беременности, а у 8,8% - при поступлении в родильный дом, что повышается риск вертикальной передачи инфекции из-за необходимости правильного лечения. (81,3%) формируются на половом пути передачи данных ВИЧ, что соответствует масштабируемому механизму в направлении наблюдения.</w:t>
      </w:r>
      <w:r w:rsidR="00A51325" w:rsidRPr="00A51325">
        <w:rPr>
          <w:sz w:val="28"/>
          <w:szCs w:val="28"/>
          <w:lang w:val="ru-RU"/>
        </w:rPr>
        <w:t xml:space="preserve"> Парентеральный путь составляет 12,7%, </w:t>
      </w:r>
      <w:r w:rsidR="00A51325">
        <w:rPr>
          <w:sz w:val="28"/>
          <w:szCs w:val="28"/>
          <w:lang w:val="ru-RU"/>
        </w:rPr>
        <w:t>а передача от матери к ребенку -</w:t>
      </w:r>
      <w:r w:rsidR="00A51325" w:rsidRPr="00A51325">
        <w:rPr>
          <w:sz w:val="28"/>
          <w:szCs w:val="28"/>
          <w:lang w:val="ru-RU"/>
        </w:rPr>
        <w:t xml:space="preserve"> 2,2%.</w:t>
      </w:r>
      <w:r w:rsidR="00A51325" w:rsidRPr="00A51325">
        <w:rPr>
          <w:sz w:val="28"/>
          <w:szCs w:val="28"/>
        </w:rPr>
        <w:t xml:space="preserve"> </w:t>
      </w:r>
      <w:r w:rsidR="00A51325" w:rsidRPr="003F2EA3">
        <w:rPr>
          <w:sz w:val="28"/>
          <w:szCs w:val="28"/>
        </w:rPr>
        <w:t>Комбинированный путь (половой и парентеральный) выявлен у 5</w:t>
      </w:r>
      <w:r w:rsidR="00A51325">
        <w:rPr>
          <w:sz w:val="28"/>
          <w:szCs w:val="28"/>
        </w:rPr>
        <w:t>,5%</w:t>
      </w:r>
      <w:r w:rsidR="00A51325">
        <w:rPr>
          <w:sz w:val="28"/>
          <w:szCs w:val="28"/>
          <w:lang w:val="ru-RU"/>
        </w:rPr>
        <w:t>.</w:t>
      </w:r>
      <w:r w:rsidR="00A51325" w:rsidRPr="00A51325">
        <w:rPr>
          <w:sz w:val="28"/>
          <w:szCs w:val="28"/>
        </w:rPr>
        <w:t xml:space="preserve"> </w:t>
      </w:r>
      <w:r w:rsidR="00A51325" w:rsidRPr="00595281">
        <w:rPr>
          <w:sz w:val="28"/>
          <w:szCs w:val="28"/>
        </w:rPr>
        <w:t>У 64,8% пациентов стадия инкубационного периода ВИЧ-инфекции, 26,4% проявлены стадия острой инфекции, у 5,5% латентная стадия и 2,2% определен СПИД</w:t>
      </w:r>
      <w:r w:rsidR="00A51325">
        <w:rPr>
          <w:sz w:val="28"/>
          <w:szCs w:val="28"/>
          <w:lang w:val="ru-RU"/>
        </w:rPr>
        <w:t>.</w:t>
      </w:r>
      <w:r w:rsidR="00A51325" w:rsidRPr="00A51325">
        <w:rPr>
          <w:sz w:val="28"/>
          <w:szCs w:val="28"/>
        </w:rPr>
        <w:t xml:space="preserve"> </w:t>
      </w:r>
      <w:r w:rsidR="00A51325" w:rsidRPr="00DA53AF">
        <w:rPr>
          <w:sz w:val="28"/>
          <w:szCs w:val="28"/>
        </w:rPr>
        <w:t>Большинство женщин (63,7%) знают, что их партнер ВИЧ-инфицирован, что может свидетельствовать о высоком уровне внутрисемейной передачи. Четверть (25,3%) уверены, что их партнер не инфицирован, а 11% не знают статус партнера, что говорит о недостатке коммуникации или тестирования в парах.</w:t>
      </w:r>
    </w:p>
    <w:p w:rsidR="00A51325" w:rsidRDefault="007A026B" w:rsidP="00A51325">
      <w:pPr>
        <w:jc w:val="both"/>
        <w:rPr>
          <w:sz w:val="28"/>
          <w:szCs w:val="28"/>
        </w:rPr>
      </w:pPr>
      <w:r>
        <w:rPr>
          <w:sz w:val="28"/>
          <w:szCs w:val="28"/>
          <w:lang w:val="ru-RU"/>
        </w:rPr>
        <w:t xml:space="preserve">        </w:t>
      </w:r>
      <w:r w:rsidR="00A51325" w:rsidRPr="00DA53AF">
        <w:rPr>
          <w:sz w:val="28"/>
          <w:szCs w:val="28"/>
        </w:rPr>
        <w:t>Большинство женщин (64,8%) сообщили своему партнеру о своем ВИЧ-статусе, что способствует принятию совместных профилактических мер. Однако 35,2% скрывают статус, что может быть связано с боязнью стигмы или отсутствием доверия.</w:t>
      </w:r>
    </w:p>
    <w:p w:rsidR="002F0C63" w:rsidRPr="00937B3E" w:rsidRDefault="008E6A76" w:rsidP="008F3D3D">
      <w:pPr>
        <w:jc w:val="both"/>
        <w:rPr>
          <w:sz w:val="28"/>
          <w:szCs w:val="28"/>
        </w:rPr>
      </w:pPr>
      <w:r>
        <w:rPr>
          <w:sz w:val="28"/>
          <w:szCs w:val="28"/>
          <w:lang w:val="ru-RU"/>
        </w:rPr>
        <w:t xml:space="preserve">        </w:t>
      </w:r>
      <w:r w:rsidR="00A51325" w:rsidRPr="00937B3E">
        <w:rPr>
          <w:sz w:val="28"/>
          <w:szCs w:val="28"/>
        </w:rPr>
        <w:t>Большинство опрошенных к главному условию рождения ребенка считают финансовая устойчивость. Об этом заявляет почти половина опрошенных (42,9%).Отсутствие жилищных проблем находится на втором месте по значимости (25,3%). На третьем месте – наличие работы и на четвертом месте психологическая зрелость. Об этом заявляет каждая седьмая опрошенная (7,7</w:t>
      </w:r>
      <w:r w:rsidR="00A51325" w:rsidRPr="009E123C">
        <w:rPr>
          <w:sz w:val="28"/>
          <w:szCs w:val="28"/>
        </w:rPr>
        <w:t>%).</w:t>
      </w:r>
      <w:r w:rsidR="00A51325" w:rsidRPr="009E123C">
        <w:rPr>
          <w:b/>
          <w:sz w:val="28"/>
          <w:szCs w:val="28"/>
          <w:lang w:val="ru-RU"/>
        </w:rPr>
        <w:t xml:space="preserve"> </w:t>
      </w:r>
    </w:p>
    <w:p w:rsidR="00CD7D1C" w:rsidRDefault="00A51325" w:rsidP="00A51325">
      <w:pPr>
        <w:jc w:val="both"/>
        <w:rPr>
          <w:sz w:val="28"/>
          <w:szCs w:val="28"/>
        </w:rPr>
      </w:pPr>
      <w:r w:rsidRPr="00937B3E">
        <w:rPr>
          <w:sz w:val="28"/>
          <w:szCs w:val="28"/>
        </w:rPr>
        <w:t>Распределение причин для рождения ребенка в семье показало, что наиболее важными факторами являются опора в будущем (45,1%) и продолжение рода (23,1%). Это свидетельствует о традиционных ценностях, где дети воспринимаются как поддержка в будущем и как способ продолжения семейной линии. Также важным мотивом является желание избежать одиночества (19,8%), что подчеркивает эмоциональную составляющую принятия решения о рождении ребенка.Мотивы, связанные с материальным улучшением положения, составляют лишь 1,1%, что говорит о низкой значимости финансовых факторов при принятии решения о деторождении в исследуемой группе. Также редкими являются ответы, связанные с социальным давлением, как например "все должны иметь детей" (7,7%), что может указывать на постепенное изменение общественных стереотипов о семейных ценностях</w:t>
      </w:r>
      <w:r w:rsidRPr="00937B3E">
        <w:rPr>
          <w:sz w:val="28"/>
          <w:szCs w:val="28"/>
          <w:lang w:val="ru-RU"/>
        </w:rPr>
        <w:t>.</w:t>
      </w:r>
      <w:r w:rsidRPr="00937B3E">
        <w:rPr>
          <w:sz w:val="28"/>
          <w:szCs w:val="28"/>
        </w:rPr>
        <w:t xml:space="preserve"> </w:t>
      </w:r>
      <w:r w:rsidR="00CD7D1C" w:rsidRPr="00CD7D1C">
        <w:rPr>
          <w:sz w:val="28"/>
          <w:szCs w:val="28"/>
        </w:rPr>
        <w:t xml:space="preserve">Планирование рождения ребенка начинается с заботы о своем организме,подготовки его к беременности и создания благоприятных условий для зачатия. При планировании беременности будущим мамам и их мужьям рекомендуется обратиться к врачу. При этом оба супруга должны убедиться в отсутствии заболеваний половых </w:t>
      </w:r>
      <w:r w:rsidR="00CD7D1C" w:rsidRPr="00CD7D1C">
        <w:rPr>
          <w:sz w:val="28"/>
          <w:szCs w:val="28"/>
        </w:rPr>
        <w:lastRenderedPageBreak/>
        <w:t>органов и других органов,которые могут негативно повлиять на плод. Следует отметить, что инфекции, генетические заболевания и гормональные аномалии являются основными причинами угрожающего выкидыша, преждевременных родов и неразвивающейся беременности.В нашем исследовании только 3,3% планировали зачатие и 20,9% хотели забеременеть</w:t>
      </w:r>
      <w:r w:rsidR="00CD7D1C">
        <w:rPr>
          <w:sz w:val="28"/>
          <w:szCs w:val="28"/>
        </w:rPr>
        <w:t>.</w:t>
      </w:r>
    </w:p>
    <w:p w:rsidR="003C79CC" w:rsidRPr="003C79CC" w:rsidRDefault="004C5241" w:rsidP="003C79CC">
      <w:pPr>
        <w:jc w:val="both"/>
        <w:rPr>
          <w:sz w:val="28"/>
          <w:szCs w:val="28"/>
          <w:shd w:val="clear" w:color="auto" w:fill="FFFFFF"/>
          <w:lang w:val="ru-RU"/>
        </w:rPr>
      </w:pPr>
      <w:r>
        <w:rPr>
          <w:sz w:val="28"/>
          <w:szCs w:val="28"/>
          <w:shd w:val="clear" w:color="auto" w:fill="FFFFFF"/>
        </w:rPr>
        <w:t xml:space="preserve">      </w:t>
      </w:r>
      <w:r w:rsidR="00A51325" w:rsidRPr="00595281">
        <w:rPr>
          <w:sz w:val="28"/>
          <w:szCs w:val="28"/>
          <w:shd w:val="clear" w:color="auto" w:fill="FFFFFF"/>
        </w:rPr>
        <w:t xml:space="preserve">Рождение </w:t>
      </w:r>
      <w:r w:rsidR="003C79CC" w:rsidRPr="003C79CC">
        <w:rPr>
          <w:sz w:val="28"/>
          <w:szCs w:val="28"/>
          <w:shd w:val="clear" w:color="auto" w:fill="FFFFFF"/>
          <w:lang w:val="ru-RU"/>
        </w:rPr>
        <w:t xml:space="preserve">ребенка – это важнейший этап в отношениях мужчины и женщины. Но, к сожалению, довольно часто случается, что это радостное событие становится началом целого ряда молодой семьи. </w:t>
      </w:r>
    </w:p>
    <w:p w:rsidR="00A51325" w:rsidRPr="00595281" w:rsidRDefault="00A51325" w:rsidP="00A51325">
      <w:pPr>
        <w:jc w:val="both"/>
        <w:rPr>
          <w:sz w:val="28"/>
          <w:szCs w:val="28"/>
        </w:rPr>
      </w:pPr>
      <w:r w:rsidRPr="00595281">
        <w:rPr>
          <w:sz w:val="28"/>
          <w:szCs w:val="28"/>
          <w:shd w:val="clear" w:color="auto" w:fill="FFFFFF"/>
        </w:rPr>
        <w:t>Очень часто это материальные трудности - 47,3%; жилищные - 19,8%; нарушение взаимопонимания между супругами -</w:t>
      </w:r>
      <w:r w:rsidRPr="00595281">
        <w:rPr>
          <w:sz w:val="28"/>
          <w:szCs w:val="28"/>
          <w:shd w:val="clear" w:color="auto" w:fill="FFFFFF"/>
          <w:lang w:val="ru-RU"/>
        </w:rPr>
        <w:t xml:space="preserve"> </w:t>
      </w:r>
      <w:r w:rsidRPr="00595281">
        <w:rPr>
          <w:sz w:val="28"/>
          <w:szCs w:val="28"/>
          <w:shd w:val="clear" w:color="auto" w:fill="FFFFFF"/>
        </w:rPr>
        <w:t xml:space="preserve">14,3% и т.д. Поэтому 92,3% опрощенных нуждаются в социальной поддержке.  Половина опрощенных обращаются к </w:t>
      </w:r>
      <w:r w:rsidRPr="00595281">
        <w:rPr>
          <w:sz w:val="28"/>
          <w:szCs w:val="28"/>
        </w:rPr>
        <w:t xml:space="preserve">ближайшим родственникам, 26,4%  в официальные государственные учреждения. В основном они нуждаются социально-психологической помощи (40,7%). 74,7% обращались в Центр СПИДа. 58,2 % женщин ответили, что не хватает врачей-инфекционистов, 15,4% психологов и 8,8% психотерапевтов. </w:t>
      </w:r>
    </w:p>
    <w:p w:rsidR="002F0C63" w:rsidRPr="00A51325" w:rsidRDefault="008F1877" w:rsidP="002F0C63">
      <w:pPr>
        <w:pStyle w:val="a3"/>
        <w:ind w:left="0" w:firstLine="0"/>
        <w:rPr>
          <w:highlight w:val="green"/>
        </w:rPr>
      </w:pPr>
      <w:r>
        <w:t xml:space="preserve">        </w:t>
      </w:r>
      <w:r w:rsidR="00B06521" w:rsidRPr="00B06521">
        <w:t>В нашем исследовании 20,9% опрощенных сталкивались с дискриминацией и стигматизацией в обществе.</w:t>
      </w:r>
    </w:p>
    <w:p w:rsidR="00937B3E" w:rsidRDefault="00937B3E" w:rsidP="00937B3E">
      <w:pPr>
        <w:jc w:val="both"/>
        <w:rPr>
          <w:sz w:val="28"/>
          <w:szCs w:val="28"/>
        </w:rPr>
      </w:pPr>
      <w:r w:rsidRPr="00595281">
        <w:rPr>
          <w:sz w:val="28"/>
          <w:szCs w:val="28"/>
        </w:rPr>
        <w:t xml:space="preserve">Антиретровирусная терапия сегодня рекомендуется всем людям с ВИЧ, независимо от количества клеток CD4 или стадии заболевания. </w:t>
      </w:r>
      <w:r w:rsidR="00265A05">
        <w:rPr>
          <w:sz w:val="28"/>
          <w:szCs w:val="28"/>
        </w:rPr>
        <w:t>В</w:t>
      </w:r>
      <w:r w:rsidRPr="00595281">
        <w:rPr>
          <w:sz w:val="28"/>
          <w:szCs w:val="28"/>
        </w:rPr>
        <w:t xml:space="preserve"> том числе, касается женщин, которые беременны или кормят грудью. В нашем исследовании 71,4% женщин принимали АРВ во время беременности и в данный момент. Из них 33,0% принимали - TDF/FTC/EFV; 19,8% - ABC/3TC+DTG; 5,5% - ABC/3TC+LPV/r. Терапия была изменена из-за беременности у 45,1%, 5,5% из-за побочных действии препарата. 71,4% женщин проходили тестирование на определение туберкулеза, из них у 5,0% было выявлено положительный результат. </w:t>
      </w:r>
    </w:p>
    <w:p w:rsidR="00937B3E" w:rsidRDefault="004C5241" w:rsidP="00937B3E">
      <w:pPr>
        <w:jc w:val="both"/>
        <w:rPr>
          <w:sz w:val="28"/>
          <w:szCs w:val="28"/>
        </w:rPr>
      </w:pPr>
      <w:r>
        <w:rPr>
          <w:sz w:val="28"/>
          <w:szCs w:val="28"/>
        </w:rPr>
        <w:t xml:space="preserve">       </w:t>
      </w:r>
      <w:r w:rsidR="00937B3E" w:rsidRPr="00595281">
        <w:rPr>
          <w:sz w:val="28"/>
          <w:szCs w:val="28"/>
        </w:rPr>
        <w:t>Осложнения во время беременности были 95,6%; из них ранний токсикоз у 20,9%; инфекции передаваемые половым путем (ИППП)-16,5%; инфекции мочевых путей и экстрагенитальные заболевания по 9,9% соответственно.</w:t>
      </w:r>
    </w:p>
    <w:p w:rsidR="00937B3E" w:rsidRDefault="00937B3E" w:rsidP="00937B3E">
      <w:pPr>
        <w:jc w:val="both"/>
        <w:rPr>
          <w:sz w:val="28"/>
          <w:szCs w:val="28"/>
        </w:rPr>
      </w:pPr>
      <w:r w:rsidRPr="00595281">
        <w:rPr>
          <w:sz w:val="28"/>
          <w:szCs w:val="28"/>
        </w:rPr>
        <w:t xml:space="preserve">У 14,3% женщин было аборты, 36,9% кесарево сечение, 48,8% естественные роды. Срок беременности при постановке на учет в женскую консультация превалировало 1 триместр-53,8%, 2 триместр-25,3%; 3 триместр-7,7%. </w:t>
      </w:r>
    </w:p>
    <w:p w:rsidR="002F0C63" w:rsidRDefault="00937B3E" w:rsidP="00937B3E">
      <w:pPr>
        <w:pStyle w:val="a3"/>
        <w:ind w:left="0" w:firstLine="0"/>
        <w:rPr>
          <w:b/>
          <w:highlight w:val="green"/>
        </w:rPr>
      </w:pPr>
      <w:r w:rsidRPr="00595281">
        <w:t>Осложнения при родах были у 67%; из них рождение на сроке менее 34 недель-преждевременные роды - 33,0%; вес новорожденного был менее 2500 г- 25,3%; язвы слизистой оболочки ротовой полости-5,5%; смерть в неонатальном периоде-2,2%. 47,3% новорожденных были помещены в от</w:t>
      </w:r>
      <w:r>
        <w:t>деление реанимации после родов.</w:t>
      </w:r>
    </w:p>
    <w:p w:rsidR="003C79CC" w:rsidRDefault="00C673C4" w:rsidP="00530122">
      <w:pPr>
        <w:jc w:val="both"/>
        <w:rPr>
          <w:sz w:val="28"/>
          <w:szCs w:val="28"/>
        </w:rPr>
      </w:pPr>
      <w:r>
        <w:rPr>
          <w:sz w:val="28"/>
          <w:szCs w:val="28"/>
        </w:rPr>
        <w:t xml:space="preserve">        </w:t>
      </w:r>
      <w:r w:rsidR="00937B3E" w:rsidRPr="004C311E">
        <w:rPr>
          <w:sz w:val="28"/>
          <w:szCs w:val="28"/>
        </w:rPr>
        <w:t xml:space="preserve">Итак, ВИЧ-инфицированные беременные, участвующие в исследовании, проявляли высокий уровень социально-психологической адаптации, что свидетельствует о значимости работы со специалистами, в том числе психологами, в организации прегравидарной подготовки у этой категории женщин. </w:t>
      </w:r>
      <w:r w:rsidR="00CD7D1C" w:rsidRPr="004C311E">
        <w:rPr>
          <w:sz w:val="28"/>
          <w:szCs w:val="28"/>
        </w:rPr>
        <w:t xml:space="preserve">Одним из наиболее важных результатов исследования стало отсутствие у ВИЧ-инфицированных  беременных женщин знаний прегравидарной </w:t>
      </w:r>
      <w:r w:rsidR="001E7460" w:rsidRPr="004C311E">
        <w:rPr>
          <w:sz w:val="28"/>
          <w:szCs w:val="28"/>
        </w:rPr>
        <w:t xml:space="preserve">подготовки </w:t>
      </w:r>
      <w:r w:rsidR="00CD7D1C" w:rsidRPr="004C311E">
        <w:rPr>
          <w:sz w:val="28"/>
          <w:szCs w:val="28"/>
        </w:rPr>
        <w:t>к</w:t>
      </w:r>
      <w:r w:rsidR="001E7460" w:rsidRPr="004C311E">
        <w:rPr>
          <w:sz w:val="28"/>
          <w:szCs w:val="28"/>
        </w:rPr>
        <w:t xml:space="preserve"> </w:t>
      </w:r>
      <w:r w:rsidR="00CD7D1C" w:rsidRPr="004C311E">
        <w:rPr>
          <w:sz w:val="28"/>
          <w:szCs w:val="28"/>
        </w:rPr>
        <w:t>передаче</w:t>
      </w:r>
      <w:r w:rsidR="001E7460" w:rsidRPr="004C311E">
        <w:rPr>
          <w:sz w:val="28"/>
          <w:szCs w:val="28"/>
        </w:rPr>
        <w:t xml:space="preserve"> </w:t>
      </w:r>
      <w:r w:rsidR="00CD7D1C" w:rsidRPr="004C311E">
        <w:rPr>
          <w:sz w:val="28"/>
          <w:szCs w:val="28"/>
        </w:rPr>
        <w:t>ВИЧ.</w:t>
      </w:r>
      <w:r w:rsidR="001E7460" w:rsidRPr="004C311E">
        <w:rPr>
          <w:sz w:val="28"/>
          <w:szCs w:val="28"/>
        </w:rPr>
        <w:t xml:space="preserve"> </w:t>
      </w:r>
      <w:r w:rsidR="00CD7D1C" w:rsidRPr="004C311E">
        <w:rPr>
          <w:sz w:val="28"/>
          <w:szCs w:val="28"/>
        </w:rPr>
        <w:t xml:space="preserve">Большинство женщин недооценивали риск </w:t>
      </w:r>
      <w:r w:rsidR="00CD7D1C" w:rsidRPr="004C311E">
        <w:rPr>
          <w:sz w:val="28"/>
          <w:szCs w:val="28"/>
        </w:rPr>
        <w:lastRenderedPageBreak/>
        <w:t>передачи ВИЧ от матери</w:t>
      </w:r>
      <w:r w:rsidR="001E7460" w:rsidRPr="004C311E">
        <w:rPr>
          <w:sz w:val="28"/>
          <w:szCs w:val="28"/>
        </w:rPr>
        <w:t xml:space="preserve"> </w:t>
      </w:r>
      <w:r w:rsidR="00CD7D1C" w:rsidRPr="004C311E">
        <w:rPr>
          <w:sz w:val="28"/>
          <w:szCs w:val="28"/>
        </w:rPr>
        <w:t>ребенку и</w:t>
      </w:r>
      <w:r w:rsidR="001E7460" w:rsidRPr="004C311E">
        <w:rPr>
          <w:sz w:val="28"/>
          <w:szCs w:val="28"/>
        </w:rPr>
        <w:t xml:space="preserve"> </w:t>
      </w:r>
      <w:r w:rsidR="00CD7D1C" w:rsidRPr="004C311E">
        <w:rPr>
          <w:sz w:val="28"/>
          <w:szCs w:val="28"/>
        </w:rPr>
        <w:t>не</w:t>
      </w:r>
      <w:r w:rsidR="001E7460" w:rsidRPr="004C311E">
        <w:rPr>
          <w:sz w:val="28"/>
          <w:szCs w:val="28"/>
        </w:rPr>
        <w:t xml:space="preserve"> </w:t>
      </w:r>
      <w:r w:rsidR="00CD7D1C" w:rsidRPr="004C311E">
        <w:rPr>
          <w:sz w:val="28"/>
          <w:szCs w:val="28"/>
        </w:rPr>
        <w:t>понимали</w:t>
      </w:r>
      <w:r w:rsidR="001E7460" w:rsidRPr="004C311E">
        <w:rPr>
          <w:sz w:val="28"/>
          <w:szCs w:val="28"/>
        </w:rPr>
        <w:t xml:space="preserve"> </w:t>
      </w:r>
      <w:r w:rsidR="00CD7D1C" w:rsidRPr="004C311E">
        <w:rPr>
          <w:sz w:val="28"/>
          <w:szCs w:val="28"/>
        </w:rPr>
        <w:t>необходимости</w:t>
      </w:r>
      <w:r w:rsidR="001E7460" w:rsidRPr="004C311E">
        <w:rPr>
          <w:sz w:val="28"/>
          <w:szCs w:val="28"/>
        </w:rPr>
        <w:t xml:space="preserve"> </w:t>
      </w:r>
      <w:r w:rsidR="00CD7D1C" w:rsidRPr="004C311E">
        <w:rPr>
          <w:sz w:val="28"/>
          <w:szCs w:val="28"/>
        </w:rPr>
        <w:t>соблюдения профилактических мер, таких как прием антиретровирусных препаратов и</w:t>
      </w:r>
      <w:r w:rsidR="001E7460" w:rsidRPr="004C311E">
        <w:rPr>
          <w:sz w:val="28"/>
          <w:szCs w:val="28"/>
        </w:rPr>
        <w:t xml:space="preserve"> </w:t>
      </w:r>
      <w:r w:rsidR="00CD7D1C" w:rsidRPr="004C311E">
        <w:rPr>
          <w:sz w:val="28"/>
          <w:szCs w:val="28"/>
        </w:rPr>
        <w:t>медицинское</w:t>
      </w:r>
      <w:r w:rsidR="001E7460" w:rsidRPr="004C311E">
        <w:rPr>
          <w:sz w:val="28"/>
          <w:szCs w:val="28"/>
        </w:rPr>
        <w:t xml:space="preserve"> </w:t>
      </w:r>
      <w:r w:rsidR="00CD7D1C" w:rsidRPr="004C311E">
        <w:rPr>
          <w:sz w:val="28"/>
          <w:szCs w:val="28"/>
        </w:rPr>
        <w:t xml:space="preserve">наблюдение. </w:t>
      </w:r>
    </w:p>
    <w:p w:rsidR="00E74860" w:rsidRPr="003C79CC" w:rsidRDefault="003C79CC" w:rsidP="003C79CC">
      <w:pPr>
        <w:jc w:val="both"/>
        <w:rPr>
          <w:sz w:val="28"/>
          <w:szCs w:val="28"/>
          <w:lang w:val="ru-RU"/>
        </w:rPr>
      </w:pPr>
      <w:r>
        <w:rPr>
          <w:sz w:val="28"/>
          <w:szCs w:val="28"/>
          <w:lang w:val="ru-RU"/>
        </w:rPr>
        <w:t xml:space="preserve">        </w:t>
      </w:r>
      <w:r w:rsidR="00265A05" w:rsidRPr="00265A05">
        <w:rPr>
          <w:sz w:val="28"/>
          <w:szCs w:val="28"/>
          <w:lang w:val="ru-RU"/>
        </w:rPr>
        <w:t>Кроме того, было отмечено, что некоторые беременные женщины с ВИЧ не соблюдают тщательного медицинского наблюдения, что может привести к назначению лекарств во время беременности и родов. Таким образом, результаты медико-социального исследования позволяют сократить наблюдение за ВИЧ-инфицированными женщинами до родов и требуют повышения избирательности и знаний среди этой группы женщин.</w:t>
      </w:r>
    </w:p>
    <w:p w:rsidR="00530122" w:rsidRPr="003C79CC" w:rsidRDefault="00530122" w:rsidP="00530122">
      <w:pPr>
        <w:jc w:val="both"/>
        <w:rPr>
          <w:b/>
          <w:highlight w:val="green"/>
          <w:lang w:val="ru-RU"/>
        </w:rPr>
      </w:pPr>
    </w:p>
    <w:p w:rsidR="008F29F6" w:rsidRDefault="00B56D64" w:rsidP="002F0C63">
      <w:pPr>
        <w:pStyle w:val="a3"/>
        <w:ind w:left="0" w:firstLine="0"/>
        <w:rPr>
          <w:b/>
        </w:rPr>
      </w:pPr>
      <w:r w:rsidRPr="00E93A3D">
        <w:rPr>
          <w:b/>
        </w:rPr>
        <w:t>3.3</w:t>
      </w:r>
      <w:r w:rsidR="00FF0CE7">
        <w:rPr>
          <w:b/>
          <w:lang w:val="ru-RU"/>
        </w:rPr>
        <w:t xml:space="preserve"> А</w:t>
      </w:r>
      <w:r w:rsidR="00FF0CE7" w:rsidRPr="00FF0CE7">
        <w:rPr>
          <w:b/>
        </w:rPr>
        <w:t>НАЛИЗ ФАКТОРОВ, ВЛИЯЮЩИХ НА ПРЕГРАВИДАРНУЮ ПОДГО</w:t>
      </w:r>
      <w:r w:rsidR="00FF0CE7">
        <w:rPr>
          <w:b/>
        </w:rPr>
        <w:t>ТОВКУ ВИЧ-ИНФИЦИРОВАННЫХ ЖЕНЩИН</w:t>
      </w:r>
    </w:p>
    <w:p w:rsidR="008E6A76" w:rsidRPr="00595281" w:rsidRDefault="008E6A76" w:rsidP="002F0C63">
      <w:pPr>
        <w:pStyle w:val="a3"/>
        <w:ind w:left="0" w:firstLine="0"/>
        <w:rPr>
          <w:b/>
        </w:rPr>
      </w:pPr>
    </w:p>
    <w:p w:rsidR="006443DB" w:rsidRPr="00595281" w:rsidRDefault="004C5241" w:rsidP="002F0C63">
      <w:pPr>
        <w:jc w:val="both"/>
        <w:rPr>
          <w:sz w:val="28"/>
          <w:szCs w:val="28"/>
        </w:rPr>
      </w:pPr>
      <w:r>
        <w:rPr>
          <w:sz w:val="28"/>
          <w:szCs w:val="28"/>
        </w:rPr>
        <w:t xml:space="preserve">           </w:t>
      </w:r>
      <w:r w:rsidR="008C1E34" w:rsidRPr="008C1E34">
        <w:rPr>
          <w:sz w:val="28"/>
          <w:szCs w:val="28"/>
        </w:rPr>
        <w:t>В рамках диссертационного исследования был проведен анализ факторов влияющих на прегравидарную подготовку ВИЧ-инфицированных беременных.</w:t>
      </w:r>
      <w:r w:rsidR="006443DB" w:rsidRPr="00595281">
        <w:rPr>
          <w:sz w:val="28"/>
          <w:szCs w:val="28"/>
        </w:rPr>
        <w:t xml:space="preserve"> Важным этапом этого ана</w:t>
      </w:r>
      <w:r w:rsidR="008C1E34">
        <w:rPr>
          <w:sz w:val="28"/>
          <w:szCs w:val="28"/>
        </w:rPr>
        <w:t xml:space="preserve">лиза было проведение </w:t>
      </w:r>
      <w:r w:rsidR="008C1E34">
        <w:rPr>
          <w:sz w:val="28"/>
          <w:szCs w:val="28"/>
          <w:lang w:val="ru-RU"/>
        </w:rPr>
        <w:t xml:space="preserve">качественных  </w:t>
      </w:r>
      <w:r w:rsidR="006443DB" w:rsidRPr="00595281">
        <w:rPr>
          <w:sz w:val="28"/>
          <w:szCs w:val="28"/>
        </w:rPr>
        <w:t>интервью с данными пациентками. Социальные интервью с ВИЧ-инфицированными беременными являются методом сбора данных в социологических исследованиях, который позволяет получить более подробную информацию о жизненной ситуации и опыте жизни ВИЧ-положительных беременных женщин.</w:t>
      </w:r>
    </w:p>
    <w:p w:rsidR="007C3AED" w:rsidRPr="007C3AED" w:rsidRDefault="00F9216B" w:rsidP="007C3AED">
      <w:pPr>
        <w:jc w:val="both"/>
        <w:rPr>
          <w:sz w:val="28"/>
          <w:szCs w:val="28"/>
        </w:rPr>
      </w:pPr>
      <w:r>
        <w:rPr>
          <w:sz w:val="28"/>
          <w:szCs w:val="28"/>
        </w:rPr>
        <w:t xml:space="preserve">        </w:t>
      </w:r>
      <w:r w:rsidR="00A450FA" w:rsidRPr="00A450FA">
        <w:rPr>
          <w:sz w:val="28"/>
          <w:szCs w:val="28"/>
        </w:rPr>
        <w:t xml:space="preserve">Данный способ подразумевает организацию углубленных бесед с беременными женщинами с ВИЧ. Эти беседы, как правило, бывают длительными и направлены на конкретные темы. Во время бесед респонденты делятся своими эмоциями, переживаниями и трудностями, которые связаны с беременностью и ВИЧ-инфекцией, а также рассказывают о взаимоотношениях с родственниками, медицинскими специалистами и окружающими. </w:t>
      </w:r>
      <w:r w:rsidR="00265A05" w:rsidRPr="00265A05">
        <w:rPr>
          <w:sz w:val="28"/>
          <w:szCs w:val="28"/>
        </w:rPr>
        <w:t>Беседы с беременными</w:t>
      </w:r>
      <w:r w:rsidR="003607CC">
        <w:rPr>
          <w:sz w:val="28"/>
          <w:szCs w:val="28"/>
        </w:rPr>
        <w:t xml:space="preserve"> </w:t>
      </w:r>
      <w:r w:rsidR="00265A05" w:rsidRPr="00265A05">
        <w:rPr>
          <w:sz w:val="28"/>
          <w:szCs w:val="28"/>
        </w:rPr>
        <w:t>с ВИЧ могут быть полезны для понимания социальных и культурных</w:t>
      </w:r>
      <w:r w:rsidR="003607CC">
        <w:rPr>
          <w:sz w:val="28"/>
          <w:szCs w:val="28"/>
        </w:rPr>
        <w:t xml:space="preserve"> </w:t>
      </w:r>
      <w:r w:rsidR="00265A05" w:rsidRPr="00265A05">
        <w:rPr>
          <w:sz w:val="28"/>
          <w:szCs w:val="28"/>
        </w:rPr>
        <w:t>аспектов,</w:t>
      </w:r>
      <w:r w:rsidR="003607CC">
        <w:rPr>
          <w:sz w:val="28"/>
          <w:szCs w:val="28"/>
        </w:rPr>
        <w:t xml:space="preserve"> </w:t>
      </w:r>
      <w:r w:rsidR="00265A05" w:rsidRPr="00265A05">
        <w:rPr>
          <w:sz w:val="28"/>
          <w:szCs w:val="28"/>
        </w:rPr>
        <w:t>влияющих на эффективность программ</w:t>
      </w:r>
      <w:r w:rsidR="003607CC">
        <w:rPr>
          <w:sz w:val="28"/>
          <w:szCs w:val="28"/>
        </w:rPr>
        <w:t xml:space="preserve"> </w:t>
      </w:r>
      <w:r w:rsidR="00265A05" w:rsidRPr="00265A05">
        <w:rPr>
          <w:sz w:val="28"/>
          <w:szCs w:val="28"/>
        </w:rPr>
        <w:t>предупреждения</w:t>
      </w:r>
      <w:r w:rsidR="003607CC">
        <w:rPr>
          <w:sz w:val="28"/>
          <w:szCs w:val="28"/>
        </w:rPr>
        <w:t xml:space="preserve"> </w:t>
      </w:r>
      <w:r w:rsidR="00265A05" w:rsidRPr="00265A05">
        <w:rPr>
          <w:sz w:val="28"/>
          <w:szCs w:val="28"/>
        </w:rPr>
        <w:t>п</w:t>
      </w:r>
      <w:r w:rsidR="003607CC">
        <w:rPr>
          <w:sz w:val="28"/>
          <w:szCs w:val="28"/>
        </w:rPr>
        <w:t>ередачи ВИЧ от матери к</w:t>
      </w:r>
      <w:r w:rsidR="00A450FA" w:rsidRPr="00A450FA">
        <w:rPr>
          <w:sz w:val="28"/>
          <w:szCs w:val="28"/>
        </w:rPr>
        <w:t xml:space="preserve"> ребенку.</w:t>
      </w:r>
      <w:r w:rsidR="00A450FA">
        <w:rPr>
          <w:sz w:val="28"/>
          <w:szCs w:val="28"/>
          <w:lang w:val="ru-RU"/>
        </w:rPr>
        <w:t xml:space="preserve"> </w:t>
      </w:r>
      <w:r w:rsidR="007C3AED" w:rsidRPr="007C3AED">
        <w:rPr>
          <w:sz w:val="28"/>
          <w:szCs w:val="28"/>
        </w:rPr>
        <w:t>Кроме того, такие интервью помогут увидеть социальные и культурные вопросы, касающиеся эффективности ВИЧ-профилактики, выявить трудности, связанные с доступом к медицинскому обслуживанию и его качеством. Эти проблемы могут мешать ВИЧ-положительным беременным женщинам защищать своих детей от заражения ВИЧ.</w:t>
      </w:r>
    </w:p>
    <w:p w:rsidR="00993F65" w:rsidRDefault="00320F40" w:rsidP="002F0C63">
      <w:pPr>
        <w:jc w:val="both"/>
        <w:rPr>
          <w:sz w:val="28"/>
          <w:szCs w:val="28"/>
          <w:shd w:val="clear" w:color="auto" w:fill="FFFFFF"/>
        </w:rPr>
      </w:pPr>
      <w:r>
        <w:rPr>
          <w:sz w:val="28"/>
          <w:szCs w:val="28"/>
          <w:shd w:val="clear" w:color="auto" w:fill="FFFFFF"/>
          <w:lang w:val="ru-RU"/>
        </w:rPr>
        <w:t xml:space="preserve">       </w:t>
      </w:r>
      <w:r w:rsidR="003607CC">
        <w:rPr>
          <w:sz w:val="28"/>
          <w:szCs w:val="28"/>
          <w:shd w:val="clear" w:color="auto" w:fill="FFFFFF"/>
          <w:lang w:val="ru-RU"/>
        </w:rPr>
        <w:t xml:space="preserve"> </w:t>
      </w:r>
      <w:r w:rsidRPr="00320F40">
        <w:rPr>
          <w:sz w:val="28"/>
          <w:szCs w:val="28"/>
          <w:shd w:val="clear" w:color="auto" w:fill="FFFFFF"/>
        </w:rPr>
        <w:t>Исследование проводилось</w:t>
      </w:r>
      <w:r>
        <w:rPr>
          <w:sz w:val="28"/>
          <w:szCs w:val="28"/>
          <w:shd w:val="clear" w:color="auto" w:fill="FFFFFF"/>
          <w:lang w:val="ru-RU"/>
        </w:rPr>
        <w:t xml:space="preserve"> </w:t>
      </w:r>
      <w:r w:rsidRPr="00320F40">
        <w:rPr>
          <w:sz w:val="28"/>
          <w:szCs w:val="28"/>
          <w:shd w:val="clear" w:color="auto" w:fill="FFFFFF"/>
        </w:rPr>
        <w:t>с сентября 2021</w:t>
      </w:r>
      <w:r>
        <w:rPr>
          <w:sz w:val="28"/>
          <w:szCs w:val="28"/>
          <w:shd w:val="clear" w:color="auto" w:fill="FFFFFF"/>
          <w:lang w:val="ru-RU"/>
        </w:rPr>
        <w:t xml:space="preserve"> </w:t>
      </w:r>
      <w:r w:rsidRPr="00320F40">
        <w:rPr>
          <w:sz w:val="28"/>
          <w:szCs w:val="28"/>
          <w:shd w:val="clear" w:color="auto" w:fill="FFFFFF"/>
        </w:rPr>
        <w:t>по февраль 2022</w:t>
      </w:r>
      <w:r>
        <w:rPr>
          <w:sz w:val="28"/>
          <w:szCs w:val="28"/>
          <w:shd w:val="clear" w:color="auto" w:fill="FFFFFF"/>
          <w:lang w:val="ru-RU"/>
        </w:rPr>
        <w:t xml:space="preserve"> </w:t>
      </w:r>
      <w:r w:rsidRPr="00320F40">
        <w:rPr>
          <w:sz w:val="28"/>
          <w:szCs w:val="28"/>
          <w:shd w:val="clear" w:color="auto" w:fill="FFFFFF"/>
        </w:rPr>
        <w:t>года</w:t>
      </w:r>
      <w:r>
        <w:rPr>
          <w:sz w:val="28"/>
          <w:szCs w:val="28"/>
          <w:shd w:val="clear" w:color="auto" w:fill="FFFFFF"/>
          <w:lang w:val="ru-RU"/>
        </w:rPr>
        <w:t xml:space="preserve"> </w:t>
      </w:r>
      <w:r w:rsidRPr="00320F40">
        <w:rPr>
          <w:sz w:val="28"/>
          <w:szCs w:val="28"/>
          <w:shd w:val="clear" w:color="auto" w:fill="FFFFFF"/>
        </w:rPr>
        <w:t>в</w:t>
      </w:r>
      <w:r>
        <w:rPr>
          <w:sz w:val="28"/>
          <w:szCs w:val="28"/>
          <w:shd w:val="clear" w:color="auto" w:fill="FFFFFF"/>
          <w:lang w:val="ru-RU"/>
        </w:rPr>
        <w:t xml:space="preserve"> </w:t>
      </w:r>
      <w:r w:rsidR="002A4965">
        <w:rPr>
          <w:sz w:val="28"/>
          <w:szCs w:val="28"/>
          <w:shd w:val="clear" w:color="auto" w:fill="FFFFFF"/>
          <w:lang w:val="ru-RU"/>
        </w:rPr>
        <w:t>Ц</w:t>
      </w:r>
      <w:r w:rsidRPr="00320F40">
        <w:rPr>
          <w:sz w:val="28"/>
          <w:szCs w:val="28"/>
          <w:shd w:val="clear" w:color="auto" w:fill="FFFFFF"/>
        </w:rPr>
        <w:t>ентре по профилактике и борьбе со</w:t>
      </w:r>
      <w:r>
        <w:rPr>
          <w:sz w:val="28"/>
          <w:szCs w:val="28"/>
          <w:shd w:val="clear" w:color="auto" w:fill="FFFFFF"/>
          <w:lang w:val="ru-RU"/>
        </w:rPr>
        <w:t xml:space="preserve"> </w:t>
      </w:r>
      <w:r w:rsidRPr="00320F40">
        <w:rPr>
          <w:sz w:val="28"/>
          <w:szCs w:val="28"/>
          <w:shd w:val="clear" w:color="auto" w:fill="FFFFFF"/>
        </w:rPr>
        <w:t>СПИДом</w:t>
      </w:r>
      <w:r>
        <w:rPr>
          <w:sz w:val="28"/>
          <w:szCs w:val="28"/>
          <w:shd w:val="clear" w:color="auto" w:fill="FFFFFF"/>
          <w:lang w:val="ru-RU"/>
        </w:rPr>
        <w:t xml:space="preserve"> </w:t>
      </w:r>
      <w:r w:rsidRPr="00320F40">
        <w:rPr>
          <w:sz w:val="28"/>
          <w:szCs w:val="28"/>
          <w:shd w:val="clear" w:color="auto" w:fill="FFFFFF"/>
        </w:rPr>
        <w:t>в</w:t>
      </w:r>
      <w:r>
        <w:rPr>
          <w:sz w:val="28"/>
          <w:szCs w:val="28"/>
          <w:shd w:val="clear" w:color="auto" w:fill="FFFFFF"/>
          <w:lang w:val="ru-RU"/>
        </w:rPr>
        <w:t xml:space="preserve"> </w:t>
      </w:r>
      <w:r w:rsidRPr="00320F40">
        <w:rPr>
          <w:sz w:val="28"/>
          <w:szCs w:val="28"/>
          <w:shd w:val="clear" w:color="auto" w:fill="FFFFFF"/>
        </w:rPr>
        <w:t>Алматы, Казахстан.</w:t>
      </w:r>
      <w:r w:rsidR="00CB52C4" w:rsidRPr="00595281">
        <w:t xml:space="preserve"> </w:t>
      </w:r>
      <w:r w:rsidR="00993F65" w:rsidRPr="00993F65">
        <w:rPr>
          <w:sz w:val="28"/>
          <w:szCs w:val="28"/>
          <w:shd w:val="clear" w:color="auto" w:fill="FFFFFF"/>
        </w:rPr>
        <w:t>В исследовании могли участвовать женщины, соответствующие следующим критериям: ВИЧ-положительные</w:t>
      </w:r>
      <w:r w:rsidR="006E249A">
        <w:rPr>
          <w:sz w:val="28"/>
          <w:szCs w:val="28"/>
          <w:shd w:val="clear" w:color="auto" w:fill="FFFFFF"/>
          <w:lang w:val="ru-RU"/>
        </w:rPr>
        <w:t xml:space="preserve"> женщины в возрасте</w:t>
      </w:r>
      <w:r w:rsidR="00993F65">
        <w:rPr>
          <w:sz w:val="28"/>
          <w:szCs w:val="28"/>
          <w:shd w:val="clear" w:color="auto" w:fill="FFFFFF"/>
        </w:rPr>
        <w:t xml:space="preserve"> старше 18 лет.</w:t>
      </w:r>
    </w:p>
    <w:p w:rsidR="006443DB" w:rsidRPr="00595281" w:rsidRDefault="003607CC" w:rsidP="002F0C63">
      <w:pPr>
        <w:jc w:val="both"/>
        <w:rPr>
          <w:sz w:val="28"/>
          <w:szCs w:val="28"/>
          <w:shd w:val="clear" w:color="auto" w:fill="FFFFFF"/>
        </w:rPr>
      </w:pPr>
      <w:r>
        <w:rPr>
          <w:sz w:val="28"/>
          <w:szCs w:val="28"/>
          <w:shd w:val="clear" w:color="auto" w:fill="FFFFFF"/>
        </w:rPr>
        <w:t xml:space="preserve">       </w:t>
      </w:r>
      <w:r w:rsidR="006443DB" w:rsidRPr="00595281">
        <w:rPr>
          <w:sz w:val="28"/>
          <w:szCs w:val="28"/>
          <w:shd w:val="clear" w:color="auto" w:fill="FFFFFF"/>
        </w:rPr>
        <w:t>В исследование были включены 10 женщин в возрасте ≥18 лет. Размер выборки определялся бюджетными и временными ограничениями на исследования. Эти ограничения также привели к тому, что более выс</w:t>
      </w:r>
      <w:r w:rsidR="00CB52C4" w:rsidRPr="00595281">
        <w:rPr>
          <w:sz w:val="28"/>
          <w:szCs w:val="28"/>
          <w:shd w:val="clear" w:color="auto" w:fill="FFFFFF"/>
        </w:rPr>
        <w:t xml:space="preserve">окая доля женщин была опрошена </w:t>
      </w:r>
      <w:r w:rsidR="006443DB" w:rsidRPr="00595281">
        <w:rPr>
          <w:sz w:val="28"/>
          <w:szCs w:val="28"/>
          <w:shd w:val="clear" w:color="auto" w:fill="FFFFFF"/>
        </w:rPr>
        <w:t xml:space="preserve"> </w:t>
      </w:r>
      <w:r w:rsidR="00CB52C4" w:rsidRPr="00595281">
        <w:rPr>
          <w:sz w:val="28"/>
          <w:szCs w:val="28"/>
          <w:shd w:val="clear" w:color="auto" w:fill="FFFFFF"/>
          <w:lang w:val="ru-RU"/>
        </w:rPr>
        <w:t xml:space="preserve">ВИЧ </w:t>
      </w:r>
      <w:r w:rsidR="006443DB" w:rsidRPr="00595281">
        <w:rPr>
          <w:sz w:val="28"/>
          <w:szCs w:val="28"/>
          <w:shd w:val="clear" w:color="auto" w:fill="FFFFFF"/>
        </w:rPr>
        <w:t xml:space="preserve"> </w:t>
      </w:r>
      <w:r w:rsidR="00F9216B">
        <w:rPr>
          <w:sz w:val="28"/>
          <w:szCs w:val="28"/>
          <w:shd w:val="clear" w:color="auto" w:fill="FFFFFF"/>
          <w:lang w:val="ru-RU"/>
        </w:rPr>
        <w:t>положительные беременные</w:t>
      </w:r>
      <w:r w:rsidR="006443DB" w:rsidRPr="00595281">
        <w:rPr>
          <w:sz w:val="28"/>
          <w:szCs w:val="28"/>
          <w:shd w:val="clear" w:color="auto" w:fill="FFFFFF"/>
        </w:rPr>
        <w:t>, поскольку эта группа населения была более доступной и в течение периода исследования мож</w:t>
      </w:r>
      <w:r w:rsidR="00F9216B">
        <w:rPr>
          <w:sz w:val="28"/>
          <w:szCs w:val="28"/>
          <w:shd w:val="clear" w:color="auto" w:fill="FFFFFF"/>
        </w:rPr>
        <w:t>но было привлечь больше женщин.</w:t>
      </w:r>
      <w:r w:rsidR="008E6A76">
        <w:rPr>
          <w:sz w:val="28"/>
          <w:szCs w:val="28"/>
          <w:shd w:val="clear" w:color="auto" w:fill="FFFFFF"/>
          <w:lang w:val="ru-RU"/>
        </w:rPr>
        <w:t xml:space="preserve"> </w:t>
      </w:r>
      <w:r w:rsidR="006443DB" w:rsidRPr="00595281">
        <w:rPr>
          <w:sz w:val="28"/>
          <w:szCs w:val="28"/>
          <w:shd w:val="clear" w:color="auto" w:fill="FFFFFF"/>
        </w:rPr>
        <w:t>Все участники были опрошены один раз. </w:t>
      </w:r>
      <w:r w:rsidR="00556F6A" w:rsidRPr="00595281">
        <w:rPr>
          <w:sz w:val="28"/>
          <w:szCs w:val="28"/>
          <w:shd w:val="clear" w:color="auto" w:fill="FFFFFF"/>
        </w:rPr>
        <w:t>Жен</w:t>
      </w:r>
      <w:r w:rsidR="00556F6A" w:rsidRPr="00595281">
        <w:rPr>
          <w:sz w:val="28"/>
          <w:szCs w:val="28"/>
          <w:shd w:val="clear" w:color="auto" w:fill="FFFFFF"/>
          <w:lang w:val="ru-RU"/>
        </w:rPr>
        <w:t>щина</w:t>
      </w:r>
      <w:r w:rsidR="00C542C5" w:rsidRPr="00595281">
        <w:rPr>
          <w:sz w:val="28"/>
          <w:szCs w:val="28"/>
          <w:shd w:val="clear" w:color="auto" w:fill="FFFFFF"/>
          <w:lang w:val="ru-RU"/>
        </w:rPr>
        <w:t>м</w:t>
      </w:r>
      <w:r w:rsidR="00556F6A" w:rsidRPr="00595281">
        <w:rPr>
          <w:sz w:val="28"/>
          <w:szCs w:val="28"/>
          <w:shd w:val="clear" w:color="auto" w:fill="FFFFFF"/>
          <w:lang w:val="ru-RU"/>
        </w:rPr>
        <w:t xml:space="preserve"> </w:t>
      </w:r>
      <w:r w:rsidR="006443DB" w:rsidRPr="00595281">
        <w:rPr>
          <w:sz w:val="28"/>
          <w:szCs w:val="28"/>
          <w:shd w:val="clear" w:color="auto" w:fill="FFFFFF"/>
        </w:rPr>
        <w:t xml:space="preserve">доставлена ​​информация относительно широкой </w:t>
      </w:r>
      <w:r w:rsidR="006443DB" w:rsidRPr="00595281">
        <w:rPr>
          <w:sz w:val="28"/>
          <w:szCs w:val="28"/>
          <w:shd w:val="clear" w:color="auto" w:fill="FFFFFF"/>
        </w:rPr>
        <w:lastRenderedPageBreak/>
        <w:t xml:space="preserve">исследовательской цели исследования («интервью-исследование по улучшению ухода за беременными и родами в Казахстане»), а также биографии и принадлежности интервьюеров. Наше интервью состояло из широких, открытых вопросов («Можете рассказать нам о своих социально-демографических характеристиках?»; </w:t>
      </w:r>
      <w:r w:rsidR="008E6A76" w:rsidRPr="008E6A76">
        <w:rPr>
          <w:sz w:val="28"/>
          <w:szCs w:val="28"/>
          <w:shd w:val="clear" w:color="auto" w:fill="FFFFFF"/>
        </w:rPr>
        <w:t>«Какие у вас знания о ВИЧ?»</w:t>
      </w:r>
      <w:r w:rsidR="006443DB" w:rsidRPr="00595281">
        <w:rPr>
          <w:sz w:val="28"/>
          <w:szCs w:val="28"/>
          <w:shd w:val="clear" w:color="auto" w:fill="FFFFFF"/>
        </w:rPr>
        <w:t>). Это обеспечило простую основу для облегчения начала и проведения интервью и позволило исследовать соответствующие темы во время углубленных интервью.</w:t>
      </w:r>
    </w:p>
    <w:p w:rsidR="006443DB" w:rsidRPr="00595281" w:rsidRDefault="00F9216B" w:rsidP="002F0C63">
      <w:pPr>
        <w:jc w:val="both"/>
        <w:rPr>
          <w:sz w:val="28"/>
          <w:szCs w:val="28"/>
          <w:shd w:val="clear" w:color="auto" w:fill="FFFFFF"/>
        </w:rPr>
      </w:pPr>
      <w:r>
        <w:rPr>
          <w:sz w:val="28"/>
          <w:szCs w:val="28"/>
          <w:shd w:val="clear" w:color="auto" w:fill="FFFFFF"/>
        </w:rPr>
        <w:t xml:space="preserve">       </w:t>
      </w:r>
      <w:r w:rsidR="00CB52C4" w:rsidRPr="00595281">
        <w:rPr>
          <w:sz w:val="28"/>
          <w:szCs w:val="28"/>
          <w:shd w:val="clear" w:color="auto" w:fill="FFFFFF"/>
        </w:rPr>
        <w:t xml:space="preserve">Интервью проводились индивидуально и лицом к лицу в отдельной </w:t>
      </w:r>
      <w:r w:rsidR="00CB52C4" w:rsidRPr="00595281">
        <w:rPr>
          <w:sz w:val="28"/>
          <w:szCs w:val="28"/>
          <w:shd w:val="clear" w:color="auto" w:fill="FFFFFF"/>
          <w:lang w:val="ru-RU"/>
        </w:rPr>
        <w:t xml:space="preserve">комнате СПИД центра. </w:t>
      </w:r>
      <w:r w:rsidR="006443DB" w:rsidRPr="00595281">
        <w:rPr>
          <w:sz w:val="28"/>
          <w:szCs w:val="28"/>
          <w:shd w:val="clear" w:color="auto" w:fill="FFFFFF"/>
        </w:rPr>
        <w:t>Интервью длились от 25 до 120 минут и записывались с помощью цифрового записывающего устройства.</w:t>
      </w:r>
    </w:p>
    <w:p w:rsidR="006443DB" w:rsidRPr="00595281" w:rsidRDefault="00F9216B" w:rsidP="002F0C63">
      <w:pPr>
        <w:jc w:val="both"/>
        <w:rPr>
          <w:sz w:val="28"/>
          <w:szCs w:val="28"/>
        </w:rPr>
      </w:pPr>
      <w:r>
        <w:rPr>
          <w:sz w:val="28"/>
          <w:szCs w:val="28"/>
        </w:rPr>
        <w:t xml:space="preserve">      </w:t>
      </w:r>
      <w:r w:rsidR="00CB52C4" w:rsidRPr="00595281">
        <w:rPr>
          <w:sz w:val="28"/>
          <w:szCs w:val="28"/>
        </w:rPr>
        <w:t xml:space="preserve">Анализ данных проводился с использованием подхода контент-анализа. </w:t>
      </w:r>
      <w:r w:rsidR="00272343" w:rsidRPr="00595281">
        <w:rPr>
          <w:sz w:val="28"/>
          <w:szCs w:val="28"/>
        </w:rPr>
        <w:t>Кач</w:t>
      </w:r>
      <w:r w:rsidR="00CB52C4" w:rsidRPr="00595281">
        <w:rPr>
          <w:sz w:val="28"/>
          <w:szCs w:val="28"/>
          <w:lang w:val="ru-RU"/>
        </w:rPr>
        <w:t>ес</w:t>
      </w:r>
      <w:r w:rsidR="006443DB" w:rsidRPr="00595281">
        <w:rPr>
          <w:sz w:val="28"/>
          <w:szCs w:val="28"/>
        </w:rPr>
        <w:t>твенные данные интервью с 10 информантами были расшифрованы дословно, достигнув количества в 14525 слов. Тематический анализ проводился вручную в связи с двуязычным характером интервью. Интервью были закодированы в рамках заранее выбранных разделов, таких как “низкий уровень образования”, “недостаток информации о ВИЧ-инфекции”, “ограничен</w:t>
      </w:r>
      <w:r w:rsidR="00993F65">
        <w:rPr>
          <w:sz w:val="28"/>
          <w:szCs w:val="28"/>
        </w:rPr>
        <w:t>ный доступ к медицинской помощи</w:t>
      </w:r>
      <w:r w:rsidR="006443DB" w:rsidRPr="00595281">
        <w:rPr>
          <w:sz w:val="28"/>
          <w:szCs w:val="28"/>
        </w:rPr>
        <w:t xml:space="preserve">”. Интервью были закодированы в соответствии с этими разделами сначала дедуктивно, затем, в зависимости от новых результатов, были созданы новые темы (индуктивно). Мы использовали открытое и аксиальное кодирование, классифицируя данные в каждом разделе, затем искали повторяющиеся темы. </w:t>
      </w:r>
    </w:p>
    <w:p w:rsidR="006443DB" w:rsidRPr="00595281" w:rsidRDefault="00F9216B" w:rsidP="002F0C63">
      <w:pPr>
        <w:jc w:val="both"/>
        <w:rPr>
          <w:sz w:val="28"/>
          <w:szCs w:val="28"/>
        </w:rPr>
      </w:pPr>
      <w:r>
        <w:rPr>
          <w:sz w:val="28"/>
          <w:szCs w:val="28"/>
        </w:rPr>
        <w:t xml:space="preserve">       </w:t>
      </w:r>
      <w:r w:rsidR="006443DB" w:rsidRPr="00595281">
        <w:rPr>
          <w:sz w:val="28"/>
          <w:szCs w:val="28"/>
        </w:rPr>
        <w:t>Следуя принципам биоэтики, мы получили этическое одобрение Комитета по этике Казахского национального медицинского университета (заседание ЛЭК №7/130) перед сбором данных в рамках этого исследования. В связи с тем, что сбор качественных и количественных данных проводился в 2021 и 2022 годах, первоначальное этическое одобрение было продлено перед проведением углубленных интервью (в соответствии с местными правилами). Участникам были предоставлены формы информированного согласия, доступные как на казахском, так и на русском языках, с информацией об исследовании, потенциальных рисках и преимуществах участия. Чтобы обеспечить добровольное участие участников, перед сбором  качественных данных было получено устное согласие, которое было записано на аудиозапись. По соображениям конфиденциальности вся идентифицируемая информация была пропущена во время опросов и интервью.</w:t>
      </w:r>
    </w:p>
    <w:p w:rsidR="00C47A56" w:rsidRDefault="00F9216B" w:rsidP="002F0C63">
      <w:pPr>
        <w:jc w:val="both"/>
      </w:pPr>
      <w:r>
        <w:rPr>
          <w:sz w:val="28"/>
          <w:szCs w:val="28"/>
        </w:rPr>
        <w:t xml:space="preserve">         </w:t>
      </w:r>
      <w:r w:rsidR="00DA0A8F" w:rsidRPr="00595281">
        <w:rPr>
          <w:sz w:val="28"/>
          <w:szCs w:val="28"/>
        </w:rPr>
        <w:t>Возраст участников исследования варьировал от 2</w:t>
      </w:r>
      <w:r w:rsidR="00DA0A8F" w:rsidRPr="00595281">
        <w:rPr>
          <w:sz w:val="28"/>
          <w:szCs w:val="28"/>
          <w:lang w:val="ru-RU"/>
        </w:rPr>
        <w:t>1</w:t>
      </w:r>
      <w:r w:rsidR="00DA0A8F" w:rsidRPr="00595281">
        <w:rPr>
          <w:sz w:val="28"/>
          <w:szCs w:val="28"/>
        </w:rPr>
        <w:t xml:space="preserve"> до </w:t>
      </w:r>
      <w:r w:rsidR="00DA0A8F" w:rsidRPr="00595281">
        <w:rPr>
          <w:sz w:val="28"/>
          <w:szCs w:val="28"/>
          <w:lang w:val="ru-RU"/>
        </w:rPr>
        <w:t>28</w:t>
      </w:r>
      <w:r w:rsidR="00DA0A8F" w:rsidRPr="00595281">
        <w:rPr>
          <w:sz w:val="28"/>
          <w:szCs w:val="28"/>
        </w:rPr>
        <w:t xml:space="preserve"> лет, средний возраст </w:t>
      </w:r>
      <w:r w:rsidR="00DA0A8F" w:rsidRPr="00595281">
        <w:rPr>
          <w:sz w:val="28"/>
          <w:szCs w:val="28"/>
          <w:lang w:val="ru-RU"/>
        </w:rPr>
        <w:t>24</w:t>
      </w:r>
      <w:r w:rsidR="00DA0A8F" w:rsidRPr="00595281">
        <w:rPr>
          <w:sz w:val="28"/>
          <w:szCs w:val="28"/>
        </w:rPr>
        <w:t xml:space="preserve"> года. </w:t>
      </w:r>
      <w:r w:rsidR="00DA0A8F" w:rsidRPr="00595281">
        <w:rPr>
          <w:sz w:val="28"/>
          <w:szCs w:val="28"/>
          <w:lang w:val="ru-RU"/>
        </w:rPr>
        <w:t>Четверо</w:t>
      </w:r>
      <w:r w:rsidR="00DA0A8F" w:rsidRPr="00595281">
        <w:rPr>
          <w:sz w:val="28"/>
          <w:szCs w:val="28"/>
        </w:rPr>
        <w:t xml:space="preserve"> из них (40%) окончили начальную школу, а </w:t>
      </w:r>
      <w:r w:rsidR="00DA0A8F" w:rsidRPr="00595281">
        <w:rPr>
          <w:sz w:val="28"/>
          <w:szCs w:val="28"/>
          <w:lang w:val="ru-RU"/>
        </w:rPr>
        <w:t>6</w:t>
      </w:r>
      <w:r w:rsidR="00DA0A8F" w:rsidRPr="00595281">
        <w:rPr>
          <w:sz w:val="28"/>
          <w:szCs w:val="28"/>
        </w:rPr>
        <w:t xml:space="preserve"> (</w:t>
      </w:r>
      <w:r w:rsidR="00DA0A8F" w:rsidRPr="00595281">
        <w:rPr>
          <w:sz w:val="28"/>
          <w:szCs w:val="28"/>
          <w:lang w:val="ru-RU"/>
        </w:rPr>
        <w:t>60</w:t>
      </w:r>
      <w:r w:rsidR="00DA0A8F" w:rsidRPr="00595281">
        <w:rPr>
          <w:sz w:val="28"/>
          <w:szCs w:val="28"/>
        </w:rPr>
        <w:t xml:space="preserve">%) </w:t>
      </w:r>
      <w:r w:rsidR="00BC0201">
        <w:rPr>
          <w:sz w:val="28"/>
          <w:szCs w:val="28"/>
          <w:lang w:val="ru-RU"/>
        </w:rPr>
        <w:t>-</w:t>
      </w:r>
      <w:r w:rsidR="00DA0A8F" w:rsidRPr="00595281">
        <w:rPr>
          <w:sz w:val="28"/>
          <w:szCs w:val="28"/>
        </w:rPr>
        <w:t xml:space="preserve">среднюю школу. Продолжительность времени с момента постановки диагноза ВИЧ составляла от 1 до 5 лет. Всего у </w:t>
      </w:r>
      <w:r w:rsidR="00DA0A8F" w:rsidRPr="00595281">
        <w:rPr>
          <w:sz w:val="28"/>
          <w:szCs w:val="28"/>
          <w:lang w:val="ru-RU"/>
        </w:rPr>
        <w:t>5</w:t>
      </w:r>
      <w:r w:rsidR="00DA0A8F" w:rsidRPr="00595281">
        <w:rPr>
          <w:sz w:val="28"/>
          <w:szCs w:val="28"/>
        </w:rPr>
        <w:t xml:space="preserve"> участников были дети, и 5 из них сообщили о своей беременности впервые. Число детей составляло от 1 до 3. </w:t>
      </w:r>
      <w:r w:rsidR="00DA0A8F" w:rsidRPr="00595281">
        <w:rPr>
          <w:sz w:val="28"/>
          <w:szCs w:val="28"/>
          <w:lang w:val="ru-RU"/>
        </w:rPr>
        <w:t xml:space="preserve">Семь </w:t>
      </w:r>
      <w:r w:rsidR="00DA0A8F" w:rsidRPr="00595281">
        <w:rPr>
          <w:sz w:val="28"/>
          <w:szCs w:val="28"/>
        </w:rPr>
        <w:t xml:space="preserve"> женщин (70%) были инфицированы ВИЧ от своих мужей, а 3 из них (30%) - неизвестным путем.</w:t>
      </w:r>
      <w:r w:rsidR="00DA0A8F" w:rsidRPr="00595281">
        <w:t xml:space="preserve"> </w:t>
      </w:r>
      <w:r w:rsidR="00DA0A8F" w:rsidRPr="00595281">
        <w:rPr>
          <w:sz w:val="28"/>
          <w:szCs w:val="28"/>
        </w:rPr>
        <w:t>Большинство 8 (80%) женщин были зарегистрированы как прошедшие тести</w:t>
      </w:r>
      <w:r w:rsidR="003607CC">
        <w:rPr>
          <w:sz w:val="28"/>
          <w:szCs w:val="28"/>
        </w:rPr>
        <w:t xml:space="preserve">рование на ВИЧ во время </w:t>
      </w:r>
      <w:r w:rsidR="00DA0A8F" w:rsidRPr="00595281">
        <w:rPr>
          <w:sz w:val="28"/>
          <w:szCs w:val="28"/>
        </w:rPr>
        <w:t>беременности и до собеседования</w:t>
      </w:r>
      <w:r w:rsidR="00993F65">
        <w:rPr>
          <w:sz w:val="28"/>
          <w:szCs w:val="28"/>
          <w:lang w:val="ru-RU"/>
        </w:rPr>
        <w:t>.</w:t>
      </w:r>
      <w:r w:rsidR="00FA1736" w:rsidRPr="00FA1736">
        <w:t xml:space="preserve"> </w:t>
      </w:r>
    </w:p>
    <w:p w:rsidR="00C47A56" w:rsidRDefault="008E6A76" w:rsidP="002F0C63">
      <w:pPr>
        <w:jc w:val="both"/>
        <w:rPr>
          <w:sz w:val="28"/>
          <w:szCs w:val="28"/>
          <w:lang w:val="ru-RU"/>
        </w:rPr>
      </w:pPr>
      <w:r>
        <w:rPr>
          <w:sz w:val="28"/>
          <w:szCs w:val="28"/>
          <w:lang w:val="ru-RU"/>
        </w:rPr>
        <w:t xml:space="preserve">        </w:t>
      </w:r>
      <w:r w:rsidR="00F02DFE" w:rsidRPr="00F02DFE">
        <w:rPr>
          <w:sz w:val="28"/>
          <w:szCs w:val="28"/>
          <w:lang w:val="ru-RU"/>
        </w:rPr>
        <w:t>Среди десяти опрошенных большинство оценили исключительную помощь, которую они получили во время беременности, следующим образом:</w:t>
      </w:r>
      <w:r w:rsidR="00C47A56" w:rsidRPr="00C47A56">
        <w:rPr>
          <w:sz w:val="28"/>
          <w:szCs w:val="28"/>
          <w:lang w:val="ru-RU"/>
        </w:rPr>
        <w:t xml:space="preserve"> </w:t>
      </w:r>
      <w:r w:rsidR="002234CF">
        <w:rPr>
          <w:sz w:val="28"/>
          <w:szCs w:val="28"/>
          <w:lang w:val="ru-RU"/>
        </w:rPr>
        <w:t>4 (</w:t>
      </w:r>
      <w:r w:rsidR="00C47A56" w:rsidRPr="00C47A56">
        <w:rPr>
          <w:sz w:val="28"/>
          <w:szCs w:val="28"/>
          <w:lang w:val="ru-RU"/>
        </w:rPr>
        <w:t>40%</w:t>
      </w:r>
      <w:r w:rsidR="002234CF">
        <w:rPr>
          <w:sz w:val="28"/>
          <w:szCs w:val="28"/>
          <w:lang w:val="ru-RU"/>
        </w:rPr>
        <w:t>)</w:t>
      </w:r>
      <w:r w:rsidR="00C47A56" w:rsidRPr="00C47A56">
        <w:rPr>
          <w:sz w:val="28"/>
          <w:szCs w:val="28"/>
          <w:lang w:val="ru-RU"/>
        </w:rPr>
        <w:t xml:space="preserve"> считают её хорошей, </w:t>
      </w:r>
      <w:r w:rsidR="002234CF">
        <w:rPr>
          <w:sz w:val="28"/>
          <w:szCs w:val="28"/>
          <w:lang w:val="ru-RU"/>
        </w:rPr>
        <w:t>3 (</w:t>
      </w:r>
      <w:r w:rsidR="00C47A56" w:rsidRPr="00C47A56">
        <w:rPr>
          <w:sz w:val="28"/>
          <w:szCs w:val="28"/>
          <w:lang w:val="ru-RU"/>
        </w:rPr>
        <w:t>35%</w:t>
      </w:r>
      <w:r w:rsidR="002234CF">
        <w:rPr>
          <w:sz w:val="28"/>
          <w:szCs w:val="28"/>
          <w:lang w:val="ru-RU"/>
        </w:rPr>
        <w:t>)</w:t>
      </w:r>
      <w:r w:rsidR="00C47A56" w:rsidRPr="00C47A56">
        <w:rPr>
          <w:sz w:val="28"/>
          <w:szCs w:val="28"/>
          <w:lang w:val="ru-RU"/>
        </w:rPr>
        <w:t xml:space="preserve"> </w:t>
      </w:r>
      <w:r w:rsidR="00C47A56">
        <w:rPr>
          <w:sz w:val="28"/>
          <w:szCs w:val="28"/>
          <w:lang w:val="ru-RU"/>
        </w:rPr>
        <w:t>-</w:t>
      </w:r>
      <w:r w:rsidR="00C47A56" w:rsidRPr="00C47A56">
        <w:rPr>
          <w:sz w:val="28"/>
          <w:szCs w:val="28"/>
          <w:lang w:val="ru-RU"/>
        </w:rPr>
        <w:t xml:space="preserve"> удовлетворительной, </w:t>
      </w:r>
      <w:r w:rsidR="001325D6">
        <w:rPr>
          <w:sz w:val="28"/>
          <w:szCs w:val="28"/>
          <w:lang w:val="ru-RU"/>
        </w:rPr>
        <w:t>1(</w:t>
      </w:r>
      <w:r w:rsidR="00C47A56" w:rsidRPr="00C47A56">
        <w:rPr>
          <w:sz w:val="28"/>
          <w:szCs w:val="28"/>
          <w:lang w:val="ru-RU"/>
        </w:rPr>
        <w:t>10%</w:t>
      </w:r>
      <w:r w:rsidR="001325D6">
        <w:rPr>
          <w:sz w:val="28"/>
          <w:szCs w:val="28"/>
          <w:lang w:val="ru-RU"/>
        </w:rPr>
        <w:t>)</w:t>
      </w:r>
      <w:r w:rsidR="00C47A56" w:rsidRPr="00C47A56">
        <w:rPr>
          <w:sz w:val="28"/>
          <w:szCs w:val="28"/>
          <w:lang w:val="ru-RU"/>
        </w:rPr>
        <w:t xml:space="preserve"> </w:t>
      </w:r>
      <w:r w:rsidR="00C47A56">
        <w:rPr>
          <w:sz w:val="28"/>
          <w:szCs w:val="28"/>
          <w:lang w:val="ru-RU"/>
        </w:rPr>
        <w:t>-</w:t>
      </w:r>
      <w:r w:rsidR="00555621">
        <w:rPr>
          <w:sz w:val="28"/>
          <w:szCs w:val="28"/>
          <w:lang w:val="ru-RU"/>
        </w:rPr>
        <w:t xml:space="preserve"> </w:t>
      </w:r>
      <w:r w:rsidR="00C47A56" w:rsidRPr="00C47A56">
        <w:rPr>
          <w:sz w:val="28"/>
          <w:szCs w:val="28"/>
          <w:lang w:val="ru-RU"/>
        </w:rPr>
        <w:t xml:space="preserve">плохой и </w:t>
      </w:r>
      <w:r w:rsidR="001325D6">
        <w:rPr>
          <w:sz w:val="28"/>
          <w:szCs w:val="28"/>
          <w:lang w:val="ru-RU"/>
        </w:rPr>
        <w:t>1 (</w:t>
      </w:r>
      <w:r w:rsidR="00C47A56" w:rsidRPr="00C47A56">
        <w:rPr>
          <w:sz w:val="28"/>
          <w:szCs w:val="28"/>
          <w:lang w:val="ru-RU"/>
        </w:rPr>
        <w:t>5%</w:t>
      </w:r>
      <w:r w:rsidR="001325D6">
        <w:rPr>
          <w:sz w:val="28"/>
          <w:szCs w:val="28"/>
          <w:lang w:val="ru-RU"/>
        </w:rPr>
        <w:t>)</w:t>
      </w:r>
      <w:r w:rsidR="00C47A56" w:rsidRPr="00C47A56">
        <w:rPr>
          <w:sz w:val="28"/>
          <w:szCs w:val="28"/>
          <w:lang w:val="ru-RU"/>
        </w:rPr>
        <w:t xml:space="preserve"> </w:t>
      </w:r>
      <w:r w:rsidR="00C47A56">
        <w:rPr>
          <w:sz w:val="28"/>
          <w:szCs w:val="28"/>
          <w:lang w:val="ru-RU"/>
        </w:rPr>
        <w:t>-</w:t>
      </w:r>
      <w:r w:rsidR="00C47A56" w:rsidRPr="00C47A56">
        <w:rPr>
          <w:sz w:val="28"/>
          <w:szCs w:val="28"/>
          <w:lang w:val="ru-RU"/>
        </w:rPr>
        <w:t xml:space="preserve"> </w:t>
      </w:r>
      <w:r w:rsidR="00C47A56" w:rsidRPr="00C47A56">
        <w:rPr>
          <w:sz w:val="28"/>
          <w:szCs w:val="28"/>
          <w:lang w:val="ru-RU"/>
        </w:rPr>
        <w:lastRenderedPageBreak/>
        <w:t>очень плохой.</w:t>
      </w:r>
    </w:p>
    <w:p w:rsidR="00C47A56" w:rsidRPr="00C47A56" w:rsidRDefault="008E6A76" w:rsidP="002F0C63">
      <w:pPr>
        <w:jc w:val="both"/>
        <w:rPr>
          <w:sz w:val="28"/>
          <w:szCs w:val="28"/>
          <w:lang w:val="ru-RU"/>
        </w:rPr>
      </w:pPr>
      <w:r>
        <w:rPr>
          <w:sz w:val="28"/>
          <w:szCs w:val="28"/>
          <w:lang w:val="ru-RU"/>
        </w:rPr>
        <w:t xml:space="preserve">        </w:t>
      </w:r>
      <w:r w:rsidR="00C47A56">
        <w:rPr>
          <w:sz w:val="28"/>
          <w:szCs w:val="28"/>
          <w:lang w:val="ru-RU"/>
        </w:rPr>
        <w:t>Б</w:t>
      </w:r>
      <w:r w:rsidR="00C47A56" w:rsidRPr="00C47A56">
        <w:rPr>
          <w:sz w:val="28"/>
          <w:szCs w:val="28"/>
          <w:lang w:val="ru-RU"/>
        </w:rPr>
        <w:t xml:space="preserve">ольшинство получает информацию о ВИЧ-инфекции через медицинские учреждения </w:t>
      </w:r>
      <w:r w:rsidR="00C47A56">
        <w:rPr>
          <w:sz w:val="28"/>
          <w:szCs w:val="28"/>
          <w:lang w:val="ru-RU"/>
        </w:rPr>
        <w:t>3 (32%</w:t>
      </w:r>
      <w:r w:rsidR="00C47A56" w:rsidRPr="00C47A56">
        <w:rPr>
          <w:sz w:val="28"/>
          <w:szCs w:val="28"/>
          <w:lang w:val="ru-RU"/>
        </w:rPr>
        <w:t>) и интернет</w:t>
      </w:r>
      <w:r w:rsidR="00C47A56">
        <w:rPr>
          <w:sz w:val="28"/>
          <w:szCs w:val="28"/>
          <w:lang w:val="ru-RU"/>
        </w:rPr>
        <w:t xml:space="preserve"> 4 (39%</w:t>
      </w:r>
      <w:r w:rsidR="00C47A56" w:rsidRPr="00C47A56">
        <w:rPr>
          <w:sz w:val="28"/>
          <w:szCs w:val="28"/>
          <w:lang w:val="ru-RU"/>
        </w:rPr>
        <w:t xml:space="preserve">). Знакомые и друзья также выступают в качестве важного источника информации </w:t>
      </w:r>
      <w:r w:rsidR="00C47A56">
        <w:rPr>
          <w:sz w:val="28"/>
          <w:szCs w:val="28"/>
          <w:lang w:val="ru-RU"/>
        </w:rPr>
        <w:t xml:space="preserve">1 </w:t>
      </w:r>
      <w:r w:rsidR="00C47A56" w:rsidRPr="00C47A56">
        <w:rPr>
          <w:sz w:val="28"/>
          <w:szCs w:val="28"/>
          <w:lang w:val="ru-RU"/>
        </w:rPr>
        <w:t xml:space="preserve">(16%), однако в значительно меньшей степени по сравнению с медицинскими учреждениями и интернетом. </w:t>
      </w:r>
      <w:r w:rsidR="00C47A56">
        <w:rPr>
          <w:sz w:val="28"/>
          <w:szCs w:val="28"/>
          <w:lang w:val="ru-RU"/>
        </w:rPr>
        <w:t>1(</w:t>
      </w:r>
      <w:r w:rsidR="00C47A56" w:rsidRPr="00C47A56">
        <w:rPr>
          <w:sz w:val="28"/>
          <w:szCs w:val="28"/>
          <w:lang w:val="ru-RU"/>
        </w:rPr>
        <w:t>10%</w:t>
      </w:r>
      <w:r w:rsidR="00C47A56">
        <w:rPr>
          <w:sz w:val="28"/>
          <w:szCs w:val="28"/>
          <w:lang w:val="ru-RU"/>
        </w:rPr>
        <w:t>)</w:t>
      </w:r>
      <w:r w:rsidR="00C47A56" w:rsidRPr="00C47A56">
        <w:rPr>
          <w:sz w:val="28"/>
          <w:szCs w:val="28"/>
          <w:lang w:val="ru-RU"/>
        </w:rPr>
        <w:t xml:space="preserve"> ссылаются на СМИ, а </w:t>
      </w:r>
      <w:r w:rsidR="00C47A56">
        <w:rPr>
          <w:sz w:val="28"/>
          <w:szCs w:val="28"/>
          <w:lang w:val="ru-RU"/>
        </w:rPr>
        <w:t>1 (</w:t>
      </w:r>
      <w:r w:rsidR="00C47A56" w:rsidRPr="00C47A56">
        <w:rPr>
          <w:sz w:val="28"/>
          <w:szCs w:val="28"/>
          <w:lang w:val="ru-RU"/>
        </w:rPr>
        <w:t>3%</w:t>
      </w:r>
      <w:r w:rsidR="00C47A56">
        <w:rPr>
          <w:sz w:val="28"/>
          <w:szCs w:val="28"/>
          <w:lang w:val="ru-RU"/>
        </w:rPr>
        <w:t>)</w:t>
      </w:r>
      <w:r w:rsidR="00C47A56" w:rsidRPr="00C47A56">
        <w:rPr>
          <w:sz w:val="28"/>
          <w:szCs w:val="28"/>
          <w:lang w:val="ru-RU"/>
        </w:rPr>
        <w:t xml:space="preserve"> упоминают другие, менее распространенные источники.</w:t>
      </w:r>
    </w:p>
    <w:p w:rsidR="008E6A76" w:rsidRPr="008E6A76" w:rsidRDefault="008E6A76" w:rsidP="008E6A76">
      <w:pPr>
        <w:jc w:val="both"/>
        <w:rPr>
          <w:sz w:val="28"/>
          <w:szCs w:val="28"/>
        </w:rPr>
      </w:pPr>
      <w:r w:rsidRPr="008E6A76">
        <w:rPr>
          <w:sz w:val="28"/>
          <w:szCs w:val="28"/>
        </w:rPr>
        <w:t xml:space="preserve">Таблица </w:t>
      </w:r>
      <w:r w:rsidRPr="008E6A76">
        <w:rPr>
          <w:sz w:val="28"/>
          <w:szCs w:val="28"/>
          <w:lang w:val="ru-RU"/>
        </w:rPr>
        <w:t xml:space="preserve">30 </w:t>
      </w:r>
      <w:r w:rsidRPr="008E6A76">
        <w:rPr>
          <w:sz w:val="28"/>
          <w:szCs w:val="28"/>
        </w:rPr>
        <w:t>- Общие характеристики женщин, участвовавших в глубинных интервью ( </w:t>
      </w:r>
      <w:r w:rsidRPr="008E6A76">
        <w:rPr>
          <w:i/>
          <w:iCs/>
          <w:sz w:val="28"/>
          <w:szCs w:val="28"/>
        </w:rPr>
        <w:t>n</w:t>
      </w:r>
      <w:r w:rsidRPr="008E6A76">
        <w:rPr>
          <w:sz w:val="28"/>
          <w:szCs w:val="28"/>
        </w:rPr>
        <w:t>  = 10)</w:t>
      </w:r>
    </w:p>
    <w:tbl>
      <w:tblPr>
        <w:tblStyle w:val="41"/>
        <w:tblW w:w="9634" w:type="dxa"/>
        <w:tblLayout w:type="fixed"/>
        <w:tblLook w:val="04A0" w:firstRow="1" w:lastRow="0" w:firstColumn="1" w:lastColumn="0" w:noHBand="0" w:noVBand="1"/>
      </w:tblPr>
      <w:tblGrid>
        <w:gridCol w:w="567"/>
        <w:gridCol w:w="1843"/>
        <w:gridCol w:w="2268"/>
        <w:gridCol w:w="1559"/>
        <w:gridCol w:w="1134"/>
        <w:gridCol w:w="851"/>
        <w:gridCol w:w="1412"/>
      </w:tblGrid>
      <w:tr w:rsidR="008E6A76" w:rsidRPr="008E6A76" w:rsidTr="00BC0201">
        <w:trPr>
          <w:trHeight w:val="859"/>
        </w:trPr>
        <w:tc>
          <w:tcPr>
            <w:tcW w:w="567" w:type="dxa"/>
          </w:tcPr>
          <w:p w:rsidR="008E6A76" w:rsidRPr="008E6A76" w:rsidRDefault="008E6A76" w:rsidP="008E6A76">
            <w:pPr>
              <w:jc w:val="both"/>
              <w:rPr>
                <w:sz w:val="28"/>
                <w:szCs w:val="28"/>
                <w:lang w:val="ru-RU"/>
              </w:rPr>
            </w:pPr>
            <w:r w:rsidRPr="008E6A76">
              <w:rPr>
                <w:sz w:val="28"/>
                <w:szCs w:val="28"/>
                <w:lang w:val="ru-RU"/>
              </w:rPr>
              <w:t>№</w:t>
            </w:r>
          </w:p>
        </w:tc>
        <w:tc>
          <w:tcPr>
            <w:tcW w:w="1843" w:type="dxa"/>
          </w:tcPr>
          <w:p w:rsidR="008E6A76" w:rsidRPr="008E6A76" w:rsidRDefault="008E6A76" w:rsidP="008E6A76">
            <w:pPr>
              <w:jc w:val="both"/>
              <w:rPr>
                <w:sz w:val="28"/>
                <w:szCs w:val="28"/>
              </w:rPr>
            </w:pPr>
            <w:r w:rsidRPr="008E6A76">
              <w:rPr>
                <w:sz w:val="28"/>
                <w:szCs w:val="28"/>
              </w:rPr>
              <w:t>Религия</w:t>
            </w:r>
          </w:p>
        </w:tc>
        <w:tc>
          <w:tcPr>
            <w:tcW w:w="2268" w:type="dxa"/>
          </w:tcPr>
          <w:p w:rsidR="008E6A76" w:rsidRPr="008E6A76" w:rsidRDefault="008E6A76" w:rsidP="008E6A76">
            <w:pPr>
              <w:jc w:val="both"/>
              <w:rPr>
                <w:sz w:val="28"/>
                <w:szCs w:val="28"/>
              </w:rPr>
            </w:pPr>
            <w:r w:rsidRPr="008E6A76">
              <w:rPr>
                <w:sz w:val="28"/>
                <w:szCs w:val="28"/>
              </w:rPr>
              <w:t>Образование</w:t>
            </w:r>
          </w:p>
        </w:tc>
        <w:tc>
          <w:tcPr>
            <w:tcW w:w="1559" w:type="dxa"/>
          </w:tcPr>
          <w:p w:rsidR="008E6A76" w:rsidRPr="008E6A76" w:rsidRDefault="008E6A76" w:rsidP="008E6A76">
            <w:pPr>
              <w:jc w:val="both"/>
              <w:rPr>
                <w:sz w:val="28"/>
                <w:szCs w:val="28"/>
              </w:rPr>
            </w:pPr>
            <w:r w:rsidRPr="008E6A76">
              <w:rPr>
                <w:sz w:val="28"/>
                <w:szCs w:val="28"/>
              </w:rPr>
              <w:t>Семейное положение</w:t>
            </w:r>
          </w:p>
        </w:tc>
        <w:tc>
          <w:tcPr>
            <w:tcW w:w="1134" w:type="dxa"/>
          </w:tcPr>
          <w:p w:rsidR="008E6A76" w:rsidRPr="008E6A76" w:rsidRDefault="008E6A76" w:rsidP="008E6A76">
            <w:pPr>
              <w:jc w:val="both"/>
              <w:rPr>
                <w:sz w:val="28"/>
                <w:szCs w:val="28"/>
              </w:rPr>
            </w:pPr>
            <w:r w:rsidRPr="008E6A76">
              <w:rPr>
                <w:sz w:val="28"/>
                <w:szCs w:val="28"/>
              </w:rPr>
              <w:t>Беременность</w:t>
            </w:r>
          </w:p>
        </w:tc>
        <w:tc>
          <w:tcPr>
            <w:tcW w:w="851" w:type="dxa"/>
          </w:tcPr>
          <w:p w:rsidR="008E6A76" w:rsidRPr="008E6A76" w:rsidRDefault="008E6A76" w:rsidP="008E6A76">
            <w:pPr>
              <w:jc w:val="both"/>
              <w:rPr>
                <w:sz w:val="28"/>
                <w:szCs w:val="28"/>
              </w:rPr>
            </w:pPr>
            <w:r w:rsidRPr="008E6A76">
              <w:rPr>
                <w:sz w:val="28"/>
                <w:szCs w:val="28"/>
              </w:rPr>
              <w:t>Роды</w:t>
            </w:r>
          </w:p>
        </w:tc>
        <w:tc>
          <w:tcPr>
            <w:tcW w:w="1412" w:type="dxa"/>
          </w:tcPr>
          <w:p w:rsidR="008E6A76" w:rsidRPr="008E6A76" w:rsidRDefault="008E6A76" w:rsidP="008E6A76">
            <w:pPr>
              <w:rPr>
                <w:sz w:val="28"/>
                <w:szCs w:val="28"/>
                <w:lang w:val="ru-RU"/>
              </w:rPr>
            </w:pPr>
            <w:r w:rsidRPr="008E6A76">
              <w:rPr>
                <w:sz w:val="28"/>
                <w:szCs w:val="28"/>
              </w:rPr>
              <w:t>Консультировали и тестировал</w:t>
            </w:r>
            <w:r w:rsidRPr="008E6A76">
              <w:rPr>
                <w:sz w:val="28"/>
                <w:szCs w:val="28"/>
                <w:lang w:val="ru-RU"/>
              </w:rPr>
              <w:t>и</w:t>
            </w:r>
          </w:p>
        </w:tc>
      </w:tr>
      <w:tr w:rsidR="008E6A76" w:rsidRPr="008E6A76" w:rsidTr="00BC0201">
        <w:trPr>
          <w:trHeight w:val="309"/>
        </w:trPr>
        <w:tc>
          <w:tcPr>
            <w:tcW w:w="9634" w:type="dxa"/>
            <w:gridSpan w:val="7"/>
          </w:tcPr>
          <w:p w:rsidR="008E6A76" w:rsidRPr="008E6A76" w:rsidRDefault="008E6A76" w:rsidP="008E6A76">
            <w:pPr>
              <w:jc w:val="both"/>
              <w:rPr>
                <w:sz w:val="28"/>
                <w:szCs w:val="28"/>
              </w:rPr>
            </w:pPr>
            <w:r w:rsidRPr="008E6A76">
              <w:rPr>
                <w:sz w:val="28"/>
                <w:szCs w:val="28"/>
              </w:rPr>
              <w:t>Пациентки СПИД центра  (n = 10)</w:t>
            </w:r>
          </w:p>
        </w:tc>
      </w:tr>
      <w:tr w:rsidR="008E6A76" w:rsidRPr="008E6A76" w:rsidTr="00BC0201">
        <w:trPr>
          <w:trHeight w:val="375"/>
        </w:trPr>
        <w:tc>
          <w:tcPr>
            <w:tcW w:w="567" w:type="dxa"/>
          </w:tcPr>
          <w:p w:rsidR="008E6A76" w:rsidRPr="008E6A76" w:rsidRDefault="008E6A76" w:rsidP="008E6A76">
            <w:pPr>
              <w:jc w:val="both"/>
              <w:rPr>
                <w:sz w:val="28"/>
                <w:szCs w:val="28"/>
              </w:rPr>
            </w:pPr>
            <w:r w:rsidRPr="008E6A76">
              <w:rPr>
                <w:sz w:val="28"/>
                <w:szCs w:val="28"/>
              </w:rPr>
              <w:t>1</w:t>
            </w:r>
          </w:p>
        </w:tc>
        <w:tc>
          <w:tcPr>
            <w:tcW w:w="1843" w:type="dxa"/>
          </w:tcPr>
          <w:p w:rsidR="008E6A76" w:rsidRPr="008E6A76" w:rsidRDefault="008E6A76" w:rsidP="008E6A76">
            <w:pPr>
              <w:jc w:val="both"/>
              <w:rPr>
                <w:sz w:val="28"/>
                <w:szCs w:val="28"/>
              </w:rPr>
            </w:pPr>
            <w:r w:rsidRPr="008E6A76">
              <w:rPr>
                <w:sz w:val="28"/>
                <w:szCs w:val="28"/>
                <w:lang w:val="ru-RU"/>
              </w:rPr>
              <w:t>м</w:t>
            </w:r>
            <w:r w:rsidRPr="008E6A76">
              <w:rPr>
                <w:sz w:val="28"/>
                <w:szCs w:val="28"/>
              </w:rPr>
              <w:t>усульманин</w:t>
            </w:r>
          </w:p>
        </w:tc>
        <w:tc>
          <w:tcPr>
            <w:tcW w:w="2268" w:type="dxa"/>
          </w:tcPr>
          <w:p w:rsidR="008E6A76" w:rsidRPr="008E6A76" w:rsidRDefault="008E6A76" w:rsidP="008E6A76">
            <w:pPr>
              <w:jc w:val="both"/>
              <w:rPr>
                <w:sz w:val="28"/>
                <w:szCs w:val="28"/>
              </w:rPr>
            </w:pPr>
            <w:r w:rsidRPr="008E6A76">
              <w:rPr>
                <w:sz w:val="28"/>
                <w:szCs w:val="28"/>
                <w:lang w:val="ru-RU"/>
              </w:rPr>
              <w:t>средняя</w:t>
            </w:r>
          </w:p>
        </w:tc>
        <w:tc>
          <w:tcPr>
            <w:tcW w:w="1559" w:type="dxa"/>
          </w:tcPr>
          <w:p w:rsidR="008E6A76" w:rsidRPr="008E6A76" w:rsidRDefault="008E6A76" w:rsidP="008E6A76">
            <w:pPr>
              <w:jc w:val="both"/>
              <w:rPr>
                <w:sz w:val="28"/>
                <w:szCs w:val="28"/>
              </w:rPr>
            </w:pPr>
            <w:r w:rsidRPr="008E6A76">
              <w:rPr>
                <w:sz w:val="28"/>
                <w:szCs w:val="28"/>
                <w:lang w:val="ru-RU"/>
              </w:rPr>
              <w:t>замужем</w:t>
            </w:r>
          </w:p>
        </w:tc>
        <w:tc>
          <w:tcPr>
            <w:tcW w:w="1134" w:type="dxa"/>
          </w:tcPr>
          <w:p w:rsidR="008E6A76" w:rsidRPr="008E6A76" w:rsidRDefault="008E6A76" w:rsidP="008E6A76">
            <w:pPr>
              <w:jc w:val="both"/>
              <w:rPr>
                <w:sz w:val="28"/>
                <w:szCs w:val="28"/>
                <w:lang w:val="ru-RU"/>
              </w:rPr>
            </w:pPr>
            <w:r w:rsidRPr="008E6A76">
              <w:rPr>
                <w:sz w:val="28"/>
                <w:szCs w:val="28"/>
                <w:lang w:val="ru-RU"/>
              </w:rPr>
              <w:t>1</w:t>
            </w:r>
          </w:p>
        </w:tc>
        <w:tc>
          <w:tcPr>
            <w:tcW w:w="851" w:type="dxa"/>
          </w:tcPr>
          <w:p w:rsidR="008E6A76" w:rsidRPr="008E6A76" w:rsidRDefault="008E6A76" w:rsidP="008E6A76">
            <w:pPr>
              <w:jc w:val="both"/>
              <w:rPr>
                <w:sz w:val="28"/>
                <w:szCs w:val="28"/>
                <w:lang w:val="ru-RU"/>
              </w:rPr>
            </w:pPr>
            <w:r w:rsidRPr="008E6A76">
              <w:rPr>
                <w:sz w:val="28"/>
                <w:szCs w:val="28"/>
                <w:lang w:val="ru-RU"/>
              </w:rPr>
              <w:t>0</w:t>
            </w:r>
          </w:p>
        </w:tc>
        <w:tc>
          <w:tcPr>
            <w:tcW w:w="1412" w:type="dxa"/>
          </w:tcPr>
          <w:p w:rsidR="008E6A76" w:rsidRPr="008E6A76" w:rsidRDefault="008E6A76" w:rsidP="008E6A76">
            <w:pPr>
              <w:jc w:val="both"/>
              <w:rPr>
                <w:sz w:val="28"/>
                <w:szCs w:val="28"/>
              </w:rPr>
            </w:pPr>
            <w:r w:rsidRPr="008E6A76">
              <w:rPr>
                <w:sz w:val="28"/>
                <w:szCs w:val="28"/>
                <w:lang w:val="ru-RU"/>
              </w:rPr>
              <w:t>д</w:t>
            </w:r>
            <w:r w:rsidRPr="008E6A76">
              <w:rPr>
                <w:sz w:val="28"/>
                <w:szCs w:val="28"/>
              </w:rPr>
              <w:t>а</w:t>
            </w:r>
          </w:p>
        </w:tc>
      </w:tr>
      <w:tr w:rsidR="008E6A76" w:rsidRPr="008E6A76" w:rsidTr="00BC0201">
        <w:trPr>
          <w:trHeight w:val="193"/>
        </w:trPr>
        <w:tc>
          <w:tcPr>
            <w:tcW w:w="567" w:type="dxa"/>
          </w:tcPr>
          <w:p w:rsidR="008E6A76" w:rsidRPr="008E6A76" w:rsidRDefault="008E6A76" w:rsidP="008E6A76">
            <w:pPr>
              <w:jc w:val="both"/>
              <w:rPr>
                <w:sz w:val="28"/>
                <w:szCs w:val="28"/>
              </w:rPr>
            </w:pPr>
            <w:r w:rsidRPr="008E6A76">
              <w:rPr>
                <w:sz w:val="28"/>
                <w:szCs w:val="28"/>
              </w:rPr>
              <w:t>2</w:t>
            </w:r>
          </w:p>
        </w:tc>
        <w:tc>
          <w:tcPr>
            <w:tcW w:w="1843" w:type="dxa"/>
          </w:tcPr>
          <w:p w:rsidR="008E6A76" w:rsidRPr="008E6A76" w:rsidRDefault="008E6A76" w:rsidP="008E6A76">
            <w:pPr>
              <w:jc w:val="both"/>
              <w:rPr>
                <w:sz w:val="28"/>
                <w:szCs w:val="28"/>
              </w:rPr>
            </w:pPr>
            <w:r w:rsidRPr="008E6A76">
              <w:rPr>
                <w:sz w:val="28"/>
                <w:szCs w:val="28"/>
                <w:lang w:val="ru-RU"/>
              </w:rPr>
              <w:t>м</w:t>
            </w:r>
            <w:r w:rsidRPr="008E6A76">
              <w:rPr>
                <w:sz w:val="28"/>
                <w:szCs w:val="28"/>
              </w:rPr>
              <w:t>усульманин</w:t>
            </w:r>
          </w:p>
        </w:tc>
        <w:tc>
          <w:tcPr>
            <w:tcW w:w="2268" w:type="dxa"/>
          </w:tcPr>
          <w:p w:rsidR="008E6A76" w:rsidRPr="008E6A76" w:rsidRDefault="008E6A76" w:rsidP="008E6A76">
            <w:pPr>
              <w:jc w:val="both"/>
              <w:rPr>
                <w:sz w:val="28"/>
                <w:szCs w:val="28"/>
              </w:rPr>
            </w:pPr>
            <w:r w:rsidRPr="008E6A76">
              <w:rPr>
                <w:sz w:val="28"/>
                <w:szCs w:val="28"/>
                <w:lang w:val="ru-RU"/>
              </w:rPr>
              <w:t>н</w:t>
            </w:r>
            <w:r w:rsidRPr="008E6A76">
              <w:rPr>
                <w:sz w:val="28"/>
                <w:szCs w:val="28"/>
              </w:rPr>
              <w:t>ачальный</w:t>
            </w:r>
          </w:p>
        </w:tc>
        <w:tc>
          <w:tcPr>
            <w:tcW w:w="1559" w:type="dxa"/>
          </w:tcPr>
          <w:p w:rsidR="008E6A76" w:rsidRPr="008E6A76" w:rsidRDefault="008E6A76" w:rsidP="008E6A76">
            <w:pPr>
              <w:jc w:val="both"/>
              <w:rPr>
                <w:sz w:val="28"/>
                <w:szCs w:val="28"/>
                <w:lang w:val="ru-RU"/>
              </w:rPr>
            </w:pPr>
            <w:r w:rsidRPr="008E6A76">
              <w:rPr>
                <w:sz w:val="28"/>
                <w:szCs w:val="28"/>
                <w:lang w:val="ru-RU"/>
              </w:rPr>
              <w:t>гражданский брак</w:t>
            </w:r>
          </w:p>
        </w:tc>
        <w:tc>
          <w:tcPr>
            <w:tcW w:w="1134" w:type="dxa"/>
          </w:tcPr>
          <w:p w:rsidR="008E6A76" w:rsidRPr="008E6A76" w:rsidRDefault="008E6A76" w:rsidP="008E6A76">
            <w:pPr>
              <w:jc w:val="both"/>
              <w:rPr>
                <w:sz w:val="28"/>
                <w:szCs w:val="28"/>
                <w:lang w:val="ru-RU"/>
              </w:rPr>
            </w:pPr>
            <w:r w:rsidRPr="008E6A76">
              <w:rPr>
                <w:sz w:val="28"/>
                <w:szCs w:val="28"/>
                <w:lang w:val="ru-RU"/>
              </w:rPr>
              <w:t>1</w:t>
            </w:r>
          </w:p>
        </w:tc>
        <w:tc>
          <w:tcPr>
            <w:tcW w:w="851" w:type="dxa"/>
          </w:tcPr>
          <w:p w:rsidR="008E6A76" w:rsidRPr="008E6A76" w:rsidRDefault="008E6A76" w:rsidP="008E6A76">
            <w:pPr>
              <w:jc w:val="both"/>
              <w:rPr>
                <w:sz w:val="28"/>
                <w:szCs w:val="28"/>
                <w:lang w:val="ru-RU"/>
              </w:rPr>
            </w:pPr>
            <w:r w:rsidRPr="008E6A76">
              <w:rPr>
                <w:sz w:val="28"/>
                <w:szCs w:val="28"/>
                <w:lang w:val="ru-RU"/>
              </w:rPr>
              <w:t>0</w:t>
            </w:r>
          </w:p>
        </w:tc>
        <w:tc>
          <w:tcPr>
            <w:tcW w:w="1412" w:type="dxa"/>
          </w:tcPr>
          <w:p w:rsidR="008E6A76" w:rsidRPr="008E6A76" w:rsidRDefault="008E6A76" w:rsidP="008E6A76">
            <w:pPr>
              <w:jc w:val="both"/>
              <w:rPr>
                <w:sz w:val="28"/>
                <w:szCs w:val="28"/>
              </w:rPr>
            </w:pPr>
            <w:r w:rsidRPr="008E6A76">
              <w:rPr>
                <w:sz w:val="28"/>
                <w:szCs w:val="28"/>
                <w:lang w:val="ru-RU"/>
              </w:rPr>
              <w:t>д</w:t>
            </w:r>
            <w:r w:rsidRPr="008E6A76">
              <w:rPr>
                <w:sz w:val="28"/>
                <w:szCs w:val="28"/>
              </w:rPr>
              <w:t>а</w:t>
            </w:r>
          </w:p>
        </w:tc>
      </w:tr>
      <w:tr w:rsidR="008E6A76" w:rsidRPr="008E6A76" w:rsidTr="00BC0201">
        <w:trPr>
          <w:trHeight w:val="182"/>
        </w:trPr>
        <w:tc>
          <w:tcPr>
            <w:tcW w:w="567" w:type="dxa"/>
          </w:tcPr>
          <w:p w:rsidR="008E6A76" w:rsidRPr="008E6A76" w:rsidRDefault="008E6A76" w:rsidP="008E6A76">
            <w:pPr>
              <w:jc w:val="both"/>
              <w:rPr>
                <w:sz w:val="28"/>
                <w:szCs w:val="28"/>
              </w:rPr>
            </w:pPr>
            <w:r w:rsidRPr="008E6A76">
              <w:rPr>
                <w:sz w:val="28"/>
                <w:szCs w:val="28"/>
              </w:rPr>
              <w:t>3</w:t>
            </w:r>
          </w:p>
        </w:tc>
        <w:tc>
          <w:tcPr>
            <w:tcW w:w="1843" w:type="dxa"/>
          </w:tcPr>
          <w:p w:rsidR="008E6A76" w:rsidRPr="008E6A76" w:rsidRDefault="008E6A76" w:rsidP="008E6A76">
            <w:pPr>
              <w:jc w:val="both"/>
              <w:rPr>
                <w:sz w:val="28"/>
                <w:szCs w:val="28"/>
              </w:rPr>
            </w:pPr>
            <w:r w:rsidRPr="008E6A76">
              <w:rPr>
                <w:sz w:val="28"/>
                <w:szCs w:val="28"/>
              </w:rPr>
              <w:t>христианин</w:t>
            </w:r>
          </w:p>
        </w:tc>
        <w:tc>
          <w:tcPr>
            <w:tcW w:w="2268" w:type="dxa"/>
          </w:tcPr>
          <w:p w:rsidR="008E6A76" w:rsidRPr="008E6A76" w:rsidRDefault="008E6A76" w:rsidP="008E6A76">
            <w:pPr>
              <w:jc w:val="both"/>
              <w:rPr>
                <w:sz w:val="28"/>
                <w:szCs w:val="28"/>
                <w:lang w:val="ru-RU"/>
              </w:rPr>
            </w:pPr>
            <w:r w:rsidRPr="008E6A76">
              <w:rPr>
                <w:sz w:val="28"/>
                <w:szCs w:val="28"/>
                <w:lang w:val="ru-RU"/>
              </w:rPr>
              <w:t xml:space="preserve">средне-профессиональный </w:t>
            </w:r>
          </w:p>
        </w:tc>
        <w:tc>
          <w:tcPr>
            <w:tcW w:w="1559" w:type="dxa"/>
          </w:tcPr>
          <w:p w:rsidR="008E6A76" w:rsidRPr="008E6A76" w:rsidRDefault="008E6A76" w:rsidP="008E6A76">
            <w:pPr>
              <w:jc w:val="both"/>
              <w:rPr>
                <w:sz w:val="28"/>
                <w:szCs w:val="28"/>
              </w:rPr>
            </w:pPr>
            <w:r w:rsidRPr="008E6A76">
              <w:rPr>
                <w:sz w:val="28"/>
                <w:szCs w:val="28"/>
                <w:lang w:val="ru-RU"/>
              </w:rPr>
              <w:t>замужем</w:t>
            </w:r>
          </w:p>
        </w:tc>
        <w:tc>
          <w:tcPr>
            <w:tcW w:w="1134" w:type="dxa"/>
          </w:tcPr>
          <w:p w:rsidR="008E6A76" w:rsidRPr="008E6A76" w:rsidRDefault="008E6A76" w:rsidP="008E6A76">
            <w:pPr>
              <w:jc w:val="both"/>
              <w:rPr>
                <w:sz w:val="28"/>
                <w:szCs w:val="28"/>
              </w:rPr>
            </w:pPr>
            <w:r w:rsidRPr="008E6A76">
              <w:rPr>
                <w:sz w:val="28"/>
                <w:szCs w:val="28"/>
              </w:rPr>
              <w:t>3</w:t>
            </w:r>
          </w:p>
        </w:tc>
        <w:tc>
          <w:tcPr>
            <w:tcW w:w="851" w:type="dxa"/>
          </w:tcPr>
          <w:p w:rsidR="008E6A76" w:rsidRPr="008E6A76" w:rsidRDefault="008E6A76" w:rsidP="008E6A76">
            <w:pPr>
              <w:jc w:val="both"/>
              <w:rPr>
                <w:sz w:val="28"/>
                <w:szCs w:val="28"/>
              </w:rPr>
            </w:pPr>
            <w:r w:rsidRPr="008E6A76">
              <w:rPr>
                <w:sz w:val="28"/>
                <w:szCs w:val="28"/>
              </w:rPr>
              <w:t>1</w:t>
            </w:r>
          </w:p>
        </w:tc>
        <w:tc>
          <w:tcPr>
            <w:tcW w:w="1412" w:type="dxa"/>
          </w:tcPr>
          <w:p w:rsidR="008E6A76" w:rsidRPr="008E6A76" w:rsidRDefault="008E6A76" w:rsidP="008E6A76">
            <w:pPr>
              <w:jc w:val="both"/>
              <w:rPr>
                <w:sz w:val="28"/>
                <w:szCs w:val="28"/>
              </w:rPr>
            </w:pPr>
            <w:r w:rsidRPr="008E6A76">
              <w:rPr>
                <w:sz w:val="28"/>
                <w:szCs w:val="28"/>
                <w:lang w:val="ru-RU"/>
              </w:rPr>
              <w:t>д</w:t>
            </w:r>
            <w:r w:rsidRPr="008E6A76">
              <w:rPr>
                <w:sz w:val="28"/>
                <w:szCs w:val="28"/>
              </w:rPr>
              <w:t>а</w:t>
            </w:r>
          </w:p>
        </w:tc>
      </w:tr>
      <w:tr w:rsidR="008E6A76" w:rsidRPr="008E6A76" w:rsidTr="00BC0201">
        <w:trPr>
          <w:trHeight w:val="182"/>
        </w:trPr>
        <w:tc>
          <w:tcPr>
            <w:tcW w:w="567" w:type="dxa"/>
          </w:tcPr>
          <w:p w:rsidR="008E6A76" w:rsidRPr="008E6A76" w:rsidRDefault="008E6A76" w:rsidP="008E6A76">
            <w:pPr>
              <w:jc w:val="both"/>
              <w:rPr>
                <w:sz w:val="28"/>
                <w:szCs w:val="28"/>
              </w:rPr>
            </w:pPr>
            <w:r w:rsidRPr="008E6A76">
              <w:rPr>
                <w:sz w:val="28"/>
                <w:szCs w:val="28"/>
              </w:rPr>
              <w:t>4</w:t>
            </w:r>
          </w:p>
        </w:tc>
        <w:tc>
          <w:tcPr>
            <w:tcW w:w="1843" w:type="dxa"/>
          </w:tcPr>
          <w:p w:rsidR="008E6A76" w:rsidRPr="008E6A76" w:rsidRDefault="008E6A76" w:rsidP="008E6A76">
            <w:pPr>
              <w:jc w:val="both"/>
              <w:rPr>
                <w:sz w:val="28"/>
                <w:szCs w:val="28"/>
              </w:rPr>
            </w:pPr>
            <w:r w:rsidRPr="008E6A76">
              <w:rPr>
                <w:sz w:val="28"/>
                <w:szCs w:val="28"/>
              </w:rPr>
              <w:t>христианин</w:t>
            </w:r>
          </w:p>
        </w:tc>
        <w:tc>
          <w:tcPr>
            <w:tcW w:w="2268" w:type="dxa"/>
          </w:tcPr>
          <w:p w:rsidR="008E6A76" w:rsidRPr="008E6A76" w:rsidRDefault="008E6A76" w:rsidP="008E6A76">
            <w:pPr>
              <w:jc w:val="both"/>
              <w:rPr>
                <w:sz w:val="28"/>
                <w:szCs w:val="28"/>
                <w:lang w:val="ru-RU"/>
              </w:rPr>
            </w:pPr>
            <w:r w:rsidRPr="008E6A76">
              <w:rPr>
                <w:sz w:val="28"/>
                <w:szCs w:val="28"/>
                <w:lang w:val="ru-RU"/>
              </w:rPr>
              <w:t>среднее</w:t>
            </w:r>
          </w:p>
        </w:tc>
        <w:tc>
          <w:tcPr>
            <w:tcW w:w="1559" w:type="dxa"/>
          </w:tcPr>
          <w:p w:rsidR="008E6A76" w:rsidRPr="008E6A76" w:rsidRDefault="008E6A76" w:rsidP="008E6A76">
            <w:pPr>
              <w:jc w:val="both"/>
              <w:rPr>
                <w:sz w:val="28"/>
                <w:szCs w:val="28"/>
              </w:rPr>
            </w:pPr>
            <w:r w:rsidRPr="008E6A76">
              <w:rPr>
                <w:sz w:val="28"/>
                <w:szCs w:val="28"/>
                <w:lang w:val="ru-RU"/>
              </w:rPr>
              <w:t>замужем</w:t>
            </w:r>
          </w:p>
        </w:tc>
        <w:tc>
          <w:tcPr>
            <w:tcW w:w="1134" w:type="dxa"/>
          </w:tcPr>
          <w:p w:rsidR="008E6A76" w:rsidRPr="008E6A76" w:rsidRDefault="008E6A76" w:rsidP="008E6A76">
            <w:pPr>
              <w:jc w:val="both"/>
              <w:rPr>
                <w:sz w:val="28"/>
                <w:szCs w:val="28"/>
              </w:rPr>
            </w:pPr>
            <w:r w:rsidRPr="008E6A76">
              <w:rPr>
                <w:sz w:val="28"/>
                <w:szCs w:val="28"/>
              </w:rPr>
              <w:t>2</w:t>
            </w:r>
          </w:p>
        </w:tc>
        <w:tc>
          <w:tcPr>
            <w:tcW w:w="851" w:type="dxa"/>
          </w:tcPr>
          <w:p w:rsidR="008E6A76" w:rsidRPr="008E6A76" w:rsidRDefault="008E6A76" w:rsidP="008E6A76">
            <w:pPr>
              <w:jc w:val="both"/>
              <w:rPr>
                <w:sz w:val="28"/>
                <w:szCs w:val="28"/>
              </w:rPr>
            </w:pPr>
            <w:r w:rsidRPr="008E6A76">
              <w:rPr>
                <w:sz w:val="28"/>
                <w:szCs w:val="28"/>
              </w:rPr>
              <w:t>1</w:t>
            </w:r>
          </w:p>
        </w:tc>
        <w:tc>
          <w:tcPr>
            <w:tcW w:w="1412" w:type="dxa"/>
          </w:tcPr>
          <w:p w:rsidR="008E6A76" w:rsidRPr="008E6A76" w:rsidRDefault="008E6A76" w:rsidP="008E6A76">
            <w:pPr>
              <w:jc w:val="both"/>
              <w:rPr>
                <w:sz w:val="28"/>
                <w:szCs w:val="28"/>
              </w:rPr>
            </w:pPr>
            <w:r w:rsidRPr="008E6A76">
              <w:rPr>
                <w:sz w:val="28"/>
                <w:szCs w:val="28"/>
              </w:rPr>
              <w:t>нет</w:t>
            </w:r>
          </w:p>
        </w:tc>
      </w:tr>
      <w:tr w:rsidR="008E6A76" w:rsidRPr="008E6A76" w:rsidTr="00BC0201">
        <w:trPr>
          <w:trHeight w:val="375"/>
        </w:trPr>
        <w:tc>
          <w:tcPr>
            <w:tcW w:w="567" w:type="dxa"/>
          </w:tcPr>
          <w:p w:rsidR="008E6A76" w:rsidRPr="008E6A76" w:rsidRDefault="008E6A76" w:rsidP="008E6A76">
            <w:pPr>
              <w:jc w:val="both"/>
              <w:rPr>
                <w:sz w:val="28"/>
                <w:szCs w:val="28"/>
              </w:rPr>
            </w:pPr>
            <w:r w:rsidRPr="008E6A76">
              <w:rPr>
                <w:sz w:val="28"/>
                <w:szCs w:val="28"/>
              </w:rPr>
              <w:t>5</w:t>
            </w:r>
          </w:p>
        </w:tc>
        <w:tc>
          <w:tcPr>
            <w:tcW w:w="1843" w:type="dxa"/>
          </w:tcPr>
          <w:p w:rsidR="008E6A76" w:rsidRPr="008E6A76" w:rsidRDefault="008E6A76" w:rsidP="008E6A76">
            <w:pPr>
              <w:jc w:val="both"/>
              <w:rPr>
                <w:sz w:val="28"/>
                <w:szCs w:val="28"/>
              </w:rPr>
            </w:pPr>
            <w:r w:rsidRPr="008E6A76">
              <w:rPr>
                <w:sz w:val="28"/>
                <w:szCs w:val="28"/>
              </w:rPr>
              <w:t>мусульманин</w:t>
            </w:r>
          </w:p>
        </w:tc>
        <w:tc>
          <w:tcPr>
            <w:tcW w:w="2268" w:type="dxa"/>
          </w:tcPr>
          <w:p w:rsidR="008E6A76" w:rsidRPr="008E6A76" w:rsidRDefault="008E6A76" w:rsidP="008E6A76">
            <w:pPr>
              <w:jc w:val="both"/>
              <w:rPr>
                <w:sz w:val="28"/>
                <w:szCs w:val="28"/>
                <w:lang w:val="ru-RU"/>
              </w:rPr>
            </w:pPr>
            <w:r w:rsidRPr="008E6A76">
              <w:rPr>
                <w:sz w:val="28"/>
                <w:szCs w:val="28"/>
                <w:lang w:val="ru-RU"/>
              </w:rPr>
              <w:t>среднее</w:t>
            </w:r>
          </w:p>
        </w:tc>
        <w:tc>
          <w:tcPr>
            <w:tcW w:w="1559" w:type="dxa"/>
          </w:tcPr>
          <w:p w:rsidR="008E6A76" w:rsidRPr="008E6A76" w:rsidRDefault="008E6A76" w:rsidP="008E6A76">
            <w:pPr>
              <w:jc w:val="both"/>
              <w:rPr>
                <w:sz w:val="28"/>
                <w:szCs w:val="28"/>
              </w:rPr>
            </w:pPr>
            <w:r w:rsidRPr="008E6A76">
              <w:rPr>
                <w:sz w:val="28"/>
                <w:szCs w:val="28"/>
                <w:lang w:val="ru-RU"/>
              </w:rPr>
              <w:t>одинокая мать</w:t>
            </w:r>
          </w:p>
        </w:tc>
        <w:tc>
          <w:tcPr>
            <w:tcW w:w="1134" w:type="dxa"/>
          </w:tcPr>
          <w:p w:rsidR="008E6A76" w:rsidRPr="008E6A76" w:rsidRDefault="008E6A76" w:rsidP="008E6A76">
            <w:pPr>
              <w:jc w:val="both"/>
              <w:rPr>
                <w:sz w:val="28"/>
                <w:szCs w:val="28"/>
              </w:rPr>
            </w:pPr>
            <w:r w:rsidRPr="008E6A76">
              <w:rPr>
                <w:sz w:val="28"/>
                <w:szCs w:val="28"/>
              </w:rPr>
              <w:t>1</w:t>
            </w:r>
          </w:p>
        </w:tc>
        <w:tc>
          <w:tcPr>
            <w:tcW w:w="851" w:type="dxa"/>
          </w:tcPr>
          <w:p w:rsidR="008E6A76" w:rsidRPr="008E6A76" w:rsidRDefault="008E6A76" w:rsidP="008E6A76">
            <w:pPr>
              <w:jc w:val="both"/>
              <w:rPr>
                <w:sz w:val="28"/>
                <w:szCs w:val="28"/>
              </w:rPr>
            </w:pPr>
            <w:r w:rsidRPr="008E6A76">
              <w:rPr>
                <w:sz w:val="28"/>
                <w:szCs w:val="28"/>
              </w:rPr>
              <w:t>0</w:t>
            </w:r>
          </w:p>
        </w:tc>
        <w:tc>
          <w:tcPr>
            <w:tcW w:w="1412" w:type="dxa"/>
          </w:tcPr>
          <w:p w:rsidR="008E6A76" w:rsidRPr="008E6A76" w:rsidRDefault="008E6A76" w:rsidP="008E6A76">
            <w:pPr>
              <w:jc w:val="both"/>
              <w:rPr>
                <w:sz w:val="28"/>
                <w:szCs w:val="28"/>
              </w:rPr>
            </w:pPr>
            <w:r w:rsidRPr="008E6A76">
              <w:rPr>
                <w:sz w:val="28"/>
                <w:szCs w:val="28"/>
              </w:rPr>
              <w:t>нет</w:t>
            </w:r>
          </w:p>
        </w:tc>
      </w:tr>
      <w:tr w:rsidR="008E6A76" w:rsidRPr="008E6A76" w:rsidTr="00BC0201">
        <w:trPr>
          <w:trHeight w:val="182"/>
        </w:trPr>
        <w:tc>
          <w:tcPr>
            <w:tcW w:w="567" w:type="dxa"/>
          </w:tcPr>
          <w:p w:rsidR="008E6A76" w:rsidRPr="008E6A76" w:rsidRDefault="008E6A76" w:rsidP="008E6A76">
            <w:pPr>
              <w:jc w:val="both"/>
              <w:rPr>
                <w:sz w:val="28"/>
                <w:szCs w:val="28"/>
              </w:rPr>
            </w:pPr>
            <w:r w:rsidRPr="008E6A76">
              <w:rPr>
                <w:sz w:val="28"/>
                <w:szCs w:val="28"/>
              </w:rPr>
              <w:t>6</w:t>
            </w:r>
          </w:p>
        </w:tc>
        <w:tc>
          <w:tcPr>
            <w:tcW w:w="1843" w:type="dxa"/>
          </w:tcPr>
          <w:p w:rsidR="008E6A76" w:rsidRPr="008E6A76" w:rsidRDefault="008E6A76" w:rsidP="008E6A76">
            <w:pPr>
              <w:jc w:val="both"/>
              <w:rPr>
                <w:sz w:val="28"/>
                <w:szCs w:val="28"/>
              </w:rPr>
            </w:pPr>
            <w:r w:rsidRPr="008E6A76">
              <w:rPr>
                <w:sz w:val="28"/>
                <w:szCs w:val="28"/>
              </w:rPr>
              <w:t>христианин</w:t>
            </w:r>
          </w:p>
        </w:tc>
        <w:tc>
          <w:tcPr>
            <w:tcW w:w="2268" w:type="dxa"/>
          </w:tcPr>
          <w:p w:rsidR="008E6A76" w:rsidRPr="008E6A76" w:rsidRDefault="008E6A76" w:rsidP="008E6A76">
            <w:pPr>
              <w:jc w:val="both"/>
              <w:rPr>
                <w:sz w:val="28"/>
                <w:szCs w:val="28"/>
              </w:rPr>
            </w:pPr>
            <w:r w:rsidRPr="008E6A76">
              <w:rPr>
                <w:sz w:val="28"/>
                <w:szCs w:val="28"/>
                <w:lang w:val="ru-RU"/>
              </w:rPr>
              <w:t>начальное</w:t>
            </w:r>
          </w:p>
        </w:tc>
        <w:tc>
          <w:tcPr>
            <w:tcW w:w="1559" w:type="dxa"/>
          </w:tcPr>
          <w:p w:rsidR="008E6A76" w:rsidRPr="008E6A76" w:rsidRDefault="008E6A76" w:rsidP="008E6A76">
            <w:pPr>
              <w:jc w:val="both"/>
              <w:rPr>
                <w:sz w:val="28"/>
                <w:szCs w:val="28"/>
              </w:rPr>
            </w:pPr>
            <w:r w:rsidRPr="008E6A76">
              <w:rPr>
                <w:sz w:val="28"/>
                <w:szCs w:val="28"/>
                <w:lang w:val="ru-RU"/>
              </w:rPr>
              <w:t>замужем</w:t>
            </w:r>
          </w:p>
        </w:tc>
        <w:tc>
          <w:tcPr>
            <w:tcW w:w="1134" w:type="dxa"/>
          </w:tcPr>
          <w:p w:rsidR="008E6A76" w:rsidRPr="008E6A76" w:rsidRDefault="008E6A76" w:rsidP="008E6A76">
            <w:pPr>
              <w:jc w:val="both"/>
              <w:rPr>
                <w:sz w:val="28"/>
                <w:szCs w:val="28"/>
              </w:rPr>
            </w:pPr>
            <w:r w:rsidRPr="008E6A76">
              <w:rPr>
                <w:sz w:val="28"/>
                <w:szCs w:val="28"/>
              </w:rPr>
              <w:t>1</w:t>
            </w:r>
          </w:p>
        </w:tc>
        <w:tc>
          <w:tcPr>
            <w:tcW w:w="851" w:type="dxa"/>
          </w:tcPr>
          <w:p w:rsidR="008E6A76" w:rsidRPr="008E6A76" w:rsidRDefault="008E6A76" w:rsidP="008E6A76">
            <w:pPr>
              <w:jc w:val="both"/>
              <w:rPr>
                <w:sz w:val="28"/>
                <w:szCs w:val="28"/>
              </w:rPr>
            </w:pPr>
            <w:r w:rsidRPr="008E6A76">
              <w:rPr>
                <w:sz w:val="28"/>
                <w:szCs w:val="28"/>
              </w:rPr>
              <w:t>0</w:t>
            </w:r>
          </w:p>
        </w:tc>
        <w:tc>
          <w:tcPr>
            <w:tcW w:w="1412" w:type="dxa"/>
          </w:tcPr>
          <w:p w:rsidR="008E6A76" w:rsidRPr="008E6A76" w:rsidRDefault="008E6A76" w:rsidP="008E6A76">
            <w:pPr>
              <w:jc w:val="both"/>
              <w:rPr>
                <w:sz w:val="28"/>
                <w:szCs w:val="28"/>
              </w:rPr>
            </w:pPr>
            <w:r w:rsidRPr="008E6A76">
              <w:rPr>
                <w:sz w:val="28"/>
                <w:szCs w:val="28"/>
                <w:lang w:val="ru-RU"/>
              </w:rPr>
              <w:t>д</w:t>
            </w:r>
            <w:r w:rsidRPr="008E6A76">
              <w:rPr>
                <w:sz w:val="28"/>
                <w:szCs w:val="28"/>
              </w:rPr>
              <w:t>а</w:t>
            </w:r>
          </w:p>
        </w:tc>
      </w:tr>
      <w:tr w:rsidR="008E6A76" w:rsidRPr="008E6A76" w:rsidTr="00BC0201">
        <w:trPr>
          <w:trHeight w:val="386"/>
        </w:trPr>
        <w:tc>
          <w:tcPr>
            <w:tcW w:w="567" w:type="dxa"/>
          </w:tcPr>
          <w:p w:rsidR="008E6A76" w:rsidRPr="008E6A76" w:rsidRDefault="008E6A76" w:rsidP="008E6A76">
            <w:pPr>
              <w:jc w:val="both"/>
              <w:rPr>
                <w:sz w:val="28"/>
                <w:szCs w:val="28"/>
              </w:rPr>
            </w:pPr>
            <w:r w:rsidRPr="008E6A76">
              <w:rPr>
                <w:sz w:val="28"/>
                <w:szCs w:val="28"/>
              </w:rPr>
              <w:t> </w:t>
            </w:r>
            <w:r w:rsidRPr="008E6A76">
              <w:rPr>
                <w:sz w:val="28"/>
                <w:szCs w:val="28"/>
                <w:lang w:val="ru-RU"/>
              </w:rPr>
              <w:t xml:space="preserve">     </w:t>
            </w:r>
            <w:r w:rsidRPr="008E6A76">
              <w:rPr>
                <w:sz w:val="28"/>
                <w:szCs w:val="28"/>
              </w:rPr>
              <w:t>7 </w:t>
            </w:r>
          </w:p>
        </w:tc>
        <w:tc>
          <w:tcPr>
            <w:tcW w:w="1843" w:type="dxa"/>
          </w:tcPr>
          <w:p w:rsidR="008E6A76" w:rsidRPr="008E6A76" w:rsidRDefault="008E6A76" w:rsidP="008E6A76">
            <w:pPr>
              <w:jc w:val="both"/>
              <w:rPr>
                <w:sz w:val="28"/>
                <w:szCs w:val="28"/>
              </w:rPr>
            </w:pPr>
            <w:r w:rsidRPr="008E6A76">
              <w:rPr>
                <w:sz w:val="28"/>
                <w:szCs w:val="28"/>
              </w:rPr>
              <w:t>мусульманин</w:t>
            </w:r>
          </w:p>
        </w:tc>
        <w:tc>
          <w:tcPr>
            <w:tcW w:w="2268" w:type="dxa"/>
          </w:tcPr>
          <w:p w:rsidR="008E6A76" w:rsidRPr="008E6A76" w:rsidRDefault="008E6A76" w:rsidP="008E6A76">
            <w:pPr>
              <w:jc w:val="both"/>
              <w:rPr>
                <w:sz w:val="28"/>
                <w:szCs w:val="28"/>
                <w:lang w:val="ru-RU"/>
              </w:rPr>
            </w:pPr>
            <w:r w:rsidRPr="008E6A76">
              <w:rPr>
                <w:sz w:val="28"/>
                <w:szCs w:val="28"/>
                <w:lang w:val="ru-RU"/>
              </w:rPr>
              <w:t>среднее</w:t>
            </w:r>
          </w:p>
        </w:tc>
        <w:tc>
          <w:tcPr>
            <w:tcW w:w="1559" w:type="dxa"/>
          </w:tcPr>
          <w:p w:rsidR="008E6A76" w:rsidRPr="008E6A76" w:rsidRDefault="008E6A76" w:rsidP="008E6A76">
            <w:pPr>
              <w:jc w:val="both"/>
              <w:rPr>
                <w:sz w:val="28"/>
                <w:szCs w:val="28"/>
              </w:rPr>
            </w:pPr>
            <w:r w:rsidRPr="008E6A76">
              <w:rPr>
                <w:sz w:val="28"/>
                <w:szCs w:val="28"/>
                <w:lang w:val="ru-RU"/>
              </w:rPr>
              <w:t>замужем</w:t>
            </w:r>
          </w:p>
        </w:tc>
        <w:tc>
          <w:tcPr>
            <w:tcW w:w="1134" w:type="dxa"/>
          </w:tcPr>
          <w:p w:rsidR="008E6A76" w:rsidRPr="008E6A76" w:rsidRDefault="008E6A76" w:rsidP="008E6A76">
            <w:pPr>
              <w:jc w:val="both"/>
              <w:rPr>
                <w:sz w:val="28"/>
                <w:szCs w:val="28"/>
                <w:lang w:val="ru-RU"/>
              </w:rPr>
            </w:pPr>
            <w:r w:rsidRPr="008E6A76">
              <w:rPr>
                <w:sz w:val="28"/>
                <w:szCs w:val="28"/>
                <w:lang w:val="ru-RU"/>
              </w:rPr>
              <w:t>1</w:t>
            </w:r>
          </w:p>
        </w:tc>
        <w:tc>
          <w:tcPr>
            <w:tcW w:w="851" w:type="dxa"/>
          </w:tcPr>
          <w:p w:rsidR="008E6A76" w:rsidRPr="008E6A76" w:rsidRDefault="008E6A76" w:rsidP="008E6A76">
            <w:pPr>
              <w:jc w:val="both"/>
              <w:rPr>
                <w:sz w:val="28"/>
                <w:szCs w:val="28"/>
                <w:lang w:val="ru-RU"/>
              </w:rPr>
            </w:pPr>
            <w:r w:rsidRPr="008E6A76">
              <w:rPr>
                <w:sz w:val="28"/>
                <w:szCs w:val="28"/>
                <w:lang w:val="ru-RU"/>
              </w:rPr>
              <w:t>0</w:t>
            </w:r>
          </w:p>
        </w:tc>
        <w:tc>
          <w:tcPr>
            <w:tcW w:w="1412" w:type="dxa"/>
          </w:tcPr>
          <w:p w:rsidR="008E6A76" w:rsidRPr="008E6A76" w:rsidRDefault="008E6A76" w:rsidP="008E6A76">
            <w:pPr>
              <w:jc w:val="both"/>
              <w:rPr>
                <w:sz w:val="28"/>
                <w:szCs w:val="28"/>
              </w:rPr>
            </w:pPr>
            <w:r w:rsidRPr="008E6A76">
              <w:rPr>
                <w:sz w:val="28"/>
                <w:szCs w:val="28"/>
                <w:lang w:val="ru-RU"/>
              </w:rPr>
              <w:t>д</w:t>
            </w:r>
            <w:r w:rsidRPr="008E6A76">
              <w:rPr>
                <w:sz w:val="28"/>
                <w:szCs w:val="28"/>
              </w:rPr>
              <w:t>а</w:t>
            </w:r>
          </w:p>
        </w:tc>
      </w:tr>
      <w:tr w:rsidR="008E6A76" w:rsidRPr="008E6A76" w:rsidTr="00BC0201">
        <w:trPr>
          <w:trHeight w:val="375"/>
        </w:trPr>
        <w:tc>
          <w:tcPr>
            <w:tcW w:w="567" w:type="dxa"/>
          </w:tcPr>
          <w:p w:rsidR="008E6A76" w:rsidRPr="008E6A76" w:rsidRDefault="008E6A76" w:rsidP="008E6A76">
            <w:pPr>
              <w:jc w:val="both"/>
              <w:rPr>
                <w:sz w:val="28"/>
                <w:szCs w:val="28"/>
              </w:rPr>
            </w:pPr>
            <w:r w:rsidRPr="008E6A76">
              <w:rPr>
                <w:sz w:val="28"/>
                <w:szCs w:val="28"/>
              </w:rPr>
              <w:t>8</w:t>
            </w:r>
          </w:p>
        </w:tc>
        <w:tc>
          <w:tcPr>
            <w:tcW w:w="1843" w:type="dxa"/>
          </w:tcPr>
          <w:p w:rsidR="008E6A76" w:rsidRPr="008E6A76" w:rsidRDefault="008E6A76" w:rsidP="008E6A76">
            <w:pPr>
              <w:jc w:val="both"/>
              <w:rPr>
                <w:sz w:val="28"/>
                <w:szCs w:val="28"/>
              </w:rPr>
            </w:pPr>
            <w:r w:rsidRPr="008E6A76">
              <w:rPr>
                <w:sz w:val="28"/>
                <w:szCs w:val="28"/>
              </w:rPr>
              <w:t>мусульманин</w:t>
            </w:r>
          </w:p>
        </w:tc>
        <w:tc>
          <w:tcPr>
            <w:tcW w:w="2268" w:type="dxa"/>
          </w:tcPr>
          <w:p w:rsidR="008E6A76" w:rsidRPr="008E6A76" w:rsidRDefault="008E6A76" w:rsidP="008E6A76">
            <w:pPr>
              <w:jc w:val="both"/>
              <w:rPr>
                <w:sz w:val="28"/>
                <w:szCs w:val="28"/>
              </w:rPr>
            </w:pPr>
            <w:r w:rsidRPr="008E6A76">
              <w:rPr>
                <w:sz w:val="28"/>
                <w:szCs w:val="28"/>
              </w:rPr>
              <w:t>среднее</w:t>
            </w:r>
          </w:p>
        </w:tc>
        <w:tc>
          <w:tcPr>
            <w:tcW w:w="1559" w:type="dxa"/>
          </w:tcPr>
          <w:p w:rsidR="008E6A76" w:rsidRPr="008E6A76" w:rsidRDefault="008E6A76" w:rsidP="008E6A76">
            <w:pPr>
              <w:jc w:val="both"/>
              <w:rPr>
                <w:sz w:val="28"/>
                <w:szCs w:val="28"/>
              </w:rPr>
            </w:pPr>
            <w:r w:rsidRPr="008E6A76">
              <w:rPr>
                <w:sz w:val="28"/>
                <w:szCs w:val="28"/>
                <w:lang w:val="ru-RU"/>
              </w:rPr>
              <w:t>замужем</w:t>
            </w:r>
          </w:p>
        </w:tc>
        <w:tc>
          <w:tcPr>
            <w:tcW w:w="1134" w:type="dxa"/>
          </w:tcPr>
          <w:p w:rsidR="008E6A76" w:rsidRPr="008E6A76" w:rsidRDefault="008E6A76" w:rsidP="008E6A76">
            <w:pPr>
              <w:jc w:val="both"/>
              <w:rPr>
                <w:sz w:val="28"/>
                <w:szCs w:val="28"/>
              </w:rPr>
            </w:pPr>
            <w:r w:rsidRPr="008E6A76">
              <w:rPr>
                <w:sz w:val="28"/>
                <w:szCs w:val="28"/>
              </w:rPr>
              <w:t>3</w:t>
            </w:r>
          </w:p>
        </w:tc>
        <w:tc>
          <w:tcPr>
            <w:tcW w:w="851" w:type="dxa"/>
          </w:tcPr>
          <w:p w:rsidR="008E6A76" w:rsidRPr="008E6A76" w:rsidRDefault="008E6A76" w:rsidP="008E6A76">
            <w:pPr>
              <w:jc w:val="both"/>
              <w:rPr>
                <w:sz w:val="28"/>
                <w:szCs w:val="28"/>
              </w:rPr>
            </w:pPr>
            <w:r w:rsidRPr="008E6A76">
              <w:rPr>
                <w:sz w:val="28"/>
                <w:szCs w:val="28"/>
              </w:rPr>
              <w:t>2</w:t>
            </w:r>
          </w:p>
        </w:tc>
        <w:tc>
          <w:tcPr>
            <w:tcW w:w="1412" w:type="dxa"/>
          </w:tcPr>
          <w:p w:rsidR="008E6A76" w:rsidRPr="008E6A76" w:rsidRDefault="008E6A76" w:rsidP="008E6A76">
            <w:pPr>
              <w:jc w:val="both"/>
              <w:rPr>
                <w:sz w:val="28"/>
                <w:szCs w:val="28"/>
              </w:rPr>
            </w:pPr>
            <w:r w:rsidRPr="008E6A76">
              <w:rPr>
                <w:sz w:val="28"/>
                <w:szCs w:val="28"/>
                <w:lang w:val="ru-RU"/>
              </w:rPr>
              <w:t>д</w:t>
            </w:r>
            <w:r w:rsidRPr="008E6A76">
              <w:rPr>
                <w:sz w:val="28"/>
                <w:szCs w:val="28"/>
              </w:rPr>
              <w:t>а</w:t>
            </w:r>
          </w:p>
        </w:tc>
      </w:tr>
      <w:tr w:rsidR="008E6A76" w:rsidRPr="008E6A76" w:rsidTr="00BC0201">
        <w:trPr>
          <w:trHeight w:val="375"/>
        </w:trPr>
        <w:tc>
          <w:tcPr>
            <w:tcW w:w="567" w:type="dxa"/>
          </w:tcPr>
          <w:p w:rsidR="008E6A76" w:rsidRPr="008E6A76" w:rsidRDefault="008E6A76" w:rsidP="008E6A76">
            <w:pPr>
              <w:jc w:val="both"/>
              <w:rPr>
                <w:sz w:val="28"/>
                <w:szCs w:val="28"/>
              </w:rPr>
            </w:pPr>
            <w:r w:rsidRPr="008E6A76">
              <w:rPr>
                <w:sz w:val="28"/>
                <w:szCs w:val="28"/>
              </w:rPr>
              <w:t>9</w:t>
            </w:r>
          </w:p>
        </w:tc>
        <w:tc>
          <w:tcPr>
            <w:tcW w:w="1843" w:type="dxa"/>
          </w:tcPr>
          <w:p w:rsidR="008E6A76" w:rsidRPr="008E6A76" w:rsidRDefault="008E6A76" w:rsidP="008E6A76">
            <w:pPr>
              <w:jc w:val="both"/>
              <w:rPr>
                <w:sz w:val="28"/>
                <w:szCs w:val="28"/>
              </w:rPr>
            </w:pPr>
            <w:r w:rsidRPr="008E6A76">
              <w:rPr>
                <w:sz w:val="28"/>
                <w:szCs w:val="28"/>
              </w:rPr>
              <w:t>мусульманин</w:t>
            </w:r>
          </w:p>
        </w:tc>
        <w:tc>
          <w:tcPr>
            <w:tcW w:w="2268" w:type="dxa"/>
          </w:tcPr>
          <w:p w:rsidR="008E6A76" w:rsidRPr="008E6A76" w:rsidRDefault="008E6A76" w:rsidP="008E6A76">
            <w:pPr>
              <w:jc w:val="both"/>
              <w:rPr>
                <w:sz w:val="28"/>
                <w:szCs w:val="28"/>
              </w:rPr>
            </w:pPr>
            <w:r w:rsidRPr="008E6A76">
              <w:rPr>
                <w:sz w:val="28"/>
                <w:szCs w:val="28"/>
              </w:rPr>
              <w:t>начальное</w:t>
            </w:r>
          </w:p>
        </w:tc>
        <w:tc>
          <w:tcPr>
            <w:tcW w:w="1559" w:type="dxa"/>
          </w:tcPr>
          <w:p w:rsidR="008E6A76" w:rsidRPr="008E6A76" w:rsidRDefault="008E6A76" w:rsidP="008E6A76">
            <w:pPr>
              <w:jc w:val="both"/>
              <w:rPr>
                <w:sz w:val="28"/>
                <w:szCs w:val="28"/>
              </w:rPr>
            </w:pPr>
            <w:r w:rsidRPr="008E6A76">
              <w:rPr>
                <w:sz w:val="28"/>
                <w:szCs w:val="28"/>
                <w:lang w:val="ru-RU"/>
              </w:rPr>
              <w:t>замужем</w:t>
            </w:r>
          </w:p>
        </w:tc>
        <w:tc>
          <w:tcPr>
            <w:tcW w:w="1134" w:type="dxa"/>
          </w:tcPr>
          <w:p w:rsidR="008E6A76" w:rsidRPr="008E6A76" w:rsidRDefault="008E6A76" w:rsidP="008E6A76">
            <w:pPr>
              <w:jc w:val="both"/>
              <w:rPr>
                <w:sz w:val="28"/>
                <w:szCs w:val="28"/>
              </w:rPr>
            </w:pPr>
            <w:r w:rsidRPr="008E6A76">
              <w:rPr>
                <w:sz w:val="28"/>
                <w:szCs w:val="28"/>
              </w:rPr>
              <w:t>2</w:t>
            </w:r>
          </w:p>
        </w:tc>
        <w:tc>
          <w:tcPr>
            <w:tcW w:w="851" w:type="dxa"/>
          </w:tcPr>
          <w:p w:rsidR="008E6A76" w:rsidRPr="008E6A76" w:rsidRDefault="008E6A76" w:rsidP="008E6A76">
            <w:pPr>
              <w:jc w:val="both"/>
              <w:rPr>
                <w:sz w:val="28"/>
                <w:szCs w:val="28"/>
                <w:lang w:val="ru-RU"/>
              </w:rPr>
            </w:pPr>
            <w:r w:rsidRPr="008E6A76">
              <w:rPr>
                <w:sz w:val="28"/>
                <w:szCs w:val="28"/>
                <w:lang w:val="ru-RU"/>
              </w:rPr>
              <w:t>2</w:t>
            </w:r>
          </w:p>
        </w:tc>
        <w:tc>
          <w:tcPr>
            <w:tcW w:w="1412" w:type="dxa"/>
          </w:tcPr>
          <w:p w:rsidR="008E6A76" w:rsidRPr="008E6A76" w:rsidRDefault="008E6A76" w:rsidP="008E6A76">
            <w:pPr>
              <w:jc w:val="both"/>
              <w:rPr>
                <w:sz w:val="28"/>
                <w:szCs w:val="28"/>
              </w:rPr>
            </w:pPr>
            <w:r w:rsidRPr="008E6A76">
              <w:rPr>
                <w:sz w:val="28"/>
                <w:szCs w:val="28"/>
                <w:lang w:val="ru-RU"/>
              </w:rPr>
              <w:t>д</w:t>
            </w:r>
            <w:r w:rsidRPr="008E6A76">
              <w:rPr>
                <w:sz w:val="28"/>
                <w:szCs w:val="28"/>
              </w:rPr>
              <w:t>а</w:t>
            </w:r>
          </w:p>
        </w:tc>
      </w:tr>
      <w:tr w:rsidR="008E6A76" w:rsidRPr="008E6A76" w:rsidTr="00BC0201">
        <w:trPr>
          <w:trHeight w:val="286"/>
        </w:trPr>
        <w:tc>
          <w:tcPr>
            <w:tcW w:w="567" w:type="dxa"/>
          </w:tcPr>
          <w:p w:rsidR="008E6A76" w:rsidRPr="008E6A76" w:rsidRDefault="008E6A76" w:rsidP="008E6A76">
            <w:pPr>
              <w:jc w:val="both"/>
              <w:rPr>
                <w:sz w:val="28"/>
                <w:szCs w:val="28"/>
              </w:rPr>
            </w:pPr>
            <w:r w:rsidRPr="008E6A76">
              <w:rPr>
                <w:sz w:val="28"/>
                <w:szCs w:val="28"/>
                <w:lang w:val="ru-RU"/>
              </w:rPr>
              <w:t>1</w:t>
            </w:r>
            <w:r w:rsidRPr="008E6A76">
              <w:rPr>
                <w:sz w:val="28"/>
                <w:szCs w:val="28"/>
              </w:rPr>
              <w:t>0</w:t>
            </w:r>
          </w:p>
        </w:tc>
        <w:tc>
          <w:tcPr>
            <w:tcW w:w="1843" w:type="dxa"/>
          </w:tcPr>
          <w:p w:rsidR="008E6A76" w:rsidRPr="008E6A76" w:rsidRDefault="008E6A76" w:rsidP="008E6A76">
            <w:pPr>
              <w:jc w:val="both"/>
              <w:rPr>
                <w:sz w:val="28"/>
                <w:szCs w:val="28"/>
              </w:rPr>
            </w:pPr>
            <w:r w:rsidRPr="008E6A76">
              <w:rPr>
                <w:sz w:val="28"/>
                <w:szCs w:val="28"/>
              </w:rPr>
              <w:t>мусульманин</w:t>
            </w:r>
          </w:p>
        </w:tc>
        <w:tc>
          <w:tcPr>
            <w:tcW w:w="2268" w:type="dxa"/>
          </w:tcPr>
          <w:p w:rsidR="008E6A76" w:rsidRPr="008E6A76" w:rsidRDefault="008E6A76" w:rsidP="008E6A76">
            <w:pPr>
              <w:jc w:val="both"/>
              <w:rPr>
                <w:sz w:val="28"/>
                <w:szCs w:val="28"/>
              </w:rPr>
            </w:pPr>
            <w:r w:rsidRPr="008E6A76">
              <w:rPr>
                <w:sz w:val="28"/>
                <w:szCs w:val="28"/>
              </w:rPr>
              <w:t>начальное</w:t>
            </w:r>
          </w:p>
        </w:tc>
        <w:tc>
          <w:tcPr>
            <w:tcW w:w="1559" w:type="dxa"/>
          </w:tcPr>
          <w:p w:rsidR="008E6A76" w:rsidRPr="008E6A76" w:rsidRDefault="008E6A76" w:rsidP="008E6A76">
            <w:pPr>
              <w:jc w:val="both"/>
              <w:rPr>
                <w:sz w:val="28"/>
                <w:szCs w:val="28"/>
              </w:rPr>
            </w:pPr>
            <w:r w:rsidRPr="008E6A76">
              <w:rPr>
                <w:sz w:val="28"/>
                <w:szCs w:val="28"/>
                <w:lang w:val="ru-RU"/>
              </w:rPr>
              <w:t>замужем</w:t>
            </w:r>
          </w:p>
        </w:tc>
        <w:tc>
          <w:tcPr>
            <w:tcW w:w="1134" w:type="dxa"/>
          </w:tcPr>
          <w:p w:rsidR="008E6A76" w:rsidRPr="008E6A76" w:rsidRDefault="008E6A76" w:rsidP="008E6A76">
            <w:pPr>
              <w:jc w:val="both"/>
              <w:rPr>
                <w:sz w:val="28"/>
                <w:szCs w:val="28"/>
              </w:rPr>
            </w:pPr>
            <w:r w:rsidRPr="008E6A76">
              <w:rPr>
                <w:sz w:val="28"/>
                <w:szCs w:val="28"/>
              </w:rPr>
              <w:t>2</w:t>
            </w:r>
          </w:p>
        </w:tc>
        <w:tc>
          <w:tcPr>
            <w:tcW w:w="851" w:type="dxa"/>
          </w:tcPr>
          <w:p w:rsidR="008E6A76" w:rsidRPr="008E6A76" w:rsidRDefault="008E6A76" w:rsidP="008E6A76">
            <w:pPr>
              <w:jc w:val="both"/>
              <w:rPr>
                <w:sz w:val="28"/>
                <w:szCs w:val="28"/>
                <w:lang w:val="ru-RU"/>
              </w:rPr>
            </w:pPr>
            <w:r w:rsidRPr="008E6A76">
              <w:rPr>
                <w:sz w:val="28"/>
                <w:szCs w:val="28"/>
                <w:lang w:val="ru-RU"/>
              </w:rPr>
              <w:t>2</w:t>
            </w:r>
          </w:p>
        </w:tc>
        <w:tc>
          <w:tcPr>
            <w:tcW w:w="1412" w:type="dxa"/>
          </w:tcPr>
          <w:p w:rsidR="008E6A76" w:rsidRPr="008E6A76" w:rsidRDefault="008E6A76" w:rsidP="008E6A76">
            <w:pPr>
              <w:jc w:val="both"/>
              <w:rPr>
                <w:sz w:val="28"/>
                <w:szCs w:val="28"/>
              </w:rPr>
            </w:pPr>
            <w:r w:rsidRPr="008E6A76">
              <w:rPr>
                <w:sz w:val="28"/>
                <w:szCs w:val="28"/>
                <w:lang w:val="ru-RU"/>
              </w:rPr>
              <w:t>д</w:t>
            </w:r>
            <w:r w:rsidRPr="008E6A76">
              <w:rPr>
                <w:sz w:val="28"/>
                <w:szCs w:val="28"/>
              </w:rPr>
              <w:t>а</w:t>
            </w:r>
          </w:p>
        </w:tc>
      </w:tr>
    </w:tbl>
    <w:p w:rsidR="008E6A76" w:rsidRPr="008E6A76" w:rsidRDefault="008E6A76" w:rsidP="008E6A76">
      <w:pPr>
        <w:jc w:val="both"/>
        <w:rPr>
          <w:sz w:val="28"/>
          <w:szCs w:val="28"/>
        </w:rPr>
      </w:pPr>
    </w:p>
    <w:p w:rsidR="00E74860" w:rsidRDefault="00F9216B" w:rsidP="002F0C63">
      <w:pPr>
        <w:jc w:val="both"/>
        <w:rPr>
          <w:sz w:val="28"/>
          <w:szCs w:val="28"/>
          <w:shd w:val="clear" w:color="auto" w:fill="FFFFFF"/>
        </w:rPr>
      </w:pPr>
      <w:r>
        <w:rPr>
          <w:sz w:val="28"/>
          <w:szCs w:val="28"/>
          <w:shd w:val="clear" w:color="auto" w:fill="FFFFFF"/>
        </w:rPr>
        <w:t xml:space="preserve">       </w:t>
      </w:r>
    </w:p>
    <w:p w:rsidR="00916651" w:rsidRDefault="008E6A76" w:rsidP="002F0C63">
      <w:pPr>
        <w:jc w:val="both"/>
        <w:rPr>
          <w:sz w:val="28"/>
          <w:szCs w:val="28"/>
          <w:shd w:val="clear" w:color="auto" w:fill="FFFFFF"/>
        </w:rPr>
      </w:pPr>
      <w:r>
        <w:rPr>
          <w:sz w:val="28"/>
          <w:szCs w:val="28"/>
          <w:shd w:val="clear" w:color="auto" w:fill="FFFFFF"/>
          <w:lang w:val="ru-RU"/>
        </w:rPr>
        <w:t xml:space="preserve">         </w:t>
      </w:r>
      <w:r w:rsidR="006443DB" w:rsidRPr="00595281">
        <w:rPr>
          <w:sz w:val="28"/>
          <w:szCs w:val="28"/>
          <w:shd w:val="clear" w:color="auto" w:fill="FFFFFF"/>
        </w:rPr>
        <w:t>Интервью показали, что знания о ВИЧ были неполными, несмотря на то, что участники прошли тестирование во время текущей беременности. Хотя многие женщины знали о передаче ВИЧ половым путем, знания о других способах передачи были менее распространены. Некоторые пациенты продемонстрировали знание нескольких путей передачи инфекции, однако ответы часто</w:t>
      </w:r>
      <w:r w:rsidR="00F9216B">
        <w:rPr>
          <w:sz w:val="28"/>
          <w:szCs w:val="28"/>
          <w:shd w:val="clear" w:color="auto" w:fill="FFFFFF"/>
        </w:rPr>
        <w:t xml:space="preserve"> были неполными или ошибочными.</w:t>
      </w:r>
      <w:r w:rsidR="006443DB" w:rsidRPr="00595281">
        <w:rPr>
          <w:sz w:val="28"/>
          <w:szCs w:val="28"/>
          <w:shd w:val="clear" w:color="auto" w:fill="FFFFFF"/>
        </w:rPr>
        <w:t>Укусы комаров, совместное использование тарелок, ложек и даже одежды были н</w:t>
      </w:r>
      <w:r w:rsidR="00916651">
        <w:rPr>
          <w:sz w:val="28"/>
          <w:szCs w:val="28"/>
          <w:shd w:val="clear" w:color="auto" w:fill="FFFFFF"/>
        </w:rPr>
        <w:t>азваны способами заражения ВИЧ:</w:t>
      </w:r>
    </w:p>
    <w:p w:rsidR="00916651" w:rsidRDefault="006443DB" w:rsidP="002F0C63">
      <w:pPr>
        <w:jc w:val="both"/>
        <w:rPr>
          <w:sz w:val="28"/>
          <w:szCs w:val="28"/>
          <w:shd w:val="clear" w:color="auto" w:fill="FFFFFF"/>
        </w:rPr>
      </w:pPr>
      <w:r w:rsidRPr="00595281">
        <w:rPr>
          <w:sz w:val="28"/>
          <w:szCs w:val="28"/>
          <w:shd w:val="clear" w:color="auto" w:fill="FFFFFF"/>
        </w:rPr>
        <w:t xml:space="preserve"> </w:t>
      </w:r>
      <w:r w:rsidR="00F9216B">
        <w:rPr>
          <w:sz w:val="28"/>
          <w:szCs w:val="28"/>
          <w:shd w:val="clear" w:color="auto" w:fill="FFFFFF"/>
        </w:rPr>
        <w:t xml:space="preserve">     </w:t>
      </w:r>
      <w:r w:rsidR="00916651" w:rsidRPr="00916651">
        <w:rPr>
          <w:sz w:val="28"/>
          <w:szCs w:val="28"/>
          <w:shd w:val="clear" w:color="auto" w:fill="FFFFFF"/>
        </w:rPr>
        <w:t>«</w:t>
      </w:r>
      <w:r w:rsidR="00916651" w:rsidRPr="00F9216B">
        <w:rPr>
          <w:i/>
          <w:sz w:val="28"/>
          <w:szCs w:val="28"/>
          <w:shd w:val="clear" w:color="auto" w:fill="FFFFFF"/>
        </w:rPr>
        <w:t>Я слышала, что инфекция может передаваться через половой контакт, острые предметы и даже одежду. Например, если взять одежду от инфицированного человека, особенно если она сильно пропитана потом, это может привести к заражению</w:t>
      </w:r>
      <w:r w:rsidR="00916651" w:rsidRPr="00916651">
        <w:rPr>
          <w:sz w:val="28"/>
          <w:szCs w:val="28"/>
          <w:shd w:val="clear" w:color="auto" w:fill="FFFFFF"/>
        </w:rPr>
        <w:t>.»</w:t>
      </w:r>
    </w:p>
    <w:p w:rsidR="00320F40" w:rsidRDefault="00A450FA" w:rsidP="002F0C63">
      <w:pPr>
        <w:jc w:val="both"/>
        <w:rPr>
          <w:sz w:val="28"/>
          <w:szCs w:val="28"/>
          <w:shd w:val="clear" w:color="auto" w:fill="FFFFFF"/>
          <w:lang w:val="ru-RU"/>
        </w:rPr>
      </w:pPr>
      <w:r>
        <w:rPr>
          <w:sz w:val="28"/>
          <w:szCs w:val="28"/>
          <w:shd w:val="clear" w:color="auto" w:fill="FFFFFF"/>
          <w:lang w:val="ru-RU"/>
        </w:rPr>
        <w:t xml:space="preserve">     </w:t>
      </w:r>
      <w:r w:rsidRPr="00A450FA">
        <w:rPr>
          <w:sz w:val="28"/>
          <w:szCs w:val="28"/>
          <w:shd w:val="clear" w:color="auto" w:fill="FFFFFF"/>
          <w:lang w:val="ru-RU"/>
        </w:rPr>
        <w:t xml:space="preserve">Из 10 беременных женщин, прошедших тестирование и до собеседования, </w:t>
      </w:r>
      <w:r w:rsidRPr="00A450FA">
        <w:rPr>
          <w:sz w:val="28"/>
          <w:szCs w:val="28"/>
          <w:shd w:val="clear" w:color="auto" w:fill="FFFFFF"/>
          <w:lang w:val="ru-RU"/>
        </w:rPr>
        <w:lastRenderedPageBreak/>
        <w:t>только у двух были предположения о вертикальной передаче. Большинство женщин имеют весьма скромные представления о степени передачи вируса от матери ребенку (ВПМР).</w:t>
      </w:r>
    </w:p>
    <w:p w:rsidR="00A450FA" w:rsidRPr="00E74860" w:rsidRDefault="00A450FA" w:rsidP="002F0C63">
      <w:pPr>
        <w:jc w:val="both"/>
        <w:rPr>
          <w:sz w:val="28"/>
          <w:szCs w:val="28"/>
          <w:shd w:val="clear" w:color="auto" w:fill="FFFFFF"/>
          <w:lang w:val="ru-RU"/>
        </w:rPr>
      </w:pPr>
    </w:p>
    <w:tbl>
      <w:tblPr>
        <w:tblStyle w:val="af9"/>
        <w:tblW w:w="9776" w:type="dxa"/>
        <w:tblLook w:val="04A0" w:firstRow="1" w:lastRow="0" w:firstColumn="1" w:lastColumn="0" w:noHBand="0" w:noVBand="1"/>
      </w:tblPr>
      <w:tblGrid>
        <w:gridCol w:w="2654"/>
        <w:gridCol w:w="2494"/>
        <w:gridCol w:w="4628"/>
      </w:tblGrid>
      <w:tr w:rsidR="006443DB" w:rsidRPr="00595281" w:rsidTr="00F9216B">
        <w:tc>
          <w:tcPr>
            <w:tcW w:w="2654" w:type="dxa"/>
          </w:tcPr>
          <w:p w:rsidR="006443DB" w:rsidRPr="00595281" w:rsidRDefault="006443DB" w:rsidP="002F0C63">
            <w:pPr>
              <w:jc w:val="both"/>
              <w:rPr>
                <w:sz w:val="28"/>
                <w:szCs w:val="28"/>
                <w:shd w:val="clear" w:color="auto" w:fill="FFFFFF"/>
              </w:rPr>
            </w:pPr>
            <w:r w:rsidRPr="00595281">
              <w:rPr>
                <w:sz w:val="28"/>
                <w:szCs w:val="28"/>
              </w:rPr>
              <w:t>Категория</w:t>
            </w:r>
          </w:p>
        </w:tc>
        <w:tc>
          <w:tcPr>
            <w:tcW w:w="2494" w:type="dxa"/>
          </w:tcPr>
          <w:p w:rsidR="006443DB" w:rsidRPr="00595281" w:rsidRDefault="006443DB" w:rsidP="002F0C63">
            <w:pPr>
              <w:jc w:val="both"/>
              <w:rPr>
                <w:sz w:val="28"/>
                <w:szCs w:val="28"/>
              </w:rPr>
            </w:pPr>
            <w:r w:rsidRPr="00595281">
              <w:rPr>
                <w:sz w:val="28"/>
                <w:szCs w:val="28"/>
              </w:rPr>
              <w:t>Интервьюируемый</w:t>
            </w:r>
          </w:p>
          <w:p w:rsidR="006443DB" w:rsidRPr="00595281" w:rsidRDefault="006443DB" w:rsidP="002F0C63">
            <w:pPr>
              <w:jc w:val="both"/>
              <w:rPr>
                <w:sz w:val="28"/>
                <w:szCs w:val="28"/>
                <w:shd w:val="clear" w:color="auto" w:fill="FFFFFF"/>
              </w:rPr>
            </w:pPr>
          </w:p>
        </w:tc>
        <w:tc>
          <w:tcPr>
            <w:tcW w:w="4628" w:type="dxa"/>
          </w:tcPr>
          <w:p w:rsidR="006443DB" w:rsidRPr="00595281" w:rsidRDefault="006443DB" w:rsidP="002F0C63">
            <w:pPr>
              <w:jc w:val="both"/>
              <w:rPr>
                <w:sz w:val="28"/>
                <w:szCs w:val="28"/>
                <w:shd w:val="clear" w:color="auto" w:fill="FFFFFF"/>
              </w:rPr>
            </w:pPr>
            <w:r w:rsidRPr="00595281">
              <w:rPr>
                <w:sz w:val="28"/>
                <w:szCs w:val="28"/>
              </w:rPr>
              <w:t>Цитировать</w:t>
            </w:r>
          </w:p>
        </w:tc>
      </w:tr>
      <w:tr w:rsidR="006443DB" w:rsidRPr="00595281" w:rsidTr="00F9216B">
        <w:trPr>
          <w:trHeight w:val="266"/>
        </w:trPr>
        <w:tc>
          <w:tcPr>
            <w:tcW w:w="2654" w:type="dxa"/>
          </w:tcPr>
          <w:p w:rsidR="006443DB" w:rsidRPr="00F9216B" w:rsidRDefault="006E249A" w:rsidP="002F0C63">
            <w:pPr>
              <w:jc w:val="both"/>
              <w:rPr>
                <w:b/>
                <w:i/>
                <w:sz w:val="28"/>
                <w:szCs w:val="28"/>
                <w:shd w:val="clear" w:color="auto" w:fill="FFFFFF"/>
              </w:rPr>
            </w:pPr>
            <w:r w:rsidRPr="00F9216B">
              <w:rPr>
                <w:b/>
                <w:i/>
                <w:sz w:val="28"/>
                <w:szCs w:val="28"/>
              </w:rPr>
              <w:t>Знания женщин о ВИЧ/СПИДе</w:t>
            </w:r>
          </w:p>
        </w:tc>
        <w:tc>
          <w:tcPr>
            <w:tcW w:w="2494" w:type="dxa"/>
          </w:tcPr>
          <w:p w:rsidR="006443DB" w:rsidRPr="00AC5F91" w:rsidRDefault="00CD510D" w:rsidP="002F0C63">
            <w:pPr>
              <w:jc w:val="both"/>
              <w:rPr>
                <w:i/>
                <w:sz w:val="28"/>
                <w:szCs w:val="28"/>
                <w:shd w:val="clear" w:color="auto" w:fill="FFFFFF"/>
              </w:rPr>
            </w:pPr>
            <w:r w:rsidRPr="00AC5F91">
              <w:rPr>
                <w:i/>
                <w:sz w:val="28"/>
                <w:szCs w:val="28"/>
              </w:rPr>
              <w:t>Инт-3</w:t>
            </w:r>
          </w:p>
        </w:tc>
        <w:tc>
          <w:tcPr>
            <w:tcW w:w="4628" w:type="dxa"/>
          </w:tcPr>
          <w:p w:rsidR="006443DB" w:rsidRPr="00595281" w:rsidRDefault="00F0341B" w:rsidP="002F0C63">
            <w:pPr>
              <w:jc w:val="both"/>
              <w:rPr>
                <w:sz w:val="28"/>
                <w:szCs w:val="28"/>
                <w:shd w:val="clear" w:color="auto" w:fill="FFFFFF"/>
              </w:rPr>
            </w:pPr>
            <w:r w:rsidRPr="00F0341B">
              <w:rPr>
                <w:i/>
                <w:sz w:val="28"/>
                <w:szCs w:val="28"/>
              </w:rPr>
              <w:t>"Я знаю только</w:t>
            </w:r>
            <w:r w:rsidR="00837D75">
              <w:rPr>
                <w:i/>
                <w:sz w:val="28"/>
                <w:szCs w:val="28"/>
              </w:rPr>
              <w:t xml:space="preserve"> один способ передачи инфекции </w:t>
            </w:r>
            <w:r w:rsidR="00837D75" w:rsidRPr="00837D75">
              <w:rPr>
                <w:i/>
                <w:sz w:val="28"/>
                <w:szCs w:val="28"/>
                <w:lang w:val="ru-RU"/>
              </w:rPr>
              <w:t>-</w:t>
            </w:r>
            <w:r w:rsidRPr="00F0341B">
              <w:rPr>
                <w:i/>
                <w:sz w:val="28"/>
                <w:szCs w:val="28"/>
              </w:rPr>
              <w:t xml:space="preserve"> через половой контакт. Если человек инфицирован, существует риск передачи заболевания при интимной близости."</w:t>
            </w:r>
          </w:p>
        </w:tc>
      </w:tr>
      <w:tr w:rsidR="006443DB" w:rsidRPr="00595281" w:rsidTr="00F9216B">
        <w:trPr>
          <w:trHeight w:val="230"/>
        </w:trPr>
        <w:tc>
          <w:tcPr>
            <w:tcW w:w="2654" w:type="dxa"/>
          </w:tcPr>
          <w:p w:rsidR="006443DB" w:rsidRPr="00AC5F91" w:rsidRDefault="006443DB" w:rsidP="002F0C63">
            <w:pPr>
              <w:jc w:val="both"/>
              <w:rPr>
                <w:i/>
                <w:sz w:val="28"/>
                <w:szCs w:val="28"/>
                <w:shd w:val="clear" w:color="auto" w:fill="FFFFFF"/>
              </w:rPr>
            </w:pPr>
          </w:p>
        </w:tc>
        <w:tc>
          <w:tcPr>
            <w:tcW w:w="2494" w:type="dxa"/>
          </w:tcPr>
          <w:p w:rsidR="006443DB" w:rsidRPr="00AC5F91" w:rsidRDefault="006443DB" w:rsidP="002F0C63">
            <w:pPr>
              <w:jc w:val="both"/>
              <w:rPr>
                <w:i/>
                <w:sz w:val="28"/>
                <w:szCs w:val="28"/>
                <w:shd w:val="clear" w:color="auto" w:fill="FFFFFF"/>
              </w:rPr>
            </w:pPr>
            <w:r w:rsidRPr="00AC5F91">
              <w:rPr>
                <w:i/>
                <w:sz w:val="28"/>
                <w:szCs w:val="28"/>
              </w:rPr>
              <w:t>Инт-2</w:t>
            </w:r>
          </w:p>
        </w:tc>
        <w:tc>
          <w:tcPr>
            <w:tcW w:w="4628" w:type="dxa"/>
          </w:tcPr>
          <w:p w:rsidR="006443DB" w:rsidRPr="00595281" w:rsidRDefault="006443DB" w:rsidP="00F0341B">
            <w:pPr>
              <w:jc w:val="both"/>
              <w:rPr>
                <w:sz w:val="28"/>
                <w:szCs w:val="28"/>
                <w:shd w:val="clear" w:color="auto" w:fill="FFFFFF"/>
              </w:rPr>
            </w:pPr>
            <w:r w:rsidRPr="00595281">
              <w:rPr>
                <w:i/>
                <w:sz w:val="28"/>
                <w:szCs w:val="28"/>
              </w:rPr>
              <w:t xml:space="preserve"> </w:t>
            </w:r>
            <w:r w:rsidR="00F0341B" w:rsidRPr="00F0341B">
              <w:rPr>
                <w:i/>
                <w:sz w:val="28"/>
                <w:szCs w:val="28"/>
              </w:rPr>
              <w:t>"Когда я рассказала младшей сестре о положительном результате теста, она и брат посоветовали мне найти отдельное жилье. Они попросили меня переехать, так как опасались заразиться."</w:t>
            </w:r>
          </w:p>
        </w:tc>
      </w:tr>
      <w:tr w:rsidR="006443DB" w:rsidRPr="00595281" w:rsidTr="00F9216B">
        <w:trPr>
          <w:trHeight w:val="254"/>
        </w:trPr>
        <w:tc>
          <w:tcPr>
            <w:tcW w:w="2654" w:type="dxa"/>
          </w:tcPr>
          <w:p w:rsidR="006443DB" w:rsidRPr="00F9216B" w:rsidRDefault="006443DB" w:rsidP="002F0C63">
            <w:pPr>
              <w:jc w:val="both"/>
              <w:rPr>
                <w:b/>
                <w:i/>
                <w:sz w:val="28"/>
                <w:szCs w:val="28"/>
                <w:shd w:val="clear" w:color="auto" w:fill="FFFFFF"/>
              </w:rPr>
            </w:pPr>
            <w:r w:rsidRPr="00F9216B">
              <w:rPr>
                <w:b/>
                <w:i/>
                <w:sz w:val="28"/>
                <w:szCs w:val="28"/>
              </w:rPr>
              <w:t>Опыт консультирования по ВИЧ и тестирования на ППМР</w:t>
            </w:r>
          </w:p>
        </w:tc>
        <w:tc>
          <w:tcPr>
            <w:tcW w:w="2494" w:type="dxa"/>
          </w:tcPr>
          <w:p w:rsidR="006443DB" w:rsidRPr="00AC5F91" w:rsidRDefault="006443DB" w:rsidP="002F0C63">
            <w:pPr>
              <w:jc w:val="both"/>
              <w:rPr>
                <w:i/>
                <w:sz w:val="28"/>
                <w:szCs w:val="28"/>
                <w:shd w:val="clear" w:color="auto" w:fill="FFFFFF"/>
              </w:rPr>
            </w:pPr>
            <w:r w:rsidRPr="00AC5F91">
              <w:rPr>
                <w:i/>
                <w:sz w:val="28"/>
                <w:szCs w:val="28"/>
              </w:rPr>
              <w:t>Инт-4</w:t>
            </w:r>
          </w:p>
        </w:tc>
        <w:tc>
          <w:tcPr>
            <w:tcW w:w="4628" w:type="dxa"/>
          </w:tcPr>
          <w:p w:rsidR="006443DB" w:rsidRPr="00595281" w:rsidRDefault="00F0341B" w:rsidP="00F9216B">
            <w:pPr>
              <w:jc w:val="both"/>
              <w:rPr>
                <w:i/>
                <w:sz w:val="28"/>
                <w:szCs w:val="28"/>
                <w:shd w:val="clear" w:color="auto" w:fill="FFFFFF"/>
                <w:lang w:val="ru-RU"/>
              </w:rPr>
            </w:pPr>
            <w:r>
              <w:t>«</w:t>
            </w:r>
            <w:r w:rsidRPr="00F0341B">
              <w:rPr>
                <w:i/>
                <w:sz w:val="24"/>
                <w:szCs w:val="24"/>
              </w:rPr>
              <w:t>Я пришла в родильный зал с схватками и родила. После этого акушерка вз</w:t>
            </w:r>
            <w:r w:rsidR="00F9216B">
              <w:rPr>
                <w:i/>
                <w:sz w:val="24"/>
                <w:szCs w:val="24"/>
              </w:rPr>
              <w:t>яла у меня кровь,</w:t>
            </w:r>
            <w:r w:rsidRPr="00F0341B">
              <w:rPr>
                <w:i/>
                <w:sz w:val="24"/>
                <w:szCs w:val="24"/>
              </w:rPr>
              <w:t>не спросив разрешения и не объяснив, для чего это нужно. Я находилась в процессе родов».</w:t>
            </w:r>
          </w:p>
        </w:tc>
      </w:tr>
      <w:tr w:rsidR="006443DB" w:rsidRPr="00595281" w:rsidTr="00F9216B">
        <w:trPr>
          <w:trHeight w:val="291"/>
        </w:trPr>
        <w:tc>
          <w:tcPr>
            <w:tcW w:w="2654" w:type="dxa"/>
            <w:vMerge w:val="restart"/>
          </w:tcPr>
          <w:p w:rsidR="006443DB" w:rsidRPr="00F9216B" w:rsidRDefault="006443DB" w:rsidP="002F0C63">
            <w:pPr>
              <w:jc w:val="both"/>
              <w:rPr>
                <w:b/>
                <w:i/>
                <w:sz w:val="28"/>
                <w:szCs w:val="28"/>
                <w:shd w:val="clear" w:color="auto" w:fill="FFFFFF"/>
              </w:rPr>
            </w:pPr>
            <w:r w:rsidRPr="00F9216B">
              <w:rPr>
                <w:b/>
                <w:i/>
                <w:sz w:val="28"/>
                <w:szCs w:val="28"/>
              </w:rPr>
              <w:t>Мотивация за и против тестирования на ВИЧ</w:t>
            </w:r>
          </w:p>
        </w:tc>
        <w:tc>
          <w:tcPr>
            <w:tcW w:w="2494" w:type="dxa"/>
          </w:tcPr>
          <w:p w:rsidR="006443DB" w:rsidRPr="00B25929" w:rsidRDefault="006443DB" w:rsidP="002F0C63">
            <w:pPr>
              <w:jc w:val="both"/>
              <w:rPr>
                <w:i/>
                <w:sz w:val="28"/>
                <w:szCs w:val="28"/>
                <w:shd w:val="clear" w:color="auto" w:fill="FFFFFF"/>
              </w:rPr>
            </w:pPr>
            <w:r w:rsidRPr="00B25929">
              <w:rPr>
                <w:i/>
                <w:sz w:val="28"/>
                <w:szCs w:val="28"/>
              </w:rPr>
              <w:t>Инт-8</w:t>
            </w:r>
          </w:p>
        </w:tc>
        <w:tc>
          <w:tcPr>
            <w:tcW w:w="4628" w:type="dxa"/>
          </w:tcPr>
          <w:p w:rsidR="006443DB" w:rsidRPr="00B25929" w:rsidRDefault="00F0341B" w:rsidP="00F0341B">
            <w:pPr>
              <w:rPr>
                <w:i/>
                <w:sz w:val="28"/>
                <w:szCs w:val="28"/>
                <w:shd w:val="clear" w:color="auto" w:fill="FFFFFF"/>
              </w:rPr>
            </w:pPr>
            <w:r w:rsidRPr="00F0341B">
              <w:rPr>
                <w:i/>
                <w:sz w:val="28"/>
                <w:szCs w:val="28"/>
              </w:rPr>
              <w:t>"</w:t>
            </w:r>
            <w:r>
              <w:rPr>
                <w:i/>
                <w:sz w:val="28"/>
                <w:szCs w:val="28"/>
              </w:rPr>
              <w:t xml:space="preserve">Мужчины </w:t>
            </w:r>
            <w:r w:rsidRPr="00F0341B">
              <w:rPr>
                <w:i/>
                <w:sz w:val="28"/>
                <w:szCs w:val="28"/>
              </w:rPr>
              <w:t>отказываются, потому что ведут другую жизнь вне брака. Некоторые из них изменяют. С тех пор как я вышла замуж, я оставалась верна только своему мужу."</w:t>
            </w:r>
          </w:p>
        </w:tc>
      </w:tr>
      <w:tr w:rsidR="006443DB" w:rsidRPr="00595281" w:rsidTr="00F9216B">
        <w:trPr>
          <w:trHeight w:val="537"/>
        </w:trPr>
        <w:tc>
          <w:tcPr>
            <w:tcW w:w="2654" w:type="dxa"/>
            <w:vMerge/>
          </w:tcPr>
          <w:p w:rsidR="006443DB" w:rsidRPr="00595281" w:rsidRDefault="006443DB" w:rsidP="002F0C63">
            <w:pPr>
              <w:jc w:val="both"/>
              <w:rPr>
                <w:sz w:val="28"/>
                <w:szCs w:val="28"/>
                <w:shd w:val="clear" w:color="auto" w:fill="FFFFFF"/>
              </w:rPr>
            </w:pPr>
          </w:p>
        </w:tc>
        <w:tc>
          <w:tcPr>
            <w:tcW w:w="2494" w:type="dxa"/>
          </w:tcPr>
          <w:p w:rsidR="006443DB" w:rsidRPr="00B25929" w:rsidRDefault="006443DB" w:rsidP="002F0C63">
            <w:pPr>
              <w:jc w:val="both"/>
              <w:rPr>
                <w:i/>
                <w:sz w:val="28"/>
                <w:szCs w:val="28"/>
                <w:shd w:val="clear" w:color="auto" w:fill="FFFFFF"/>
              </w:rPr>
            </w:pPr>
            <w:r w:rsidRPr="00B25929">
              <w:rPr>
                <w:i/>
                <w:sz w:val="28"/>
                <w:szCs w:val="28"/>
              </w:rPr>
              <w:t>Инт-1</w:t>
            </w:r>
          </w:p>
        </w:tc>
        <w:tc>
          <w:tcPr>
            <w:tcW w:w="4628" w:type="dxa"/>
          </w:tcPr>
          <w:p w:rsidR="006443DB" w:rsidRPr="00595281" w:rsidRDefault="00B25929" w:rsidP="002F0C63">
            <w:pPr>
              <w:jc w:val="both"/>
              <w:rPr>
                <w:i/>
                <w:sz w:val="28"/>
                <w:szCs w:val="28"/>
                <w:shd w:val="clear" w:color="auto" w:fill="FFFFFF"/>
              </w:rPr>
            </w:pPr>
            <w:r w:rsidRPr="00B25929">
              <w:rPr>
                <w:i/>
                <w:sz w:val="28"/>
                <w:szCs w:val="28"/>
              </w:rPr>
              <w:t>"Когда вы просите кого-то сдать тест, и он отказывается, это может быть связано с тем, что он или она боятся заразиться ВИЧ из-за своего образа жизни."</w:t>
            </w:r>
          </w:p>
        </w:tc>
      </w:tr>
      <w:tr w:rsidR="006443DB" w:rsidRPr="00595281" w:rsidTr="00F9216B">
        <w:trPr>
          <w:trHeight w:val="194"/>
        </w:trPr>
        <w:tc>
          <w:tcPr>
            <w:tcW w:w="2654" w:type="dxa"/>
            <w:vMerge/>
          </w:tcPr>
          <w:p w:rsidR="006443DB" w:rsidRPr="00595281" w:rsidRDefault="006443DB" w:rsidP="002F0C63">
            <w:pPr>
              <w:jc w:val="both"/>
              <w:rPr>
                <w:sz w:val="28"/>
                <w:szCs w:val="28"/>
                <w:shd w:val="clear" w:color="auto" w:fill="FFFFFF"/>
              </w:rPr>
            </w:pPr>
          </w:p>
        </w:tc>
        <w:tc>
          <w:tcPr>
            <w:tcW w:w="2494" w:type="dxa"/>
          </w:tcPr>
          <w:p w:rsidR="006443DB" w:rsidRPr="00B25929" w:rsidRDefault="006443DB" w:rsidP="002F0C63">
            <w:pPr>
              <w:jc w:val="both"/>
              <w:rPr>
                <w:i/>
                <w:sz w:val="28"/>
                <w:szCs w:val="28"/>
              </w:rPr>
            </w:pPr>
            <w:r w:rsidRPr="00B25929">
              <w:rPr>
                <w:i/>
                <w:sz w:val="28"/>
                <w:szCs w:val="28"/>
              </w:rPr>
              <w:t>Инт-5</w:t>
            </w:r>
          </w:p>
        </w:tc>
        <w:tc>
          <w:tcPr>
            <w:tcW w:w="4628" w:type="dxa"/>
          </w:tcPr>
          <w:p w:rsidR="006443DB" w:rsidRPr="00595281" w:rsidRDefault="00B25929" w:rsidP="002F0C63">
            <w:pPr>
              <w:jc w:val="both"/>
              <w:rPr>
                <w:i/>
                <w:sz w:val="28"/>
                <w:szCs w:val="28"/>
              </w:rPr>
            </w:pPr>
            <w:r w:rsidRPr="00B25929">
              <w:rPr>
                <w:i/>
                <w:sz w:val="28"/>
                <w:szCs w:val="28"/>
              </w:rPr>
              <w:t>"От теста отказываются те, кто не стремится к качественной жизни."</w:t>
            </w:r>
          </w:p>
        </w:tc>
      </w:tr>
      <w:tr w:rsidR="00B25929" w:rsidRPr="00595281" w:rsidTr="00F9216B">
        <w:trPr>
          <w:trHeight w:val="1942"/>
        </w:trPr>
        <w:tc>
          <w:tcPr>
            <w:tcW w:w="2654" w:type="dxa"/>
          </w:tcPr>
          <w:p w:rsidR="00B25929" w:rsidRPr="00F9216B" w:rsidRDefault="00B25929" w:rsidP="002F0C63">
            <w:pPr>
              <w:jc w:val="both"/>
              <w:rPr>
                <w:b/>
                <w:i/>
                <w:sz w:val="28"/>
                <w:szCs w:val="28"/>
                <w:shd w:val="clear" w:color="auto" w:fill="FFFFFF"/>
              </w:rPr>
            </w:pPr>
            <w:r w:rsidRPr="00F9216B">
              <w:rPr>
                <w:b/>
                <w:i/>
                <w:sz w:val="28"/>
                <w:szCs w:val="28"/>
              </w:rPr>
              <w:t>Традиционные и культурные представления о ВИЧ/СПИДе</w:t>
            </w:r>
          </w:p>
        </w:tc>
        <w:tc>
          <w:tcPr>
            <w:tcW w:w="2494" w:type="dxa"/>
          </w:tcPr>
          <w:p w:rsidR="00B25929" w:rsidRPr="00B25929" w:rsidRDefault="00B25929" w:rsidP="002F0C63">
            <w:pPr>
              <w:jc w:val="both"/>
              <w:rPr>
                <w:i/>
                <w:sz w:val="28"/>
                <w:szCs w:val="28"/>
                <w:shd w:val="clear" w:color="auto" w:fill="FFFFFF"/>
              </w:rPr>
            </w:pPr>
            <w:r w:rsidRPr="00B25929">
              <w:rPr>
                <w:i/>
                <w:sz w:val="28"/>
                <w:szCs w:val="28"/>
              </w:rPr>
              <w:t>Инт-6</w:t>
            </w:r>
          </w:p>
        </w:tc>
        <w:tc>
          <w:tcPr>
            <w:tcW w:w="4628" w:type="dxa"/>
          </w:tcPr>
          <w:p w:rsidR="00B25929" w:rsidRPr="00595281" w:rsidRDefault="00071D56" w:rsidP="002F0C63">
            <w:pPr>
              <w:jc w:val="both"/>
              <w:rPr>
                <w:i/>
                <w:sz w:val="28"/>
                <w:szCs w:val="28"/>
                <w:shd w:val="clear" w:color="auto" w:fill="FFFFFF"/>
              </w:rPr>
            </w:pPr>
            <w:r w:rsidRPr="00071D56">
              <w:rPr>
                <w:i/>
                <w:sz w:val="28"/>
                <w:szCs w:val="28"/>
              </w:rPr>
              <w:t>"Многие женщины утверждают, что их грудное молоко становится плохим, когда они болеют. Поэтому я думаю, что мое грудное молоко может быть вредным для моего ребенка."</w:t>
            </w:r>
          </w:p>
        </w:tc>
      </w:tr>
    </w:tbl>
    <w:p w:rsidR="00D9174F" w:rsidRDefault="00D9174F" w:rsidP="00385A8C">
      <w:pPr>
        <w:jc w:val="both"/>
        <w:rPr>
          <w:sz w:val="28"/>
          <w:szCs w:val="28"/>
        </w:rPr>
      </w:pPr>
    </w:p>
    <w:p w:rsidR="00385A8C" w:rsidRPr="00385A8C" w:rsidRDefault="00F9216B" w:rsidP="00385A8C">
      <w:pPr>
        <w:jc w:val="both"/>
        <w:rPr>
          <w:sz w:val="28"/>
          <w:szCs w:val="28"/>
          <w:lang w:val="ru-RU" w:eastAsia="ru-RU"/>
        </w:rPr>
      </w:pPr>
      <w:r>
        <w:rPr>
          <w:sz w:val="28"/>
          <w:szCs w:val="28"/>
        </w:rPr>
        <w:t xml:space="preserve">     </w:t>
      </w:r>
      <w:r w:rsidR="00320A72">
        <w:rPr>
          <w:sz w:val="28"/>
          <w:szCs w:val="28"/>
          <w:lang w:val="ru-RU"/>
        </w:rPr>
        <w:t xml:space="preserve">   </w:t>
      </w:r>
      <w:r w:rsidR="00D30411" w:rsidRPr="00D30411">
        <w:rPr>
          <w:sz w:val="28"/>
          <w:szCs w:val="28"/>
        </w:rPr>
        <w:t>Несмотря на</w:t>
      </w:r>
      <w:r w:rsidR="00D30411">
        <w:rPr>
          <w:sz w:val="28"/>
          <w:szCs w:val="28"/>
          <w:lang w:val="ru-RU"/>
        </w:rPr>
        <w:t xml:space="preserve"> </w:t>
      </w:r>
      <w:r w:rsidR="00D30411" w:rsidRPr="00D30411">
        <w:rPr>
          <w:sz w:val="28"/>
          <w:szCs w:val="28"/>
        </w:rPr>
        <w:t>предполагаемый</w:t>
      </w:r>
      <w:r w:rsidR="00D30411">
        <w:rPr>
          <w:sz w:val="28"/>
          <w:szCs w:val="28"/>
          <w:lang w:val="ru-RU"/>
        </w:rPr>
        <w:t xml:space="preserve"> </w:t>
      </w:r>
      <w:r w:rsidR="00D30411" w:rsidRPr="00D30411">
        <w:rPr>
          <w:sz w:val="28"/>
          <w:szCs w:val="28"/>
        </w:rPr>
        <w:t>риск</w:t>
      </w:r>
      <w:r w:rsidR="00D30411">
        <w:rPr>
          <w:sz w:val="28"/>
          <w:szCs w:val="28"/>
          <w:lang w:val="ru-RU"/>
        </w:rPr>
        <w:t xml:space="preserve"> </w:t>
      </w:r>
      <w:r w:rsidR="00D30411" w:rsidRPr="00D30411">
        <w:rPr>
          <w:sz w:val="28"/>
          <w:szCs w:val="28"/>
        </w:rPr>
        <w:t>передачи ВИЧ от матери</w:t>
      </w:r>
      <w:r w:rsidR="00D30411">
        <w:rPr>
          <w:sz w:val="28"/>
          <w:szCs w:val="28"/>
          <w:lang w:val="ru-RU"/>
        </w:rPr>
        <w:t xml:space="preserve"> </w:t>
      </w:r>
      <w:r w:rsidR="00D30411" w:rsidRPr="00D30411">
        <w:rPr>
          <w:sz w:val="28"/>
          <w:szCs w:val="28"/>
        </w:rPr>
        <w:t>ребенку и</w:t>
      </w:r>
      <w:r w:rsidR="00D30411">
        <w:rPr>
          <w:sz w:val="28"/>
          <w:szCs w:val="28"/>
          <w:lang w:val="ru-RU"/>
        </w:rPr>
        <w:t xml:space="preserve"> </w:t>
      </w:r>
      <w:r w:rsidR="00D30411" w:rsidRPr="00D30411">
        <w:rPr>
          <w:sz w:val="28"/>
          <w:szCs w:val="28"/>
        </w:rPr>
        <w:t>опасения</w:t>
      </w:r>
      <w:r w:rsidR="00D30411">
        <w:rPr>
          <w:sz w:val="28"/>
          <w:szCs w:val="28"/>
          <w:lang w:val="ru-RU"/>
        </w:rPr>
        <w:t xml:space="preserve"> </w:t>
      </w:r>
      <w:r w:rsidR="00D30411" w:rsidRPr="00D30411">
        <w:rPr>
          <w:sz w:val="28"/>
          <w:szCs w:val="28"/>
        </w:rPr>
        <w:t>по поводу</w:t>
      </w:r>
      <w:r w:rsidR="00D30411">
        <w:rPr>
          <w:sz w:val="28"/>
          <w:szCs w:val="28"/>
          <w:lang w:val="ru-RU"/>
        </w:rPr>
        <w:t xml:space="preserve"> </w:t>
      </w:r>
      <w:r w:rsidR="00D30411" w:rsidRPr="00D30411">
        <w:rPr>
          <w:sz w:val="28"/>
          <w:szCs w:val="28"/>
        </w:rPr>
        <w:t>такой</w:t>
      </w:r>
      <w:r w:rsidR="00D30411">
        <w:rPr>
          <w:sz w:val="28"/>
          <w:szCs w:val="28"/>
          <w:lang w:val="ru-RU"/>
        </w:rPr>
        <w:t xml:space="preserve"> </w:t>
      </w:r>
      <w:r w:rsidR="00D30411" w:rsidRPr="00D30411">
        <w:rPr>
          <w:sz w:val="28"/>
          <w:szCs w:val="28"/>
        </w:rPr>
        <w:t>возможности, все матери</w:t>
      </w:r>
      <w:r w:rsidR="00D30411">
        <w:rPr>
          <w:sz w:val="28"/>
          <w:szCs w:val="28"/>
          <w:lang w:val="ru-RU"/>
        </w:rPr>
        <w:t xml:space="preserve"> </w:t>
      </w:r>
      <w:r w:rsidR="00D30411" w:rsidRPr="00D30411">
        <w:rPr>
          <w:sz w:val="28"/>
          <w:szCs w:val="28"/>
        </w:rPr>
        <w:t>хотели</w:t>
      </w:r>
      <w:r w:rsidR="00D30411">
        <w:rPr>
          <w:sz w:val="28"/>
          <w:szCs w:val="28"/>
          <w:lang w:val="ru-RU"/>
        </w:rPr>
        <w:t xml:space="preserve"> </w:t>
      </w:r>
      <w:r w:rsidR="00D30411" w:rsidRPr="00D30411">
        <w:rPr>
          <w:sz w:val="28"/>
          <w:szCs w:val="28"/>
        </w:rPr>
        <w:t>продолжить беременность, надеясь</w:t>
      </w:r>
      <w:r w:rsidR="00D30411">
        <w:rPr>
          <w:sz w:val="28"/>
          <w:szCs w:val="28"/>
          <w:lang w:val="ru-RU"/>
        </w:rPr>
        <w:t xml:space="preserve"> </w:t>
      </w:r>
      <w:r w:rsidR="00D30411" w:rsidRPr="00D30411">
        <w:rPr>
          <w:sz w:val="28"/>
          <w:szCs w:val="28"/>
        </w:rPr>
        <w:t>родить</w:t>
      </w:r>
      <w:r w:rsidR="00D30411">
        <w:rPr>
          <w:sz w:val="28"/>
          <w:szCs w:val="28"/>
          <w:lang w:val="ru-RU"/>
        </w:rPr>
        <w:t xml:space="preserve"> </w:t>
      </w:r>
      <w:r w:rsidR="00D30411" w:rsidRPr="00D30411">
        <w:rPr>
          <w:sz w:val="28"/>
          <w:szCs w:val="28"/>
        </w:rPr>
        <w:t>здоровых</w:t>
      </w:r>
      <w:r w:rsidR="00D30411">
        <w:rPr>
          <w:sz w:val="28"/>
          <w:szCs w:val="28"/>
          <w:lang w:val="ru-RU"/>
        </w:rPr>
        <w:t xml:space="preserve"> </w:t>
      </w:r>
      <w:r w:rsidR="00D30411" w:rsidRPr="00D30411">
        <w:rPr>
          <w:sz w:val="28"/>
          <w:szCs w:val="28"/>
        </w:rPr>
        <w:t>детей</w:t>
      </w:r>
      <w:r w:rsidR="00D30411">
        <w:rPr>
          <w:sz w:val="28"/>
          <w:szCs w:val="28"/>
          <w:lang w:val="ru-RU"/>
        </w:rPr>
        <w:t xml:space="preserve"> </w:t>
      </w:r>
      <w:r w:rsidR="00D30411" w:rsidRPr="00D30411">
        <w:rPr>
          <w:sz w:val="28"/>
          <w:szCs w:val="28"/>
        </w:rPr>
        <w:t>и</w:t>
      </w:r>
      <w:r w:rsidR="00D30411">
        <w:rPr>
          <w:sz w:val="28"/>
          <w:szCs w:val="28"/>
          <w:lang w:val="ru-RU"/>
        </w:rPr>
        <w:t xml:space="preserve"> </w:t>
      </w:r>
      <w:r w:rsidR="00D30411" w:rsidRPr="00D30411">
        <w:rPr>
          <w:sz w:val="28"/>
          <w:szCs w:val="28"/>
        </w:rPr>
        <w:t>испытать</w:t>
      </w:r>
      <w:r w:rsidR="00D30411">
        <w:rPr>
          <w:sz w:val="28"/>
          <w:szCs w:val="28"/>
          <w:lang w:val="ru-RU"/>
        </w:rPr>
        <w:t xml:space="preserve"> </w:t>
      </w:r>
      <w:r w:rsidR="00D30411" w:rsidRPr="00D30411">
        <w:rPr>
          <w:sz w:val="28"/>
          <w:szCs w:val="28"/>
        </w:rPr>
        <w:t>радости</w:t>
      </w:r>
      <w:r w:rsidR="00D30411">
        <w:rPr>
          <w:sz w:val="28"/>
          <w:szCs w:val="28"/>
          <w:lang w:val="ru-RU"/>
        </w:rPr>
        <w:t xml:space="preserve"> </w:t>
      </w:r>
      <w:r w:rsidR="00D30411" w:rsidRPr="00D30411">
        <w:rPr>
          <w:sz w:val="28"/>
          <w:szCs w:val="28"/>
        </w:rPr>
        <w:t>материнства.</w:t>
      </w:r>
      <w:r w:rsidR="00D30411">
        <w:rPr>
          <w:sz w:val="28"/>
          <w:szCs w:val="28"/>
          <w:lang w:val="ru-RU"/>
        </w:rPr>
        <w:t xml:space="preserve"> </w:t>
      </w:r>
      <w:r w:rsidR="00D30411" w:rsidRPr="00D30411">
        <w:rPr>
          <w:sz w:val="28"/>
          <w:szCs w:val="28"/>
        </w:rPr>
        <w:t>Большинство</w:t>
      </w:r>
      <w:r w:rsidR="00D30411">
        <w:rPr>
          <w:sz w:val="28"/>
          <w:szCs w:val="28"/>
          <w:lang w:val="ru-RU"/>
        </w:rPr>
        <w:t xml:space="preserve"> </w:t>
      </w:r>
      <w:r w:rsidR="00D30411" w:rsidRPr="00D30411">
        <w:rPr>
          <w:sz w:val="28"/>
          <w:szCs w:val="28"/>
        </w:rPr>
        <w:t>ВИЧ-положительных</w:t>
      </w:r>
      <w:r w:rsidR="00D30411">
        <w:rPr>
          <w:sz w:val="28"/>
          <w:szCs w:val="28"/>
          <w:lang w:val="ru-RU"/>
        </w:rPr>
        <w:t xml:space="preserve"> </w:t>
      </w:r>
      <w:r w:rsidR="00D30411" w:rsidRPr="00D30411">
        <w:rPr>
          <w:sz w:val="28"/>
          <w:szCs w:val="28"/>
        </w:rPr>
        <w:t>беременных женщин мечтали</w:t>
      </w:r>
      <w:r w:rsidR="00D30411">
        <w:rPr>
          <w:sz w:val="28"/>
          <w:szCs w:val="28"/>
          <w:lang w:val="ru-RU"/>
        </w:rPr>
        <w:t xml:space="preserve"> </w:t>
      </w:r>
      <w:r w:rsidR="00D30411" w:rsidRPr="00D30411">
        <w:rPr>
          <w:sz w:val="28"/>
          <w:szCs w:val="28"/>
        </w:rPr>
        <w:t>родить здорового ребенка и стать матерью, что</w:t>
      </w:r>
      <w:r w:rsidR="00D30411">
        <w:rPr>
          <w:sz w:val="28"/>
          <w:szCs w:val="28"/>
          <w:lang w:val="ru-RU"/>
        </w:rPr>
        <w:t xml:space="preserve"> </w:t>
      </w:r>
      <w:r w:rsidR="00D30411" w:rsidRPr="00D30411">
        <w:rPr>
          <w:sz w:val="28"/>
          <w:szCs w:val="28"/>
        </w:rPr>
        <w:t>означало</w:t>
      </w:r>
      <w:r w:rsidR="00D30411">
        <w:rPr>
          <w:sz w:val="28"/>
          <w:szCs w:val="28"/>
          <w:lang w:val="ru-RU"/>
        </w:rPr>
        <w:t xml:space="preserve"> </w:t>
      </w:r>
      <w:r w:rsidR="00D30411" w:rsidRPr="00D30411">
        <w:rPr>
          <w:sz w:val="28"/>
          <w:szCs w:val="28"/>
        </w:rPr>
        <w:t>начало новой</w:t>
      </w:r>
      <w:r w:rsidR="00D30411">
        <w:rPr>
          <w:sz w:val="28"/>
          <w:szCs w:val="28"/>
          <w:lang w:val="ru-RU"/>
        </w:rPr>
        <w:t xml:space="preserve"> </w:t>
      </w:r>
      <w:r w:rsidR="00D30411" w:rsidRPr="00D30411">
        <w:rPr>
          <w:sz w:val="28"/>
          <w:szCs w:val="28"/>
        </w:rPr>
        <w:t>жизни.</w:t>
      </w:r>
      <w:r w:rsidR="00385A8C" w:rsidRPr="00385A8C">
        <w:rPr>
          <w:sz w:val="28"/>
          <w:szCs w:val="28"/>
          <w:lang w:val="ru-RU" w:eastAsia="ru-RU"/>
        </w:rPr>
        <w:t xml:space="preserve"> Младенец для них был источником надежды и часто становился смыслом жизни. Для многих женщин беременность и материнство приносили ощущение уважения и значимости. Один из участников отметил:</w:t>
      </w:r>
      <w:r w:rsidR="00D30411">
        <w:rPr>
          <w:sz w:val="28"/>
          <w:szCs w:val="28"/>
          <w:lang w:val="ru-RU" w:eastAsia="ru-RU"/>
        </w:rPr>
        <w:t xml:space="preserve"> </w:t>
      </w:r>
      <w:r w:rsidR="00385A8C" w:rsidRPr="00385A8C">
        <w:rPr>
          <w:sz w:val="28"/>
          <w:szCs w:val="28"/>
          <w:lang w:val="ru-RU" w:eastAsia="ru-RU"/>
        </w:rPr>
        <w:t>«</w:t>
      </w:r>
      <w:r w:rsidR="00385A8C" w:rsidRPr="00731AEC">
        <w:rPr>
          <w:i/>
          <w:sz w:val="28"/>
          <w:szCs w:val="28"/>
          <w:lang w:val="ru-RU" w:eastAsia="ru-RU"/>
        </w:rPr>
        <w:t>Беременность для меня – это двойная радость, а быть матерью – это невероятно радостный опыт. Когда ты становишься матерью, это дает тебе ощущение щедрости, уважения и величия, и ты начинаешь осознавать всю ценность материнства. Это не пустые слова. Когда здоровый ребенок двигается внутри, ты ощущаешь, как Бог дарует тебе весь мир. У меня замечательные предчувствия, и мой взгляд на жизнь изменился. Эта беременность – моя надежда. Когда я думаю, что снова буду держать своего малыша на руках, это наполняет меня счастьем</w:t>
      </w:r>
      <w:r w:rsidR="00385A8C" w:rsidRPr="00385A8C">
        <w:rPr>
          <w:sz w:val="28"/>
          <w:szCs w:val="28"/>
          <w:lang w:val="ru-RU" w:eastAsia="ru-RU"/>
        </w:rPr>
        <w:t>».</w:t>
      </w:r>
    </w:p>
    <w:p w:rsidR="005F5112" w:rsidRDefault="00731AEC" w:rsidP="002F0C63">
      <w:pPr>
        <w:jc w:val="both"/>
        <w:rPr>
          <w:sz w:val="28"/>
          <w:szCs w:val="28"/>
        </w:rPr>
      </w:pPr>
      <w:r>
        <w:rPr>
          <w:sz w:val="28"/>
          <w:szCs w:val="28"/>
        </w:rPr>
        <w:t xml:space="preserve">        </w:t>
      </w:r>
      <w:r w:rsidR="00071D56" w:rsidRPr="00071D56">
        <w:rPr>
          <w:sz w:val="28"/>
          <w:szCs w:val="28"/>
        </w:rPr>
        <w:t xml:space="preserve">У некоторых участниц этот страх усиливался из-за реакции их родственников, когда становилось известно о беременности ВИЧ-инфицированных женщин. Одна из участниц рассказала: </w:t>
      </w:r>
      <w:r w:rsidR="005F5112" w:rsidRPr="005F5112">
        <w:rPr>
          <w:sz w:val="28"/>
          <w:szCs w:val="28"/>
        </w:rPr>
        <w:t>Когда моя невестка узнала, что я беременна, она была расстроена и сказала: «</w:t>
      </w:r>
      <w:r w:rsidR="005F5112" w:rsidRPr="00731AEC">
        <w:rPr>
          <w:i/>
          <w:sz w:val="28"/>
          <w:szCs w:val="28"/>
        </w:rPr>
        <w:t>Если ты знаешь, что скоро умрешь, зачем было забеременеть?» Теперь она постоянно напоминает мне, что я на грани смерти</w:t>
      </w:r>
      <w:r w:rsidR="005F5112" w:rsidRPr="005F5112">
        <w:rPr>
          <w:sz w:val="28"/>
          <w:szCs w:val="28"/>
        </w:rPr>
        <w:t>.»</w:t>
      </w:r>
    </w:p>
    <w:p w:rsidR="005F5112" w:rsidRDefault="00731AEC" w:rsidP="002F0C63">
      <w:pPr>
        <w:jc w:val="both"/>
        <w:rPr>
          <w:sz w:val="28"/>
          <w:szCs w:val="28"/>
        </w:rPr>
      </w:pPr>
      <w:r>
        <w:rPr>
          <w:sz w:val="28"/>
          <w:szCs w:val="28"/>
        </w:rPr>
        <w:t xml:space="preserve">        </w:t>
      </w:r>
      <w:r w:rsidR="00AC2749" w:rsidRPr="00071D56">
        <w:rPr>
          <w:sz w:val="28"/>
          <w:szCs w:val="28"/>
        </w:rPr>
        <w:t>Беременность часто сопряжена со стигмой и дискриминацией для</w:t>
      </w:r>
      <w:r w:rsidR="00AC2749" w:rsidRPr="00AC2749">
        <w:rPr>
          <w:sz w:val="28"/>
          <w:szCs w:val="28"/>
        </w:rPr>
        <w:t xml:space="preserve"> ВИЧ-инфицированных женщин. Большинство участниц исследования сталкивались с предвзятостью, дискриминацией и изоляцией во время беременности. У некоторых был хотя бы один негативный опыт взаимодействия с медицинским персоналом. Обращаясь за дородовым уходом и помощью при родах, они сталкивались с раскрытием своего ВИЧ-статуса и изоляцией. Один из участников поделился: </w:t>
      </w:r>
      <w:r w:rsidR="005F5112" w:rsidRPr="005F5112">
        <w:rPr>
          <w:sz w:val="28"/>
          <w:szCs w:val="28"/>
        </w:rPr>
        <w:t>«</w:t>
      </w:r>
      <w:r w:rsidR="005F5112" w:rsidRPr="00731AEC">
        <w:rPr>
          <w:i/>
          <w:sz w:val="28"/>
          <w:szCs w:val="28"/>
        </w:rPr>
        <w:t>Однажды, когда я шла в туалет в больничной палате, медсестра остановила меня и запретила им пользоваться. Я почувствовала сильный стыд и не смогла войти. Если бы у меня не было ВИЧ, ко мне бы не относились так</w:t>
      </w:r>
      <w:r w:rsidR="005F5112" w:rsidRPr="005F5112">
        <w:rPr>
          <w:sz w:val="28"/>
          <w:szCs w:val="28"/>
        </w:rPr>
        <w:t>».</w:t>
      </w:r>
    </w:p>
    <w:p w:rsidR="00385A8C" w:rsidRDefault="00731AEC" w:rsidP="002F0C63">
      <w:pPr>
        <w:jc w:val="both"/>
        <w:rPr>
          <w:sz w:val="28"/>
          <w:szCs w:val="28"/>
        </w:rPr>
      </w:pPr>
      <w:r>
        <w:t xml:space="preserve">        </w:t>
      </w:r>
      <w:r w:rsidR="00071D56" w:rsidRPr="00071D56">
        <w:t xml:space="preserve"> </w:t>
      </w:r>
      <w:r w:rsidR="00071D56" w:rsidRPr="00071D56">
        <w:rPr>
          <w:sz w:val="28"/>
          <w:szCs w:val="28"/>
        </w:rPr>
        <w:t xml:space="preserve">Некоторые участницы также столкнулись с обвинениями со стороны медперсонала за решение забеременеть. Одна из них рассказала: </w:t>
      </w:r>
      <w:r w:rsidR="00385A8C" w:rsidRPr="00385A8C">
        <w:rPr>
          <w:sz w:val="28"/>
          <w:szCs w:val="28"/>
        </w:rPr>
        <w:t>«Когда я пришла за дородовой помощью, медперсонал больницы упрекнул меня в том, что я забеременела. Они спросили: «</w:t>
      </w:r>
      <w:r w:rsidR="00385A8C" w:rsidRPr="00731AEC">
        <w:rPr>
          <w:i/>
          <w:sz w:val="28"/>
          <w:szCs w:val="28"/>
        </w:rPr>
        <w:t>Почему ты решила забеременеть? Разве ты не знаешь, что у тебя ВИЧ?</w:t>
      </w:r>
      <w:r w:rsidR="00385A8C">
        <w:rPr>
          <w:sz w:val="28"/>
          <w:szCs w:val="28"/>
        </w:rPr>
        <w:t>»</w:t>
      </w:r>
    </w:p>
    <w:p w:rsidR="00D30411" w:rsidRDefault="00731AEC" w:rsidP="002F0C63">
      <w:pPr>
        <w:jc w:val="both"/>
        <w:rPr>
          <w:i/>
          <w:sz w:val="28"/>
          <w:szCs w:val="28"/>
        </w:rPr>
      </w:pPr>
      <w:r>
        <w:rPr>
          <w:sz w:val="28"/>
          <w:szCs w:val="28"/>
        </w:rPr>
        <w:t xml:space="preserve">       </w:t>
      </w:r>
      <w:r w:rsidR="00071D56" w:rsidRPr="00071D56">
        <w:rPr>
          <w:sz w:val="28"/>
          <w:szCs w:val="28"/>
        </w:rPr>
        <w:t xml:space="preserve">Кроме того, большинство участников беспокоились о том, что в будущем их дети могут упрекнуть их за заражение. Один из участников признался: </w:t>
      </w:r>
      <w:r w:rsidR="00D30411" w:rsidRPr="00D30411">
        <w:rPr>
          <w:i/>
          <w:sz w:val="28"/>
          <w:szCs w:val="28"/>
        </w:rPr>
        <w:t>«Если мой ребенок родится с ВИЧ, я не смогу простить себе это. Когда он вырастет, возможно, спросит: «Почему ты решила забеременеть, зная о своем диагнозе?» Это будет терзать мою совесть»</w:t>
      </w:r>
      <w:r w:rsidRPr="00D30411">
        <w:rPr>
          <w:i/>
          <w:sz w:val="28"/>
          <w:szCs w:val="28"/>
        </w:rPr>
        <w:t xml:space="preserve">  </w:t>
      </w:r>
    </w:p>
    <w:p w:rsidR="00A450FA" w:rsidRPr="00A450FA" w:rsidRDefault="00A450FA" w:rsidP="002F0C63">
      <w:pPr>
        <w:jc w:val="both"/>
        <w:rPr>
          <w:sz w:val="28"/>
          <w:szCs w:val="28"/>
          <w:lang w:val="ru-RU"/>
        </w:rPr>
      </w:pPr>
      <w:r>
        <w:rPr>
          <w:sz w:val="28"/>
          <w:szCs w:val="28"/>
          <w:lang w:val="ru-RU"/>
        </w:rPr>
        <w:t xml:space="preserve">     </w:t>
      </w:r>
      <w:r w:rsidRPr="00A450FA">
        <w:rPr>
          <w:sz w:val="28"/>
          <w:szCs w:val="28"/>
        </w:rPr>
        <w:t xml:space="preserve">Собранные данные бесед с беременными, имеющими ВИЧ, помогут создать более эффективные программы для предотвращения передачи вируса от матери к ребенку, а также улучшить качество жизни будущих мам с ВИЧ и их детей. </w:t>
      </w:r>
      <w:r w:rsidRPr="00A450FA">
        <w:rPr>
          <w:sz w:val="28"/>
          <w:szCs w:val="28"/>
        </w:rPr>
        <w:lastRenderedPageBreak/>
        <w:t>Наше исследование выявило, что беременность и забота о детях для женщин с ВИЧ стали символом надежды, перемен и достоинства.</w:t>
      </w:r>
    </w:p>
    <w:p w:rsidR="007C3AED" w:rsidRDefault="007C3AED" w:rsidP="002F0C63">
      <w:pPr>
        <w:jc w:val="both"/>
        <w:rPr>
          <w:sz w:val="28"/>
          <w:szCs w:val="28"/>
        </w:rPr>
      </w:pPr>
      <w:r w:rsidRPr="007C3AED">
        <w:rPr>
          <w:sz w:val="28"/>
          <w:szCs w:val="28"/>
        </w:rPr>
        <w:t>Все женщины, принимавшие участие в этом исследовании, стремились стать матерями и желали быть заботливыми мамами, несмотря на свой статус ВИЧ.</w:t>
      </w:r>
    </w:p>
    <w:p w:rsidR="00E71B73" w:rsidRDefault="00731AEC" w:rsidP="002F0C63">
      <w:pPr>
        <w:jc w:val="both"/>
        <w:rPr>
          <w:color w:val="333333"/>
          <w:sz w:val="28"/>
          <w:szCs w:val="28"/>
          <w:shd w:val="clear" w:color="auto" w:fill="FFFFFF"/>
        </w:rPr>
      </w:pPr>
      <w:r>
        <w:rPr>
          <w:color w:val="333333"/>
          <w:sz w:val="28"/>
          <w:szCs w:val="28"/>
          <w:shd w:val="clear" w:color="auto" w:fill="FFFFFF"/>
        </w:rPr>
        <w:t xml:space="preserve">        </w:t>
      </w:r>
      <w:r w:rsidR="00AC2749" w:rsidRPr="00AC2749">
        <w:rPr>
          <w:color w:val="333333"/>
          <w:sz w:val="28"/>
          <w:szCs w:val="28"/>
          <w:shd w:val="clear" w:color="auto" w:fill="FFFFFF"/>
        </w:rPr>
        <w:t xml:space="preserve">Наши данные показали, что почти все участницы исследования сообщили о случаях стигмы и дискриминации, с которыми они сталкивались во время беременности. </w:t>
      </w:r>
      <w:r w:rsidR="00E71B73" w:rsidRPr="00E71B73">
        <w:rPr>
          <w:color w:val="333333"/>
          <w:sz w:val="28"/>
          <w:szCs w:val="28"/>
          <w:shd w:val="clear" w:color="auto" w:fill="FFFFFF"/>
        </w:rPr>
        <w:t>Стигматизация исходила как от родственников, так и от медицинского персонала.</w:t>
      </w:r>
    </w:p>
    <w:p w:rsidR="00903626" w:rsidRDefault="00731AEC" w:rsidP="002F0C63">
      <w:pPr>
        <w:jc w:val="both"/>
        <w:rPr>
          <w:sz w:val="28"/>
          <w:szCs w:val="28"/>
        </w:rPr>
      </w:pPr>
      <w:r>
        <w:rPr>
          <w:sz w:val="28"/>
          <w:szCs w:val="28"/>
        </w:rPr>
        <w:t xml:space="preserve">         </w:t>
      </w:r>
      <w:r w:rsidR="00E71B73" w:rsidRPr="00E71B73">
        <w:rPr>
          <w:sz w:val="28"/>
          <w:szCs w:val="28"/>
        </w:rPr>
        <w:t>Цель социальных интервью заключалась в сборе информации о социально-демографических характеристиках и образе жизни беременных женщин с ВИЧ, их осведомленности о ВИЧ-инфекции и способах ее профилактики, а также о доступности и качестве медицинских услуг для этой категории пациенток.</w:t>
      </w:r>
    </w:p>
    <w:p w:rsidR="006443DB" w:rsidRPr="00595281" w:rsidRDefault="00903626" w:rsidP="002F0C63">
      <w:pPr>
        <w:jc w:val="both"/>
        <w:rPr>
          <w:sz w:val="28"/>
          <w:szCs w:val="28"/>
        </w:rPr>
      </w:pPr>
      <w:r>
        <w:rPr>
          <w:sz w:val="28"/>
          <w:szCs w:val="28"/>
        </w:rPr>
        <w:t xml:space="preserve">      </w:t>
      </w:r>
      <w:r w:rsidR="00071D56" w:rsidRPr="00071D56">
        <w:rPr>
          <w:sz w:val="28"/>
          <w:szCs w:val="28"/>
        </w:rPr>
        <w:t xml:space="preserve"> В ходе интервью были выявлены различные факторы, которые могут влиять на здоровье и благополучие ВИЧ-инфицированных беременных, такие как низкий уровень образования, дефицит информации о ВИЧ, ограниченный доступ к медицинским услугам, наличие сопутствующих заболеваний</w:t>
      </w:r>
      <w:r w:rsidR="00071D56">
        <w:rPr>
          <w:sz w:val="28"/>
          <w:szCs w:val="28"/>
          <w:lang w:val="ru-RU"/>
        </w:rPr>
        <w:t xml:space="preserve"> и </w:t>
      </w:r>
      <w:r w:rsidR="006443DB" w:rsidRPr="00993F65">
        <w:rPr>
          <w:sz w:val="28"/>
          <w:szCs w:val="28"/>
        </w:rPr>
        <w:t>т.д.</w:t>
      </w:r>
    </w:p>
    <w:p w:rsidR="006443DB" w:rsidRPr="00595281" w:rsidRDefault="00320A72" w:rsidP="002F0C63">
      <w:pPr>
        <w:jc w:val="both"/>
        <w:rPr>
          <w:sz w:val="28"/>
          <w:szCs w:val="28"/>
        </w:rPr>
      </w:pPr>
      <w:r>
        <w:rPr>
          <w:sz w:val="28"/>
          <w:szCs w:val="28"/>
        </w:rPr>
        <w:t xml:space="preserve">        </w:t>
      </w:r>
      <w:r w:rsidR="007C3AED" w:rsidRPr="007C3AED">
        <w:rPr>
          <w:sz w:val="28"/>
          <w:szCs w:val="28"/>
        </w:rPr>
        <w:t>Результаты проведенных интервью были добавлены в общий анализ данных и применены для разработания советов по улучшению медицинских услуг и социальной помощи для беременных с ВИЧ. Также эти данные могут быть использованы для дополнительных исследований в области общественного здоровья и медицины, с целью повышения качества жизни этой группы пациентов и предотвращения распространения ВИЧ.</w:t>
      </w:r>
    </w:p>
    <w:p w:rsidR="006443DB" w:rsidRPr="00595281" w:rsidRDefault="00731AEC" w:rsidP="002F0C63">
      <w:pPr>
        <w:jc w:val="both"/>
        <w:rPr>
          <w:sz w:val="28"/>
          <w:szCs w:val="28"/>
        </w:rPr>
      </w:pPr>
      <w:r>
        <w:rPr>
          <w:sz w:val="28"/>
          <w:szCs w:val="28"/>
        </w:rPr>
        <w:t xml:space="preserve">       </w:t>
      </w:r>
      <w:r w:rsidR="006443DB" w:rsidRPr="00595281">
        <w:rPr>
          <w:sz w:val="28"/>
          <w:szCs w:val="28"/>
        </w:rPr>
        <w:t>В качестве примера, которые были заданы в ходе социального интервью с ВИЧ-инфицированными беременными, мы показываем 1 диалог данной работы.</w:t>
      </w:r>
    </w:p>
    <w:p w:rsidR="00731AEC" w:rsidRDefault="00731AEC" w:rsidP="002F0C63">
      <w:pPr>
        <w:jc w:val="both"/>
        <w:rPr>
          <w:i/>
          <w:sz w:val="28"/>
          <w:szCs w:val="28"/>
        </w:rPr>
      </w:pPr>
    </w:p>
    <w:p w:rsidR="006443DB" w:rsidRPr="00595281" w:rsidRDefault="006443DB" w:rsidP="002F0C63">
      <w:pPr>
        <w:jc w:val="both"/>
        <w:rPr>
          <w:i/>
          <w:sz w:val="28"/>
          <w:szCs w:val="28"/>
        </w:rPr>
      </w:pPr>
      <w:r w:rsidRPr="00595281">
        <w:rPr>
          <w:i/>
          <w:sz w:val="28"/>
          <w:szCs w:val="28"/>
        </w:rPr>
        <w:t>Интервьюер: Здравствуйте, я провожу исследование по гигиеническим характеристикам ВИЧ-инфицированных беременных. Можете рассказать нам о своих социально-демографических характеристиках? Сколько вам лет?</w:t>
      </w:r>
    </w:p>
    <w:p w:rsidR="006443DB" w:rsidRPr="00595281" w:rsidRDefault="006443DB" w:rsidP="002F0C63">
      <w:pPr>
        <w:jc w:val="both"/>
        <w:rPr>
          <w:i/>
          <w:sz w:val="28"/>
          <w:szCs w:val="28"/>
        </w:rPr>
      </w:pPr>
      <w:r w:rsidRPr="00595281">
        <w:rPr>
          <w:i/>
          <w:sz w:val="28"/>
          <w:szCs w:val="28"/>
        </w:rPr>
        <w:t>Пациентка: Мне 27 лет.</w:t>
      </w:r>
    </w:p>
    <w:p w:rsidR="006443DB" w:rsidRPr="00595281" w:rsidRDefault="006443DB" w:rsidP="002F0C63">
      <w:pPr>
        <w:jc w:val="both"/>
        <w:rPr>
          <w:i/>
          <w:sz w:val="28"/>
          <w:szCs w:val="28"/>
        </w:rPr>
      </w:pPr>
      <w:r w:rsidRPr="00595281">
        <w:rPr>
          <w:i/>
          <w:sz w:val="28"/>
          <w:szCs w:val="28"/>
        </w:rPr>
        <w:t>Интервьюер: А вы работаете?</w:t>
      </w:r>
    </w:p>
    <w:p w:rsidR="006443DB" w:rsidRPr="00595281" w:rsidRDefault="006443DB" w:rsidP="002F0C63">
      <w:pPr>
        <w:jc w:val="both"/>
        <w:rPr>
          <w:i/>
          <w:sz w:val="28"/>
          <w:szCs w:val="28"/>
        </w:rPr>
      </w:pPr>
      <w:r w:rsidRPr="00595281">
        <w:rPr>
          <w:i/>
          <w:sz w:val="28"/>
          <w:szCs w:val="28"/>
        </w:rPr>
        <w:t>Пациентка: Нет, я сейчас на больничном, из-за беременности.</w:t>
      </w:r>
    </w:p>
    <w:p w:rsidR="006443DB" w:rsidRPr="00595281" w:rsidRDefault="006443DB" w:rsidP="002F0C63">
      <w:pPr>
        <w:jc w:val="both"/>
        <w:rPr>
          <w:i/>
          <w:sz w:val="28"/>
          <w:szCs w:val="28"/>
        </w:rPr>
      </w:pPr>
      <w:r w:rsidRPr="00595281">
        <w:rPr>
          <w:i/>
          <w:sz w:val="28"/>
          <w:szCs w:val="28"/>
        </w:rPr>
        <w:t>Интервьюер: Понятно. А какой у вас образовательный уровень?</w:t>
      </w:r>
    </w:p>
    <w:p w:rsidR="006443DB" w:rsidRPr="00595281" w:rsidRDefault="006443DB" w:rsidP="002F0C63">
      <w:pPr>
        <w:jc w:val="both"/>
        <w:rPr>
          <w:i/>
          <w:sz w:val="28"/>
          <w:szCs w:val="28"/>
        </w:rPr>
      </w:pPr>
      <w:r w:rsidRPr="00595281">
        <w:rPr>
          <w:i/>
          <w:sz w:val="28"/>
          <w:szCs w:val="28"/>
        </w:rPr>
        <w:t>Пациентка: Я окончила только 9 классов.</w:t>
      </w:r>
    </w:p>
    <w:p w:rsidR="006443DB" w:rsidRPr="00595281" w:rsidRDefault="006443DB" w:rsidP="002F0C63">
      <w:pPr>
        <w:jc w:val="both"/>
        <w:rPr>
          <w:i/>
          <w:sz w:val="28"/>
          <w:szCs w:val="28"/>
        </w:rPr>
      </w:pPr>
      <w:r w:rsidRPr="00595281">
        <w:rPr>
          <w:i/>
          <w:sz w:val="28"/>
          <w:szCs w:val="28"/>
        </w:rPr>
        <w:t>Интервьюер: Понятно. А вы знаете, что такое ВИЧ-инфекция и как ее можно передать?</w:t>
      </w:r>
    </w:p>
    <w:p w:rsidR="006443DB" w:rsidRPr="00595281" w:rsidRDefault="006443DB" w:rsidP="002F0C63">
      <w:pPr>
        <w:jc w:val="both"/>
        <w:rPr>
          <w:i/>
          <w:sz w:val="28"/>
          <w:szCs w:val="28"/>
        </w:rPr>
      </w:pPr>
      <w:r w:rsidRPr="00595281">
        <w:rPr>
          <w:i/>
          <w:sz w:val="28"/>
          <w:szCs w:val="28"/>
        </w:rPr>
        <w:t>Пациентка: Да, я знаю. ВИЧ-инфекция передается через половой контакт, кровь и от матери к ребенку во время беременности или кормления грудью.</w:t>
      </w:r>
    </w:p>
    <w:p w:rsidR="006443DB" w:rsidRPr="00595281" w:rsidRDefault="006443DB" w:rsidP="002F0C63">
      <w:pPr>
        <w:jc w:val="both"/>
        <w:rPr>
          <w:i/>
          <w:sz w:val="28"/>
          <w:szCs w:val="28"/>
        </w:rPr>
      </w:pPr>
      <w:r w:rsidRPr="00595281">
        <w:rPr>
          <w:i/>
          <w:sz w:val="28"/>
          <w:szCs w:val="28"/>
        </w:rPr>
        <w:t>Интервьюер: Очень хорошо. А как вы оцениваете доступность медицинской помощи для ВИЧ-инфицированных беременных?</w:t>
      </w:r>
    </w:p>
    <w:p w:rsidR="00F9277A" w:rsidRPr="00F9277A" w:rsidRDefault="006443DB" w:rsidP="00F9277A">
      <w:pPr>
        <w:jc w:val="both"/>
        <w:rPr>
          <w:i/>
          <w:sz w:val="28"/>
          <w:szCs w:val="28"/>
        </w:rPr>
      </w:pPr>
      <w:r w:rsidRPr="00595281">
        <w:rPr>
          <w:i/>
          <w:sz w:val="28"/>
          <w:szCs w:val="28"/>
        </w:rPr>
        <w:t xml:space="preserve">Пациентка: </w:t>
      </w:r>
      <w:r w:rsidR="00F9277A" w:rsidRPr="00F9277A">
        <w:rPr>
          <w:i/>
          <w:sz w:val="28"/>
          <w:szCs w:val="28"/>
        </w:rPr>
        <w:t>Некоторые врачи хорошо осведомлены о ВИЧ-инфекции и могут дать полезные советы, но иногда нам не хватает современных методов лечения.</w:t>
      </w:r>
    </w:p>
    <w:p w:rsidR="006443DB" w:rsidRPr="00595281" w:rsidRDefault="00F9277A" w:rsidP="00F9277A">
      <w:pPr>
        <w:jc w:val="both"/>
        <w:rPr>
          <w:i/>
          <w:sz w:val="28"/>
          <w:szCs w:val="28"/>
        </w:rPr>
      </w:pPr>
      <w:r w:rsidRPr="00F9277A">
        <w:rPr>
          <w:i/>
          <w:sz w:val="28"/>
          <w:szCs w:val="28"/>
        </w:rPr>
        <w:t>Интервьюер: Я доволен. Как вы справляетесь с заболеваниями, последствия</w:t>
      </w:r>
      <w:r>
        <w:rPr>
          <w:i/>
          <w:sz w:val="28"/>
          <w:szCs w:val="28"/>
        </w:rPr>
        <w:t>ми ВИЧ-инфекции и беременностью</w:t>
      </w:r>
      <w:r w:rsidRPr="00F9277A">
        <w:rPr>
          <w:i/>
          <w:sz w:val="28"/>
          <w:szCs w:val="28"/>
        </w:rPr>
        <w:t>?</w:t>
      </w:r>
    </w:p>
    <w:p w:rsidR="006443DB" w:rsidRPr="00595281" w:rsidRDefault="006443DB" w:rsidP="002F0C63">
      <w:pPr>
        <w:jc w:val="both"/>
        <w:rPr>
          <w:i/>
          <w:sz w:val="28"/>
          <w:szCs w:val="28"/>
        </w:rPr>
      </w:pPr>
      <w:r w:rsidRPr="00595281">
        <w:rPr>
          <w:i/>
          <w:sz w:val="28"/>
          <w:szCs w:val="28"/>
        </w:rPr>
        <w:t>Пациентка: Некоторые дни бывают тяжелыми, но я стараюсь следовать рекомендациям врача и принимать необходимые медикаменты.</w:t>
      </w:r>
    </w:p>
    <w:p w:rsidR="006443DB" w:rsidRDefault="00C673C4" w:rsidP="002F0C63">
      <w:pPr>
        <w:jc w:val="both"/>
        <w:rPr>
          <w:sz w:val="28"/>
          <w:szCs w:val="28"/>
        </w:rPr>
      </w:pPr>
      <w:r>
        <w:rPr>
          <w:sz w:val="28"/>
          <w:szCs w:val="28"/>
        </w:rPr>
        <w:lastRenderedPageBreak/>
        <w:t xml:space="preserve">     </w:t>
      </w:r>
      <w:r w:rsidR="006443DB" w:rsidRPr="00595281">
        <w:rPr>
          <w:sz w:val="28"/>
          <w:szCs w:val="28"/>
        </w:rPr>
        <w:t>Список вопросов и ответов конечно было гораздо более разнообразным и детальным в зависимости от конкретной ситуации. Самое важное, данной работы старались максимально быть грамотными в области социальной гигиены и здравоохранения, чтобы задавать правильные вопросы и получить максимально полезную информацию.</w:t>
      </w:r>
    </w:p>
    <w:p w:rsidR="000F5D87" w:rsidRDefault="000F5D87" w:rsidP="002F0C63">
      <w:pPr>
        <w:jc w:val="both"/>
        <w:rPr>
          <w:rFonts w:eastAsiaTheme="majorEastAsia"/>
          <w:bCs/>
          <w:color w:val="000000" w:themeColor="text1"/>
          <w:kern w:val="24"/>
          <w:sz w:val="28"/>
          <w:szCs w:val="28"/>
        </w:rPr>
      </w:pPr>
    </w:p>
    <w:p w:rsidR="000409BC" w:rsidRDefault="000409BC" w:rsidP="002F0C63">
      <w:pPr>
        <w:jc w:val="both"/>
        <w:rPr>
          <w:rFonts w:eastAsiaTheme="majorEastAsia"/>
          <w:bCs/>
          <w:color w:val="000000" w:themeColor="text1"/>
          <w:kern w:val="24"/>
          <w:sz w:val="28"/>
          <w:szCs w:val="28"/>
        </w:rPr>
      </w:pPr>
      <w:r>
        <w:rPr>
          <w:rFonts w:eastAsiaTheme="majorEastAsia"/>
          <w:bCs/>
          <w:color w:val="000000" w:themeColor="text1"/>
          <w:kern w:val="24"/>
          <w:sz w:val="28"/>
          <w:szCs w:val="28"/>
        </w:rPr>
        <w:t xml:space="preserve">Таблица 32 - </w:t>
      </w:r>
      <w:r w:rsidRPr="000409BC">
        <w:rPr>
          <w:rFonts w:eastAsiaTheme="majorEastAsia"/>
          <w:bCs/>
          <w:color w:val="000000" w:themeColor="text1"/>
          <w:kern w:val="24"/>
          <w:sz w:val="28"/>
          <w:szCs w:val="28"/>
        </w:rPr>
        <w:t xml:space="preserve">Анализ факторов, влияющих на прегравидарную подготовку </w:t>
      </w:r>
    </w:p>
    <w:p w:rsidR="000409BC" w:rsidRDefault="000409BC" w:rsidP="002F0C63">
      <w:pPr>
        <w:jc w:val="both"/>
        <w:rPr>
          <w:rFonts w:eastAsiaTheme="majorEastAsia"/>
          <w:bCs/>
          <w:color w:val="000000" w:themeColor="text1"/>
          <w:kern w:val="24"/>
          <w:sz w:val="28"/>
          <w:szCs w:val="28"/>
        </w:rPr>
      </w:pPr>
      <w:r w:rsidRPr="000409BC">
        <w:rPr>
          <w:rFonts w:eastAsiaTheme="majorEastAsia"/>
          <w:bCs/>
          <w:color w:val="000000" w:themeColor="text1"/>
          <w:kern w:val="24"/>
          <w:sz w:val="28"/>
          <w:szCs w:val="28"/>
        </w:rPr>
        <w:t>ВИЧ-инфицированных женщин</w:t>
      </w:r>
    </w:p>
    <w:tbl>
      <w:tblPr>
        <w:tblStyle w:val="18"/>
        <w:tblW w:w="9634" w:type="dxa"/>
        <w:tblLayout w:type="fixed"/>
        <w:tblLook w:val="0600" w:firstRow="0" w:lastRow="0" w:firstColumn="0" w:lastColumn="0" w:noHBand="1" w:noVBand="1"/>
      </w:tblPr>
      <w:tblGrid>
        <w:gridCol w:w="1980"/>
        <w:gridCol w:w="2356"/>
        <w:gridCol w:w="2605"/>
        <w:gridCol w:w="2693"/>
      </w:tblGrid>
      <w:tr w:rsidR="000409BC" w:rsidRPr="000409BC" w:rsidTr="000F5D87">
        <w:trPr>
          <w:trHeight w:val="382"/>
        </w:trPr>
        <w:tc>
          <w:tcPr>
            <w:tcW w:w="1980" w:type="dxa"/>
            <w:hideMark/>
          </w:tcPr>
          <w:p w:rsidR="000409BC" w:rsidRPr="000409BC" w:rsidRDefault="000409BC" w:rsidP="000409BC">
            <w:pPr>
              <w:rPr>
                <w:rFonts w:ascii="Arial" w:hAnsi="Arial" w:cs="Arial"/>
                <w:sz w:val="28"/>
                <w:szCs w:val="28"/>
                <w:lang w:val="ru-RU"/>
              </w:rPr>
            </w:pPr>
            <w:r w:rsidRPr="000409BC">
              <w:rPr>
                <w:b/>
                <w:bCs/>
                <w:color w:val="000000" w:themeColor="text1"/>
                <w:kern w:val="24"/>
                <w:sz w:val="28"/>
                <w:szCs w:val="28"/>
                <w:lang w:val="ru-RU"/>
              </w:rPr>
              <w:t>Тема</w:t>
            </w:r>
          </w:p>
        </w:tc>
        <w:tc>
          <w:tcPr>
            <w:tcW w:w="2356" w:type="dxa"/>
            <w:hideMark/>
          </w:tcPr>
          <w:p w:rsidR="000409BC" w:rsidRPr="000409BC" w:rsidRDefault="000409BC" w:rsidP="000409BC">
            <w:pPr>
              <w:rPr>
                <w:rFonts w:ascii="Arial" w:hAnsi="Arial" w:cs="Arial"/>
                <w:sz w:val="28"/>
                <w:szCs w:val="28"/>
                <w:lang w:val="ru-RU"/>
              </w:rPr>
            </w:pPr>
            <w:r w:rsidRPr="000409BC">
              <w:rPr>
                <w:b/>
                <w:bCs/>
                <w:color w:val="000000" w:themeColor="text1"/>
                <w:kern w:val="24"/>
                <w:sz w:val="28"/>
                <w:szCs w:val="28"/>
                <w:lang w:val="ru-RU"/>
              </w:rPr>
              <w:t>Описание</w:t>
            </w:r>
          </w:p>
        </w:tc>
        <w:tc>
          <w:tcPr>
            <w:tcW w:w="2605" w:type="dxa"/>
            <w:hideMark/>
          </w:tcPr>
          <w:p w:rsidR="000409BC" w:rsidRPr="000409BC" w:rsidRDefault="000409BC" w:rsidP="000409BC">
            <w:pPr>
              <w:rPr>
                <w:rFonts w:ascii="Arial" w:hAnsi="Arial" w:cs="Arial"/>
                <w:sz w:val="28"/>
                <w:szCs w:val="28"/>
                <w:lang w:val="ru-RU"/>
              </w:rPr>
            </w:pPr>
            <w:r w:rsidRPr="000409BC">
              <w:rPr>
                <w:b/>
                <w:bCs/>
                <w:color w:val="000000" w:themeColor="text1"/>
                <w:kern w:val="24"/>
                <w:sz w:val="28"/>
                <w:szCs w:val="28"/>
                <w:lang w:val="ru-RU"/>
              </w:rPr>
              <w:t>Влияющие факторы</w:t>
            </w:r>
          </w:p>
        </w:tc>
        <w:tc>
          <w:tcPr>
            <w:tcW w:w="2693" w:type="dxa"/>
            <w:hideMark/>
          </w:tcPr>
          <w:p w:rsidR="000409BC" w:rsidRPr="000409BC" w:rsidRDefault="000409BC" w:rsidP="000409BC">
            <w:pPr>
              <w:rPr>
                <w:rFonts w:ascii="Arial" w:hAnsi="Arial" w:cs="Arial"/>
                <w:sz w:val="28"/>
                <w:szCs w:val="28"/>
                <w:lang w:val="ru-RU"/>
              </w:rPr>
            </w:pPr>
            <w:r w:rsidRPr="000409BC">
              <w:rPr>
                <w:b/>
                <w:bCs/>
                <w:color w:val="000000" w:themeColor="text1"/>
                <w:kern w:val="24"/>
                <w:sz w:val="28"/>
                <w:szCs w:val="28"/>
                <w:lang w:val="ru-RU"/>
              </w:rPr>
              <w:t>Рекомендации</w:t>
            </w:r>
          </w:p>
        </w:tc>
      </w:tr>
      <w:tr w:rsidR="000409BC" w:rsidRPr="000409BC" w:rsidTr="000F5D87">
        <w:trPr>
          <w:trHeight w:val="1679"/>
        </w:trPr>
        <w:tc>
          <w:tcPr>
            <w:tcW w:w="1980"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t>Возраст и образование</w:t>
            </w:r>
          </w:p>
        </w:tc>
        <w:tc>
          <w:tcPr>
            <w:tcW w:w="2356"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t>Женщины в среднем возрасте 24 лет, многие с низким уровнем образования.</w:t>
            </w:r>
          </w:p>
        </w:tc>
        <w:tc>
          <w:tcPr>
            <w:tcW w:w="2605"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t>Недоступность информации, отсу</w:t>
            </w:r>
            <w:r w:rsidR="000F5D87">
              <w:rPr>
                <w:color w:val="000000" w:themeColor="text1"/>
                <w:kern w:val="24"/>
                <w:sz w:val="28"/>
                <w:szCs w:val="28"/>
                <w:lang w:val="ru-RU"/>
              </w:rPr>
              <w:t>тствие образовательных программ</w:t>
            </w:r>
          </w:p>
        </w:tc>
        <w:tc>
          <w:tcPr>
            <w:tcW w:w="2693" w:type="dxa"/>
            <w:hideMark/>
          </w:tcPr>
          <w:p w:rsidR="000409BC" w:rsidRPr="000409BC" w:rsidRDefault="000409BC" w:rsidP="000F5D87">
            <w:pPr>
              <w:rPr>
                <w:rFonts w:ascii="Arial" w:hAnsi="Arial" w:cs="Arial"/>
                <w:sz w:val="28"/>
                <w:szCs w:val="28"/>
                <w:lang w:val="ru-RU"/>
              </w:rPr>
            </w:pPr>
            <w:r w:rsidRPr="000409BC">
              <w:rPr>
                <w:color w:val="000000" w:themeColor="text1"/>
                <w:kern w:val="24"/>
                <w:sz w:val="28"/>
                <w:szCs w:val="28"/>
                <w:lang w:val="ru-RU"/>
              </w:rPr>
              <w:t>Разработка программ для повышения осведомленности среди молодых и менее образованных женщин</w:t>
            </w:r>
          </w:p>
        </w:tc>
      </w:tr>
      <w:tr w:rsidR="000409BC" w:rsidRPr="000409BC" w:rsidTr="000F5D87">
        <w:trPr>
          <w:trHeight w:val="2004"/>
        </w:trPr>
        <w:tc>
          <w:tcPr>
            <w:tcW w:w="1980"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t>Понимание путей передачи ВИЧ</w:t>
            </w:r>
          </w:p>
        </w:tc>
        <w:tc>
          <w:tcPr>
            <w:tcW w:w="2356"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t>Женщины знают о половом пути передачи, но плохо понимают вертикальную передачу, через кровь и груд</w:t>
            </w:r>
            <w:r w:rsidR="000F5D87">
              <w:rPr>
                <w:color w:val="000000" w:themeColor="text1"/>
                <w:kern w:val="24"/>
                <w:sz w:val="28"/>
                <w:szCs w:val="28"/>
                <w:lang w:val="ru-RU"/>
              </w:rPr>
              <w:t>ное молоко</w:t>
            </w:r>
          </w:p>
        </w:tc>
        <w:tc>
          <w:tcPr>
            <w:tcW w:w="2605"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t>Недос</w:t>
            </w:r>
            <w:r w:rsidR="000F5D87">
              <w:rPr>
                <w:color w:val="000000" w:themeColor="text1"/>
                <w:kern w:val="24"/>
                <w:sz w:val="28"/>
                <w:szCs w:val="28"/>
                <w:lang w:val="ru-RU"/>
              </w:rPr>
              <w:t>таток информации о передаче ВИЧ</w:t>
            </w:r>
          </w:p>
        </w:tc>
        <w:tc>
          <w:tcPr>
            <w:tcW w:w="2693"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t xml:space="preserve">Необходимость создания образовательных программ, акцентирующих </w:t>
            </w:r>
            <w:r w:rsidR="000F5D87">
              <w:rPr>
                <w:color w:val="000000" w:themeColor="text1"/>
                <w:kern w:val="24"/>
                <w:sz w:val="28"/>
                <w:szCs w:val="28"/>
                <w:lang w:val="ru-RU"/>
              </w:rPr>
              <w:t>внимание на всех путях передачи</w:t>
            </w:r>
          </w:p>
        </w:tc>
      </w:tr>
      <w:tr w:rsidR="000409BC" w:rsidRPr="000409BC" w:rsidTr="000F5D87">
        <w:trPr>
          <w:trHeight w:val="1355"/>
        </w:trPr>
        <w:tc>
          <w:tcPr>
            <w:tcW w:w="1980"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t>Психологические барьеры</w:t>
            </w:r>
          </w:p>
        </w:tc>
        <w:tc>
          <w:tcPr>
            <w:tcW w:w="2356"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t>Тревога и страх за ж</w:t>
            </w:r>
            <w:r w:rsidR="000F5D87">
              <w:rPr>
                <w:color w:val="000000" w:themeColor="text1"/>
                <w:kern w:val="24"/>
                <w:sz w:val="28"/>
                <w:szCs w:val="28"/>
                <w:lang w:val="ru-RU"/>
              </w:rPr>
              <w:t>изнь ребенка и свою собственную</w:t>
            </w:r>
          </w:p>
        </w:tc>
        <w:tc>
          <w:tcPr>
            <w:tcW w:w="2605"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t>Стресс, вызванный стигматизацией</w:t>
            </w:r>
            <w:r w:rsidR="000F5D87">
              <w:rPr>
                <w:color w:val="000000" w:themeColor="text1"/>
                <w:kern w:val="24"/>
                <w:sz w:val="28"/>
                <w:szCs w:val="28"/>
                <w:lang w:val="ru-RU"/>
              </w:rPr>
              <w:t xml:space="preserve"> и дискриминацией</w:t>
            </w:r>
          </w:p>
        </w:tc>
        <w:tc>
          <w:tcPr>
            <w:tcW w:w="2693"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t xml:space="preserve">Введение психологической </w:t>
            </w:r>
            <w:r w:rsidR="000F5D87">
              <w:rPr>
                <w:color w:val="000000" w:themeColor="text1"/>
                <w:kern w:val="24"/>
                <w:sz w:val="28"/>
                <w:szCs w:val="28"/>
                <w:lang w:val="ru-RU"/>
              </w:rPr>
              <w:t>поддержки для беременных женщин</w:t>
            </w:r>
          </w:p>
        </w:tc>
      </w:tr>
      <w:tr w:rsidR="000409BC" w:rsidRPr="000409BC" w:rsidTr="000F5D87">
        <w:trPr>
          <w:trHeight w:val="1355"/>
        </w:trPr>
        <w:tc>
          <w:tcPr>
            <w:tcW w:w="1980"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t>Медицинские барьеры</w:t>
            </w:r>
          </w:p>
        </w:tc>
        <w:tc>
          <w:tcPr>
            <w:tcW w:w="2356"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t>Ограниченный доступ к качественному лечению и осуждение со</w:t>
            </w:r>
            <w:r w:rsidR="000F5D87">
              <w:rPr>
                <w:color w:val="000000" w:themeColor="text1"/>
                <w:kern w:val="24"/>
                <w:sz w:val="28"/>
                <w:szCs w:val="28"/>
                <w:lang w:val="ru-RU"/>
              </w:rPr>
              <w:t xml:space="preserve"> стороны медицинского персонала</w:t>
            </w:r>
          </w:p>
        </w:tc>
        <w:tc>
          <w:tcPr>
            <w:tcW w:w="2605"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t>Недостаточная подготовка врачей, с</w:t>
            </w:r>
            <w:r w:rsidR="000F5D87">
              <w:rPr>
                <w:color w:val="000000" w:themeColor="text1"/>
                <w:kern w:val="24"/>
                <w:sz w:val="28"/>
                <w:szCs w:val="28"/>
                <w:lang w:val="ru-RU"/>
              </w:rPr>
              <w:t>тигма в медицинских учреждениях</w:t>
            </w:r>
          </w:p>
        </w:tc>
        <w:tc>
          <w:tcPr>
            <w:tcW w:w="2693"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t>Улучшение подготовки медперсонала, бор</w:t>
            </w:r>
            <w:r w:rsidR="000F5D87">
              <w:rPr>
                <w:color w:val="000000" w:themeColor="text1"/>
                <w:kern w:val="24"/>
                <w:sz w:val="28"/>
                <w:szCs w:val="28"/>
                <w:lang w:val="ru-RU"/>
              </w:rPr>
              <w:t>ьба с дискриминацией в медицине</w:t>
            </w:r>
          </w:p>
        </w:tc>
      </w:tr>
      <w:tr w:rsidR="000409BC" w:rsidRPr="000409BC" w:rsidTr="000F5D87">
        <w:trPr>
          <w:trHeight w:val="1679"/>
        </w:trPr>
        <w:tc>
          <w:tcPr>
            <w:tcW w:w="1980"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t>Социальная стигматизация</w:t>
            </w:r>
          </w:p>
        </w:tc>
        <w:tc>
          <w:tcPr>
            <w:tcW w:w="2356"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t xml:space="preserve">Стигматизация со стороны общества и семьи мешает поддержке женщин в доступе к </w:t>
            </w:r>
            <w:r w:rsidRPr="000409BC">
              <w:rPr>
                <w:color w:val="000000" w:themeColor="text1"/>
                <w:kern w:val="24"/>
                <w:sz w:val="28"/>
                <w:szCs w:val="28"/>
                <w:lang w:val="ru-RU"/>
              </w:rPr>
              <w:lastRenderedPageBreak/>
              <w:t>медицинским услугам.</w:t>
            </w:r>
          </w:p>
        </w:tc>
        <w:tc>
          <w:tcPr>
            <w:tcW w:w="2605"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lastRenderedPageBreak/>
              <w:t>Культ</w:t>
            </w:r>
            <w:r w:rsidR="000F5D87">
              <w:rPr>
                <w:color w:val="000000" w:themeColor="text1"/>
                <w:kern w:val="24"/>
                <w:sz w:val="28"/>
                <w:szCs w:val="28"/>
                <w:lang w:val="ru-RU"/>
              </w:rPr>
              <w:t>урные стереотипы, дискриминация</w:t>
            </w:r>
          </w:p>
        </w:tc>
        <w:tc>
          <w:tcPr>
            <w:tcW w:w="2693" w:type="dxa"/>
            <w:hideMark/>
          </w:tcPr>
          <w:p w:rsidR="000409BC" w:rsidRPr="000409BC" w:rsidRDefault="000409BC" w:rsidP="000409BC">
            <w:pPr>
              <w:rPr>
                <w:rFonts w:ascii="Arial" w:hAnsi="Arial" w:cs="Arial"/>
                <w:sz w:val="28"/>
                <w:szCs w:val="28"/>
                <w:lang w:val="ru-RU"/>
              </w:rPr>
            </w:pPr>
            <w:r w:rsidRPr="000409BC">
              <w:rPr>
                <w:color w:val="000000" w:themeColor="text1"/>
                <w:kern w:val="24"/>
                <w:sz w:val="28"/>
                <w:szCs w:val="28"/>
                <w:lang w:val="ru-RU"/>
              </w:rPr>
              <w:t>Изменение стереотипов, создание стратегий для</w:t>
            </w:r>
            <w:r w:rsidR="000F5D87">
              <w:rPr>
                <w:color w:val="000000" w:themeColor="text1"/>
                <w:kern w:val="24"/>
                <w:sz w:val="28"/>
                <w:szCs w:val="28"/>
                <w:lang w:val="ru-RU"/>
              </w:rPr>
              <w:t xml:space="preserve"> улучшения социальной поддержки</w:t>
            </w:r>
          </w:p>
        </w:tc>
      </w:tr>
    </w:tbl>
    <w:p w:rsidR="000409BC" w:rsidRPr="000409BC" w:rsidRDefault="000409BC" w:rsidP="002F0C63">
      <w:pPr>
        <w:jc w:val="both"/>
        <w:rPr>
          <w:sz w:val="24"/>
          <w:szCs w:val="24"/>
          <w:lang w:val="ru-RU"/>
        </w:rPr>
      </w:pPr>
    </w:p>
    <w:p w:rsidR="00734CDB" w:rsidRPr="00941878" w:rsidRDefault="00734CDB" w:rsidP="00941878">
      <w:pPr>
        <w:pStyle w:val="a3"/>
        <w:ind w:left="0" w:firstLine="0"/>
        <w:jc w:val="left"/>
        <w:rPr>
          <w:b/>
        </w:rPr>
      </w:pPr>
      <w:r w:rsidRPr="00941878">
        <w:rPr>
          <w:b/>
        </w:rPr>
        <w:t>Резюме</w:t>
      </w:r>
    </w:p>
    <w:p w:rsidR="00985D49" w:rsidRDefault="0026655A" w:rsidP="000D27B5">
      <w:pPr>
        <w:pStyle w:val="a3"/>
        <w:ind w:left="0" w:firstLine="0"/>
      </w:pPr>
      <w:r>
        <w:rPr>
          <w:lang w:val="ru-RU"/>
        </w:rPr>
        <w:t xml:space="preserve">        </w:t>
      </w:r>
      <w:r w:rsidR="00320A72">
        <w:t xml:space="preserve">  </w:t>
      </w:r>
      <w:r w:rsidR="00320A72" w:rsidRPr="00320A72">
        <w:t>Средний возраст участников исследования составил 24 года</w:t>
      </w:r>
      <w:r w:rsidR="00985D49" w:rsidRPr="00985D49">
        <w:t xml:space="preserve">. Среди них 40% имеют начальное обучение, а 60% - образование средней школы. </w:t>
      </w:r>
      <w:r w:rsidR="00320A72" w:rsidRPr="002E2537">
        <w:t>Все женщины, участвовавшие в исследовании, были инфицированы ВИЧ-инфекцией, 70% из них заразились от своих мужей половым путем.</w:t>
      </w:r>
      <w:r w:rsidR="00985D49" w:rsidRPr="00985D49">
        <w:t xml:space="preserve"> Несмотря на то что все женщины прошли тесты, их осведомленность о ВИЧ была весьма ограниченной.</w:t>
      </w:r>
    </w:p>
    <w:p w:rsidR="00E87FE0" w:rsidRDefault="00E87FE0" w:rsidP="000D27B5">
      <w:pPr>
        <w:pStyle w:val="a3"/>
        <w:ind w:left="0" w:firstLine="0"/>
        <w:rPr>
          <w:rStyle w:val="ezkurwreuab5ozgtqnkl"/>
        </w:rPr>
      </w:pPr>
      <w:r>
        <w:rPr>
          <w:rStyle w:val="ezkurwreuab5ozgtqnkl"/>
        </w:rPr>
        <w:t xml:space="preserve">      </w:t>
      </w:r>
      <w:r w:rsidR="00320A72">
        <w:rPr>
          <w:rStyle w:val="ezkurwreuab5ozgtqnkl"/>
          <w:lang w:val="ru-RU"/>
        </w:rPr>
        <w:t xml:space="preserve">    </w:t>
      </w:r>
      <w:r w:rsidRPr="00E87FE0">
        <w:rPr>
          <w:rStyle w:val="ezkurwreuab5ozgtqnkl"/>
        </w:rPr>
        <w:t xml:space="preserve">Большинство женщин знали, что вирус </w:t>
      </w:r>
      <w:r>
        <w:rPr>
          <w:rStyle w:val="ezkurwreuab5ozgtqnkl"/>
        </w:rPr>
        <w:t>п</w:t>
      </w:r>
      <w:r w:rsidRPr="00E87FE0">
        <w:rPr>
          <w:rStyle w:val="ezkurwreuab5ozgtqnkl"/>
        </w:rPr>
        <w:t>ереда</w:t>
      </w:r>
      <w:r>
        <w:rPr>
          <w:rStyle w:val="ezkurwreuab5ozgtqnkl"/>
        </w:rPr>
        <w:t>ются</w:t>
      </w:r>
      <w:r w:rsidRPr="00E87FE0">
        <w:rPr>
          <w:rStyle w:val="ezkurwreuab5ozgtqnkl"/>
        </w:rPr>
        <w:t xml:space="preserve"> половым путем, а среди ответивших упоминались и неправильные способы, такие как передача вируса через одежду или укусы комаров. Лишь двое из 10 респондентов отметили, что инфекция передается вертикально от матери к ребенку.</w:t>
      </w:r>
    </w:p>
    <w:p w:rsidR="00E87FE0" w:rsidRDefault="00E87FE0" w:rsidP="000D27B5">
      <w:pPr>
        <w:pStyle w:val="a3"/>
        <w:ind w:left="0" w:firstLine="0"/>
        <w:rPr>
          <w:rStyle w:val="ezkurwreuab5ozgtqnkl"/>
        </w:rPr>
      </w:pPr>
      <w:r w:rsidRPr="00E87FE0">
        <w:rPr>
          <w:rStyle w:val="ezkurwreuab5ozgtqnkl"/>
        </w:rPr>
        <w:t>Во время исследования женщины подчеркивали, неинформированными</w:t>
      </w:r>
      <w:r>
        <w:rPr>
          <w:rStyle w:val="ezkurwreuab5ozgtqnkl"/>
        </w:rPr>
        <w:t xml:space="preserve"> и негативными</w:t>
      </w:r>
      <w:r w:rsidRPr="00E87FE0">
        <w:rPr>
          <w:rStyle w:val="ezkurwreuab5ozgtqnkl"/>
        </w:rPr>
        <w:t xml:space="preserve"> взаимодействиями с медицинским персоналом. Одна из</w:t>
      </w:r>
      <w:r>
        <w:rPr>
          <w:rStyle w:val="ezkurwreuab5ozgtqnkl"/>
        </w:rPr>
        <w:t xml:space="preserve"> участниц рассказала состояние </w:t>
      </w:r>
      <w:r w:rsidRPr="00E87FE0">
        <w:rPr>
          <w:rStyle w:val="ezkurwreuab5ozgtqnkl"/>
        </w:rPr>
        <w:t>при родах</w:t>
      </w:r>
      <w:r>
        <w:rPr>
          <w:rStyle w:val="ezkurwreuab5ozgtqnkl"/>
        </w:rPr>
        <w:t xml:space="preserve">,когда ей не </w:t>
      </w:r>
      <w:r w:rsidRPr="00E87FE0">
        <w:rPr>
          <w:rStyle w:val="ezkurwreuab5ozgtqnkl"/>
        </w:rPr>
        <w:t>разъяснили важность теста</w:t>
      </w:r>
      <w:r>
        <w:rPr>
          <w:rStyle w:val="ezkurwreuab5ozgtqnkl"/>
        </w:rPr>
        <w:t xml:space="preserve"> и была взята кровь</w:t>
      </w:r>
      <w:r w:rsidRPr="00E87FE0">
        <w:rPr>
          <w:rStyle w:val="ezkurwreuab5ozgtqnkl"/>
        </w:rPr>
        <w:t xml:space="preserve"> без ее согласия.</w:t>
      </w:r>
    </w:p>
    <w:p w:rsidR="00E87FE0" w:rsidRDefault="00320A72" w:rsidP="000D27B5">
      <w:pPr>
        <w:pStyle w:val="a3"/>
        <w:ind w:left="0" w:firstLine="0"/>
      </w:pPr>
      <w:r>
        <w:rPr>
          <w:lang w:val="ru-RU"/>
        </w:rPr>
        <w:t xml:space="preserve">         </w:t>
      </w:r>
      <w:r w:rsidR="00E87FE0" w:rsidRPr="00E87FE0">
        <w:t>Кроме того, женщины подчеркнули, что они столкнулись с социальной стигматизацией и дискриминацией как в своих семьях, так и в медицинских учреждениях</w:t>
      </w:r>
      <w:r w:rsidR="00985D49">
        <w:t>.</w:t>
      </w:r>
    </w:p>
    <w:p w:rsidR="00E87FE0" w:rsidRDefault="00E87FE0" w:rsidP="00E87FE0">
      <w:pPr>
        <w:pStyle w:val="a3"/>
        <w:ind w:left="0" w:firstLine="0"/>
      </w:pPr>
      <w:r>
        <w:t>Например, одна из женщин рассказала, что ее родственники предостерегали ее от беременности, думая что она скоро умрет от ВИЧ инфекции.</w:t>
      </w:r>
    </w:p>
    <w:p w:rsidR="00E87FE0" w:rsidRDefault="00320A72" w:rsidP="00E87FE0">
      <w:pPr>
        <w:pStyle w:val="a3"/>
        <w:ind w:left="0" w:firstLine="0"/>
      </w:pPr>
      <w:r>
        <w:rPr>
          <w:lang w:val="ru-RU"/>
        </w:rPr>
        <w:t xml:space="preserve">          </w:t>
      </w:r>
      <w:r w:rsidR="00E87FE0">
        <w:t xml:space="preserve">Несмотря на страх и стигму, женщины стремились продолжить беременность и родить здорового ребенка, наблюдая за возможностью улучшить свою жизнь и </w:t>
      </w:r>
      <w:r w:rsidR="00C1712A">
        <w:t>получить</w:t>
      </w:r>
      <w:r w:rsidR="00E87FE0">
        <w:t xml:space="preserve"> уважение благодаря материнству.</w:t>
      </w:r>
    </w:p>
    <w:p w:rsidR="00E87FE0" w:rsidRDefault="00C1712A" w:rsidP="000D27B5">
      <w:pPr>
        <w:pStyle w:val="a3"/>
        <w:ind w:left="0" w:firstLine="0"/>
      </w:pPr>
      <w:r w:rsidRPr="00C1712A">
        <w:t>Большинство пациентов, участвовавших в исследовании, ответили, что качество медицинской помощи, оказываемой во время беременности, было удовлетворительным и хорошим. Источник</w:t>
      </w:r>
      <w:r>
        <w:t>ами</w:t>
      </w:r>
      <w:r w:rsidRPr="00C1712A">
        <w:t xml:space="preserve"> информации </w:t>
      </w:r>
      <w:r>
        <w:t xml:space="preserve">о ВИЧ-инфекции для большинство респондентов было медицинские учреждения и </w:t>
      </w:r>
      <w:r w:rsidRPr="00C1712A">
        <w:t>интернет.</w:t>
      </w:r>
      <w:r>
        <w:t xml:space="preserve">А также  </w:t>
      </w:r>
      <w:r w:rsidRPr="00C1712A">
        <w:t xml:space="preserve">информация знакомых и друзей была важна,но их значение </w:t>
      </w:r>
      <w:r>
        <w:t>значительно ниже по сравнению с медицинскими учреждениями</w:t>
      </w:r>
      <w:r w:rsidR="00B52A31">
        <w:t>.СМИ и другие источники напоминались реже.</w:t>
      </w:r>
    </w:p>
    <w:p w:rsidR="00EB0FAB" w:rsidRDefault="00985D49" w:rsidP="00EB0FAB">
      <w:pPr>
        <w:pStyle w:val="a3"/>
      </w:pPr>
      <w:r w:rsidRPr="00985D49">
        <w:t xml:space="preserve">Результаты исследования показали, что для женщин, страдающих от ВИЧ, это значимый период в их жизни, несмотря на опасности, связанные с беременностью. </w:t>
      </w:r>
    </w:p>
    <w:p w:rsidR="00EB0FAB" w:rsidRPr="00EB0FAB" w:rsidRDefault="00EB0FAB" w:rsidP="00EB0FAB">
      <w:pPr>
        <w:pStyle w:val="a3"/>
        <w:rPr>
          <w:lang w:val="ru-RU"/>
        </w:rPr>
      </w:pPr>
      <w:r w:rsidRPr="00EB0FAB">
        <w:rPr>
          <w:lang w:val="ru-RU"/>
        </w:rPr>
        <w:t xml:space="preserve">Недостаток точной информации о способах предотвращения передачи </w:t>
      </w:r>
      <w:r w:rsidR="00887D40">
        <w:rPr>
          <w:lang w:val="ru-RU"/>
        </w:rPr>
        <w:t xml:space="preserve">ВИЧ </w:t>
      </w:r>
      <w:r w:rsidRPr="00EB0FAB">
        <w:rPr>
          <w:lang w:val="ru-RU"/>
        </w:rPr>
        <w:t>от матери к ребенку, предвзятость и недостаточный доступ к физическим возможностям создают дополнительные трудности для женщин. Полученные данные могут быть использованы для создания стратегий, предназначенных для профилактики ВИЧ-инфекции, а также для улучшения медицинского обслуживания и повышения уровня социальной поддержки для людей с ВИЧ.</w:t>
      </w:r>
    </w:p>
    <w:p w:rsidR="004F1F48" w:rsidRDefault="00031719" w:rsidP="00031719">
      <w:pPr>
        <w:pStyle w:val="a3"/>
        <w:ind w:left="0" w:firstLine="0"/>
        <w:rPr>
          <w:b/>
          <w:lang w:val="ru-RU"/>
        </w:rPr>
      </w:pPr>
      <w:r>
        <w:rPr>
          <w:b/>
          <w:lang w:val="ru-RU"/>
        </w:rPr>
        <w:lastRenderedPageBreak/>
        <w:t xml:space="preserve">  </w:t>
      </w:r>
      <w:r w:rsidR="000F5D87">
        <w:rPr>
          <w:b/>
          <w:lang w:val="ru-RU"/>
        </w:rPr>
        <w:t xml:space="preserve">        </w:t>
      </w:r>
      <w:r w:rsidR="004F1F48" w:rsidRPr="004F1F48">
        <w:rPr>
          <w:b/>
          <w:lang w:val="ru-RU"/>
        </w:rPr>
        <w:t>Выводы</w:t>
      </w:r>
    </w:p>
    <w:p w:rsidR="004F1F48" w:rsidRPr="004F1F48" w:rsidRDefault="004F1F48" w:rsidP="004F1F48">
      <w:pPr>
        <w:pStyle w:val="a3"/>
        <w:rPr>
          <w:lang w:val="ru-RU"/>
        </w:rPr>
      </w:pPr>
      <w:r w:rsidRPr="004F1F48">
        <w:rPr>
          <w:lang w:val="ru-RU"/>
        </w:rPr>
        <w:t>Низкое качест</w:t>
      </w:r>
      <w:r w:rsidR="00031719">
        <w:rPr>
          <w:lang w:val="ru-RU"/>
        </w:rPr>
        <w:t>во образования ВИЧ-положительных</w:t>
      </w:r>
      <w:r w:rsidRPr="004F1F48">
        <w:rPr>
          <w:lang w:val="ru-RU"/>
        </w:rPr>
        <w:t xml:space="preserve"> женщин, </w:t>
      </w:r>
      <w:r w:rsidR="00031719">
        <w:rPr>
          <w:lang w:val="ru-RU"/>
        </w:rPr>
        <w:t xml:space="preserve">снижает </w:t>
      </w:r>
      <w:r w:rsidRPr="004F1F48">
        <w:rPr>
          <w:lang w:val="ru-RU"/>
        </w:rPr>
        <w:t>понимание вируса и незнание проведения профилактических мероприятий, что приводит к распространению дезинформации.</w:t>
      </w:r>
    </w:p>
    <w:p w:rsidR="00A450FA" w:rsidRDefault="00A450FA" w:rsidP="00734CDB">
      <w:pPr>
        <w:pStyle w:val="a3"/>
        <w:rPr>
          <w:lang w:val="ru-RU"/>
        </w:rPr>
      </w:pPr>
      <w:r w:rsidRPr="00A450FA">
        <w:t>На текущий момент ограничение доступа к медицинским услугам, в особенности к современным методам лечения, негативно влияет на здоровье матери и ребенка. Это указывает на необходимость улучшения доступности квалифицированной медицинской помощи и повыше</w:t>
      </w:r>
      <w:r>
        <w:t>ния осведомленности мед</w:t>
      </w:r>
      <w:r>
        <w:rPr>
          <w:lang w:val="ru-RU"/>
        </w:rPr>
        <w:t>ицинских работников</w:t>
      </w:r>
      <w:r w:rsidRPr="00A450FA">
        <w:t>.</w:t>
      </w:r>
    </w:p>
    <w:p w:rsidR="00E31BD4" w:rsidRDefault="005A5AD9" w:rsidP="00734CDB">
      <w:pPr>
        <w:pStyle w:val="a3"/>
      </w:pPr>
      <w:r w:rsidRPr="005A5AD9">
        <w:t xml:space="preserve">Психологический стресс и </w:t>
      </w:r>
      <w:r w:rsidR="00E31BD4">
        <w:t>тревоги ВИЧ-инфированных</w:t>
      </w:r>
      <w:r w:rsidRPr="005A5AD9">
        <w:t xml:space="preserve"> женщин оказывают значительное влияние на возможность заражения ребенка,</w:t>
      </w:r>
      <w:r w:rsidR="000F5D87">
        <w:t xml:space="preserve"> </w:t>
      </w:r>
      <w:r w:rsidRPr="005A5AD9">
        <w:t xml:space="preserve">а также на тревожную, эмоциональную </w:t>
      </w:r>
      <w:r w:rsidR="00E31BD4">
        <w:t>состояни</w:t>
      </w:r>
      <w:r w:rsidRPr="005A5AD9">
        <w:t>ю женщин на их судьбу и их способность противостоять беременности.</w:t>
      </w:r>
      <w:r w:rsidR="00E31BD4">
        <w:t xml:space="preserve"> </w:t>
      </w:r>
      <w:r w:rsidRPr="005A5AD9">
        <w:t>В обществе дискриминация как мед</w:t>
      </w:r>
      <w:r w:rsidR="00E31BD4">
        <w:t>ицинских работников, так и семьи остаются барьером для</w:t>
      </w:r>
      <w:r w:rsidRPr="005A5AD9">
        <w:t xml:space="preserve"> поддержки здоровья и </w:t>
      </w:r>
      <w:r w:rsidR="007B3DAE">
        <w:rPr>
          <w:lang w:val="ru-RU"/>
        </w:rPr>
        <w:t xml:space="preserve">успеха </w:t>
      </w:r>
      <w:r w:rsidRPr="005A5AD9">
        <w:t>ВИЧ-</w:t>
      </w:r>
      <w:r w:rsidR="00E31BD4">
        <w:t>положительных беременных женщин.</w:t>
      </w:r>
    </w:p>
    <w:p w:rsidR="007B3DAE" w:rsidRPr="007B3DAE" w:rsidRDefault="007B3DAE" w:rsidP="007B3DAE">
      <w:pPr>
        <w:pStyle w:val="a3"/>
        <w:rPr>
          <w:lang w:val="ru-RU"/>
        </w:rPr>
      </w:pPr>
      <w:r w:rsidRPr="007B3DAE">
        <w:rPr>
          <w:lang w:val="ru-RU"/>
        </w:rPr>
        <w:t>Для по</w:t>
      </w:r>
      <w:r>
        <w:rPr>
          <w:lang w:val="ru-RU"/>
        </w:rPr>
        <w:t>вышения уровня выявленности BИЧ</w:t>
      </w:r>
      <w:r w:rsidRPr="007B3DAE">
        <w:rPr>
          <w:lang w:val="ru-RU"/>
        </w:rPr>
        <w:t>-инфекции и способов ее профилактики необходимо создание и реализация программ, направленных на новое знание о вертикальной передаче. Кроме того, важно организовать информационную сесс</w:t>
      </w:r>
      <w:r>
        <w:rPr>
          <w:lang w:val="ru-RU"/>
        </w:rPr>
        <w:t>ию для и медицинских работников</w:t>
      </w:r>
      <w:r w:rsidRPr="007B3DAE">
        <w:rPr>
          <w:lang w:val="ru-RU"/>
        </w:rPr>
        <w:t>, живущих с ВИЧ.</w:t>
      </w:r>
    </w:p>
    <w:p w:rsidR="00C87408" w:rsidRDefault="001A04EF" w:rsidP="00C87408">
      <w:pPr>
        <w:pStyle w:val="a3"/>
      </w:pPr>
      <w:r w:rsidRPr="001A04EF">
        <w:t>Чтобы снизить уровень стресса и беспокойства у ВИЧ-положительных женщин, необходимо обеспечить доступ к психологической помощи. Психологи могут поддержать избавление от страха передачи инфекции ребенку</w:t>
      </w:r>
      <w:r w:rsidR="00C87408">
        <w:t xml:space="preserve">. </w:t>
      </w:r>
    </w:p>
    <w:p w:rsidR="001A04EF" w:rsidRDefault="001A04EF" w:rsidP="00C87408">
      <w:pPr>
        <w:pStyle w:val="a3"/>
      </w:pPr>
      <w:r w:rsidRPr="001A04EF">
        <w:t>Необходимо организовать обучение и повышение квалификации медицинских работников по вопросам этики, конфиденциальности и взаимодействия с ВИЧ-</w:t>
      </w:r>
      <w:r>
        <w:t>позитивными женщинами</w:t>
      </w:r>
      <w:r w:rsidRPr="001A04EF">
        <w:t>.</w:t>
      </w:r>
      <w:r w:rsidR="0062365F">
        <w:rPr>
          <w:lang w:val="ru-RU"/>
        </w:rPr>
        <w:t xml:space="preserve"> </w:t>
      </w:r>
      <w:r w:rsidRPr="001A04EF">
        <w:t>Необходимо разработать программы, направленные на снижение стигмы в обществе и формирование позитивного отношения к женщинам с ВИЧ со стороны общества.</w:t>
      </w:r>
    </w:p>
    <w:p w:rsidR="00A450FA" w:rsidRDefault="00A450FA" w:rsidP="001A04EF">
      <w:pPr>
        <w:pStyle w:val="a3"/>
        <w:rPr>
          <w:lang w:val="ru-RU"/>
        </w:rPr>
      </w:pPr>
      <w:r w:rsidRPr="00A450FA">
        <w:t>Необходимо отстаивать и расширять права ВИЧ-положительных женщин, включая содействие открытию специализированных центров для них, в условиях предвзятого отношения в больницах и в обществе в целом.</w:t>
      </w:r>
    </w:p>
    <w:p w:rsidR="001A04EF" w:rsidRDefault="00A450FA" w:rsidP="00C87408">
      <w:pPr>
        <w:pStyle w:val="a3"/>
        <w:rPr>
          <w:lang w:val="ru-RU"/>
        </w:rPr>
      </w:pPr>
      <w:r w:rsidRPr="00A450FA">
        <w:t>После следования данным рекомендациям ВИЧ-положительные женщины смогут укрепить своё здоровье, уменьшить риск передачи вируса от матери младенцу, и увеличить качество жизни в целом.</w:t>
      </w:r>
    </w:p>
    <w:p w:rsidR="00A450FA" w:rsidRPr="00A450FA" w:rsidRDefault="00A450FA" w:rsidP="00C87408">
      <w:pPr>
        <w:pStyle w:val="a3"/>
        <w:rPr>
          <w:lang w:val="ru-RU"/>
        </w:rPr>
      </w:pPr>
    </w:p>
    <w:p w:rsidR="006443DB" w:rsidRDefault="00B56D64" w:rsidP="00916651">
      <w:pPr>
        <w:pStyle w:val="afc"/>
        <w:jc w:val="both"/>
        <w:rPr>
          <w:b/>
          <w:lang w:val="ru-RU"/>
        </w:rPr>
      </w:pPr>
      <w:r w:rsidRPr="00863038">
        <w:rPr>
          <w:b/>
          <w:lang w:val="ru-RU"/>
        </w:rPr>
        <w:t>3</w:t>
      </w:r>
      <w:r w:rsidR="006443DB" w:rsidRPr="00863038">
        <w:rPr>
          <w:b/>
          <w:lang w:val="ru-RU"/>
        </w:rPr>
        <w:t xml:space="preserve">.3 </w:t>
      </w:r>
      <w:r w:rsidRPr="00863038">
        <w:rPr>
          <w:b/>
          <w:lang w:val="ru-RU"/>
        </w:rPr>
        <w:t>РЕЗУЛЬТАТЫ ИССЛЕДОВАНИ</w:t>
      </w:r>
      <w:r w:rsidR="000F5D87">
        <w:rPr>
          <w:b/>
          <w:lang w:val="ru-RU"/>
        </w:rPr>
        <w:t>Я</w:t>
      </w:r>
      <w:r w:rsidRPr="00863038">
        <w:rPr>
          <w:b/>
          <w:lang w:val="ru-RU"/>
        </w:rPr>
        <w:t xml:space="preserve"> УРОВНЯ ИНФОРМИРОВАННОСТИ ЖЕНЩИН ПО ВОПРОСАМ ВИЧ-ИНФЕКЦИИ</w:t>
      </w:r>
    </w:p>
    <w:p w:rsidR="007233FE" w:rsidRPr="00863038" w:rsidRDefault="00031719" w:rsidP="00916651">
      <w:pPr>
        <w:pStyle w:val="afc"/>
        <w:jc w:val="both"/>
        <w:rPr>
          <w:b/>
          <w:lang w:val="ru-RU"/>
        </w:rPr>
      </w:pPr>
      <w:r>
        <w:rPr>
          <w:b/>
          <w:lang w:val="ru-RU"/>
        </w:rPr>
        <w:t xml:space="preserve"> </w:t>
      </w:r>
    </w:p>
    <w:p w:rsidR="000F5D87" w:rsidRDefault="00904B1C" w:rsidP="0062365F">
      <w:pPr>
        <w:jc w:val="both"/>
        <w:rPr>
          <w:sz w:val="28"/>
          <w:szCs w:val="28"/>
        </w:rPr>
      </w:pPr>
      <w:r w:rsidRPr="00863038">
        <w:rPr>
          <w:sz w:val="28"/>
          <w:szCs w:val="28"/>
        </w:rPr>
        <w:t xml:space="preserve">        </w:t>
      </w:r>
      <w:r w:rsidR="00031719">
        <w:rPr>
          <w:sz w:val="28"/>
          <w:szCs w:val="28"/>
          <w:lang w:val="ru-RU"/>
        </w:rPr>
        <w:t xml:space="preserve"> </w:t>
      </w:r>
      <w:r w:rsidR="000F5D87" w:rsidRPr="000F5D87">
        <w:rPr>
          <w:sz w:val="28"/>
          <w:szCs w:val="28"/>
        </w:rPr>
        <w:t>В рамках нашей диссертации мы провели исследование информированности женщин о ВИЧ-инфекции.  Целью данного исследования было выявление уровней знаний и информированности о последствиях и рисках ВИЧ-инфекции для женщин, а также о способах профилактики и лечения заболевания.</w:t>
      </w:r>
    </w:p>
    <w:p w:rsidR="0062365F" w:rsidRPr="0062365F" w:rsidRDefault="00031719" w:rsidP="0062365F">
      <w:pPr>
        <w:jc w:val="both"/>
        <w:rPr>
          <w:sz w:val="28"/>
          <w:szCs w:val="28"/>
          <w:lang w:val="ru-RU"/>
        </w:rPr>
      </w:pPr>
      <w:r>
        <w:rPr>
          <w:sz w:val="28"/>
          <w:szCs w:val="28"/>
          <w:lang w:val="ru-RU"/>
        </w:rPr>
        <w:t xml:space="preserve">     </w:t>
      </w:r>
      <w:r w:rsidR="0062365F" w:rsidRPr="0062365F">
        <w:rPr>
          <w:sz w:val="28"/>
          <w:szCs w:val="28"/>
          <w:lang w:val="ru-RU"/>
        </w:rPr>
        <w:t xml:space="preserve"> </w:t>
      </w:r>
      <w:r w:rsidR="000F5D87">
        <w:rPr>
          <w:sz w:val="28"/>
          <w:szCs w:val="28"/>
          <w:lang w:val="ru-RU"/>
        </w:rPr>
        <w:t xml:space="preserve">Для </w:t>
      </w:r>
      <w:r w:rsidR="0062365F" w:rsidRPr="0062365F">
        <w:rPr>
          <w:sz w:val="28"/>
          <w:szCs w:val="28"/>
          <w:lang w:val="ru-RU"/>
        </w:rPr>
        <w:t>достижения данной цели был проведен опрос среди женщин в возрасте от 1</w:t>
      </w:r>
      <w:r>
        <w:rPr>
          <w:sz w:val="28"/>
          <w:szCs w:val="28"/>
          <w:lang w:val="ru-RU"/>
        </w:rPr>
        <w:t>5</w:t>
      </w:r>
      <w:r w:rsidR="0062365F" w:rsidRPr="0062365F">
        <w:rPr>
          <w:sz w:val="28"/>
          <w:szCs w:val="28"/>
          <w:lang w:val="ru-RU"/>
        </w:rPr>
        <w:t xml:space="preserve"> до 45 лет, проживающих в </w:t>
      </w:r>
      <w:r w:rsidR="000F5D87">
        <w:rPr>
          <w:sz w:val="28"/>
          <w:szCs w:val="28"/>
          <w:lang w:val="ru-RU"/>
        </w:rPr>
        <w:t>г.Алматы.</w:t>
      </w:r>
    </w:p>
    <w:p w:rsidR="006443DB" w:rsidRPr="00595281" w:rsidRDefault="009617A1" w:rsidP="0062365F">
      <w:pPr>
        <w:jc w:val="both"/>
        <w:rPr>
          <w:sz w:val="28"/>
          <w:szCs w:val="28"/>
        </w:rPr>
      </w:pPr>
      <w:r w:rsidRPr="009617A1">
        <w:rPr>
          <w:sz w:val="28"/>
          <w:szCs w:val="28"/>
        </w:rPr>
        <w:lastRenderedPageBreak/>
        <w:t xml:space="preserve">В опросе участвовали </w:t>
      </w:r>
      <w:r w:rsidR="00031719">
        <w:rPr>
          <w:sz w:val="28"/>
          <w:szCs w:val="28"/>
          <w:lang w:val="ru-RU"/>
        </w:rPr>
        <w:t>1</w:t>
      </w:r>
      <w:r w:rsidRPr="009617A1">
        <w:rPr>
          <w:sz w:val="28"/>
          <w:szCs w:val="28"/>
        </w:rPr>
        <w:t>500 женщин, случайным образом отобранных из различных социальных групп и профессиональных категорий. Опрос, осуществленный в рамках исследования уровня информированности женщин о ВИЧ-инфекции, проводился в формате онлайн-опроса.</w:t>
      </w:r>
      <w:r w:rsidR="006443DB" w:rsidRPr="00595281">
        <w:rPr>
          <w:sz w:val="28"/>
          <w:szCs w:val="28"/>
        </w:rPr>
        <w:t xml:space="preserve"> Онлайн-опрос предоставил возможность собрать данные от большего числа респондентов в более короткие сроки, чем при использовании традиционных методов опроса, таких как телефонные или личные интервью. Респонденты получили доступ к опросу через интернет и могли заполнить его в удобное для них время и месте.</w:t>
      </w:r>
    </w:p>
    <w:p w:rsidR="00A450FA" w:rsidRDefault="00031719" w:rsidP="007233FE">
      <w:pPr>
        <w:jc w:val="both"/>
        <w:rPr>
          <w:sz w:val="28"/>
          <w:szCs w:val="28"/>
          <w:lang w:val="ru-RU"/>
        </w:rPr>
      </w:pPr>
      <w:r>
        <w:rPr>
          <w:sz w:val="28"/>
          <w:szCs w:val="28"/>
        </w:rPr>
        <w:t xml:space="preserve">         </w:t>
      </w:r>
      <w:r w:rsidR="00DF7BDF" w:rsidRPr="00DF7BDF">
        <w:rPr>
          <w:sz w:val="28"/>
          <w:szCs w:val="28"/>
        </w:rPr>
        <w:t xml:space="preserve">Опросы могут помочь понять, насколько женщины осведомлены о ВИЧ, как он передается и как его можно предотвратить. Они также помогают обнаружить мифы и неверные идеи о ВИЧ, которые могут мешать хорошей профилактике передачи вируса от матери к ребенку. Информация, собранная в ходе опросов, может быть использована для создания более эффективных программ, которые помогут избежать передачи ВИЧ от матери к ребенку, основываясь на знаниях и потребностях целевой группы. Дополнительно, результаты опросов могут служить для обучения женщин о ВИЧ и способах его предупреждения. Это способствует повышению осведомленности женщин о ВИЧ и снижает вероятность передачи вируса от матери к ребенку в будущем. В ходе опроса были заданы вопросы о знании участниками ВИЧ, о его распространении, методах защиты, а также о том, как часто они проходят медицинские проверки для выявления инфекции. Все вопросы были анонимными, чтобы обеспечить конфиденциальность и увеличить вероятность честных ответов. </w:t>
      </w:r>
      <w:r w:rsidR="00A450FA" w:rsidRPr="00A450FA">
        <w:rPr>
          <w:sz w:val="28"/>
          <w:szCs w:val="28"/>
          <w:lang w:val="ru-RU"/>
        </w:rPr>
        <w:t>Более того, для опроса применяется специализированный инструмент, который задаёт вопросы о знаниях женщин о ВИЧ, способах профилактики и лечения, которые им доступны, а также о том, где они ищут информацию о ВИЧ.</w:t>
      </w:r>
    </w:p>
    <w:p w:rsidR="007233FE" w:rsidRPr="007233FE" w:rsidRDefault="00031719" w:rsidP="007233FE">
      <w:pPr>
        <w:jc w:val="both"/>
        <w:rPr>
          <w:sz w:val="28"/>
          <w:szCs w:val="28"/>
          <w:lang w:val="ru-RU"/>
        </w:rPr>
      </w:pPr>
      <w:r>
        <w:rPr>
          <w:sz w:val="28"/>
          <w:szCs w:val="28"/>
          <w:lang w:val="ru-RU"/>
        </w:rPr>
        <w:t xml:space="preserve">         </w:t>
      </w:r>
      <w:r w:rsidR="00DA3161" w:rsidRPr="00DA3161">
        <w:rPr>
          <w:sz w:val="28"/>
          <w:szCs w:val="28"/>
          <w:lang w:val="ru-RU"/>
        </w:rPr>
        <w:t xml:space="preserve">Опрос показал, что 57,5 % участников попадают в возрастную группу от 20 до 29 лет, 37,8% </w:t>
      </w:r>
      <w:r w:rsidR="00DA3161">
        <w:rPr>
          <w:sz w:val="28"/>
          <w:szCs w:val="28"/>
          <w:lang w:val="ru-RU"/>
        </w:rPr>
        <w:t>-</w:t>
      </w:r>
      <w:r w:rsidR="00DA3161" w:rsidRPr="00DA3161">
        <w:rPr>
          <w:sz w:val="28"/>
          <w:szCs w:val="28"/>
          <w:lang w:val="ru-RU"/>
        </w:rPr>
        <w:t xml:space="preserve"> в воз</w:t>
      </w:r>
      <w:r w:rsidR="00600304">
        <w:rPr>
          <w:sz w:val="28"/>
          <w:szCs w:val="28"/>
          <w:lang w:val="ru-RU"/>
        </w:rPr>
        <w:t xml:space="preserve">растную группу от 30 до 39 лет, </w:t>
      </w:r>
      <w:r w:rsidR="00DA3161" w:rsidRPr="00DA3161">
        <w:rPr>
          <w:sz w:val="28"/>
          <w:szCs w:val="28"/>
          <w:lang w:val="ru-RU"/>
        </w:rPr>
        <w:t xml:space="preserve"> 4,7 % </w:t>
      </w:r>
      <w:r w:rsidR="00DA3161">
        <w:rPr>
          <w:sz w:val="28"/>
          <w:szCs w:val="28"/>
          <w:lang w:val="ru-RU"/>
        </w:rPr>
        <w:t>-</w:t>
      </w:r>
      <w:r w:rsidR="00DA3161" w:rsidRPr="00DA3161">
        <w:rPr>
          <w:sz w:val="28"/>
          <w:szCs w:val="28"/>
          <w:lang w:val="ru-RU"/>
        </w:rPr>
        <w:t xml:space="preserve"> молодые дев</w:t>
      </w:r>
      <w:r w:rsidR="00600304">
        <w:rPr>
          <w:sz w:val="28"/>
          <w:szCs w:val="28"/>
          <w:lang w:val="ru-RU"/>
        </w:rPr>
        <w:t>ушки в возрасте от 15 до 19 лет</w:t>
      </w:r>
      <w:r w:rsidR="00DA3161" w:rsidRPr="00DA3161">
        <w:rPr>
          <w:sz w:val="28"/>
          <w:szCs w:val="28"/>
          <w:lang w:val="ru-RU"/>
        </w:rPr>
        <w:t>.</w:t>
      </w:r>
    </w:p>
    <w:p w:rsidR="001E7B19" w:rsidRDefault="009617A1" w:rsidP="002F0C63">
      <w:pPr>
        <w:jc w:val="both"/>
        <w:rPr>
          <w:sz w:val="28"/>
          <w:szCs w:val="28"/>
        </w:rPr>
      </w:pPr>
      <w:r>
        <w:rPr>
          <w:sz w:val="28"/>
          <w:szCs w:val="28"/>
          <w:lang w:val="ru-RU"/>
        </w:rPr>
        <w:t xml:space="preserve">         </w:t>
      </w:r>
      <w:r w:rsidR="001E7B19" w:rsidRPr="001E7B19">
        <w:rPr>
          <w:sz w:val="28"/>
          <w:szCs w:val="28"/>
        </w:rPr>
        <w:t xml:space="preserve">Большинство опрошенных (83%) имеют высшее или незавершенное высшее образование. Профессиональный состав респондентов включает домохозяек (18%), экономистов (12%), педагогов (11%), студентов (10%), врачей различных специальностей (8%), юристов (8%), рабочих (6%), менеджеров (5%), младший и средний медицинский персонал (2%), а также других специалистов (20%). </w:t>
      </w:r>
      <w:r w:rsidR="00DF7BDF" w:rsidRPr="00DF7BDF">
        <w:rPr>
          <w:sz w:val="28"/>
          <w:szCs w:val="28"/>
        </w:rPr>
        <w:t>Уровень осведомленности женщин о ВИЧ оказался низким: свыше половины респондентов (57%) сообщили, что их знания по этой теме являются недостаточными, а 11% вообще не знали, что такое ВИЧ. 49,6% опрошенных не имеют данных о том, насколько распространен ВИЧ в их районе. Кроме того, было замечено, что большинство женщин получает сведения о ВИЧ в основном через телепередачи и интернет, а не от медицинских работников и экспертов.</w:t>
      </w:r>
    </w:p>
    <w:p w:rsidR="00DF7BDF" w:rsidRDefault="00DF7BDF" w:rsidP="002F0C63">
      <w:pPr>
        <w:jc w:val="both"/>
        <w:rPr>
          <w:sz w:val="28"/>
          <w:szCs w:val="28"/>
        </w:rPr>
      </w:pPr>
    </w:p>
    <w:p w:rsidR="00DB49DA" w:rsidRPr="00595281" w:rsidRDefault="006A4B2A" w:rsidP="002F0C63">
      <w:pPr>
        <w:jc w:val="both"/>
        <w:rPr>
          <w:sz w:val="28"/>
          <w:szCs w:val="28"/>
        </w:rPr>
      </w:pPr>
      <w:r w:rsidRPr="002E2537">
        <w:rPr>
          <w:noProof/>
          <w:sz w:val="28"/>
          <w:szCs w:val="28"/>
          <w:lang w:val="ru-RU" w:eastAsia="ru-RU"/>
        </w:rPr>
        <w:lastRenderedPageBreak/>
        <w:drawing>
          <wp:inline distT="0" distB="0" distL="0" distR="0" wp14:anchorId="60863DD7" wp14:editId="18FF4271">
            <wp:extent cx="6057900" cy="2362200"/>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6443DB" w:rsidRPr="00595281" w:rsidRDefault="006443DB" w:rsidP="002F0C63">
      <w:pPr>
        <w:jc w:val="both"/>
        <w:rPr>
          <w:sz w:val="28"/>
          <w:szCs w:val="28"/>
        </w:rPr>
      </w:pPr>
    </w:p>
    <w:p w:rsidR="00CB17DC" w:rsidRPr="00595281" w:rsidRDefault="006A4B2A" w:rsidP="00CB17DC">
      <w:pPr>
        <w:jc w:val="center"/>
        <w:rPr>
          <w:sz w:val="28"/>
          <w:szCs w:val="28"/>
        </w:rPr>
      </w:pPr>
      <w:r w:rsidRPr="002E2537">
        <w:rPr>
          <w:sz w:val="28"/>
          <w:szCs w:val="28"/>
        </w:rPr>
        <w:t xml:space="preserve">Рисунок 31 </w:t>
      </w:r>
      <w:r w:rsidRPr="002E2537">
        <w:rPr>
          <w:sz w:val="28"/>
          <w:szCs w:val="28"/>
          <w:lang w:val="ru-RU"/>
        </w:rPr>
        <w:t xml:space="preserve">- </w:t>
      </w:r>
      <w:r w:rsidRPr="002E2537">
        <w:rPr>
          <w:sz w:val="28"/>
          <w:szCs w:val="28"/>
        </w:rPr>
        <w:t>Уровень информированности женщин по вопросам ВИЧ-инфекции</w:t>
      </w:r>
      <w:r>
        <w:rPr>
          <w:sz w:val="28"/>
          <w:szCs w:val="28"/>
          <w:lang w:val="ru-RU"/>
        </w:rPr>
        <w:t xml:space="preserve"> </w:t>
      </w:r>
      <w:r w:rsidRPr="00DD6326">
        <w:rPr>
          <w:sz w:val="28"/>
          <w:szCs w:val="28"/>
        </w:rPr>
        <w:t>%</w:t>
      </w:r>
    </w:p>
    <w:p w:rsidR="006A4B2A" w:rsidRDefault="006A4B2A" w:rsidP="001E7B19">
      <w:pPr>
        <w:jc w:val="both"/>
        <w:rPr>
          <w:sz w:val="28"/>
          <w:szCs w:val="28"/>
        </w:rPr>
      </w:pPr>
      <w:r>
        <w:rPr>
          <w:sz w:val="28"/>
          <w:szCs w:val="28"/>
        </w:rPr>
        <w:t xml:space="preserve">         </w:t>
      </w:r>
    </w:p>
    <w:p w:rsidR="001E7B19" w:rsidRPr="001E7B19" w:rsidRDefault="006A4B2A" w:rsidP="001E7B19">
      <w:pPr>
        <w:jc w:val="both"/>
        <w:rPr>
          <w:sz w:val="28"/>
          <w:szCs w:val="28"/>
        </w:rPr>
      </w:pPr>
      <w:r>
        <w:rPr>
          <w:sz w:val="28"/>
          <w:szCs w:val="28"/>
        </w:rPr>
        <w:t xml:space="preserve">       </w:t>
      </w:r>
      <w:r w:rsidR="001E7B19" w:rsidRPr="001E7B19">
        <w:rPr>
          <w:sz w:val="28"/>
          <w:szCs w:val="28"/>
        </w:rPr>
        <w:t>После проведения опроса данные были проанализированы с применением статистических методов. Результаты исследования позволили определить уровень осведомленности женщин о ВИЧ-инфекции и выявить ключевые аспекты, которые требуют улучшения в области профилактики и лечения этого заболевания.</w:t>
      </w:r>
    </w:p>
    <w:p w:rsidR="007529BF" w:rsidRDefault="006A4B2A" w:rsidP="001E7B19">
      <w:pPr>
        <w:jc w:val="both"/>
        <w:rPr>
          <w:sz w:val="28"/>
          <w:szCs w:val="28"/>
        </w:rPr>
      </w:pPr>
      <w:r>
        <w:rPr>
          <w:sz w:val="28"/>
          <w:szCs w:val="28"/>
          <w:lang w:val="ru-RU"/>
        </w:rPr>
        <w:t xml:space="preserve">       </w:t>
      </w:r>
      <w:r w:rsidR="00DF7BDF" w:rsidRPr="00DF7BDF">
        <w:rPr>
          <w:sz w:val="28"/>
          <w:szCs w:val="28"/>
          <w:lang w:val="ru-RU"/>
        </w:rPr>
        <w:t xml:space="preserve">Опрос выявил, что 89,9% опрошенных понимают опасность передачи ВИЧ при употреблении наркотиков и использовании грязных инструментов во время татуировок, а 82,4% </w:t>
      </w:r>
      <w:r w:rsidR="00DF7BDF">
        <w:rPr>
          <w:sz w:val="28"/>
          <w:szCs w:val="28"/>
          <w:lang w:val="ru-RU"/>
        </w:rPr>
        <w:t>-</w:t>
      </w:r>
      <w:r w:rsidR="00DF7BDF" w:rsidRPr="00DF7BDF">
        <w:rPr>
          <w:sz w:val="28"/>
          <w:szCs w:val="28"/>
          <w:lang w:val="ru-RU"/>
        </w:rPr>
        <w:t xml:space="preserve"> при маникюре. 93,3% участников знают о риске заражения ВИЧ при </w:t>
      </w:r>
      <w:r w:rsidR="00600304">
        <w:rPr>
          <w:sz w:val="28"/>
          <w:szCs w:val="28"/>
          <w:lang w:val="ru-RU"/>
        </w:rPr>
        <w:t>незащищенных сексуальных контактах</w:t>
      </w:r>
      <w:r w:rsidR="00DF7BDF" w:rsidRPr="00DF7BDF">
        <w:rPr>
          <w:sz w:val="28"/>
          <w:szCs w:val="28"/>
          <w:lang w:val="ru-RU"/>
        </w:rPr>
        <w:t>. Однако около 10,1% женщин считают, что вирус может передаваться через укусы насекомых или при контакте с заражённым человеком.</w:t>
      </w:r>
      <w:r w:rsidR="001E7B19" w:rsidRPr="001E7B19">
        <w:rPr>
          <w:sz w:val="28"/>
          <w:szCs w:val="28"/>
        </w:rPr>
        <w:t>Только 85% опрошенных осведомлены о возможности получения бесплатной консультации у специалиста по ВИ</w:t>
      </w:r>
      <w:r w:rsidR="001E7B19">
        <w:rPr>
          <w:sz w:val="28"/>
          <w:szCs w:val="28"/>
        </w:rPr>
        <w:t>Ч-инфекции (</w:t>
      </w:r>
      <w:r w:rsidR="001E7B19" w:rsidRPr="001E7B19">
        <w:rPr>
          <w:sz w:val="28"/>
          <w:szCs w:val="28"/>
        </w:rPr>
        <w:t>рисунок 32).</w:t>
      </w:r>
    </w:p>
    <w:p w:rsidR="00DF7BDF" w:rsidRPr="00595281" w:rsidRDefault="00DF7BDF" w:rsidP="001E7B19">
      <w:pPr>
        <w:jc w:val="both"/>
        <w:rPr>
          <w:sz w:val="28"/>
          <w:szCs w:val="28"/>
        </w:rPr>
      </w:pPr>
    </w:p>
    <w:p w:rsidR="006443DB" w:rsidRPr="003E61FE" w:rsidRDefault="006443DB" w:rsidP="002F0C63">
      <w:pPr>
        <w:jc w:val="both"/>
        <w:rPr>
          <w:sz w:val="28"/>
          <w:szCs w:val="28"/>
        </w:rPr>
      </w:pPr>
      <w:r w:rsidRPr="00595281">
        <w:rPr>
          <w:sz w:val="28"/>
          <w:szCs w:val="28"/>
        </w:rPr>
        <w:t xml:space="preserve"> </w:t>
      </w:r>
      <w:r w:rsidR="006A4B2A" w:rsidRPr="002E2537">
        <w:rPr>
          <w:noProof/>
          <w:sz w:val="28"/>
          <w:szCs w:val="28"/>
          <w:lang w:val="ru-RU" w:eastAsia="ru-RU"/>
        </w:rPr>
        <w:drawing>
          <wp:inline distT="0" distB="0" distL="0" distR="0" wp14:anchorId="162083C1" wp14:editId="786B359D">
            <wp:extent cx="6073140" cy="2514600"/>
            <wp:effectExtent l="0" t="0" r="381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DB49DA" w:rsidRPr="00595281" w:rsidRDefault="00DB49DA" w:rsidP="002F0C63">
      <w:pPr>
        <w:pStyle w:val="a3"/>
        <w:ind w:left="0" w:firstLine="0"/>
      </w:pPr>
    </w:p>
    <w:p w:rsidR="00650F51" w:rsidRDefault="00650F51" w:rsidP="006A4B2A">
      <w:pPr>
        <w:tabs>
          <w:tab w:val="left" w:pos="8568"/>
        </w:tabs>
        <w:jc w:val="both"/>
        <w:rPr>
          <w:sz w:val="28"/>
          <w:szCs w:val="28"/>
        </w:rPr>
      </w:pPr>
      <w:r>
        <w:rPr>
          <w:sz w:val="28"/>
          <w:szCs w:val="28"/>
        </w:rPr>
        <w:t xml:space="preserve">     </w:t>
      </w:r>
      <w:r w:rsidR="006A4B2A" w:rsidRPr="006A4B2A">
        <w:rPr>
          <w:sz w:val="28"/>
          <w:szCs w:val="28"/>
        </w:rPr>
        <w:t>Рисунок 32</w:t>
      </w:r>
      <w:r w:rsidR="00600304">
        <w:rPr>
          <w:sz w:val="28"/>
          <w:szCs w:val="28"/>
        </w:rPr>
        <w:t xml:space="preserve"> </w:t>
      </w:r>
      <w:r w:rsidR="006A4B2A" w:rsidRPr="006A4B2A">
        <w:rPr>
          <w:sz w:val="28"/>
          <w:szCs w:val="28"/>
        </w:rPr>
        <w:t>-</w:t>
      </w:r>
      <w:r w:rsidR="00600304">
        <w:rPr>
          <w:sz w:val="28"/>
          <w:szCs w:val="28"/>
        </w:rPr>
        <w:t xml:space="preserve"> </w:t>
      </w:r>
      <w:r w:rsidR="006A4B2A" w:rsidRPr="006A4B2A">
        <w:rPr>
          <w:sz w:val="28"/>
          <w:szCs w:val="28"/>
        </w:rPr>
        <w:t>Уровень осведомленности женщин о ВИЧ-инфекции %</w:t>
      </w:r>
    </w:p>
    <w:p w:rsidR="00650F51" w:rsidRDefault="00650F51" w:rsidP="002A4E6B">
      <w:pPr>
        <w:jc w:val="both"/>
        <w:rPr>
          <w:sz w:val="28"/>
          <w:szCs w:val="28"/>
        </w:rPr>
      </w:pPr>
    </w:p>
    <w:p w:rsidR="006A4B2A" w:rsidRPr="006A4B2A" w:rsidRDefault="002067D6" w:rsidP="00DF7BDF">
      <w:pPr>
        <w:jc w:val="both"/>
        <w:rPr>
          <w:sz w:val="28"/>
          <w:szCs w:val="28"/>
          <w:lang w:val="ru-RU"/>
        </w:rPr>
      </w:pPr>
      <w:r>
        <w:rPr>
          <w:sz w:val="28"/>
          <w:szCs w:val="28"/>
          <w:lang w:val="ru-RU"/>
        </w:rPr>
        <w:lastRenderedPageBreak/>
        <w:t xml:space="preserve">  </w:t>
      </w:r>
      <w:r w:rsidR="006A4B2A">
        <w:rPr>
          <w:sz w:val="28"/>
          <w:szCs w:val="28"/>
          <w:lang w:val="ru-RU"/>
        </w:rPr>
        <w:t xml:space="preserve">     </w:t>
      </w:r>
      <w:r>
        <w:rPr>
          <w:sz w:val="28"/>
          <w:szCs w:val="28"/>
          <w:lang w:val="ru-RU"/>
        </w:rPr>
        <w:t xml:space="preserve"> </w:t>
      </w:r>
      <w:r w:rsidR="006A4B2A" w:rsidRPr="006A4B2A">
        <w:rPr>
          <w:sz w:val="28"/>
          <w:szCs w:val="28"/>
        </w:rPr>
        <w:t xml:space="preserve">75% опрошенных знают о возможности анонимного тестирования на ВИЧ, что свидетельствует о высокой осведомленности о данной услуге. Распространение информации о возможности анонимного тестирования осуществляется эффективно, однако для полного охвата целевой аудитории необходимо продолжить работу по повышению информированности среди оставшихся 25%. 87% опрошенных знают, что презервативы являются эффективным средством для предотвращения передачи ВИЧ, что свидетельствует о высокой информированности населения о профилактических мерах. </w:t>
      </w:r>
      <w:r w:rsidR="00A450FA" w:rsidRPr="00A450FA">
        <w:rPr>
          <w:sz w:val="28"/>
          <w:szCs w:val="28"/>
        </w:rPr>
        <w:t>Положительной оценки заслуживает и знание о способах передачи вируса: 58% опрошенных верно назвали кровь, половые контакты и передачу от матери к ребёнку в качестве возможных путей заражения. Однако, эта доля невелика по сравнению с другими показателями, что говорит о недостаточной информированности населения о способах распространения ВИЧ.</w:t>
      </w:r>
      <w:r w:rsidR="00A450FA">
        <w:rPr>
          <w:sz w:val="28"/>
          <w:szCs w:val="28"/>
          <w:lang w:val="ru-RU"/>
        </w:rPr>
        <w:t xml:space="preserve"> </w:t>
      </w:r>
      <w:r w:rsidR="006A4B2A" w:rsidRPr="006A4B2A">
        <w:rPr>
          <w:sz w:val="28"/>
          <w:szCs w:val="28"/>
        </w:rPr>
        <w:t>Необходимо уделить особое внимание повышению уровня знаний в этой области через просветительские и образовательные программы</w:t>
      </w:r>
      <w:r w:rsidR="006A4B2A">
        <w:rPr>
          <w:sz w:val="28"/>
          <w:szCs w:val="28"/>
          <w:lang w:val="ru-RU"/>
        </w:rPr>
        <w:t xml:space="preserve"> (</w:t>
      </w:r>
      <w:r w:rsidR="006A4B2A">
        <w:rPr>
          <w:sz w:val="28"/>
          <w:szCs w:val="28"/>
        </w:rPr>
        <w:t>рисунок 33</w:t>
      </w:r>
      <w:r w:rsidR="006A4B2A">
        <w:rPr>
          <w:sz w:val="28"/>
          <w:szCs w:val="28"/>
          <w:lang w:val="ru-RU"/>
        </w:rPr>
        <w:t>)</w:t>
      </w:r>
      <w:r w:rsidR="00B03AC0">
        <w:rPr>
          <w:sz w:val="28"/>
          <w:szCs w:val="28"/>
          <w:lang w:val="ru-RU"/>
        </w:rPr>
        <w:t>.</w:t>
      </w:r>
    </w:p>
    <w:p w:rsidR="006A4B2A" w:rsidRDefault="002067D6" w:rsidP="00DF7BDF">
      <w:pPr>
        <w:jc w:val="both"/>
        <w:rPr>
          <w:sz w:val="28"/>
          <w:szCs w:val="28"/>
          <w:lang w:val="ru-RU"/>
        </w:rPr>
      </w:pPr>
      <w:r>
        <w:rPr>
          <w:sz w:val="28"/>
          <w:szCs w:val="28"/>
          <w:lang w:val="ru-RU"/>
        </w:rPr>
        <w:t xml:space="preserve">  </w:t>
      </w:r>
      <w:r w:rsidR="006A4B2A" w:rsidRPr="00B5623A">
        <w:rPr>
          <w:noProof/>
          <w:sz w:val="28"/>
          <w:szCs w:val="28"/>
          <w:lang w:val="ru-RU" w:eastAsia="ru-RU"/>
        </w:rPr>
        <w:drawing>
          <wp:inline distT="0" distB="0" distL="0" distR="0" wp14:anchorId="1A27A466" wp14:editId="7DDAAD99">
            <wp:extent cx="6122670" cy="1706880"/>
            <wp:effectExtent l="0" t="0" r="11430" b="762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Pr>
          <w:sz w:val="28"/>
          <w:szCs w:val="28"/>
          <w:lang w:val="ru-RU"/>
        </w:rPr>
        <w:t xml:space="preserve"> </w:t>
      </w:r>
      <w:r w:rsidR="006A4B2A">
        <w:rPr>
          <w:sz w:val="28"/>
          <w:szCs w:val="28"/>
          <w:lang w:val="ru-RU"/>
        </w:rPr>
        <w:t xml:space="preserve">   </w:t>
      </w:r>
    </w:p>
    <w:p w:rsidR="006A4B2A" w:rsidRPr="006A4B2A" w:rsidRDefault="006A4B2A" w:rsidP="006A4B2A">
      <w:pPr>
        <w:jc w:val="center"/>
        <w:rPr>
          <w:sz w:val="28"/>
          <w:szCs w:val="28"/>
          <w:lang w:val="ru-RU"/>
        </w:rPr>
      </w:pPr>
      <w:r w:rsidRPr="006A4B2A">
        <w:rPr>
          <w:sz w:val="28"/>
          <w:szCs w:val="28"/>
        </w:rPr>
        <w:t>Рисунок 3</w:t>
      </w:r>
      <w:r w:rsidRPr="006A4B2A">
        <w:rPr>
          <w:sz w:val="28"/>
          <w:szCs w:val="28"/>
          <w:lang w:val="ru-RU"/>
        </w:rPr>
        <w:t>3-</w:t>
      </w:r>
      <w:r w:rsidRPr="006A4B2A">
        <w:t xml:space="preserve"> </w:t>
      </w:r>
      <w:r w:rsidRPr="006A4B2A">
        <w:rPr>
          <w:sz w:val="28"/>
          <w:szCs w:val="28"/>
          <w:lang w:val="ru-RU"/>
        </w:rPr>
        <w:t>Знание женщин о мерах профилактики и возможности анонимного тестирования на ВИЧ %</w:t>
      </w:r>
    </w:p>
    <w:p w:rsidR="006A4B2A" w:rsidRDefault="006A4B2A" w:rsidP="00DF7BDF">
      <w:pPr>
        <w:jc w:val="both"/>
        <w:rPr>
          <w:sz w:val="28"/>
          <w:szCs w:val="28"/>
          <w:lang w:val="ru-RU"/>
        </w:rPr>
      </w:pPr>
    </w:p>
    <w:p w:rsidR="001B0FFE" w:rsidRPr="006A4B2A" w:rsidRDefault="00B03AC0" w:rsidP="001B0FFE">
      <w:pPr>
        <w:jc w:val="both"/>
        <w:rPr>
          <w:sz w:val="28"/>
          <w:szCs w:val="28"/>
          <w:lang w:val="ru-RU"/>
        </w:rPr>
      </w:pPr>
      <w:r>
        <w:rPr>
          <w:sz w:val="28"/>
          <w:szCs w:val="28"/>
          <w:lang w:val="ru-RU"/>
        </w:rPr>
        <w:t xml:space="preserve">      </w:t>
      </w:r>
      <w:r w:rsidR="00A450FA">
        <w:rPr>
          <w:sz w:val="28"/>
          <w:szCs w:val="28"/>
        </w:rPr>
        <w:t>Осведомленность</w:t>
      </w:r>
      <w:r w:rsidR="00A450FA">
        <w:rPr>
          <w:sz w:val="28"/>
          <w:szCs w:val="28"/>
          <w:lang w:val="ru-RU"/>
        </w:rPr>
        <w:t xml:space="preserve"> </w:t>
      </w:r>
      <w:r w:rsidR="00A450FA" w:rsidRPr="00A450FA">
        <w:rPr>
          <w:sz w:val="28"/>
          <w:szCs w:val="28"/>
        </w:rPr>
        <w:t>о возможности долгой и полноценной жизни с антиретровирусными препаратами заявили 55% опрошенных, знающих о том, что люди с ВИЧ способны прожить долгую и полноценную жизнь при условии регулярного приема АРТ.</w:t>
      </w:r>
      <w:r w:rsidR="00A450FA">
        <w:rPr>
          <w:sz w:val="28"/>
          <w:szCs w:val="28"/>
          <w:lang w:val="ru-RU"/>
        </w:rPr>
        <w:t xml:space="preserve"> </w:t>
      </w:r>
      <w:r w:rsidRPr="00B03AC0">
        <w:rPr>
          <w:sz w:val="28"/>
          <w:szCs w:val="28"/>
        </w:rPr>
        <w:t>Этот показатель указывает на необходимость дальнейшего распространения информации о том, что ВИЧ является управляемым заболеванием при адекватной терапии. Знание о возможности контроля ВИЧ с помощью АРТ составляет 65% респондентов, осведомленных о том, что ВИЧ можно контролировать с помощью АРТ. Этот результат демонстрирует, что большинство людей осознают важность лечения для контроля инфекции, однако 35% респондентов все еще нужд</w:t>
      </w:r>
      <w:r w:rsidR="001B0FFE">
        <w:rPr>
          <w:sz w:val="28"/>
          <w:szCs w:val="28"/>
        </w:rPr>
        <w:t>аются в более точной информации</w:t>
      </w:r>
      <w:r w:rsidR="001B0FFE" w:rsidRPr="001B0FFE">
        <w:rPr>
          <w:sz w:val="28"/>
          <w:szCs w:val="28"/>
          <w:lang w:val="ru-RU"/>
        </w:rPr>
        <w:t xml:space="preserve"> </w:t>
      </w:r>
      <w:r w:rsidR="001B0FFE">
        <w:rPr>
          <w:sz w:val="28"/>
          <w:szCs w:val="28"/>
          <w:lang w:val="ru-RU"/>
        </w:rPr>
        <w:t>(</w:t>
      </w:r>
      <w:r w:rsidR="001B0FFE">
        <w:rPr>
          <w:sz w:val="28"/>
          <w:szCs w:val="28"/>
        </w:rPr>
        <w:t>рисунок 3</w:t>
      </w:r>
      <w:r w:rsidR="001B0FFE">
        <w:rPr>
          <w:sz w:val="28"/>
          <w:szCs w:val="28"/>
          <w:lang w:val="ru-RU"/>
        </w:rPr>
        <w:t>4).</w:t>
      </w:r>
    </w:p>
    <w:p w:rsidR="006A4B2A" w:rsidRDefault="006A4B2A" w:rsidP="00DF7BDF">
      <w:pPr>
        <w:jc w:val="both"/>
        <w:rPr>
          <w:sz w:val="28"/>
          <w:szCs w:val="28"/>
        </w:rPr>
      </w:pPr>
    </w:p>
    <w:p w:rsidR="006A4B2A" w:rsidRDefault="00B03AC0" w:rsidP="00DF7BDF">
      <w:pPr>
        <w:jc w:val="both"/>
        <w:rPr>
          <w:sz w:val="28"/>
          <w:szCs w:val="28"/>
        </w:rPr>
      </w:pPr>
      <w:r w:rsidRPr="00B5623A">
        <w:rPr>
          <w:noProof/>
          <w:sz w:val="28"/>
          <w:szCs w:val="28"/>
          <w:lang w:val="ru-RU" w:eastAsia="ru-RU"/>
        </w:rPr>
        <w:lastRenderedPageBreak/>
        <w:drawing>
          <wp:inline distT="0" distB="0" distL="0" distR="0" wp14:anchorId="26AF29D4" wp14:editId="28E46A4E">
            <wp:extent cx="6122670" cy="1893570"/>
            <wp:effectExtent l="0" t="0" r="11430" b="1143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B03AC0" w:rsidRPr="00B03AC0" w:rsidRDefault="00B03AC0" w:rsidP="00B03AC0">
      <w:pPr>
        <w:jc w:val="center"/>
        <w:rPr>
          <w:sz w:val="28"/>
          <w:szCs w:val="28"/>
          <w:lang w:val="ru-RU"/>
        </w:rPr>
      </w:pPr>
      <w:r w:rsidRPr="00B03AC0">
        <w:rPr>
          <w:sz w:val="28"/>
          <w:szCs w:val="28"/>
        </w:rPr>
        <w:t>Рисунок 3</w:t>
      </w:r>
      <w:r w:rsidRPr="00B03AC0">
        <w:rPr>
          <w:sz w:val="28"/>
          <w:szCs w:val="28"/>
          <w:lang w:val="ru-RU"/>
        </w:rPr>
        <w:t>4</w:t>
      </w:r>
      <w:r>
        <w:rPr>
          <w:sz w:val="28"/>
          <w:szCs w:val="28"/>
          <w:lang w:val="ru-RU"/>
        </w:rPr>
        <w:t xml:space="preserve"> </w:t>
      </w:r>
      <w:r w:rsidRPr="00B03AC0">
        <w:rPr>
          <w:sz w:val="28"/>
          <w:szCs w:val="28"/>
          <w:lang w:val="ru-RU"/>
        </w:rPr>
        <w:t>-</w:t>
      </w:r>
      <w:r w:rsidRPr="00B03AC0">
        <w:t xml:space="preserve"> </w:t>
      </w:r>
      <w:r w:rsidRPr="00B03AC0">
        <w:rPr>
          <w:sz w:val="28"/>
          <w:szCs w:val="28"/>
          <w:lang w:val="ru-RU"/>
        </w:rPr>
        <w:t>Знание женщин о возможностях антиретровирусной терапии для контроля ВИЧ %</w:t>
      </w:r>
    </w:p>
    <w:p w:rsidR="00B03AC0" w:rsidRDefault="00B03AC0" w:rsidP="00DF7BDF">
      <w:pPr>
        <w:jc w:val="both"/>
        <w:rPr>
          <w:sz w:val="28"/>
          <w:szCs w:val="28"/>
        </w:rPr>
      </w:pPr>
    </w:p>
    <w:p w:rsidR="001B0FFE" w:rsidRPr="006A4B2A" w:rsidRDefault="00B03AC0" w:rsidP="001B0FFE">
      <w:pPr>
        <w:jc w:val="both"/>
        <w:rPr>
          <w:sz w:val="28"/>
          <w:szCs w:val="28"/>
          <w:lang w:val="ru-RU"/>
        </w:rPr>
      </w:pPr>
      <w:r>
        <w:rPr>
          <w:sz w:val="28"/>
          <w:szCs w:val="28"/>
          <w:lang w:val="ru-RU"/>
        </w:rPr>
        <w:t xml:space="preserve">       </w:t>
      </w:r>
      <w:r w:rsidRPr="00B03AC0">
        <w:rPr>
          <w:sz w:val="28"/>
          <w:szCs w:val="28"/>
        </w:rPr>
        <w:t>Наличие стигматизации ВИЧ-инфицирoванных беременных женщин в медицинских учреждениях – 50% респондентов считают, что стигматизация существует. Это свидетельствует о том, что каждая вторая женщина сталкивается с социальным осуждением или дискриминацией в медицинских учреждениях из-за своего ВИЧ-статуса, что может повлиять на доступ к качественным медицинским услугам.</w:t>
      </w:r>
      <w:r w:rsidR="00600304">
        <w:rPr>
          <w:sz w:val="28"/>
          <w:szCs w:val="28"/>
        </w:rPr>
        <w:t xml:space="preserve"> </w:t>
      </w:r>
      <w:r w:rsidRPr="00B03AC0">
        <w:rPr>
          <w:sz w:val="28"/>
          <w:szCs w:val="28"/>
        </w:rPr>
        <w:t>Влияние стигмы на желание ВИЧ-инфицированных людей обращаться за медицинской помощью – 48% респондентов считают, что стигма влияет на готовность людей с ВИЧ обращаться за медицинской помощью. Это указывает на значительное влияние страха стигматизации на решение людей с ВИЧ-инфекцией посещать медицинские учреждения, что может приводить к ухудшению их здоровья. 43,5% респондентов слышали о случаях, когда люди скрывали свой ВИЧ-статус из-за страха стигматизации. Этот результат по</w:t>
      </w:r>
      <w:r w:rsidR="00600304">
        <w:rPr>
          <w:sz w:val="28"/>
          <w:szCs w:val="28"/>
        </w:rPr>
        <w:t xml:space="preserve">дчеркивает проблему </w:t>
      </w:r>
      <w:r w:rsidRPr="00B03AC0">
        <w:rPr>
          <w:sz w:val="28"/>
          <w:szCs w:val="28"/>
        </w:rPr>
        <w:t xml:space="preserve"> диагноза из-за опасений негативной реакции обще</w:t>
      </w:r>
      <w:r w:rsidR="001B0FFE">
        <w:rPr>
          <w:sz w:val="28"/>
          <w:szCs w:val="28"/>
        </w:rPr>
        <w:t>ства или медицинских работников</w:t>
      </w:r>
      <w:r w:rsidR="001B0FFE" w:rsidRPr="001B0FFE">
        <w:rPr>
          <w:sz w:val="28"/>
          <w:szCs w:val="28"/>
          <w:lang w:val="ru-RU"/>
        </w:rPr>
        <w:t xml:space="preserve"> </w:t>
      </w:r>
      <w:r w:rsidR="001B0FFE">
        <w:rPr>
          <w:sz w:val="28"/>
          <w:szCs w:val="28"/>
          <w:lang w:val="ru-RU"/>
        </w:rPr>
        <w:t>(</w:t>
      </w:r>
      <w:r w:rsidR="001B0FFE">
        <w:rPr>
          <w:sz w:val="28"/>
          <w:szCs w:val="28"/>
        </w:rPr>
        <w:t>рисунок 3</w:t>
      </w:r>
      <w:r w:rsidR="001B0FFE">
        <w:rPr>
          <w:sz w:val="28"/>
          <w:szCs w:val="28"/>
          <w:lang w:val="ru-RU"/>
        </w:rPr>
        <w:t>5).</w:t>
      </w:r>
    </w:p>
    <w:p w:rsidR="00B03AC0" w:rsidRDefault="00B03AC0" w:rsidP="00DF7BDF">
      <w:pPr>
        <w:jc w:val="both"/>
        <w:rPr>
          <w:sz w:val="28"/>
          <w:szCs w:val="28"/>
        </w:rPr>
      </w:pPr>
    </w:p>
    <w:p w:rsidR="00B03AC0" w:rsidRDefault="00B03AC0" w:rsidP="00DF7BDF">
      <w:pPr>
        <w:jc w:val="both"/>
        <w:rPr>
          <w:sz w:val="28"/>
          <w:szCs w:val="28"/>
        </w:rPr>
      </w:pPr>
      <w:r w:rsidRPr="00B5623A">
        <w:rPr>
          <w:noProof/>
          <w:sz w:val="28"/>
          <w:szCs w:val="28"/>
          <w:lang w:val="ru-RU" w:eastAsia="ru-RU"/>
        </w:rPr>
        <w:drawing>
          <wp:inline distT="0" distB="0" distL="0" distR="0" wp14:anchorId="48BB4EC1" wp14:editId="54C91CED">
            <wp:extent cx="6122670" cy="2718435"/>
            <wp:effectExtent l="0" t="0" r="11430" b="5715"/>
            <wp:docPr id="2027299237" name="Диаграмма 2027299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B03AC0" w:rsidRPr="00B03AC0" w:rsidRDefault="00B03AC0" w:rsidP="00B03AC0">
      <w:pPr>
        <w:jc w:val="center"/>
        <w:rPr>
          <w:sz w:val="28"/>
          <w:szCs w:val="28"/>
          <w:lang w:val="ru-RU"/>
        </w:rPr>
      </w:pPr>
      <w:r w:rsidRPr="00B03AC0">
        <w:rPr>
          <w:sz w:val="28"/>
          <w:szCs w:val="28"/>
        </w:rPr>
        <w:t>Рисунок 3</w:t>
      </w:r>
      <w:r w:rsidRPr="00B03AC0">
        <w:rPr>
          <w:sz w:val="28"/>
          <w:szCs w:val="28"/>
          <w:lang w:val="ru-RU"/>
        </w:rPr>
        <w:t>5-Опрос о стигматизации женщин в медицинских учреждениях %</w:t>
      </w:r>
    </w:p>
    <w:p w:rsidR="00B03AC0" w:rsidRPr="00B03AC0" w:rsidRDefault="00B03AC0" w:rsidP="00DF7BDF">
      <w:pPr>
        <w:jc w:val="both"/>
        <w:rPr>
          <w:sz w:val="28"/>
          <w:szCs w:val="28"/>
          <w:lang w:val="ru-RU"/>
        </w:rPr>
      </w:pPr>
    </w:p>
    <w:p w:rsidR="00600304" w:rsidRDefault="001B0FFE" w:rsidP="00DF7BDF">
      <w:pPr>
        <w:jc w:val="both"/>
        <w:rPr>
          <w:sz w:val="28"/>
          <w:szCs w:val="28"/>
          <w:lang w:val="ru-RU"/>
        </w:rPr>
      </w:pPr>
      <w:r>
        <w:rPr>
          <w:sz w:val="28"/>
          <w:szCs w:val="28"/>
          <w:lang w:val="ru-RU"/>
        </w:rPr>
        <w:t xml:space="preserve">       </w:t>
      </w:r>
    </w:p>
    <w:p w:rsidR="00CF198B" w:rsidRDefault="001B0FFE" w:rsidP="00DF7BDF">
      <w:pPr>
        <w:jc w:val="both"/>
        <w:rPr>
          <w:sz w:val="28"/>
          <w:szCs w:val="28"/>
        </w:rPr>
      </w:pPr>
      <w:r>
        <w:rPr>
          <w:sz w:val="28"/>
          <w:szCs w:val="28"/>
          <w:lang w:val="ru-RU"/>
        </w:rPr>
        <w:lastRenderedPageBreak/>
        <w:t xml:space="preserve"> </w:t>
      </w:r>
      <w:r w:rsidR="00600304">
        <w:rPr>
          <w:sz w:val="28"/>
          <w:szCs w:val="28"/>
          <w:lang w:val="ru-RU"/>
        </w:rPr>
        <w:t xml:space="preserve">     </w:t>
      </w:r>
      <w:r>
        <w:rPr>
          <w:sz w:val="28"/>
          <w:szCs w:val="28"/>
          <w:lang w:val="ru-RU"/>
        </w:rPr>
        <w:t xml:space="preserve"> </w:t>
      </w:r>
      <w:r w:rsidR="00600304">
        <w:rPr>
          <w:sz w:val="28"/>
          <w:szCs w:val="28"/>
        </w:rPr>
        <w:t xml:space="preserve">Исследование показало, </w:t>
      </w:r>
      <w:r w:rsidR="00DF7BDF" w:rsidRPr="00DF7BDF">
        <w:rPr>
          <w:sz w:val="28"/>
          <w:szCs w:val="28"/>
        </w:rPr>
        <w:t>насколько люди знают о ВИЧ, может сильно меняться в за</w:t>
      </w:r>
      <w:r w:rsidR="00600304">
        <w:rPr>
          <w:sz w:val="28"/>
          <w:szCs w:val="28"/>
        </w:rPr>
        <w:t xml:space="preserve">висимости от их возраста, </w:t>
      </w:r>
      <w:r w:rsidR="00DF7BDF" w:rsidRPr="00DF7BDF">
        <w:rPr>
          <w:sz w:val="28"/>
          <w:szCs w:val="28"/>
        </w:rPr>
        <w:t xml:space="preserve">чему они научились в школе, и есть ли у них дети. Женщины постарше </w:t>
      </w:r>
      <w:r w:rsidR="00600304">
        <w:rPr>
          <w:sz w:val="28"/>
          <w:szCs w:val="28"/>
        </w:rPr>
        <w:t>з</w:t>
      </w:r>
      <w:r w:rsidR="00DF7BDF" w:rsidRPr="00DF7BDF">
        <w:rPr>
          <w:sz w:val="28"/>
          <w:szCs w:val="28"/>
        </w:rPr>
        <w:t xml:space="preserve">нают о ВИЧ </w:t>
      </w:r>
      <w:r w:rsidR="00302E05">
        <w:rPr>
          <w:sz w:val="28"/>
          <w:szCs w:val="28"/>
        </w:rPr>
        <w:t>больше, чем молодые женщины</w:t>
      </w:r>
      <w:r w:rsidR="00DF7BDF" w:rsidRPr="00DF7BDF">
        <w:rPr>
          <w:sz w:val="28"/>
          <w:szCs w:val="28"/>
        </w:rPr>
        <w:t xml:space="preserve">, кто не закончил среднюю школу. </w:t>
      </w:r>
      <w:r w:rsidR="00CF198B" w:rsidRPr="00CF198B">
        <w:rPr>
          <w:sz w:val="28"/>
          <w:szCs w:val="28"/>
        </w:rPr>
        <w:t>Это означаeт, что необходимо помочь большому количеству женщин повысить осведомлённость о ВИЧ, его путях передачи, методах профилактики и важности своевременной диагностики и лечения.</w:t>
      </w:r>
      <w:r w:rsidR="00DF7BDF" w:rsidRPr="00DF7BDF">
        <w:rPr>
          <w:sz w:val="28"/>
          <w:szCs w:val="28"/>
        </w:rPr>
        <w:t xml:space="preserve"> </w:t>
      </w:r>
    </w:p>
    <w:p w:rsidR="00DF7BDF" w:rsidRPr="00DF7BDF" w:rsidRDefault="00DF7BDF" w:rsidP="00DF7BDF">
      <w:pPr>
        <w:jc w:val="both"/>
        <w:rPr>
          <w:sz w:val="28"/>
          <w:szCs w:val="28"/>
        </w:rPr>
      </w:pPr>
      <w:r w:rsidRPr="00DF7BDF">
        <w:rPr>
          <w:sz w:val="28"/>
          <w:szCs w:val="28"/>
        </w:rPr>
        <w:t>На основе собранной информации были сформулированы рекомендации для повышения осведомленности женщин о ВИЧ-инфекции. В эти рекомендации входит организация информационных кампаний и мероприятий, направленных на увеличение знаний о рисках и способах профилактики ВИЧ, а также на обучение медицинских специалистов.</w:t>
      </w:r>
    </w:p>
    <w:p w:rsidR="00DF7BDF" w:rsidRPr="00DF7BDF" w:rsidRDefault="00DF7BDF" w:rsidP="00DF7BDF">
      <w:pPr>
        <w:jc w:val="both"/>
        <w:rPr>
          <w:b/>
          <w:sz w:val="28"/>
          <w:szCs w:val="28"/>
        </w:rPr>
      </w:pPr>
      <w:r w:rsidRPr="00DF7BDF">
        <w:rPr>
          <w:b/>
          <w:sz w:val="28"/>
          <w:szCs w:val="28"/>
        </w:rPr>
        <w:t xml:space="preserve">       Выводы</w:t>
      </w:r>
    </w:p>
    <w:p w:rsidR="00DF7BDF" w:rsidRDefault="0009048C" w:rsidP="00DF7BDF">
      <w:pPr>
        <w:jc w:val="both"/>
        <w:rPr>
          <w:sz w:val="28"/>
          <w:szCs w:val="28"/>
          <w:lang w:val="ru-RU"/>
        </w:rPr>
      </w:pPr>
      <w:r>
        <w:rPr>
          <w:sz w:val="28"/>
          <w:szCs w:val="28"/>
          <w:lang w:val="ru-RU"/>
        </w:rPr>
        <w:t xml:space="preserve">       </w:t>
      </w:r>
      <w:r w:rsidR="00EA1F2A" w:rsidRPr="00EA1F2A">
        <w:rPr>
          <w:sz w:val="28"/>
          <w:szCs w:val="28"/>
          <w:lang w:val="ru-RU"/>
        </w:rPr>
        <w:t>Исследование показало, что более половины участников опроса (57%) не знали о ВИЧ-инфекции.</w:t>
      </w:r>
      <w:r w:rsidR="00DF7BDF" w:rsidRPr="00DF7BDF">
        <w:rPr>
          <w:sz w:val="28"/>
          <w:szCs w:val="28"/>
          <w:lang w:val="ru-RU"/>
        </w:rPr>
        <w:t xml:space="preserve"> Кроме того, 11% респондентов не имели представления о том, что такое ВИЧ, что свидетельствует о значительном недостатке базовых знаний.</w:t>
      </w:r>
    </w:p>
    <w:p w:rsidR="0009048C" w:rsidRPr="0009048C" w:rsidRDefault="00DF7BDF" w:rsidP="00DF7BDF">
      <w:pPr>
        <w:jc w:val="both"/>
        <w:rPr>
          <w:sz w:val="28"/>
          <w:szCs w:val="28"/>
          <w:lang w:val="ru-RU"/>
        </w:rPr>
      </w:pPr>
      <w:r w:rsidRPr="00DF7BDF">
        <w:rPr>
          <w:sz w:val="28"/>
          <w:szCs w:val="28"/>
          <w:lang w:val="ru-RU"/>
        </w:rPr>
        <w:t xml:space="preserve">      Статистические данные свидетельствуют о том, что основным источником информации о ВИЧ для большинства женщин являются средства массовой информации, а именно телевидение и интернет. При этом роль медицинских работников в информировании населения по данному вопросу о</w:t>
      </w:r>
      <w:r w:rsidR="007233FE">
        <w:rPr>
          <w:sz w:val="28"/>
          <w:szCs w:val="28"/>
          <w:lang w:val="ru-RU"/>
        </w:rPr>
        <w:t xml:space="preserve">стается недостаточно активной. </w:t>
      </w:r>
      <w:r w:rsidRPr="00DF7BDF">
        <w:rPr>
          <w:sz w:val="28"/>
          <w:szCs w:val="28"/>
          <w:lang w:val="ru-RU"/>
        </w:rPr>
        <w:t>Такая ситуация может привести к получению женщинами неполной или неточной информации, что, в свою очередь, негативно скажется на их осведомленности о рисках и методах профилактики ВИЧ-инфекции.</w:t>
      </w:r>
      <w:r>
        <w:rPr>
          <w:sz w:val="28"/>
          <w:szCs w:val="28"/>
          <w:lang w:val="ru-RU"/>
        </w:rPr>
        <w:t xml:space="preserve"> </w:t>
      </w:r>
      <w:r w:rsidR="0009048C" w:rsidRPr="0009048C">
        <w:rPr>
          <w:sz w:val="28"/>
          <w:szCs w:val="28"/>
          <w:lang w:val="ru-RU"/>
        </w:rPr>
        <w:t xml:space="preserve">Это говорит о низкой активности специалистов здравоохранения в процессе информирования, что может негативно сказаться на качестве получаемой информации. </w:t>
      </w:r>
    </w:p>
    <w:p w:rsidR="0009048C" w:rsidRPr="0009048C" w:rsidRDefault="0009048C" w:rsidP="0009048C">
      <w:pPr>
        <w:jc w:val="both"/>
        <w:rPr>
          <w:sz w:val="28"/>
          <w:szCs w:val="28"/>
          <w:lang w:val="ru-RU"/>
        </w:rPr>
      </w:pPr>
      <w:r>
        <w:rPr>
          <w:sz w:val="28"/>
          <w:szCs w:val="28"/>
          <w:lang w:val="ru-RU"/>
        </w:rPr>
        <w:t xml:space="preserve">     </w:t>
      </w:r>
      <w:r w:rsidRPr="0009048C">
        <w:rPr>
          <w:sz w:val="28"/>
          <w:szCs w:val="28"/>
          <w:lang w:val="ru-RU"/>
        </w:rPr>
        <w:t xml:space="preserve">Хотя большинство женщин осознают, что ВИЧ передается через незащищенные половые контакты и использование нестерильных инструментов для наркотиков, существует заблуждение (10,1%), что вирус может передаваться через укусы комаров или контакт с инфицированным человеком. Это подчеркивает необходимость более четкой и точной разъяснительной работы. </w:t>
      </w:r>
    </w:p>
    <w:p w:rsidR="0009048C" w:rsidRDefault="0009048C" w:rsidP="0009048C">
      <w:pPr>
        <w:jc w:val="both"/>
        <w:rPr>
          <w:sz w:val="28"/>
          <w:szCs w:val="28"/>
          <w:lang w:val="ru-RU"/>
        </w:rPr>
      </w:pPr>
      <w:r>
        <w:rPr>
          <w:sz w:val="28"/>
          <w:szCs w:val="28"/>
          <w:lang w:val="ru-RU"/>
        </w:rPr>
        <w:t xml:space="preserve">      </w:t>
      </w:r>
      <w:r w:rsidRPr="0009048C">
        <w:rPr>
          <w:sz w:val="28"/>
          <w:szCs w:val="28"/>
          <w:lang w:val="ru-RU"/>
        </w:rPr>
        <w:t>Уровень знаний о ВИЧ значительно варьируется в зависимости от возраста, образования и семейного положения. Женщины старшего возраста и с высшим образованием обладают более полными знаниями о ВИЧ.</w:t>
      </w:r>
    </w:p>
    <w:p w:rsidR="001B0FFE" w:rsidRPr="001B0FFE" w:rsidRDefault="001B0FFE" w:rsidP="001B0FFE">
      <w:pPr>
        <w:jc w:val="both"/>
        <w:rPr>
          <w:sz w:val="28"/>
          <w:szCs w:val="28"/>
          <w:lang w:val="ru-RU"/>
        </w:rPr>
      </w:pPr>
      <w:r>
        <w:rPr>
          <w:sz w:val="28"/>
          <w:szCs w:val="28"/>
          <w:lang w:val="ru-RU"/>
        </w:rPr>
        <w:t xml:space="preserve">      </w:t>
      </w:r>
      <w:r w:rsidRPr="001B0FFE">
        <w:rPr>
          <w:sz w:val="28"/>
          <w:szCs w:val="28"/>
          <w:lang w:val="ru-RU"/>
        </w:rPr>
        <w:t>В целoм данные показывают, что большинство респондентов осведомлены о ключевых аспектах профилактики ВИЧ, но требуется дальнейшая работа над повышением уровня знаний о путях передачи ВИЧ и возможностях анонимного тестирования для достижения более широкого охвата. Несмотря на то, что более половины респондентов знают о важности антиретровирусной терапии для контроля ВИЧ и обеспечения долгой жизни, остается значительная часть населения, которая недостаточно информирована об этих возможностях. Рекомендуется проводить дополнительные образовательные кампании, направленные на повы</w:t>
      </w:r>
      <w:r w:rsidR="00CF198B">
        <w:rPr>
          <w:sz w:val="28"/>
          <w:szCs w:val="28"/>
          <w:lang w:val="ru-RU"/>
        </w:rPr>
        <w:t>шение осведомленности о роли АР</w:t>
      </w:r>
      <w:r w:rsidRPr="001B0FFE">
        <w:rPr>
          <w:sz w:val="28"/>
          <w:szCs w:val="28"/>
          <w:lang w:val="ru-RU"/>
        </w:rPr>
        <w:t xml:space="preserve">Т в жизни ВИЧ-инфицированных людей. Проблема стигматизации ВИЧ-инфицированных беременных женщин в медицинских учреждениях остается актуальной. Стигма </w:t>
      </w:r>
      <w:r w:rsidRPr="001B0FFE">
        <w:rPr>
          <w:sz w:val="28"/>
          <w:szCs w:val="28"/>
          <w:lang w:val="ru-RU"/>
        </w:rPr>
        <w:lastRenderedPageBreak/>
        <w:t>оказывает негативное влияние на желание людей обращаться за медицинской помощью, что может ухудшать ситуацию с профилактикой и лечением ВИЧ.</w:t>
      </w:r>
      <w:r w:rsidR="00EA1F2A">
        <w:rPr>
          <w:sz w:val="28"/>
          <w:szCs w:val="28"/>
          <w:lang w:val="ru-RU"/>
        </w:rPr>
        <w:t xml:space="preserve"> </w:t>
      </w:r>
      <w:r w:rsidRPr="001B0FFE">
        <w:rPr>
          <w:sz w:val="28"/>
          <w:szCs w:val="28"/>
          <w:lang w:val="ru-RU"/>
        </w:rPr>
        <w:t>Существует значительная доля людей, которые скрывают свой ВИЧ-статус из-за страха стигматизации, что требует усиленных мер по улучшению информированности и поддержке таких пациентов.</w:t>
      </w:r>
    </w:p>
    <w:p w:rsidR="00AB67CC" w:rsidRDefault="00AB67CC" w:rsidP="00FA3CB3">
      <w:pPr>
        <w:pStyle w:val="a3"/>
        <w:ind w:left="0" w:firstLine="0"/>
      </w:pPr>
      <w:r>
        <w:t xml:space="preserve">         </w:t>
      </w:r>
      <w:r w:rsidRPr="00AB67CC">
        <w:t xml:space="preserve">На основе результатов проведенного опроса, можно выделить несколько ключевых рекомендаций, направленных на повышение уровня информированности женщин по вопросам ВИЧ-инфекции. Эти рекомендации могут существенно улучшить понимание проблемы и снизить риск распространения вируса среди женского населения. </w:t>
      </w:r>
    </w:p>
    <w:p w:rsidR="00E70FDF" w:rsidRPr="00846245" w:rsidRDefault="001B0FFE" w:rsidP="00FA3CB3">
      <w:pPr>
        <w:pStyle w:val="a3"/>
        <w:ind w:left="0" w:firstLine="0"/>
      </w:pPr>
      <w:r>
        <w:t>1.</w:t>
      </w:r>
      <w:r w:rsidR="00E70FDF" w:rsidRPr="00846245">
        <w:t>Необходимо разработать и вн</w:t>
      </w:r>
      <w:r>
        <w:t xml:space="preserve">едрить информационные кампании </w:t>
      </w:r>
      <w:r w:rsidR="00E70FDF" w:rsidRPr="00846245">
        <w:t>направленные на широкий спектр среди молодежи с низким уровнем образования,проживающей в сельской отдаленной местности. В том числе важно использовать различные каналы связи,такие как мобильные приложения, социальные сети, телевидение и радиопередачи. Это позволяет охватить более широкую аудиторию.</w:t>
      </w:r>
    </w:p>
    <w:p w:rsidR="00FB1DFE" w:rsidRPr="00846245" w:rsidRDefault="001B0FFE" w:rsidP="00FA3CB3">
      <w:pPr>
        <w:pStyle w:val="a3"/>
        <w:ind w:left="0" w:firstLine="0"/>
      </w:pPr>
      <w:r>
        <w:t>2.</w:t>
      </w:r>
      <w:r w:rsidR="00E70FDF" w:rsidRPr="00846245">
        <w:t>Медицинские работники и врачи играют важную роль в распространении информации о ВИЧ-инфекции среди населения. Поэтому необходимо чаще проводить семинары и тренинги среди медицинских работников. Необходимо, чтобы эта информация была актуальной. Важно,чтобы женщины доверяли информации, которую они получают со стороны медицинских работников, а также грамотно и доступно объясняли вопросы, связанные с профилактикой, диагностикой и лечением.</w:t>
      </w:r>
    </w:p>
    <w:p w:rsidR="00F275C7" w:rsidRPr="00846245" w:rsidRDefault="00AB67CC" w:rsidP="00FA3CB3">
      <w:pPr>
        <w:pStyle w:val="a3"/>
        <w:ind w:left="0" w:firstLine="0"/>
      </w:pPr>
      <w:r w:rsidRPr="00846245">
        <w:t xml:space="preserve">3. </w:t>
      </w:r>
      <w:r w:rsidR="00FB1DFE" w:rsidRPr="00846245">
        <w:t>Также</w:t>
      </w:r>
      <w:r w:rsidR="00FB1DFE" w:rsidRPr="00FB1DFE">
        <w:t xml:space="preserve"> важным шагом является включение учебных материалов по ВИЧ-инфекции в школьные и все университетск</w:t>
      </w:r>
      <w:r w:rsidR="00F275C7">
        <w:t xml:space="preserve">ие программы.В результате </w:t>
      </w:r>
      <w:r w:rsidR="00FB1DFE" w:rsidRPr="00FB1DFE">
        <w:t xml:space="preserve"> молодые люди получат информацию о вирусе,путях распространения,</w:t>
      </w:r>
      <w:r w:rsidR="00F275C7">
        <w:t xml:space="preserve"> </w:t>
      </w:r>
      <w:r w:rsidR="00FB1DFE" w:rsidRPr="00FB1DFE">
        <w:t xml:space="preserve">способах защиты и профилактики.Обучение молодых людей ВИЧ-инфекции следует начинать как можно раньше, прежде чем </w:t>
      </w:r>
      <w:r w:rsidR="00F275C7">
        <w:t xml:space="preserve">как вступят в сексуальные отношения.Для этого надо </w:t>
      </w:r>
      <w:r w:rsidR="00F275C7" w:rsidRPr="00846245">
        <w:t xml:space="preserve">создать мастер – классы и интерактивные образовательные проекты. </w:t>
      </w:r>
      <w:r w:rsidRPr="00846245">
        <w:t xml:space="preserve"> </w:t>
      </w:r>
    </w:p>
    <w:p w:rsidR="00205D9D" w:rsidRPr="00344D7C" w:rsidRDefault="00AB67CC" w:rsidP="00FA3CB3">
      <w:pPr>
        <w:pStyle w:val="a3"/>
        <w:ind w:left="0" w:firstLine="0"/>
        <w:rPr>
          <w:lang w:val="ru-RU"/>
        </w:rPr>
      </w:pPr>
      <w:r w:rsidRPr="00846245">
        <w:t xml:space="preserve">4. </w:t>
      </w:r>
      <w:r w:rsidR="00F275C7" w:rsidRPr="00846245">
        <w:t>В наше время разработка приложений и онлайн-платформ может значительно повысить уровень осведомленности женщин. Это позволяет получать данные о ВИЧ инфекции, возможности тестирования через приложения и дает возможность задать вопросы специалистам</w:t>
      </w:r>
      <w:r w:rsidR="00344D7C">
        <w:rPr>
          <w:lang w:val="ru-RU"/>
        </w:rPr>
        <w:t>.</w:t>
      </w:r>
    </w:p>
    <w:p w:rsidR="00205D9D" w:rsidRDefault="00AB67CC" w:rsidP="00FA3CB3">
      <w:pPr>
        <w:pStyle w:val="a3"/>
        <w:ind w:left="0" w:firstLine="0"/>
      </w:pPr>
      <w:r w:rsidRPr="00846245">
        <w:t xml:space="preserve"> 5. </w:t>
      </w:r>
      <w:r w:rsidR="00205D9D" w:rsidRPr="00846245">
        <w:t>Необходимо</w:t>
      </w:r>
      <w:r w:rsidR="00205D9D" w:rsidRPr="00205D9D">
        <w:t xml:space="preserve"> создавать ассоциации и группы взаимопомощи среди женщин с ВИЧ. Среди этих групп будет площадка для обмена опытом, поддержки друг друга и обмена информацией. Также важную роль играет устранение проблем стигмы и дискриминации, создание открытого общества среди женщин, которые не боятся высказывать свои проблемы</w:t>
      </w:r>
    </w:p>
    <w:p w:rsidR="00590FB8" w:rsidRDefault="00344D7C" w:rsidP="00590FB8">
      <w:pPr>
        <w:pStyle w:val="a3"/>
        <w:ind w:left="0" w:firstLine="0"/>
      </w:pPr>
      <w:r>
        <w:rPr>
          <w:lang w:val="ru-RU"/>
        </w:rPr>
        <w:t xml:space="preserve">           </w:t>
      </w:r>
      <w:r w:rsidR="00590FB8" w:rsidRPr="00590FB8">
        <w:t>В целом все эти рекомендации направлены на повышение осведомленности женщин о ВИЧ и создание безопасной и благоприятной среды, в которой каждая женщина может получить необходимую информацию и помощь.</w:t>
      </w:r>
    </w:p>
    <w:p w:rsidR="00590FB8" w:rsidRDefault="00590FB8" w:rsidP="002F0C63">
      <w:pPr>
        <w:pStyle w:val="a3"/>
        <w:ind w:firstLine="0"/>
      </w:pPr>
    </w:p>
    <w:p w:rsidR="00590FB8" w:rsidRDefault="00590FB8" w:rsidP="002F0C63">
      <w:pPr>
        <w:pStyle w:val="a3"/>
        <w:ind w:firstLine="0"/>
      </w:pPr>
    </w:p>
    <w:p w:rsidR="00136EF7" w:rsidRDefault="00136EF7" w:rsidP="002F0C63">
      <w:pPr>
        <w:pStyle w:val="a3"/>
        <w:ind w:firstLine="0"/>
      </w:pPr>
    </w:p>
    <w:p w:rsidR="00136EF7" w:rsidRDefault="00136EF7" w:rsidP="002F0C63">
      <w:pPr>
        <w:pStyle w:val="a3"/>
        <w:ind w:firstLine="0"/>
      </w:pPr>
    </w:p>
    <w:p w:rsidR="006443DB" w:rsidRPr="006601BA" w:rsidRDefault="00B56D64" w:rsidP="002F0C63">
      <w:pPr>
        <w:pStyle w:val="a3"/>
        <w:ind w:firstLine="0"/>
        <w:rPr>
          <w:b/>
          <w:highlight w:val="yellow"/>
        </w:rPr>
      </w:pPr>
      <w:r>
        <w:rPr>
          <w:b/>
        </w:rPr>
        <w:t>4</w:t>
      </w:r>
      <w:r w:rsidR="006443DB" w:rsidRPr="00595281">
        <w:rPr>
          <w:b/>
        </w:rPr>
        <w:t xml:space="preserve">. </w:t>
      </w:r>
      <w:r w:rsidR="006443DB" w:rsidRPr="000D4E7F">
        <w:rPr>
          <w:b/>
        </w:rPr>
        <w:t>МЕРОПРИЯТИЙ ПО СОВЕРШЕНСТВОВАНИЮ ОРГАНИЗАЦИИ ПРЕГРАВИДАРНОЙ ПОДГОТОВКИ БЕРЕМЕННЫМ ЖЕНЩИНАМ</w:t>
      </w:r>
    </w:p>
    <w:p w:rsidR="00DB49DA" w:rsidRPr="009D00F2" w:rsidRDefault="00DB49DA" w:rsidP="002F0C63">
      <w:pPr>
        <w:jc w:val="both"/>
        <w:rPr>
          <w:sz w:val="28"/>
          <w:szCs w:val="28"/>
          <w:lang w:val="ru-RU"/>
        </w:rPr>
      </w:pPr>
      <w:r w:rsidRPr="009D00F2">
        <w:rPr>
          <w:sz w:val="28"/>
          <w:szCs w:val="28"/>
          <w:lang w:val="ru-RU"/>
        </w:rPr>
        <w:t xml:space="preserve">  </w:t>
      </w:r>
    </w:p>
    <w:p w:rsidR="009D00F2" w:rsidRPr="009D00F2" w:rsidRDefault="00DB49DA" w:rsidP="009D00F2">
      <w:pPr>
        <w:jc w:val="both"/>
        <w:rPr>
          <w:sz w:val="28"/>
          <w:szCs w:val="28"/>
        </w:rPr>
      </w:pPr>
      <w:r w:rsidRPr="009D00F2">
        <w:rPr>
          <w:sz w:val="28"/>
          <w:szCs w:val="28"/>
          <w:lang w:val="ru-RU"/>
        </w:rPr>
        <w:t xml:space="preserve">         </w:t>
      </w:r>
      <w:r w:rsidR="009D00F2" w:rsidRPr="009D00F2">
        <w:rPr>
          <w:sz w:val="28"/>
          <w:szCs w:val="28"/>
        </w:rPr>
        <w:t>Разработать комплексный подход к улучшению организации прегравидарной подготовки беременных женщин с учетом всех факторов,</w:t>
      </w:r>
      <w:r w:rsidR="009D00F2">
        <w:rPr>
          <w:sz w:val="28"/>
          <w:szCs w:val="28"/>
        </w:rPr>
        <w:t xml:space="preserve"> </w:t>
      </w:r>
      <w:r w:rsidR="009D00F2" w:rsidRPr="009D00F2">
        <w:rPr>
          <w:sz w:val="28"/>
          <w:szCs w:val="28"/>
        </w:rPr>
        <w:t xml:space="preserve">влияющих на их здоровье и развитие беременности. </w:t>
      </w:r>
      <w:r w:rsidR="009D00F2">
        <w:rPr>
          <w:sz w:val="28"/>
          <w:szCs w:val="28"/>
        </w:rPr>
        <w:t>Д</w:t>
      </w:r>
      <w:r w:rsidR="009D00F2" w:rsidRPr="009D00F2">
        <w:rPr>
          <w:sz w:val="28"/>
          <w:szCs w:val="28"/>
        </w:rPr>
        <w:t>ля этого используются не только медицинские аспекты,</w:t>
      </w:r>
      <w:r w:rsidR="009D00F2">
        <w:rPr>
          <w:sz w:val="28"/>
          <w:szCs w:val="28"/>
        </w:rPr>
        <w:t xml:space="preserve"> </w:t>
      </w:r>
      <w:r w:rsidR="009D00F2" w:rsidRPr="009D00F2">
        <w:rPr>
          <w:sz w:val="28"/>
          <w:szCs w:val="28"/>
        </w:rPr>
        <w:t>но и социальные, психологические, образовательные компоненты, а также современные технологии.</w:t>
      </w:r>
    </w:p>
    <w:p w:rsidR="009D00F2" w:rsidRDefault="009D00F2" w:rsidP="009D00F2">
      <w:pPr>
        <w:jc w:val="both"/>
        <w:rPr>
          <w:sz w:val="28"/>
          <w:szCs w:val="28"/>
        </w:rPr>
      </w:pPr>
      <w:r w:rsidRPr="009D00F2">
        <w:rPr>
          <w:sz w:val="28"/>
          <w:szCs w:val="28"/>
        </w:rPr>
        <w:t xml:space="preserve">Обеспечение комплексного подхода, включающего медицинские, образовательные, социальные и технологические решения, к планированию и осуществлению мероприятий по улучшению организации </w:t>
      </w:r>
      <w:r>
        <w:rPr>
          <w:sz w:val="28"/>
          <w:szCs w:val="28"/>
        </w:rPr>
        <w:t xml:space="preserve">прегравидарной </w:t>
      </w:r>
      <w:r w:rsidRPr="009D00F2">
        <w:rPr>
          <w:sz w:val="28"/>
          <w:szCs w:val="28"/>
        </w:rPr>
        <w:t>подготовки.</w:t>
      </w:r>
      <w:r w:rsidR="00136EF7">
        <w:rPr>
          <w:sz w:val="28"/>
          <w:szCs w:val="28"/>
        </w:rPr>
        <w:t xml:space="preserve"> </w:t>
      </w:r>
      <w:r w:rsidRPr="009D00F2">
        <w:rPr>
          <w:sz w:val="28"/>
          <w:szCs w:val="28"/>
        </w:rPr>
        <w:t>Этот подход необходим каждой женщине для достижения наилучших результатов и увеличения шансов на здоровую беременность.</w:t>
      </w:r>
    </w:p>
    <w:p w:rsidR="009D00F2" w:rsidRPr="009D00F2" w:rsidRDefault="009D00F2" w:rsidP="009D00F2">
      <w:pPr>
        <w:jc w:val="both"/>
        <w:rPr>
          <w:b/>
          <w:sz w:val="28"/>
          <w:szCs w:val="28"/>
        </w:rPr>
      </w:pPr>
      <w:r w:rsidRPr="009D00F2">
        <w:rPr>
          <w:b/>
          <w:sz w:val="28"/>
          <w:szCs w:val="28"/>
        </w:rPr>
        <w:t xml:space="preserve">1. Ранний скрининг </w:t>
      </w:r>
      <w:r w:rsidR="00284B4A" w:rsidRPr="00284B4A">
        <w:rPr>
          <w:b/>
          <w:sz w:val="28"/>
          <w:szCs w:val="28"/>
        </w:rPr>
        <w:t>и интеграция в систему здравоохранения.</w:t>
      </w:r>
    </w:p>
    <w:p w:rsidR="009D00F2" w:rsidRDefault="00344D7C" w:rsidP="009D00F2">
      <w:pPr>
        <w:jc w:val="both"/>
        <w:rPr>
          <w:sz w:val="28"/>
          <w:szCs w:val="28"/>
        </w:rPr>
      </w:pPr>
      <w:r>
        <w:rPr>
          <w:sz w:val="28"/>
          <w:szCs w:val="28"/>
          <w:lang w:val="ru-RU"/>
        </w:rPr>
        <w:t xml:space="preserve">       </w:t>
      </w:r>
      <w:r w:rsidR="009D00F2" w:rsidRPr="009D00F2">
        <w:rPr>
          <w:sz w:val="28"/>
          <w:szCs w:val="28"/>
        </w:rPr>
        <w:t>Интеграция систем раннего скрининга ВИЧ для выявления пациентов на ранней стадии,</w:t>
      </w:r>
      <w:r w:rsidR="00136EF7">
        <w:rPr>
          <w:sz w:val="28"/>
          <w:szCs w:val="28"/>
        </w:rPr>
        <w:t xml:space="preserve"> </w:t>
      </w:r>
      <w:r w:rsidR="009D00F2" w:rsidRPr="009D00F2">
        <w:rPr>
          <w:sz w:val="28"/>
          <w:szCs w:val="28"/>
        </w:rPr>
        <w:t>что позволяет в конечном итоге иниц</w:t>
      </w:r>
      <w:r w:rsidR="00136EF7">
        <w:rPr>
          <w:sz w:val="28"/>
          <w:szCs w:val="28"/>
        </w:rPr>
        <w:t xml:space="preserve">иировать профилактические меры и </w:t>
      </w:r>
      <w:r w:rsidR="009D00F2" w:rsidRPr="009D00F2">
        <w:rPr>
          <w:sz w:val="28"/>
          <w:szCs w:val="28"/>
        </w:rPr>
        <w:t>проводить лечение. Основываясь на результатах нашего исследования,</w:t>
      </w:r>
      <w:r w:rsidR="00136EF7">
        <w:rPr>
          <w:sz w:val="28"/>
          <w:szCs w:val="28"/>
        </w:rPr>
        <w:t xml:space="preserve"> </w:t>
      </w:r>
      <w:r w:rsidR="009D00F2" w:rsidRPr="009D00F2">
        <w:rPr>
          <w:sz w:val="28"/>
          <w:szCs w:val="28"/>
        </w:rPr>
        <w:t xml:space="preserve">мы представляем новую модель скрининга, </w:t>
      </w:r>
      <w:r w:rsidR="00F560BB" w:rsidRPr="00F560BB">
        <w:rPr>
          <w:sz w:val="28"/>
          <w:szCs w:val="28"/>
        </w:rPr>
        <w:t>Living with HIV</w:t>
      </w:r>
      <w:r w:rsidR="009D00F2" w:rsidRPr="009D00F2">
        <w:rPr>
          <w:sz w:val="28"/>
          <w:szCs w:val="28"/>
        </w:rPr>
        <w:t xml:space="preserve">. </w:t>
      </w:r>
      <w:r w:rsidR="00F560BB">
        <w:rPr>
          <w:sz w:val="28"/>
          <w:szCs w:val="28"/>
        </w:rPr>
        <w:t>Этот скрининг предпологает эффективный</w:t>
      </w:r>
      <w:r w:rsidR="009D00F2" w:rsidRPr="009D00F2">
        <w:rPr>
          <w:sz w:val="28"/>
          <w:szCs w:val="28"/>
        </w:rPr>
        <w:t xml:space="preserve"> </w:t>
      </w:r>
      <w:r w:rsidR="00F560BB">
        <w:rPr>
          <w:sz w:val="28"/>
          <w:szCs w:val="28"/>
        </w:rPr>
        <w:t>подход мониторинга здоровья женщин</w:t>
      </w:r>
      <w:r w:rsidR="009D00F2" w:rsidRPr="009D00F2">
        <w:rPr>
          <w:sz w:val="28"/>
          <w:szCs w:val="28"/>
        </w:rPr>
        <w:t>. В результате нашей скининговой модели учитываются уникальные потребности и проблемы женщин, а также предлагаются надежные методы раннего выявления и лечения ВИЧ-инфекции</w:t>
      </w:r>
      <w:r w:rsidR="00F560BB">
        <w:rPr>
          <w:sz w:val="28"/>
          <w:szCs w:val="28"/>
        </w:rPr>
        <w:t>.</w:t>
      </w:r>
    </w:p>
    <w:p w:rsidR="00344D7C" w:rsidRDefault="00344D7C" w:rsidP="009D00F2">
      <w:pPr>
        <w:jc w:val="both"/>
        <w:rPr>
          <w:sz w:val="28"/>
          <w:szCs w:val="28"/>
        </w:rPr>
      </w:pPr>
    </w:p>
    <w:p w:rsidR="00344D7C" w:rsidRPr="00344D7C" w:rsidRDefault="00344D7C" w:rsidP="00344D7C">
      <w:pPr>
        <w:jc w:val="center"/>
        <w:rPr>
          <w:b/>
          <w:sz w:val="28"/>
          <w:szCs w:val="28"/>
          <w:lang w:val="ru-RU"/>
        </w:rPr>
      </w:pPr>
      <w:r w:rsidRPr="00344D7C">
        <w:rPr>
          <w:b/>
          <w:sz w:val="28"/>
          <w:szCs w:val="28"/>
          <w:lang w:val="ru-RU"/>
        </w:rPr>
        <w:t xml:space="preserve">Ранний скрининг и поддержка репродуктивного здоровья </w:t>
      </w:r>
    </w:p>
    <w:p w:rsidR="00344D7C" w:rsidRPr="00344D7C" w:rsidRDefault="00344D7C" w:rsidP="00344D7C">
      <w:pPr>
        <w:jc w:val="center"/>
        <w:rPr>
          <w:b/>
          <w:sz w:val="28"/>
          <w:szCs w:val="28"/>
          <w:lang w:val="ru-RU"/>
        </w:rPr>
      </w:pPr>
      <w:r w:rsidRPr="00344D7C">
        <w:rPr>
          <w:b/>
          <w:sz w:val="28"/>
          <w:szCs w:val="28"/>
          <w:lang w:val="ru-RU"/>
        </w:rPr>
        <w:t>для ВИЧ-инфицированных женщин</w:t>
      </w:r>
    </w:p>
    <w:p w:rsidR="00344D7C" w:rsidRPr="00344D7C" w:rsidRDefault="00344D7C" w:rsidP="00344D7C">
      <w:pPr>
        <w:jc w:val="center"/>
        <w:rPr>
          <w:b/>
          <w:sz w:val="28"/>
          <w:szCs w:val="28"/>
        </w:rPr>
      </w:pPr>
      <w:r w:rsidRPr="00344D7C">
        <w:rPr>
          <w:b/>
          <w:sz w:val="28"/>
          <w:szCs w:val="28"/>
        </w:rPr>
        <w:t>Living with HIV</w:t>
      </w:r>
    </w:p>
    <w:p w:rsidR="00344D7C" w:rsidRPr="00344D7C" w:rsidRDefault="00344D7C" w:rsidP="00344D7C">
      <w:pPr>
        <w:tabs>
          <w:tab w:val="center" w:pos="4819"/>
        </w:tabs>
        <w:jc w:val="both"/>
        <w:rPr>
          <w:sz w:val="28"/>
          <w:szCs w:val="28"/>
        </w:rPr>
      </w:pPr>
      <w:r w:rsidRPr="00344D7C">
        <w:rPr>
          <w:noProof/>
          <w:sz w:val="28"/>
          <w:szCs w:val="28"/>
          <w:lang w:val="ru-RU" w:eastAsia="ru-RU"/>
        </w:rPr>
        <mc:AlternateContent>
          <mc:Choice Requires="wps">
            <w:drawing>
              <wp:anchor distT="0" distB="0" distL="114300" distR="114300" simplePos="0" relativeHeight="251695104" behindDoc="0" locked="0" layoutInCell="1" allowOverlap="1" wp14:anchorId="26DD4B8E" wp14:editId="12A8593C">
                <wp:simplePos x="0" y="0"/>
                <wp:positionH relativeFrom="column">
                  <wp:posOffset>181610</wp:posOffset>
                </wp:positionH>
                <wp:positionV relativeFrom="paragraph">
                  <wp:posOffset>103505</wp:posOffset>
                </wp:positionV>
                <wp:extent cx="5958840" cy="800100"/>
                <wp:effectExtent l="0" t="0" r="22860" b="19050"/>
                <wp:wrapNone/>
                <wp:docPr id="2027299239" name="Скругленный прямоугольник 2027299239"/>
                <wp:cNvGraphicFramePr/>
                <a:graphic xmlns:a="http://schemas.openxmlformats.org/drawingml/2006/main">
                  <a:graphicData uri="http://schemas.microsoft.com/office/word/2010/wordprocessingShape">
                    <wps:wsp>
                      <wps:cNvSpPr/>
                      <wps:spPr>
                        <a:xfrm>
                          <a:off x="0" y="0"/>
                          <a:ext cx="5958840" cy="800100"/>
                        </a:xfrm>
                        <a:prstGeom prst="roundRect">
                          <a:avLst/>
                        </a:prstGeom>
                        <a:solidFill>
                          <a:srgbClr val="1F497D">
                            <a:lumMod val="60000"/>
                            <a:lumOff val="40000"/>
                          </a:srgbClr>
                        </a:solidFill>
                        <a:ln w="25400" cap="flat" cmpd="sng" algn="ctr">
                          <a:solidFill>
                            <a:srgbClr val="4F81BD">
                              <a:shade val="50000"/>
                            </a:srgbClr>
                          </a:solidFill>
                          <a:prstDash val="solid"/>
                        </a:ln>
                        <a:effectLst/>
                      </wps:spPr>
                      <wps:txbx>
                        <w:txbxContent>
                          <w:p w:rsidR="00961CFB" w:rsidRPr="00860DD6" w:rsidRDefault="00961CFB" w:rsidP="00344D7C">
                            <w:pPr>
                              <w:jc w:val="center"/>
                              <w:rPr>
                                <w:sz w:val="24"/>
                                <w:szCs w:val="24"/>
                                <w:lang w:val="ru-RU" w:eastAsia="ru-RU"/>
                              </w:rPr>
                            </w:pPr>
                            <w:r>
                              <w:rPr>
                                <w:sz w:val="24"/>
                                <w:szCs w:val="24"/>
                                <w:lang w:val="ru-RU" w:eastAsia="ru-RU"/>
                              </w:rPr>
                              <w:t>Фокус на  репродуктивное  здоровье</w:t>
                            </w:r>
                            <w:r w:rsidRPr="00860DD6">
                              <w:rPr>
                                <w:sz w:val="24"/>
                                <w:szCs w:val="24"/>
                                <w:lang w:val="ru-RU" w:eastAsia="ru-RU"/>
                              </w:rPr>
                              <w:t>:</w:t>
                            </w:r>
                          </w:p>
                          <w:p w:rsidR="00961CFB" w:rsidRPr="00860DD6" w:rsidRDefault="00961CFB" w:rsidP="00344D7C">
                            <w:pPr>
                              <w:jc w:val="center"/>
                              <w:rPr>
                                <w:sz w:val="24"/>
                                <w:szCs w:val="24"/>
                                <w:lang w:val="ru-RU" w:eastAsia="ru-RU"/>
                              </w:rPr>
                            </w:pPr>
                            <w:r w:rsidRPr="00860DD6">
                              <w:rPr>
                                <w:sz w:val="24"/>
                                <w:szCs w:val="24"/>
                                <w:lang w:val="ru-RU" w:eastAsia="ru-RU"/>
                              </w:rPr>
                              <w:t>Е</w:t>
                            </w:r>
                            <w:r>
                              <w:rPr>
                                <w:sz w:val="24"/>
                                <w:szCs w:val="24"/>
                                <w:lang w:val="ru-RU" w:eastAsia="ru-RU"/>
                              </w:rPr>
                              <w:t>жегодное проведение Пап-теста +</w:t>
                            </w:r>
                            <w:r w:rsidRPr="00860DD6">
                              <w:rPr>
                                <w:sz w:val="24"/>
                                <w:szCs w:val="24"/>
                                <w:lang w:val="ru-RU" w:eastAsia="ru-RU"/>
                              </w:rPr>
                              <w:t xml:space="preserve"> ВПЧ</w:t>
                            </w:r>
                            <w:r>
                              <w:rPr>
                                <w:sz w:val="24"/>
                                <w:szCs w:val="24"/>
                                <w:lang w:val="ru-RU" w:eastAsia="ru-RU"/>
                              </w:rPr>
                              <w:t xml:space="preserve"> тест</w:t>
                            </w:r>
                            <w:r w:rsidRPr="00860DD6">
                              <w:rPr>
                                <w:sz w:val="24"/>
                                <w:szCs w:val="24"/>
                                <w:lang w:val="ru-RU" w:eastAsia="ru-RU"/>
                              </w:rPr>
                              <w:t>.</w:t>
                            </w:r>
                          </w:p>
                          <w:p w:rsidR="00961CFB" w:rsidRDefault="00961CFB" w:rsidP="00344D7C">
                            <w:pPr>
                              <w:jc w:val="center"/>
                            </w:pPr>
                            <w:r w:rsidRPr="00860DD6">
                              <w:rPr>
                                <w:sz w:val="24"/>
                                <w:szCs w:val="24"/>
                                <w:lang w:val="ru-RU" w:eastAsia="ru-RU"/>
                              </w:rPr>
                              <w:t>Консультации по вопросам контрацепции и семейного планирования.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DD4B8E" id="Скругленный прямоугольник 2027299239" o:spid="_x0000_s1026" style="position:absolute;left:0;text-align:left;margin-left:14.3pt;margin-top:8.15pt;width:469.2pt;height:6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T721gIAAH4FAAAOAAAAZHJzL2Uyb0RvYy54bWysVN1u0zAUvkfiHSzfs6Sh3dpq6VRWFSGN&#10;rWJDu3Ydp4nk2MZ2m4wrJC5B4hl4BoQEGxuvkL4Rx066dYMLhOhF6vPj7/h852f/oCo4WjFtcili&#10;3NkJMWKCyiQXixi/Pps+6WNkLBEJ4VKwGF8wgw9Gjx/tl2rIIplJnjCNAESYYalinFmrhkFgaMYK&#10;YnakYgKMqdQFsSDqRZBoUgJ6wYMoDHeDUupEaUmZMaCdNEY88vhpyqg9SVPDLOIxhrdZ/9X+O3ff&#10;YLRPhgtNVJbT9hnkH15RkFxA0FuoCbEELXX+G1SRUy2NTO0OlUUg0zSnzOcA2XTCB9mcZkQxnwuQ&#10;Y9QtTeb/wdLj1UyjPIlxFEZ70WAQPR1gJEgBtao/15frd+v39Zf6qv5aX9fX6w/1d1T/BOWn+kd9&#10;40039dX6Ixi/1ZdoCwOILZUZAv6pmulWMnB0LFWpLtw/5I8qX4yL22KwyiIKyt6g1+93oWYUbP0Q&#10;2PHVCu5uK23scyYL5A4x1nIpkldQcV8IsjoyFsKC/8bPRTSS58k059wLejE/5BqtCHRHZ9od7E38&#10;Xb4sXsqkUe+G8GvaBNTQTI26u1EDvmlgfKx7+FygEojtgTOkQaC9U04sHAsFhBuxwIjwBcwNtdoH&#10;vne7hW3jTfudZ83rTEYS1mh7f/MKl/6EmKy54kO4fODhXDgWmB+Tli1Xs6ZK7mSredWWbi6TC+gU&#10;LZsRMopOcwA+IsbOiIaZgRRhD9gT+KRcQt6yPWGUSf32T3rnD60MVoxKmEHg5M2SaIYRfyGgyQed&#10;rmsA64Vuby8CQW9b5tsWsSwOpSskbBxF/dH5W745ploW57Auxi4qmIigELthvxUObbMbYOFQNh57&#10;NxhUReyROFXUgTvKHKVn1TnRqu09C117LDfzSoYPuq/xdTeFHC+tTHPfmo7ihlcohxNgyH1h2oXk&#10;tsi27L3u1uboFwAAAP//AwBQSwMEFAAGAAgAAAAhAMIPC3beAAAACQEAAA8AAABkcnMvZG93bnJl&#10;di54bWxMj8FOwzAQRO9I/IO1SNyoQwppm8apKiQOcKEEDhzd2E0i4nWI1034e5YTHHdmNPum2M2u&#10;F2c7hs6jgttFAsJi7U2HjYL3t8ebNYhAGo3uPVoF3zbArry8KHRu/ISv9lxRI7gEQ64VtERDLmWo&#10;W+t0WPjBInsnPzpNfI6NNKOeuNz1Mk2STDrdIX9o9WAfWlt/VtEpaIaXiZ4Om+fV4Z4+qPqK+4hR&#10;qeureb8FQXamvzD84jM6lMx09BFNEL2CdJ1xkvVsCYL9TbbibUcW7tIlyLKQ/xeUPwAAAP//AwBQ&#10;SwECLQAUAAYACAAAACEAtoM4kv4AAADhAQAAEwAAAAAAAAAAAAAAAAAAAAAAW0NvbnRlbnRfVHlw&#10;ZXNdLnhtbFBLAQItABQABgAIAAAAIQA4/SH/1gAAAJQBAAALAAAAAAAAAAAAAAAAAC8BAABfcmVs&#10;cy8ucmVsc1BLAQItABQABgAIAAAAIQC2WT721gIAAH4FAAAOAAAAAAAAAAAAAAAAAC4CAABkcnMv&#10;ZTJvRG9jLnhtbFBLAQItABQABgAIAAAAIQDCDwt23gAAAAkBAAAPAAAAAAAAAAAAAAAAADAFAABk&#10;cnMvZG93bnJldi54bWxQSwUGAAAAAAQABADzAAAAOwYAAAAA&#10;" fillcolor="#558ed5" strokecolor="#385d8a" strokeweight="2pt">
                <v:textbox>
                  <w:txbxContent>
                    <w:p w:rsidR="00961CFB" w:rsidRPr="00860DD6" w:rsidRDefault="00961CFB" w:rsidP="00344D7C">
                      <w:pPr>
                        <w:jc w:val="center"/>
                        <w:rPr>
                          <w:sz w:val="24"/>
                          <w:szCs w:val="24"/>
                          <w:lang w:val="ru-RU" w:eastAsia="ru-RU"/>
                        </w:rPr>
                      </w:pPr>
                      <w:r>
                        <w:rPr>
                          <w:sz w:val="24"/>
                          <w:szCs w:val="24"/>
                          <w:lang w:val="ru-RU" w:eastAsia="ru-RU"/>
                        </w:rPr>
                        <w:t>Фокус на  репродуктивное  здоровье</w:t>
                      </w:r>
                      <w:r w:rsidRPr="00860DD6">
                        <w:rPr>
                          <w:sz w:val="24"/>
                          <w:szCs w:val="24"/>
                          <w:lang w:val="ru-RU" w:eastAsia="ru-RU"/>
                        </w:rPr>
                        <w:t>:</w:t>
                      </w:r>
                    </w:p>
                    <w:p w:rsidR="00961CFB" w:rsidRPr="00860DD6" w:rsidRDefault="00961CFB" w:rsidP="00344D7C">
                      <w:pPr>
                        <w:jc w:val="center"/>
                        <w:rPr>
                          <w:sz w:val="24"/>
                          <w:szCs w:val="24"/>
                          <w:lang w:val="ru-RU" w:eastAsia="ru-RU"/>
                        </w:rPr>
                      </w:pPr>
                      <w:r w:rsidRPr="00860DD6">
                        <w:rPr>
                          <w:sz w:val="24"/>
                          <w:szCs w:val="24"/>
                          <w:lang w:val="ru-RU" w:eastAsia="ru-RU"/>
                        </w:rPr>
                        <w:t>Е</w:t>
                      </w:r>
                      <w:r>
                        <w:rPr>
                          <w:sz w:val="24"/>
                          <w:szCs w:val="24"/>
                          <w:lang w:val="ru-RU" w:eastAsia="ru-RU"/>
                        </w:rPr>
                        <w:t>жегодное проведение Пап-теста +</w:t>
                      </w:r>
                      <w:r w:rsidRPr="00860DD6">
                        <w:rPr>
                          <w:sz w:val="24"/>
                          <w:szCs w:val="24"/>
                          <w:lang w:val="ru-RU" w:eastAsia="ru-RU"/>
                        </w:rPr>
                        <w:t xml:space="preserve"> ВПЧ</w:t>
                      </w:r>
                      <w:r>
                        <w:rPr>
                          <w:sz w:val="24"/>
                          <w:szCs w:val="24"/>
                          <w:lang w:val="ru-RU" w:eastAsia="ru-RU"/>
                        </w:rPr>
                        <w:t xml:space="preserve"> тест</w:t>
                      </w:r>
                      <w:r w:rsidRPr="00860DD6">
                        <w:rPr>
                          <w:sz w:val="24"/>
                          <w:szCs w:val="24"/>
                          <w:lang w:val="ru-RU" w:eastAsia="ru-RU"/>
                        </w:rPr>
                        <w:t>.</w:t>
                      </w:r>
                    </w:p>
                    <w:p w:rsidR="00961CFB" w:rsidRDefault="00961CFB" w:rsidP="00344D7C">
                      <w:pPr>
                        <w:jc w:val="center"/>
                      </w:pPr>
                      <w:r w:rsidRPr="00860DD6">
                        <w:rPr>
                          <w:sz w:val="24"/>
                          <w:szCs w:val="24"/>
                          <w:lang w:val="ru-RU" w:eastAsia="ru-RU"/>
                        </w:rPr>
                        <w:t>Консультации по вопросам контрацепции и семейного планирования.</w:t>
                      </w:r>
                    </w:p>
                  </w:txbxContent>
                </v:textbox>
              </v:roundrect>
            </w:pict>
          </mc:Fallback>
        </mc:AlternateContent>
      </w:r>
      <w:r w:rsidRPr="00344D7C">
        <w:rPr>
          <w:sz w:val="28"/>
          <w:szCs w:val="28"/>
        </w:rPr>
        <w:tab/>
      </w:r>
    </w:p>
    <w:p w:rsidR="00344D7C" w:rsidRPr="00344D7C" w:rsidRDefault="00344D7C" w:rsidP="00344D7C">
      <w:pPr>
        <w:jc w:val="both"/>
        <w:rPr>
          <w:sz w:val="28"/>
          <w:szCs w:val="28"/>
        </w:rPr>
      </w:pPr>
    </w:p>
    <w:p w:rsidR="00344D7C" w:rsidRPr="00344D7C" w:rsidRDefault="00344D7C" w:rsidP="00344D7C">
      <w:pPr>
        <w:jc w:val="both"/>
        <w:rPr>
          <w:sz w:val="28"/>
          <w:szCs w:val="28"/>
        </w:rPr>
      </w:pPr>
    </w:p>
    <w:p w:rsidR="00344D7C" w:rsidRPr="00344D7C" w:rsidRDefault="00344D7C" w:rsidP="00344D7C">
      <w:pPr>
        <w:jc w:val="both"/>
        <w:rPr>
          <w:sz w:val="28"/>
          <w:szCs w:val="28"/>
        </w:rPr>
      </w:pPr>
    </w:p>
    <w:p w:rsidR="00344D7C" w:rsidRPr="00344D7C" w:rsidRDefault="00344D7C" w:rsidP="00344D7C">
      <w:pPr>
        <w:jc w:val="both"/>
        <w:rPr>
          <w:sz w:val="28"/>
          <w:szCs w:val="28"/>
        </w:rPr>
      </w:pPr>
      <w:r w:rsidRPr="00344D7C">
        <w:rPr>
          <w:noProof/>
          <w:sz w:val="28"/>
          <w:szCs w:val="28"/>
          <w:lang w:val="ru-RU" w:eastAsia="ru-RU"/>
        </w:rPr>
        <mc:AlternateContent>
          <mc:Choice Requires="wps">
            <w:drawing>
              <wp:anchor distT="0" distB="0" distL="114300" distR="114300" simplePos="0" relativeHeight="251699200" behindDoc="0" locked="0" layoutInCell="1" allowOverlap="1" wp14:anchorId="5F7413AF" wp14:editId="032405F5">
                <wp:simplePos x="0" y="0"/>
                <wp:positionH relativeFrom="column">
                  <wp:posOffset>3105785</wp:posOffset>
                </wp:positionH>
                <wp:positionV relativeFrom="paragraph">
                  <wp:posOffset>147955</wp:posOffset>
                </wp:positionV>
                <wp:extent cx="210185" cy="261620"/>
                <wp:effectExtent l="19050" t="0" r="18415" b="43180"/>
                <wp:wrapNone/>
                <wp:docPr id="2027299240" name="Стрелка вниз 2027299240"/>
                <wp:cNvGraphicFramePr/>
                <a:graphic xmlns:a="http://schemas.openxmlformats.org/drawingml/2006/main">
                  <a:graphicData uri="http://schemas.microsoft.com/office/word/2010/wordprocessingShape">
                    <wps:wsp>
                      <wps:cNvSpPr/>
                      <wps:spPr>
                        <a:xfrm>
                          <a:off x="0" y="0"/>
                          <a:ext cx="210185" cy="261620"/>
                        </a:xfrm>
                        <a:prstGeom prst="downArrow">
                          <a:avLst>
                            <a:gd name="adj1" fmla="val 13746"/>
                            <a:gd name="adj2" fmla="val 500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042E3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027299240" o:spid="_x0000_s1026" type="#_x0000_t67" style="position:absolute;margin-left:244.55pt;margin-top:11.65pt;width:16.55pt;height:20.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UbvvAIAAHAFAAAOAAAAZHJzL2Uyb0RvYy54bWysVM1uEzEQviPxDpbvdH9I0jbqpgqNgpCq&#10;tlKLena83uwi/2E72ZQT6pvwBggJgUC8w/aNGHvdNIWeEDk4453xNzPf/BwdbwRHa2Zso2SBs70U&#10;IyapKhu5LPDbq/mLA4ysI7IkXElW4Btm8fHk+bOjVo9ZrmrFS2YQgEg7bnWBa+f0OEksrZkgdk9p&#10;JkFZKSOIg6tZJqUhLaALnuRpOkpaZUptFGXWwtdZr8STgF9VjLrzqrLMIV5giM2F04Rz4c9kckTG&#10;S0N03dAYBvmHKARpJDjdQs2II2hlmr+gREONsqpye1SJRFVVQ1nIAbLJ0j+yuayJZiEXIMfqLU32&#10;/8HSs/WFQU1Z4DzN9/PDw3wANEkioFbdp7vbu4/d1+5n96P7jLov3a/ue/cN7VgCfa22Y0C51Bcm&#10;3iyInotNZYT/hyzRJlB+s6WcbRyi8DHP0uxgiBEFVT7KRnkoSfLwWBvrXjMlkBcKXKpWTo1RbWCb&#10;rE+tC7SXMWZSvsswqgSHKq4JR9nL/cEoVnnHJt+1Gabw8zbgNiKCdO/Yw1vFm3LecB4uZrk44QYB&#10;fIEH84Ps1Sw+fmTGJWohp+EAsBEl0NsVJw5EoYFtK5cYEb6EoaHOhGQevbZPOAnOa1Ky3vVu2NE8&#10;pPAIx2cxI7bunwRVDJZLj8fCjACLPn1fyr54Xlqo8gZ6w6h+aKym8wbQTol1F8QAv5AXTL47h6Pi&#10;CpJVUcKoVubDU9+9PTQvaDFqYeqAiPcrYhhG/I2Etj7MBr7/XLgMhvvQDsjsaha7GrkSJwqKABWH&#10;6ILo7R2/FyujxDUsiKn3CioiKfjuKY+XE9dvA1gxlE2nwQxGUxN3Ki819eCeJ8/j1eaaGB0b0UEH&#10;n6n7CY2N0/fQg61/KdV05VTVbBnueY10w1iHosUV5PfG7j1YPSzKyW8AAAD//wMAUEsDBBQABgAI&#10;AAAAIQCQALWl4gAAAAkBAAAPAAAAZHJzL2Rvd25yZXYueG1sTI/LTsMwEEX3SPyDNUjsqFO3TUvI&#10;pKp4SFRi05YF7Nx4SALxOIrdNuXrMStYju7RvWfy5WBbcaTeN44RxqMEBHHpTMMVwuvu6WYBwgfN&#10;RreOCeFMHpbF5UWuM+NOvKHjNlQilrDPNEIdQpdJ6cuarPYj1xHH7MP1Vod49pU0vT7FcttKlSSp&#10;tLrhuFDrju5rKr+2B4vA6dCUSXp+sN+fj8+rt/n7S5ivEa+vhtUdiEBD+IPhVz+qQxGd9u7AxosW&#10;Ybq4HUcUQU0mICIwU0qB2COk0xnIIpf/Pyh+AAAA//8DAFBLAQItABQABgAIAAAAIQC2gziS/gAA&#10;AOEBAAATAAAAAAAAAAAAAAAAAAAAAABbQ29udGVudF9UeXBlc10ueG1sUEsBAi0AFAAGAAgAAAAh&#10;ADj9If/WAAAAlAEAAAsAAAAAAAAAAAAAAAAALwEAAF9yZWxzLy5yZWxzUEsBAi0AFAAGAAgAAAAh&#10;AAYVRu+8AgAAcAUAAA4AAAAAAAAAAAAAAAAALgIAAGRycy9lMm9Eb2MueG1sUEsBAi0AFAAGAAgA&#10;AAAhAJAAtaXiAAAACQEAAA8AAAAAAAAAAAAAAAAAFgUAAGRycy9kb3ducmV2LnhtbFBLBQYAAAAA&#10;BAAEAPMAAAAlBgAAAAA=&#10;" adj="12923,9315" fillcolor="#4f81bd" strokecolor="#385d8a" strokeweight="2pt"/>
            </w:pict>
          </mc:Fallback>
        </mc:AlternateContent>
      </w:r>
    </w:p>
    <w:p w:rsidR="00344D7C" w:rsidRPr="00344D7C" w:rsidRDefault="00344D7C" w:rsidP="00344D7C">
      <w:pPr>
        <w:jc w:val="both"/>
        <w:rPr>
          <w:sz w:val="28"/>
          <w:szCs w:val="28"/>
        </w:rPr>
      </w:pPr>
    </w:p>
    <w:p w:rsidR="00344D7C" w:rsidRPr="00344D7C" w:rsidRDefault="00344D7C" w:rsidP="00344D7C">
      <w:pPr>
        <w:jc w:val="both"/>
        <w:rPr>
          <w:sz w:val="28"/>
          <w:szCs w:val="28"/>
        </w:rPr>
      </w:pPr>
      <w:r w:rsidRPr="00344D7C">
        <w:rPr>
          <w:noProof/>
          <w:sz w:val="28"/>
          <w:szCs w:val="28"/>
          <w:lang w:val="ru-RU" w:eastAsia="ru-RU"/>
        </w:rPr>
        <mc:AlternateContent>
          <mc:Choice Requires="wps">
            <w:drawing>
              <wp:anchor distT="0" distB="0" distL="114300" distR="114300" simplePos="0" relativeHeight="251694080" behindDoc="0" locked="0" layoutInCell="1" allowOverlap="1" wp14:anchorId="18053244" wp14:editId="1A661F44">
                <wp:simplePos x="0" y="0"/>
                <wp:positionH relativeFrom="column">
                  <wp:posOffset>204470</wp:posOffset>
                </wp:positionH>
                <wp:positionV relativeFrom="paragraph">
                  <wp:posOffset>4445</wp:posOffset>
                </wp:positionV>
                <wp:extent cx="5935980" cy="784860"/>
                <wp:effectExtent l="0" t="0" r="26670" b="15240"/>
                <wp:wrapNone/>
                <wp:docPr id="2027299241" name="Скругленный прямоугольник 2027299241"/>
                <wp:cNvGraphicFramePr/>
                <a:graphic xmlns:a="http://schemas.openxmlformats.org/drawingml/2006/main">
                  <a:graphicData uri="http://schemas.microsoft.com/office/word/2010/wordprocessingShape">
                    <wps:wsp>
                      <wps:cNvSpPr/>
                      <wps:spPr>
                        <a:xfrm>
                          <a:off x="0" y="0"/>
                          <a:ext cx="5935980" cy="784860"/>
                        </a:xfrm>
                        <a:prstGeom prst="roundRect">
                          <a:avLst/>
                        </a:prstGeom>
                        <a:solidFill>
                          <a:srgbClr val="1F497D">
                            <a:lumMod val="60000"/>
                            <a:lumOff val="40000"/>
                          </a:srgbClr>
                        </a:solidFill>
                        <a:ln w="25400" cap="flat" cmpd="sng" algn="ctr">
                          <a:solidFill>
                            <a:srgbClr val="4F81BD">
                              <a:shade val="50000"/>
                            </a:srgbClr>
                          </a:solidFill>
                          <a:prstDash val="solid"/>
                        </a:ln>
                        <a:effectLst/>
                      </wps:spPr>
                      <wps:txbx>
                        <w:txbxContent>
                          <w:p w:rsidR="00961CFB" w:rsidRPr="00860DD6" w:rsidRDefault="00961CFB" w:rsidP="00344D7C">
                            <w:pPr>
                              <w:pStyle w:val="afc"/>
                              <w:jc w:val="center"/>
                              <w:rPr>
                                <w:lang w:val="ru-RU" w:eastAsia="ru-RU"/>
                              </w:rPr>
                            </w:pPr>
                            <w:r w:rsidRPr="00860DD6">
                              <w:rPr>
                                <w:lang w:val="ru-RU" w:eastAsia="ru-RU"/>
                              </w:rPr>
                              <w:t>Регулярное обследование на ВИЧ:</w:t>
                            </w:r>
                          </w:p>
                          <w:p w:rsidR="00961CFB" w:rsidRPr="004E16BA" w:rsidRDefault="00961CFB" w:rsidP="00344D7C">
                            <w:pPr>
                              <w:pStyle w:val="afc"/>
                              <w:jc w:val="center"/>
                              <w:rPr>
                                <w:lang w:val="ru-RU"/>
                              </w:rPr>
                            </w:pPr>
                            <w:r w:rsidRPr="00860DD6">
                              <w:rPr>
                                <w:lang w:val="ru-RU" w:eastAsia="ru-RU"/>
                              </w:rPr>
                              <w:t xml:space="preserve">Каждые 6 месяцев: анализ на </w:t>
                            </w:r>
                            <w:r>
                              <w:rPr>
                                <w:lang w:val="ru-RU" w:eastAsia="ru-RU"/>
                              </w:rPr>
                              <w:t>вирусную нагрузку и уровень CD4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053244" id="Скругленный прямоугольник 2027299241" o:spid="_x0000_s1027" style="position:absolute;left:0;text-align:left;margin-left:16.1pt;margin-top:.35pt;width:467.4pt;height:61.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k2n1wIAAIUFAAAOAAAAZHJzL2Uyb0RvYy54bWysVN1u0zAUvkfiHSzfszQhXX+0dCqripDG&#10;NrGhXbuO00RybGO7TccVEpcg8Qw8A0KCjY1XSN+IYyfdusEFQuTCOX/+js/v3v6q5GjJtCmkSHC4&#10;08GICSrTQswT/Pps+qSPkbFEpIRLwRJ8wQzeHz1+tFepIYtkLnnKNAIQYYaVSnBurRoGgaE5K4nZ&#10;kYoJUGZSl8QCq+dBqkkF6CUPok5nN6ikTpWWlBkD0kmjxCOPn2WM2uMsM8winmB4m/Wn9ufMncFo&#10;jwznmqi8oO0zyD+8oiSFAKe3UBNiCVro4jeosqBaGpnZHSrLQGZZQZmPAaIJOw+iOc2JYj4WSI5R&#10;t2ky/w+WHi1PNCrSBEedqBcNBlEcYiRICbWqP9eX63fr9/WX+qr+Wl/X1+sP9XdU/wThp/pHfeNV&#10;N/XV+iMov9WXaAsDElspMwT8U3WiW84A6bK0ynTp/hA/WvliXNwWg60soiDsDp52B32oGQVdrx/3&#10;d321grvbShv7nMkSOSLBWi5E+goq7gtBlofGgluw39g5j0byIp0WnHtGz2cHXKMlge4Ip/GgN/F3&#10;+aJ8KdNGvNuBr2kTEEMzNeJ4IwZ808B4X/fwuUAVJLYLxhAGgfbOOLFAlgoSbsQcI8LnMDfUau/4&#10;3u0WtvU37YfPmteZnKSskXb/5hUu/AkxeXPFu3DxwMO5cFlgfkzabLmaNVVylF3NVr45QnfDSWYy&#10;vYCG0bKZJKPotAD8Q2LsCdEwOhAprAN7DEfGJYQvWwqjXOq3f5I7e+ho0GJUwShCat4siGYY8RcC&#10;en0QxrGbXc/E3V4EjN7WzLY1YlEeSFdPWDyKetLZW74hMy3Lc9gaY+cVVERQ8N0UoWUObLMiYO9Q&#10;Nh57M5hXReyhOFXUgbvMucyerc6JVm0LWmjeI7kZWzJ80ISNrbsp5HhhZVb4Dr3LK1TFMTDrvj7t&#10;XnLLZJv3Vnfbc/QLAAD//wMAUEsDBBQABgAIAAAAIQDdRCYv3AAAAAcBAAAPAAAAZHJzL2Rvd25y&#10;ZXYueG1sTI8xT8MwEIV3JP6DdUhs1CGFpg1xqgqJARZKYOjoxiaJiM8hPjfh33NMZTy9T+99V2xn&#10;14uTHUPnUcHtIgFhsfamw0bBx/vTzRpEII1G9x6tgh8bYFteXhQ6N37CN3uqqBFcgiHXClqiIZcy&#10;1K11Oiz8YJGzTz86TXyOjTSjnrjc9TJNkpV0ukNeaPVgH1tbf1XRKWiG14me95uXbH9PB6q+4y5i&#10;VOr6at49gCA70xmGP31Wh5Kdjj6iCaJXsExTJhVkIDjdrDL+7MhYercEWRbyv3/5CwAA//8DAFBL&#10;AQItABQABgAIAAAAIQC2gziS/gAAAOEBAAATAAAAAAAAAAAAAAAAAAAAAABbQ29udGVudF9UeXBl&#10;c10ueG1sUEsBAi0AFAAGAAgAAAAhADj9If/WAAAAlAEAAAsAAAAAAAAAAAAAAAAALwEAAF9yZWxz&#10;Ly5yZWxzUEsBAi0AFAAGAAgAAAAhAJN6TafXAgAAhQUAAA4AAAAAAAAAAAAAAAAALgIAAGRycy9l&#10;Mm9Eb2MueG1sUEsBAi0AFAAGAAgAAAAhAN1EJi/cAAAABwEAAA8AAAAAAAAAAAAAAAAAMQUAAGRy&#10;cy9kb3ducmV2LnhtbFBLBQYAAAAABAAEAPMAAAA6BgAAAAA=&#10;" fillcolor="#558ed5" strokecolor="#385d8a" strokeweight="2pt">
                <v:textbox>
                  <w:txbxContent>
                    <w:p w:rsidR="00961CFB" w:rsidRPr="00860DD6" w:rsidRDefault="00961CFB" w:rsidP="00344D7C">
                      <w:pPr>
                        <w:pStyle w:val="afc"/>
                        <w:jc w:val="center"/>
                        <w:rPr>
                          <w:lang w:val="ru-RU" w:eastAsia="ru-RU"/>
                        </w:rPr>
                      </w:pPr>
                      <w:r w:rsidRPr="00860DD6">
                        <w:rPr>
                          <w:lang w:val="ru-RU" w:eastAsia="ru-RU"/>
                        </w:rPr>
                        <w:t>Регулярное обследование на ВИЧ:</w:t>
                      </w:r>
                    </w:p>
                    <w:p w:rsidR="00961CFB" w:rsidRPr="004E16BA" w:rsidRDefault="00961CFB" w:rsidP="00344D7C">
                      <w:pPr>
                        <w:pStyle w:val="afc"/>
                        <w:jc w:val="center"/>
                        <w:rPr>
                          <w:lang w:val="ru-RU"/>
                        </w:rPr>
                      </w:pPr>
                      <w:r w:rsidRPr="00860DD6">
                        <w:rPr>
                          <w:lang w:val="ru-RU" w:eastAsia="ru-RU"/>
                        </w:rPr>
                        <w:t xml:space="preserve">Каждые 6 месяцев: анализ на </w:t>
                      </w:r>
                      <w:r>
                        <w:rPr>
                          <w:lang w:val="ru-RU" w:eastAsia="ru-RU"/>
                        </w:rPr>
                        <w:t>вирусную нагрузку и уровень CD4</w:t>
                      </w:r>
                    </w:p>
                  </w:txbxContent>
                </v:textbox>
              </v:roundrect>
            </w:pict>
          </mc:Fallback>
        </mc:AlternateContent>
      </w:r>
    </w:p>
    <w:p w:rsidR="00344D7C" w:rsidRPr="00344D7C" w:rsidRDefault="00344D7C" w:rsidP="00344D7C">
      <w:pPr>
        <w:jc w:val="both"/>
        <w:rPr>
          <w:sz w:val="28"/>
          <w:szCs w:val="28"/>
        </w:rPr>
      </w:pPr>
    </w:p>
    <w:p w:rsidR="00344D7C" w:rsidRPr="00344D7C" w:rsidRDefault="00344D7C" w:rsidP="00344D7C">
      <w:pPr>
        <w:jc w:val="both"/>
        <w:rPr>
          <w:sz w:val="28"/>
          <w:szCs w:val="28"/>
        </w:rPr>
      </w:pPr>
    </w:p>
    <w:p w:rsidR="00344D7C" w:rsidRPr="00344D7C" w:rsidRDefault="00344D7C" w:rsidP="00344D7C">
      <w:pPr>
        <w:jc w:val="both"/>
        <w:rPr>
          <w:sz w:val="28"/>
          <w:szCs w:val="28"/>
        </w:rPr>
      </w:pPr>
      <w:r w:rsidRPr="00344D7C">
        <w:rPr>
          <w:noProof/>
          <w:sz w:val="28"/>
          <w:szCs w:val="28"/>
          <w:lang w:val="ru-RU" w:eastAsia="ru-RU"/>
        </w:rPr>
        <mc:AlternateContent>
          <mc:Choice Requires="wps">
            <w:drawing>
              <wp:anchor distT="0" distB="0" distL="114300" distR="114300" simplePos="0" relativeHeight="251700224" behindDoc="0" locked="0" layoutInCell="1" allowOverlap="1" wp14:anchorId="5ACA45E6" wp14:editId="1CE86C5D">
                <wp:simplePos x="0" y="0"/>
                <wp:positionH relativeFrom="column">
                  <wp:posOffset>3081655</wp:posOffset>
                </wp:positionH>
                <wp:positionV relativeFrom="paragraph">
                  <wp:posOffset>184150</wp:posOffset>
                </wp:positionV>
                <wp:extent cx="210185" cy="261620"/>
                <wp:effectExtent l="19050" t="0" r="18415" b="43180"/>
                <wp:wrapNone/>
                <wp:docPr id="2027299242" name="Стрелка вниз 2027299242"/>
                <wp:cNvGraphicFramePr/>
                <a:graphic xmlns:a="http://schemas.openxmlformats.org/drawingml/2006/main">
                  <a:graphicData uri="http://schemas.microsoft.com/office/word/2010/wordprocessingShape">
                    <wps:wsp>
                      <wps:cNvSpPr/>
                      <wps:spPr>
                        <a:xfrm>
                          <a:off x="0" y="0"/>
                          <a:ext cx="210185" cy="261620"/>
                        </a:xfrm>
                        <a:prstGeom prst="downArrow">
                          <a:avLst>
                            <a:gd name="adj1" fmla="val 13746"/>
                            <a:gd name="adj2" fmla="val 500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AFD0A" id="Стрелка вниз 2027299242" o:spid="_x0000_s1026" type="#_x0000_t67" style="position:absolute;margin-left:242.65pt;margin-top:14.5pt;width:16.55pt;height:20.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j5fvQIAAHAFAAAOAAAAZHJzL2Uyb0RvYy54bWysVM1uEzEQviPxDpbvdH9I0jbqBoVGQUhV&#10;W6lFPTteO7vIaxvbyaacEG/CGyAkBALxDts3Yux1kxR6QuTgjHfG38x883PyYtMItGbG1koWODtI&#10;MWKSqrKWywK/uZ4/O8LIOiJLIpRkBb5lFr+YPH1y0uoxy1WlRMkMAhBpx60ucOWcHieJpRVriD1Q&#10;mklQcmUa4uBqlklpSAvojUjyNB0lrTKlNooya+HrrFfiScDnnFF3wbllDokCQ2wunCacC38mkxMy&#10;Xhqiq5rGMMg/RNGQWoLTLdSMOIJWpv4LqqmpUVZxd0BVkyjOa8pCDpBNlv6RzVVFNAu5ADlWb2my&#10;/w+Wnq8vDarLAudpfpgfH+eDHCNJGqhV9+nu492H7mv3s/vRfUbdl+5X9737hvYsgb5W2zGgXOlL&#10;E28WRM/FhpvG/0OWaBMov91SzjYOUfiYZ2l2NMSIgiofZaM8lCTZPdbGuldMNcgLBS5VK6fGqDaw&#10;TdZn1gXayxgzKd9mGPFGQBXXRKDs+eFgFKu8ZwM57myGKfy8DbiNiCDdO/bwVom6nNdChItZLk6F&#10;QQBf4MH8KHs5i48fmAmJWshpOABsRAn0NhfEgdhoYNvKJUZELGFoqDMhmQev7SNOgvOKlKx3vR92&#10;NA8pPMDxWcyIrfonQRWDFdLjsTAjwKJP35eyL56XFqq8hd4wqh8aq+m8BrQzYt0lMcAv5AWT7y7g&#10;4EJBsipKGFXKvH/su7eH5gUtRi1MHRDxbkUMw0i8ltDWx9lg4Mc0XAbDQ2gHZPY1i32NXDWnCooA&#10;FYfogujtnbgXuVHNDSyIqfcKKiIp+O4pj5dT128DWDGUTafBDEZTE3cmrzT14J4nz+P15oYYHRvR&#10;QQefq/sJjY3T99DO1r+UarpyitdbhnteI90w1qFocQX5vbF/D1a7RTn5DQAA//8DAFBLAwQUAAYA&#10;CAAAACEACrOD4OEAAAAJAQAADwAAAGRycy9kb3ducmV2LnhtbEyPy07DMBBF90j8gzVI7Kjd0CYh&#10;xKkqHhJIbCgsYOfGQxKIx1Hstilfz7CC5WiO7j23XE2uF3scQ+dJw3ymQCDV3nbUaHh9ub/IQYRo&#10;yJreE2o4YoBVdXpSmsL6Az3jfhMbwSEUCqOhjXEopAx1i86EmR+Q+PfhR2cin2Mj7WgOHO56mSiV&#10;Smc64obWDHjTYv212TkNlE5drdLjrfv+vHtYv2XvTzF71Pr8bFpfg4g4xT8YfvVZHSp22vod2SB6&#10;DYt8ecmohuSKNzGwnOcLEFsNmUpAVqX8v6D6AQAA//8DAFBLAQItABQABgAIAAAAIQC2gziS/gAA&#10;AOEBAAATAAAAAAAAAAAAAAAAAAAAAABbQ29udGVudF9UeXBlc10ueG1sUEsBAi0AFAAGAAgAAAAh&#10;ADj9If/WAAAAlAEAAAsAAAAAAAAAAAAAAAAALwEAAF9yZWxzLy5yZWxzUEsBAi0AFAAGAAgAAAAh&#10;AEUuPl+9AgAAcAUAAA4AAAAAAAAAAAAAAAAALgIAAGRycy9lMm9Eb2MueG1sUEsBAi0AFAAGAAgA&#10;AAAhAAqzg+DhAAAACQEAAA8AAAAAAAAAAAAAAAAAFwUAAGRycy9kb3ducmV2LnhtbFBLBQYAAAAA&#10;BAAEAPMAAAAlBgAAAAA=&#10;" adj="12923,9315" fillcolor="#4f81bd" strokecolor="#385d8a" strokeweight="2pt"/>
            </w:pict>
          </mc:Fallback>
        </mc:AlternateContent>
      </w:r>
    </w:p>
    <w:p w:rsidR="00344D7C" w:rsidRPr="00344D7C" w:rsidRDefault="00344D7C" w:rsidP="00344D7C">
      <w:pPr>
        <w:jc w:val="both"/>
        <w:rPr>
          <w:sz w:val="28"/>
          <w:szCs w:val="28"/>
        </w:rPr>
      </w:pPr>
    </w:p>
    <w:p w:rsidR="00344D7C" w:rsidRPr="00344D7C" w:rsidRDefault="00344D7C" w:rsidP="00344D7C">
      <w:pPr>
        <w:jc w:val="both"/>
        <w:rPr>
          <w:sz w:val="28"/>
          <w:szCs w:val="28"/>
        </w:rPr>
      </w:pPr>
      <w:r w:rsidRPr="00344D7C">
        <w:rPr>
          <w:noProof/>
          <w:sz w:val="28"/>
          <w:szCs w:val="28"/>
          <w:lang w:val="ru-RU" w:eastAsia="ru-RU"/>
        </w:rPr>
        <mc:AlternateContent>
          <mc:Choice Requires="wps">
            <w:drawing>
              <wp:anchor distT="0" distB="0" distL="114300" distR="114300" simplePos="0" relativeHeight="251696128" behindDoc="0" locked="0" layoutInCell="1" allowOverlap="1" wp14:anchorId="1B91DD2A" wp14:editId="45DE62A2">
                <wp:simplePos x="0" y="0"/>
                <wp:positionH relativeFrom="column">
                  <wp:posOffset>204470</wp:posOffset>
                </wp:positionH>
                <wp:positionV relativeFrom="paragraph">
                  <wp:posOffset>33655</wp:posOffset>
                </wp:positionV>
                <wp:extent cx="5935980" cy="716280"/>
                <wp:effectExtent l="0" t="0" r="26670" b="26670"/>
                <wp:wrapNone/>
                <wp:docPr id="2027299248" name="Скругленный прямоугольник 2027299248"/>
                <wp:cNvGraphicFramePr/>
                <a:graphic xmlns:a="http://schemas.openxmlformats.org/drawingml/2006/main">
                  <a:graphicData uri="http://schemas.microsoft.com/office/word/2010/wordprocessingShape">
                    <wps:wsp>
                      <wps:cNvSpPr/>
                      <wps:spPr>
                        <a:xfrm>
                          <a:off x="0" y="0"/>
                          <a:ext cx="5935980" cy="716280"/>
                        </a:xfrm>
                        <a:prstGeom prst="roundRect">
                          <a:avLst/>
                        </a:prstGeom>
                        <a:solidFill>
                          <a:srgbClr val="4F81BD"/>
                        </a:solidFill>
                        <a:ln w="25400" cap="flat" cmpd="sng" algn="ctr">
                          <a:solidFill>
                            <a:srgbClr val="4F81BD">
                              <a:shade val="50000"/>
                            </a:srgbClr>
                          </a:solidFill>
                          <a:prstDash val="solid"/>
                        </a:ln>
                        <a:effectLst/>
                      </wps:spPr>
                      <wps:txbx>
                        <w:txbxContent>
                          <w:p w:rsidR="00961CFB" w:rsidRPr="00860DD6" w:rsidRDefault="00961CFB" w:rsidP="00344D7C">
                            <w:pPr>
                              <w:jc w:val="center"/>
                              <w:rPr>
                                <w:sz w:val="24"/>
                                <w:szCs w:val="24"/>
                                <w:lang w:val="ru-RU" w:eastAsia="ru-RU"/>
                              </w:rPr>
                            </w:pPr>
                            <w:r w:rsidRPr="00860DD6">
                              <w:rPr>
                                <w:sz w:val="24"/>
                                <w:szCs w:val="24"/>
                                <w:lang w:val="ru-RU" w:eastAsia="ru-RU"/>
                              </w:rPr>
                              <w:t>Оценка психоэмоционального состояния:</w:t>
                            </w:r>
                          </w:p>
                          <w:p w:rsidR="00961CFB" w:rsidRPr="00860DD6" w:rsidRDefault="00961CFB" w:rsidP="00344D7C">
                            <w:pPr>
                              <w:jc w:val="center"/>
                              <w:rPr>
                                <w:sz w:val="24"/>
                                <w:szCs w:val="24"/>
                                <w:lang w:val="ru-RU" w:eastAsia="ru-RU"/>
                              </w:rPr>
                            </w:pPr>
                            <w:r w:rsidRPr="00860DD6">
                              <w:rPr>
                                <w:sz w:val="24"/>
                                <w:szCs w:val="24"/>
                                <w:lang w:val="ru-RU" w:eastAsia="ru-RU"/>
                              </w:rPr>
                              <w:t>Проведение скрининга на наличие депрессии и тревожности.</w:t>
                            </w:r>
                          </w:p>
                          <w:p w:rsidR="00961CFB" w:rsidRPr="004F41FA" w:rsidRDefault="00961CFB" w:rsidP="00344D7C">
                            <w:pPr>
                              <w:jc w:val="center"/>
                              <w:rPr>
                                <w:lang w:val="ru-RU"/>
                              </w:rPr>
                            </w:pPr>
                            <w:r w:rsidRPr="00860DD6">
                              <w:rPr>
                                <w:sz w:val="24"/>
                                <w:szCs w:val="24"/>
                                <w:lang w:val="ru-RU" w:eastAsia="ru-RU"/>
                              </w:rPr>
                              <w:t>Предоставление поддерж</w:t>
                            </w:r>
                            <w:r>
                              <w:rPr>
                                <w:sz w:val="24"/>
                                <w:szCs w:val="24"/>
                                <w:lang w:val="ru-RU" w:eastAsia="ru-RU"/>
                              </w:rPr>
                              <w:t>ки через онлайн-чаты или группы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91DD2A" id="Скругленный прямоугольник 2027299248" o:spid="_x0000_s1028" style="position:absolute;left:0;text-align:left;margin-left:16.1pt;margin-top:2.65pt;width:467.4pt;height:56.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nvOvgIAAEwFAAAOAAAAZHJzL2Uyb0RvYy54bWysVFFv0zAQfkfiP1h+Z0lDu63V0qm0KkKa&#10;tokN7dl1nCaSYxvbbTKekPYIEr+B34CQYGPjL6T/iLOTbu3YEyIPzp3v/J3vvjsfHFYFR0umTS5F&#10;jDs7IUZMUJnkYh7jd+fTF/sYGUtEQrgULMaXzODD4fNnB6UasEhmkidMIwARZlCqGGfWqkEQGJqx&#10;gpgdqZgAYyp1QSyoeh4kmpSAXvAgCsPdoJQ6UVpSZgzsThojHnr8NGXUnqSpYRbxGMPdrF+1X2du&#10;DYYHZDDXRGU5ba9B/uEWBckFBL2HmhBL0ELnf0EVOdXSyNTuUFkEMk1zynwOkE0nfJTNWUYU87lA&#10;cYy6L5P5f7D0eHmqUZ7EOAqjvajfj7rAmCAFcFV/ra9XH1dX9bf6pv5e39a3q0/1T1T/hs0v9a/6&#10;zpvu6pvVZzD+qK/RBgYUtlRmAPhn6lS3mgHRValKdeH+kD+qPBmX92SwyiIKm73+y15/HzijYNvr&#10;7EYgA0zwcFppY18zWSAnxFjLhUjeAuOeCLI8MrbxX/u5iEbyPJnmnHtFz2djrtGSQHd0p/udV5M2&#10;xJYbF6iE+vS6obsNgS5NObEgFgrqZsQcI8Ln0P7Uah9767R5IogPnpGENaF7IXzryI27T3QLx2Ux&#10;ISZrjnhTe4QLh8d8t7dJu9I3xXaSrWZVw7E74XZmMrkE3rVsBsIoOs0B/4gYe0o0TABkClNtT2BJ&#10;uYT0ZSthlEn94al95w+NCVaMSpgoKM37BdEMI/5GQMv2O92uG0GvdHt7ESh60zLbtIhFMZZASwfe&#10;D0W96PwtX4uplsUFDP/IRQUTERRiNyS0ytg2kw7PB2WjkXeDsVPEHokzRR24q5yr7Hl1QbRqO8lC&#10;Dx7L9fSRwaNeanzdSSFHCyvT3DfaQ12BPKfAyHoa2+fFvQmbuvd6eASHfwAAAP//AwBQSwMEFAAG&#10;AAgAAAAhAPw2SDLfAAAACAEAAA8AAABkcnMvZG93bnJldi54bWxMj01Lw0AQhu+C/2EZwYvYzQfW&#10;NmZTglDwoIitF2+TZJpEs7Mhu23jv3c86XF4H9553nwz20GdaPK9YwPxIgJFXLum59bA+357uwLl&#10;A3KDg2My8E0eNsXlRY5Z4878RqddaJWUsM/QQBfCmGnt644s+oUbiSU7uMlikHNqdTPhWcrtoJMo&#10;WmqLPcuHDkd67Kj+2h2tgRfkdR/Kj6dnfVPuP7epfq2rgzHXV3P5ACrQHP5g+NUXdSjEqXJHbrwa&#10;DKRJIqSBuxSUxOvlvUyrhItXMegi1/8HFD8AAAD//wMAUEsBAi0AFAAGAAgAAAAhALaDOJL+AAAA&#10;4QEAABMAAAAAAAAAAAAAAAAAAAAAAFtDb250ZW50X1R5cGVzXS54bWxQSwECLQAUAAYACAAAACEA&#10;OP0h/9YAAACUAQAACwAAAAAAAAAAAAAAAAAvAQAAX3JlbHMvLnJlbHNQSwECLQAUAAYACAAAACEA&#10;QCJ7zr4CAABMBQAADgAAAAAAAAAAAAAAAAAuAgAAZHJzL2Uyb0RvYy54bWxQSwECLQAUAAYACAAA&#10;ACEA/DZIMt8AAAAIAQAADwAAAAAAAAAAAAAAAAAYBQAAZHJzL2Rvd25yZXYueG1sUEsFBgAAAAAE&#10;AAQA8wAAACQGAAAAAA==&#10;" fillcolor="#4f81bd" strokecolor="#385d8a" strokeweight="2pt">
                <v:textbox>
                  <w:txbxContent>
                    <w:p w:rsidR="00961CFB" w:rsidRPr="00860DD6" w:rsidRDefault="00961CFB" w:rsidP="00344D7C">
                      <w:pPr>
                        <w:jc w:val="center"/>
                        <w:rPr>
                          <w:sz w:val="24"/>
                          <w:szCs w:val="24"/>
                          <w:lang w:val="ru-RU" w:eastAsia="ru-RU"/>
                        </w:rPr>
                      </w:pPr>
                      <w:r w:rsidRPr="00860DD6">
                        <w:rPr>
                          <w:sz w:val="24"/>
                          <w:szCs w:val="24"/>
                          <w:lang w:val="ru-RU" w:eastAsia="ru-RU"/>
                        </w:rPr>
                        <w:t>Оценка психоэмоционального состояния:</w:t>
                      </w:r>
                    </w:p>
                    <w:p w:rsidR="00961CFB" w:rsidRPr="00860DD6" w:rsidRDefault="00961CFB" w:rsidP="00344D7C">
                      <w:pPr>
                        <w:jc w:val="center"/>
                        <w:rPr>
                          <w:sz w:val="24"/>
                          <w:szCs w:val="24"/>
                          <w:lang w:val="ru-RU" w:eastAsia="ru-RU"/>
                        </w:rPr>
                      </w:pPr>
                      <w:r w:rsidRPr="00860DD6">
                        <w:rPr>
                          <w:sz w:val="24"/>
                          <w:szCs w:val="24"/>
                          <w:lang w:val="ru-RU" w:eastAsia="ru-RU"/>
                        </w:rPr>
                        <w:t>Проведение скрининга на наличие депрессии и тревожности.</w:t>
                      </w:r>
                    </w:p>
                    <w:p w:rsidR="00961CFB" w:rsidRPr="004F41FA" w:rsidRDefault="00961CFB" w:rsidP="00344D7C">
                      <w:pPr>
                        <w:jc w:val="center"/>
                        <w:rPr>
                          <w:lang w:val="ru-RU"/>
                        </w:rPr>
                      </w:pPr>
                      <w:r w:rsidRPr="00860DD6">
                        <w:rPr>
                          <w:sz w:val="24"/>
                          <w:szCs w:val="24"/>
                          <w:lang w:val="ru-RU" w:eastAsia="ru-RU"/>
                        </w:rPr>
                        <w:t>Предоставление поддерж</w:t>
                      </w:r>
                      <w:r>
                        <w:rPr>
                          <w:sz w:val="24"/>
                          <w:szCs w:val="24"/>
                          <w:lang w:val="ru-RU" w:eastAsia="ru-RU"/>
                        </w:rPr>
                        <w:t>ки через онлайн-чаты или группы</w:t>
                      </w:r>
                    </w:p>
                  </w:txbxContent>
                </v:textbox>
              </v:roundrect>
            </w:pict>
          </mc:Fallback>
        </mc:AlternateContent>
      </w:r>
    </w:p>
    <w:p w:rsidR="00344D7C" w:rsidRPr="00344D7C" w:rsidRDefault="00344D7C" w:rsidP="00344D7C">
      <w:pPr>
        <w:jc w:val="both"/>
        <w:rPr>
          <w:sz w:val="28"/>
          <w:szCs w:val="28"/>
        </w:rPr>
      </w:pPr>
    </w:p>
    <w:p w:rsidR="00344D7C" w:rsidRPr="00344D7C" w:rsidRDefault="00344D7C" w:rsidP="00344D7C">
      <w:pPr>
        <w:jc w:val="both"/>
        <w:rPr>
          <w:sz w:val="28"/>
          <w:szCs w:val="28"/>
        </w:rPr>
      </w:pPr>
    </w:p>
    <w:p w:rsidR="00344D7C" w:rsidRPr="00344D7C" w:rsidRDefault="00344D7C" w:rsidP="00344D7C">
      <w:pPr>
        <w:jc w:val="both"/>
        <w:rPr>
          <w:sz w:val="28"/>
          <w:szCs w:val="28"/>
        </w:rPr>
      </w:pPr>
      <w:r w:rsidRPr="00344D7C">
        <w:rPr>
          <w:noProof/>
          <w:sz w:val="28"/>
          <w:szCs w:val="28"/>
          <w:lang w:val="ru-RU" w:eastAsia="ru-RU"/>
        </w:rPr>
        <mc:AlternateContent>
          <mc:Choice Requires="wps">
            <w:drawing>
              <wp:anchor distT="0" distB="0" distL="114300" distR="114300" simplePos="0" relativeHeight="251701248" behindDoc="0" locked="0" layoutInCell="1" allowOverlap="1" wp14:anchorId="7F7ABA8A" wp14:editId="22532A3C">
                <wp:simplePos x="0" y="0"/>
                <wp:positionH relativeFrom="column">
                  <wp:posOffset>3100070</wp:posOffset>
                </wp:positionH>
                <wp:positionV relativeFrom="paragraph">
                  <wp:posOffset>139065</wp:posOffset>
                </wp:positionV>
                <wp:extent cx="210185" cy="205740"/>
                <wp:effectExtent l="19050" t="0" r="18415" b="41910"/>
                <wp:wrapNone/>
                <wp:docPr id="2027299250" name="Стрелка вниз 2027299250"/>
                <wp:cNvGraphicFramePr/>
                <a:graphic xmlns:a="http://schemas.openxmlformats.org/drawingml/2006/main">
                  <a:graphicData uri="http://schemas.microsoft.com/office/word/2010/wordprocessingShape">
                    <wps:wsp>
                      <wps:cNvSpPr/>
                      <wps:spPr>
                        <a:xfrm>
                          <a:off x="0" y="0"/>
                          <a:ext cx="210185" cy="205740"/>
                        </a:xfrm>
                        <a:prstGeom prst="downArrow">
                          <a:avLst>
                            <a:gd name="adj1" fmla="val 13746"/>
                            <a:gd name="adj2" fmla="val 500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043AA" id="Стрелка вниз 2027299250" o:spid="_x0000_s1026" type="#_x0000_t67" style="position:absolute;margin-left:244.1pt;margin-top:10.95pt;width:16.55pt;height:16.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YotvQIAAHAFAAAOAAAAZHJzL2Uyb0RvYy54bWysVM1uEzEQviPxDpbvdH9ImjbqpgqNgpCq&#10;tlKLena8dnaR1za2k005ob4Jb4CQEAjEO2zfiLHXTVPoCZGDM7Mz/mbmmxkfHW8agdbM2FrJAmd7&#10;KUZMUlXWclngt1fzFwcYWUdkSYSSrMA3zOLjyfNnR60es1xVSpTMIACRdtzqAlfO6XGSWFqxhtg9&#10;pZkEI1emIQ5Us0xKQ1pAb0SSp+l+0ipTaqMosxa+znojngR8zhl155xb5pAoMOTmwmnCufBnMjki&#10;46UhuqppTIP8QxYNqSUE3ULNiCNoZeq/oJqaGmUVd3tUNYnivKYs1ADVZOkf1VxWRLNQC5Bj9ZYm&#10;+/9g6dn6wqC6LHCe5qP88DAfAk2SNNCr7tPd7d3H7mv3s/vRfUbdl+5X9737hnY8gb5W2zGgXOoL&#10;EzULoudiw03j/6FKtAmU32wpZxuHKHzMszQ7GGJEwZSnw9EgtCR5uKyNda+ZapAXClyqVk6NUW1g&#10;m6xPrQu0lzFnUr7LMOKNgC6uiUDZy9FgP3Z5xyff9Rmm8PM+EDYignQf2MNbJepyXgsRFLNcnAiD&#10;AL7Ag/lB9moWLz9yExK1UNNwANiIEphtLogDsdHAtpVLjIhYwtJQZ0Ixj27bJ4KE4BUpWR96N+3o&#10;Hkp4hOOrmBFb9VeCKSYrpMdjYUeARV++b2XfPC8tVHkDs2FUvzRW03kNaKfEugtigF+oCzbfncPB&#10;hYJiVZQwqpT58NR37w/DC1aMWtg6IOL9ihiGkXgjYawPswFMAHJBGQxHOShm17LYtchVc6KgCdBx&#10;yC6I3t+Je5Eb1VzDAzH1UcFEJIXYPeVROXH9awBPDGXTaXCD1dTEncpLTT2458nzeLW5JkbHQXQw&#10;wWfqfkPj4PQz9ODrb0o1XTnF6y3DPa+Rbljr0LT4BPl3Y1cPXg8P5eQ3AAAA//8DAFBLAwQUAAYA&#10;CAAAACEAho4uy98AAAAJAQAADwAAAGRycy9kb3ducmV2LnhtbEyPy07DMBBF90j8gzVI7KjzKCik&#10;cSqEVLEAVSLtB7jJkES1x5HttoGvZ1jR3Yzm6M651Xq2RpzRh9GRgnSRgEBqXTdSr2C/2zwUIELU&#10;1GnjCBV8Y4B1fXtT6bJzF/rEcxN7wSEUSq1giHEqpQztgFaHhZuQ+PblvNWRV9/LzusLh1sjsyR5&#10;klaPxB8GPeHrgO2xOVkFZjZvPzltw2Yr04/mfefDPvdK3d/NLysQEef4D8OfPqtDzU4Hd6IuCKNg&#10;WRQZowqy9BkEA49ZmoM48LDMQdaVvG5Q/wIAAP//AwBQSwECLQAUAAYACAAAACEAtoM4kv4AAADh&#10;AQAAEwAAAAAAAAAAAAAAAAAAAAAAW0NvbnRlbnRfVHlwZXNdLnhtbFBLAQItABQABgAIAAAAIQA4&#10;/SH/1gAAAJQBAAALAAAAAAAAAAAAAAAAAC8BAABfcmVscy8ucmVsc1BLAQItABQABgAIAAAAIQCh&#10;oYotvQIAAHAFAAAOAAAAAAAAAAAAAAAAAC4CAABkcnMvZTJvRG9jLnhtbFBLAQItABQABgAIAAAA&#10;IQCGji7L3wAAAAkBAAAPAAAAAAAAAAAAAAAAABcFAABkcnMvZG93bnJldi54bWxQSwUGAAAAAAQA&#10;BADzAAAAIwYAAAAA&#10;" adj="10800,9315" fillcolor="#4f81bd" strokecolor="#385d8a" strokeweight="2pt"/>
            </w:pict>
          </mc:Fallback>
        </mc:AlternateContent>
      </w:r>
    </w:p>
    <w:p w:rsidR="00344D7C" w:rsidRPr="00344D7C" w:rsidRDefault="00344D7C" w:rsidP="00344D7C">
      <w:pPr>
        <w:jc w:val="both"/>
        <w:rPr>
          <w:sz w:val="28"/>
          <w:szCs w:val="28"/>
        </w:rPr>
      </w:pPr>
      <w:r w:rsidRPr="00344D7C">
        <w:rPr>
          <w:noProof/>
          <w:sz w:val="28"/>
          <w:szCs w:val="28"/>
          <w:lang w:val="ru-RU" w:eastAsia="ru-RU"/>
        </w:rPr>
        <mc:AlternateContent>
          <mc:Choice Requires="wps">
            <w:drawing>
              <wp:anchor distT="0" distB="0" distL="114300" distR="114300" simplePos="0" relativeHeight="251697152" behindDoc="0" locked="0" layoutInCell="1" allowOverlap="1" wp14:anchorId="6B87FB10" wp14:editId="5AB788A6">
                <wp:simplePos x="0" y="0"/>
                <wp:positionH relativeFrom="column">
                  <wp:posOffset>204470</wp:posOffset>
                </wp:positionH>
                <wp:positionV relativeFrom="paragraph">
                  <wp:posOffset>137795</wp:posOffset>
                </wp:positionV>
                <wp:extent cx="5935980" cy="868680"/>
                <wp:effectExtent l="0" t="0" r="26670" b="26670"/>
                <wp:wrapNone/>
                <wp:docPr id="2027299251" name="Скругленный прямоугольник 2027299251"/>
                <wp:cNvGraphicFramePr/>
                <a:graphic xmlns:a="http://schemas.openxmlformats.org/drawingml/2006/main">
                  <a:graphicData uri="http://schemas.microsoft.com/office/word/2010/wordprocessingShape">
                    <wps:wsp>
                      <wps:cNvSpPr/>
                      <wps:spPr>
                        <a:xfrm>
                          <a:off x="0" y="0"/>
                          <a:ext cx="5935980" cy="868680"/>
                        </a:xfrm>
                        <a:prstGeom prst="roundRect">
                          <a:avLst/>
                        </a:prstGeom>
                        <a:solidFill>
                          <a:srgbClr val="4F81BD"/>
                        </a:solidFill>
                        <a:ln w="25400" cap="flat" cmpd="sng" algn="ctr">
                          <a:solidFill>
                            <a:srgbClr val="4F81BD">
                              <a:shade val="50000"/>
                            </a:srgbClr>
                          </a:solidFill>
                          <a:prstDash val="solid"/>
                        </a:ln>
                        <a:effectLst/>
                      </wps:spPr>
                      <wps:txbx>
                        <w:txbxContent>
                          <w:p w:rsidR="00961CFB" w:rsidRPr="00860DD6" w:rsidRDefault="00961CFB" w:rsidP="00344D7C">
                            <w:pPr>
                              <w:jc w:val="center"/>
                              <w:rPr>
                                <w:sz w:val="24"/>
                                <w:szCs w:val="24"/>
                                <w:lang w:val="ru-RU" w:eastAsia="ru-RU"/>
                              </w:rPr>
                            </w:pPr>
                            <w:r w:rsidRPr="00860DD6">
                              <w:rPr>
                                <w:sz w:val="24"/>
                                <w:szCs w:val="24"/>
                                <w:lang w:val="ru-RU" w:eastAsia="ru-RU"/>
                              </w:rPr>
                              <w:t>Физическое здоровье:</w:t>
                            </w:r>
                          </w:p>
                          <w:p w:rsidR="00961CFB" w:rsidRPr="00860DD6" w:rsidRDefault="00961CFB" w:rsidP="00344D7C">
                            <w:pPr>
                              <w:jc w:val="center"/>
                              <w:rPr>
                                <w:sz w:val="24"/>
                                <w:szCs w:val="24"/>
                                <w:lang w:val="ru-RU" w:eastAsia="ru-RU"/>
                              </w:rPr>
                            </w:pPr>
                            <w:r w:rsidRPr="00860DD6">
                              <w:rPr>
                                <w:sz w:val="24"/>
                                <w:szCs w:val="24"/>
                                <w:lang w:val="ru-RU" w:eastAsia="ru-RU"/>
                              </w:rPr>
                              <w:t>Проверка уровня витамина D, обследование на остеопороз.</w:t>
                            </w:r>
                          </w:p>
                          <w:p w:rsidR="00961CFB" w:rsidRPr="004F41FA" w:rsidRDefault="00961CFB" w:rsidP="00344D7C">
                            <w:pPr>
                              <w:jc w:val="center"/>
                              <w:rPr>
                                <w:lang w:val="ru-RU"/>
                              </w:rPr>
                            </w:pPr>
                            <w:r w:rsidRPr="00860DD6">
                              <w:rPr>
                                <w:sz w:val="24"/>
                                <w:szCs w:val="24"/>
                                <w:lang w:val="ru-RU" w:eastAsia="ru-RU"/>
                              </w:rPr>
                              <w:t>Мониторинг веса, артериального давления и состояния печени.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87FB10" id="Скругленный прямоугольник 2027299251" o:spid="_x0000_s1029" style="position:absolute;left:0;text-align:left;margin-left:16.1pt;margin-top:10.85pt;width:467.4pt;height:68.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Vi0vgIAAEwFAAAOAAAAZHJzL2Uyb0RvYy54bWysVN1u0zAUvkfiHSzfs6RZu7XV0qmsKkKa&#10;tokN7dp1nCaSYxvbbTKukHYJEs/AMyAk2Nh4hfSNOHbSrfu5QrSSc47P//nO8d5+VXC0ZNrkUsS4&#10;sxVixASVSS7mMX5/Nn3Vx8hYIhLCpWAxvmAG749evtgr1ZBFMpM8YRqBE2GGpYpxZq0aBoGhGSuI&#10;2ZKKCRCmUhfEAqvnQaJJCd4LHkRhuBOUUidKS8qMgdtJI8Qj7z9NGbXHaWqYRTzGkJv1p/bnzJ3B&#10;aI8M55qoLKdtGuQfsihILiDonasJsQQtdP7EVZFTLY1M7RaVRSDTNKfM1wDVdMJH1ZxmRDFfCzTH&#10;qLs2mf/nlh4tTzTKkxhHYbQbDQZRr4ORIAVgVX+rr1afVpf19/q6/lHf1Derz/UvVP+By6/17/rW&#10;i27r69UXEP6sr9CGD2hsqcwQ/J+qE91yBkjXpSrVhftC/ajyYFzcgcEqiyhc9gbbvUEfMKMg6+/A&#10;36MV3FsrbewbJgvkiBhruRDJO0DcA0GWh8ZCWNBf67mIRvI8meace0bPZwdcoyWB6ehO+53XEzcQ&#10;YPJAjQtUQn963dBlQ2BKU04skIWCvhkxx4jwOYw/tdrHfmBtngnig2ckYU3oXgi/deRG/WkWrooJ&#10;MVlj4kO0Jlw4f8xPe1u0a33TbEfZalZ5jLedhbuZyeQCcNeyWQij6DQH/4fE2BOiYQOgUthqewxH&#10;yiWUL1sKo0zqj8/dO30YTJBiVMJGQWs+LIhmGPG3AkZ20Ol23Qp6ptvbjYDRm5LZpkQsigMJsMA0&#10;QnaedPqWr8lUy+Icln/sooKICAqxGxBa5sA2mw7PB2XjsVeDtVPEHopTRZ1z1znX2bPqnGjVTpKF&#10;GTyS6+0jw0ez1Og6SyHHCyvT3A/afV8BPMfAynoY2+fFvQmbvNe6fwRHfwEAAP//AwBQSwMEFAAG&#10;AAgAAAAhAOiIIFngAAAACQEAAA8AAABkcnMvZG93bnJldi54bWxMj01Lw0AQhu+C/2EZwYvYTVP6&#10;FbMpQSh4UMS2l94myTSJZmdDdtvGf+940uPwPrzzvOlmtJ260OBbxwamkwgUcemqlmsDh/32cQXK&#10;B+QKO8dk4Js8bLLbmxSTyl35gy67UCspYZ+ggSaEPtHalw1Z9BPXE0t2coPFIOdQ62rAq5TbTsdR&#10;tNAWW5YPDfb03FD5tTtbA2/I6zbkx5dX/ZDvP7cz/V4WJ2Pu78b8CVSgMfzB8Ksv6pCJU+HOXHnV&#10;GZjFsZAG4ukSlOTrxVK2FQLOV3PQWar/L8h+AAAA//8DAFBLAQItABQABgAIAAAAIQC2gziS/gAA&#10;AOEBAAATAAAAAAAAAAAAAAAAAAAAAABbQ29udGVudF9UeXBlc10ueG1sUEsBAi0AFAAGAAgAAAAh&#10;ADj9If/WAAAAlAEAAAsAAAAAAAAAAAAAAAAALwEAAF9yZWxzLy5yZWxzUEsBAi0AFAAGAAgAAAAh&#10;AFlZWLS+AgAATAUAAA4AAAAAAAAAAAAAAAAALgIAAGRycy9lMm9Eb2MueG1sUEsBAi0AFAAGAAgA&#10;AAAhAOiIIFngAAAACQEAAA8AAAAAAAAAAAAAAAAAGAUAAGRycy9kb3ducmV2LnhtbFBLBQYAAAAA&#10;BAAEAPMAAAAlBgAAAAA=&#10;" fillcolor="#4f81bd" strokecolor="#385d8a" strokeweight="2pt">
                <v:textbox>
                  <w:txbxContent>
                    <w:p w:rsidR="00961CFB" w:rsidRPr="00860DD6" w:rsidRDefault="00961CFB" w:rsidP="00344D7C">
                      <w:pPr>
                        <w:jc w:val="center"/>
                        <w:rPr>
                          <w:sz w:val="24"/>
                          <w:szCs w:val="24"/>
                          <w:lang w:val="ru-RU" w:eastAsia="ru-RU"/>
                        </w:rPr>
                      </w:pPr>
                      <w:r w:rsidRPr="00860DD6">
                        <w:rPr>
                          <w:sz w:val="24"/>
                          <w:szCs w:val="24"/>
                          <w:lang w:val="ru-RU" w:eastAsia="ru-RU"/>
                        </w:rPr>
                        <w:t>Физическое здоровье:</w:t>
                      </w:r>
                    </w:p>
                    <w:p w:rsidR="00961CFB" w:rsidRPr="00860DD6" w:rsidRDefault="00961CFB" w:rsidP="00344D7C">
                      <w:pPr>
                        <w:jc w:val="center"/>
                        <w:rPr>
                          <w:sz w:val="24"/>
                          <w:szCs w:val="24"/>
                          <w:lang w:val="ru-RU" w:eastAsia="ru-RU"/>
                        </w:rPr>
                      </w:pPr>
                      <w:r w:rsidRPr="00860DD6">
                        <w:rPr>
                          <w:sz w:val="24"/>
                          <w:szCs w:val="24"/>
                          <w:lang w:val="ru-RU" w:eastAsia="ru-RU"/>
                        </w:rPr>
                        <w:t>Проверка уровня витамина D, обследование на остеопороз.</w:t>
                      </w:r>
                    </w:p>
                    <w:p w:rsidR="00961CFB" w:rsidRPr="004F41FA" w:rsidRDefault="00961CFB" w:rsidP="00344D7C">
                      <w:pPr>
                        <w:jc w:val="center"/>
                        <w:rPr>
                          <w:lang w:val="ru-RU"/>
                        </w:rPr>
                      </w:pPr>
                      <w:r w:rsidRPr="00860DD6">
                        <w:rPr>
                          <w:sz w:val="24"/>
                          <w:szCs w:val="24"/>
                          <w:lang w:val="ru-RU" w:eastAsia="ru-RU"/>
                        </w:rPr>
                        <w:t>Мониторинг веса, артериального давления и состояния печени.</w:t>
                      </w:r>
                    </w:p>
                  </w:txbxContent>
                </v:textbox>
              </v:roundrect>
            </w:pict>
          </mc:Fallback>
        </mc:AlternateContent>
      </w:r>
    </w:p>
    <w:p w:rsidR="00344D7C" w:rsidRPr="00344D7C" w:rsidRDefault="00344D7C" w:rsidP="00344D7C">
      <w:pPr>
        <w:jc w:val="both"/>
        <w:rPr>
          <w:sz w:val="28"/>
          <w:szCs w:val="28"/>
        </w:rPr>
      </w:pPr>
    </w:p>
    <w:p w:rsidR="00344D7C" w:rsidRPr="00344D7C" w:rsidRDefault="00344D7C" w:rsidP="00344D7C">
      <w:pPr>
        <w:jc w:val="both"/>
        <w:rPr>
          <w:sz w:val="28"/>
          <w:szCs w:val="28"/>
        </w:rPr>
      </w:pPr>
    </w:p>
    <w:p w:rsidR="00344D7C" w:rsidRPr="00344D7C" w:rsidRDefault="00344D7C" w:rsidP="00344D7C">
      <w:pPr>
        <w:widowControl/>
        <w:autoSpaceDE/>
        <w:autoSpaceDN/>
        <w:spacing w:before="100" w:beforeAutospacing="1" w:after="100" w:afterAutospacing="1"/>
        <w:jc w:val="center"/>
        <w:rPr>
          <w:sz w:val="28"/>
          <w:szCs w:val="28"/>
        </w:rPr>
      </w:pPr>
      <w:r w:rsidRPr="00344D7C">
        <w:rPr>
          <w:noProof/>
          <w:sz w:val="28"/>
          <w:szCs w:val="28"/>
          <w:lang w:val="ru-RU" w:eastAsia="ru-RU"/>
        </w:rPr>
        <w:lastRenderedPageBreak/>
        <mc:AlternateContent>
          <mc:Choice Requires="wps">
            <w:drawing>
              <wp:anchor distT="0" distB="0" distL="114300" distR="114300" simplePos="0" relativeHeight="251702272" behindDoc="0" locked="0" layoutInCell="1" allowOverlap="1" wp14:anchorId="4E02419D" wp14:editId="479C00CC">
                <wp:simplePos x="0" y="0"/>
                <wp:positionH relativeFrom="column">
                  <wp:posOffset>3131820</wp:posOffset>
                </wp:positionH>
                <wp:positionV relativeFrom="paragraph">
                  <wp:posOffset>395605</wp:posOffset>
                </wp:positionV>
                <wp:extent cx="160020" cy="182880"/>
                <wp:effectExtent l="19050" t="0" r="11430" b="45720"/>
                <wp:wrapNone/>
                <wp:docPr id="2027299252" name="Стрелка вниз 2027299252"/>
                <wp:cNvGraphicFramePr/>
                <a:graphic xmlns:a="http://schemas.openxmlformats.org/drawingml/2006/main">
                  <a:graphicData uri="http://schemas.microsoft.com/office/word/2010/wordprocessingShape">
                    <wps:wsp>
                      <wps:cNvSpPr/>
                      <wps:spPr>
                        <a:xfrm>
                          <a:off x="0" y="0"/>
                          <a:ext cx="160020" cy="182880"/>
                        </a:xfrm>
                        <a:prstGeom prst="downArrow">
                          <a:avLst>
                            <a:gd name="adj1" fmla="val 13746"/>
                            <a:gd name="adj2" fmla="val 500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20A96" id="Стрелка вниз 2027299252" o:spid="_x0000_s1026" type="#_x0000_t67" style="position:absolute;margin-left:246.6pt;margin-top:31.15pt;width:12.6pt;height:14.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Jf5vQIAAHAFAAAOAAAAZHJzL2Uyb0RvYy54bWysVM1uEzEQviPxDpbvdH9I2jTqBoVGQUhV&#10;W6lFPTteO7vIaxvbyaacEG/CGyAkBALxDts3Yux1kxR6QuTgjHfG38x883PyYtMItGbG1koWODtI&#10;MWKSqrKWywK/uZ4/G2FkHZElEUqyAt8yi19Mnj45afWY5apSomQGAYi041YXuHJOj5PE0oo1xB4o&#10;zSQouTINcXA1y6Q0pAX0RiR5mh4mrTKlNooya+HrrFfiScDnnFF3wbllDokCQ2wunCacC38mkxMy&#10;Xhqiq5rGMMg/RNGQWoLTLdSMOIJWpv4LqqmpUVZxd0BVkyjOa8pCDpBNlv6RzVVFNAu5ADlWb2my&#10;/w+Wnq8vDarLAudpfpQfH+fDHCNJGqhV9+nu492H7mv3s/vRfUbdl+5X9737hvYsgb5W2zGgXOlL&#10;E28WRM/FhpvG/0OWaBMov91SzjYOUfiYHaZpDoWhoMpG+WgUSpLsHmtj3SumGuSFApeqlVNjVBvY&#10;Jusz6wLtZYyZlG8zjHgjoIprIlD2/GhwGKu8ZwM57myGKfy8DbiNiCDdO/bwVom6nNdChItZLk6F&#10;QQBf4MF8lL2cxccPzIRELbA6HAA2ogR6mwviQGw0sG3lEiMiljA01JmQzIPX9hEnwXlFSta73g87&#10;mocUHuD4LGbEVv2ToIrBCunxWJgRYNGn70vZF89LC1XeQm8Y1Q+N1XReA9oZse6SGOAX8oLJdxdw&#10;cKEgWRUljCpl3j/23dtD84IWoxamDoh4tyKGYSReS2jr42ww8GMaLoPhkW8Ns69Z7GvkqjlVUASo&#10;OEQXRG/vxL3IjWpuYEFMvVdQEUnBd095vJy6fhvAiqFsOg1mMJqauDN5pakH9zx5Hq83N8To2IgO&#10;Ovhc3U9obJy+h3a2/qVU05VTvN4y3PMa6YaxDkWLK8jvjf17sNotyslvAAAA//8DAFBLAwQUAAYA&#10;CAAAACEAxhryt98AAAAJAQAADwAAAGRycy9kb3ducmV2LnhtbEyPwU7DMBBE70j8g7VI3KjjtERt&#10;iFNVIC69IApIPTrxNo6I15HtNuHvMSd6XM3TzNtqO9uBXdCH3pEEsciAIbVO99RJ+Px4fVgDC1GR&#10;VoMjlPCDAbb17U2lSu0mesfLIXYslVAolQQT41hyHlqDVoWFG5FSdnLeqphO33Ht1ZTK7cDzLCu4&#10;VT2lBaNGfDbYfh/OVoJvXqjYH2079Sezz7Mj/xK7Nynv7+bdE7CIc/yH4U8/qUOdnBp3Jh3YIGG1&#10;WeYJlVDkS2AJeBTrFbBGwkYI4HXFrz+ofwEAAP//AwBQSwECLQAUAAYACAAAACEAtoM4kv4AAADh&#10;AQAAEwAAAAAAAAAAAAAAAAAAAAAAW0NvbnRlbnRfVHlwZXNdLnhtbFBLAQItABQABgAIAAAAIQA4&#10;/SH/1gAAAJQBAAALAAAAAAAAAAAAAAAAAC8BAABfcmVscy8ucmVsc1BLAQItABQABgAIAAAAIQD6&#10;qJf5vQIAAHAFAAAOAAAAAAAAAAAAAAAAAC4CAABkcnMvZTJvRG9jLnhtbFBLAQItABQABgAIAAAA&#10;IQDGGvK33wAAAAkBAAAPAAAAAAAAAAAAAAAAABcFAABkcnMvZG93bnJldi54bWxQSwUGAAAAAAQA&#10;BADzAAAAIwYAAAAA&#10;" adj="12150,9315" fillcolor="#4f81bd" strokecolor="#385d8a" strokeweight="2pt"/>
            </w:pict>
          </mc:Fallback>
        </mc:AlternateContent>
      </w:r>
    </w:p>
    <w:p w:rsidR="00344D7C" w:rsidRPr="00344D7C" w:rsidRDefault="00344D7C" w:rsidP="00344D7C">
      <w:pPr>
        <w:widowControl/>
        <w:autoSpaceDE/>
        <w:autoSpaceDN/>
        <w:spacing w:before="100" w:beforeAutospacing="1" w:after="100" w:afterAutospacing="1"/>
        <w:jc w:val="center"/>
        <w:rPr>
          <w:sz w:val="28"/>
          <w:szCs w:val="28"/>
        </w:rPr>
      </w:pPr>
      <w:r w:rsidRPr="00344D7C">
        <w:rPr>
          <w:noProof/>
          <w:sz w:val="28"/>
          <w:szCs w:val="28"/>
          <w:lang w:val="ru-RU" w:eastAsia="ru-RU"/>
        </w:rPr>
        <mc:AlternateContent>
          <mc:Choice Requires="wps">
            <w:drawing>
              <wp:anchor distT="0" distB="0" distL="114300" distR="114300" simplePos="0" relativeHeight="251693056" behindDoc="0" locked="0" layoutInCell="1" allowOverlap="1" wp14:anchorId="46D76701" wp14:editId="5097637C">
                <wp:simplePos x="0" y="0"/>
                <wp:positionH relativeFrom="column">
                  <wp:posOffset>257810</wp:posOffset>
                </wp:positionH>
                <wp:positionV relativeFrom="paragraph">
                  <wp:posOffset>64770</wp:posOffset>
                </wp:positionV>
                <wp:extent cx="5882640" cy="746760"/>
                <wp:effectExtent l="0" t="0" r="22860" b="15240"/>
                <wp:wrapNone/>
                <wp:docPr id="2027299253" name="Скругленный прямоугольник 2027299253"/>
                <wp:cNvGraphicFramePr/>
                <a:graphic xmlns:a="http://schemas.openxmlformats.org/drawingml/2006/main">
                  <a:graphicData uri="http://schemas.microsoft.com/office/word/2010/wordprocessingShape">
                    <wps:wsp>
                      <wps:cNvSpPr/>
                      <wps:spPr>
                        <a:xfrm>
                          <a:off x="0" y="0"/>
                          <a:ext cx="5882640" cy="746760"/>
                        </a:xfrm>
                        <a:prstGeom prst="roundRect">
                          <a:avLst/>
                        </a:prstGeom>
                        <a:solidFill>
                          <a:srgbClr val="4F81BD"/>
                        </a:solidFill>
                        <a:ln w="25400" cap="flat" cmpd="sng" algn="ctr">
                          <a:solidFill>
                            <a:srgbClr val="4F81BD">
                              <a:shade val="50000"/>
                            </a:srgbClr>
                          </a:solidFill>
                          <a:prstDash val="solid"/>
                        </a:ln>
                        <a:effectLst/>
                      </wps:spPr>
                      <wps:txbx>
                        <w:txbxContent>
                          <w:p w:rsidR="00961CFB" w:rsidRPr="00860DD6" w:rsidRDefault="00961CFB" w:rsidP="00344D7C">
                            <w:pPr>
                              <w:jc w:val="center"/>
                              <w:rPr>
                                <w:sz w:val="24"/>
                                <w:szCs w:val="24"/>
                                <w:lang w:val="ru-RU" w:eastAsia="ru-RU"/>
                              </w:rPr>
                            </w:pPr>
                            <w:r w:rsidRPr="00860DD6">
                              <w:rPr>
                                <w:sz w:val="24"/>
                                <w:szCs w:val="24"/>
                                <w:lang w:val="ru-RU" w:eastAsia="ru-RU"/>
                              </w:rPr>
                              <w:t>Вакцинация:</w:t>
                            </w:r>
                          </w:p>
                          <w:p w:rsidR="00961CFB" w:rsidRDefault="00961CFB" w:rsidP="00344D7C">
                            <w:pPr>
                              <w:jc w:val="center"/>
                            </w:pPr>
                            <w:r w:rsidRPr="00860DD6">
                              <w:rPr>
                                <w:sz w:val="24"/>
                                <w:szCs w:val="24"/>
                                <w:lang w:val="ru-RU" w:eastAsia="ru-RU"/>
                              </w:rPr>
                              <w:t>Вирус папилломы человека (ВПЧ), гепатит A и B, менингококковая инфекция, пневмококковая инфекция, грипп.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D76701" id="Скругленный прямоугольник 2027299253" o:spid="_x0000_s1030" style="position:absolute;left:0;text-align:left;margin-left:20.3pt;margin-top:5.1pt;width:463.2pt;height:58.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u5AwAIAAEwFAAAOAAAAZHJzL2Uyb0RvYy54bWysVN1u0zAUvkfiHSzfs6Qh/Vm1dCqripCm&#10;bWJDu3Ydp4nk2MZ2m44rJC5B4hl4BoQEGxuvkL4Rx066dT9XiF6k5/j8+XzfOd7bX5UcLZk2hRQJ&#10;7uyEGDFBZVqIeYLfnU1fDDAyloiUcClYgi+Ywfuj58/2KjVkkcwlT5lGkESYYaUSnFurhkFgaM5K&#10;YnakYgKMmdQlsaDqeZBqUkH2kgdRGPaCSupUaUmZMXA6aYx45PNnGaP2OMsMs4gnGO5m/Vf778x9&#10;g9EeGc41UXlB22uQf7hFSQoBRW9TTYglaKGLR6nKgmppZGZ3qCwDmWUFZb4H6KYTPujmNCeK+V4A&#10;HKNuYTL/Ly09Wp5oVKQJjsKoH+3uRt2XGAlSAlf1t/py/XH9qf5eX9U/6uv6ev25/oXqP3D4tf5d&#10;33jTTX21/gLGn/Ul2soBwFbKDCH/qTrRrWZAdCitMl26f+gfrTwZF7dksJVFFA67g0HUi4EzCrZ+&#10;3Ov3PFvBXbTSxr5mskROSLCWC5G+BcY9EWR5aCyUBf+Nn6toJC/SacG5V/R8dsA1WhKYjng66Lya&#10;uIGAkHtuXKAK8OnGobsNgSnNOLEglgpwM2KOEeFzGH9qta99L9o8UcQXz0nKmtLdEH6byo3741u4&#10;LibE5E2IL9GGcOHyMT/tbdMO+gZsJ9nVbOU5jl2EO5nJ9AJ417JZCKPotID8h8TYE6JhA6BT2Gp7&#10;DJ+MS2hfthJGudQfnjp3/jCYYMWogo0CaN4viGYY8TcCRna3Ezs6rVfibj8CRW9bZtsWsSgPJNDS&#10;gfdDUS86f8s3YqZleQ7LP3ZVwUQEhdoNCa1yYJtNh+eDsvHYu8HaKWIPxamiLrlDziF7tjonWrWT&#10;ZGEGj+Rm+8jwwSw1vi5SyPHCyqzwg3aHK5DnFFhZT2P7vLg3YVv3XneP4OgvAAAA//8DAFBLAwQU&#10;AAYACAAAACEAuOSFEt8AAAAJAQAADwAAAGRycy9kb3ducmV2LnhtbEyPwU7DMBBE70j8g7VIXBC1&#10;CSht0zhVhFSJA6ii5dKbE2+TQLyOYrcNf89yguPOjGbf5OvJ9eKMY+g8aXiYKRBItbcdNRo+9pv7&#10;BYgQDVnTe0IN3xhgXVxf5Saz/kLveN7FRnAJhcxoaGMcMilD3aIzYeYHJPaOfnQm8jk20o7mwuWu&#10;l4lSqXSmI/7QmgGfW6y/dien4c3Qsovl4eVV3pX7z82j3NbVUevbm6lcgYg4xb8w/OIzOhTMVPkT&#10;2SB6DU8q5STrKgHB/jKd87aKhWS+AFnk8v+C4gcAAP//AwBQSwECLQAUAAYACAAAACEAtoM4kv4A&#10;AADhAQAAEwAAAAAAAAAAAAAAAAAAAAAAW0NvbnRlbnRfVHlwZXNdLnhtbFBLAQItABQABgAIAAAA&#10;IQA4/SH/1gAAAJQBAAALAAAAAAAAAAAAAAAAAC8BAABfcmVscy8ucmVsc1BLAQItABQABgAIAAAA&#10;IQCvyu5AwAIAAEwFAAAOAAAAAAAAAAAAAAAAAC4CAABkcnMvZTJvRG9jLnhtbFBLAQItABQABgAI&#10;AAAAIQC45IUS3wAAAAkBAAAPAAAAAAAAAAAAAAAAABoFAABkcnMvZG93bnJldi54bWxQSwUGAAAA&#10;AAQABADzAAAAJgYAAAAA&#10;" fillcolor="#4f81bd" strokecolor="#385d8a" strokeweight="2pt">
                <v:textbox>
                  <w:txbxContent>
                    <w:p w:rsidR="00961CFB" w:rsidRPr="00860DD6" w:rsidRDefault="00961CFB" w:rsidP="00344D7C">
                      <w:pPr>
                        <w:jc w:val="center"/>
                        <w:rPr>
                          <w:sz w:val="24"/>
                          <w:szCs w:val="24"/>
                          <w:lang w:val="ru-RU" w:eastAsia="ru-RU"/>
                        </w:rPr>
                      </w:pPr>
                      <w:r w:rsidRPr="00860DD6">
                        <w:rPr>
                          <w:sz w:val="24"/>
                          <w:szCs w:val="24"/>
                          <w:lang w:val="ru-RU" w:eastAsia="ru-RU"/>
                        </w:rPr>
                        <w:t>Вакцинация:</w:t>
                      </w:r>
                    </w:p>
                    <w:p w:rsidR="00961CFB" w:rsidRDefault="00961CFB" w:rsidP="00344D7C">
                      <w:pPr>
                        <w:jc w:val="center"/>
                      </w:pPr>
                      <w:r w:rsidRPr="00860DD6">
                        <w:rPr>
                          <w:sz w:val="24"/>
                          <w:szCs w:val="24"/>
                          <w:lang w:val="ru-RU" w:eastAsia="ru-RU"/>
                        </w:rPr>
                        <w:t>Вирус папилломы человека (ВПЧ), гепатит A и B, менингококковая инфекция, пневмококковая инфекция, грипп.</w:t>
                      </w:r>
                    </w:p>
                  </w:txbxContent>
                </v:textbox>
              </v:roundrect>
            </w:pict>
          </mc:Fallback>
        </mc:AlternateContent>
      </w:r>
    </w:p>
    <w:p w:rsidR="00344D7C" w:rsidRPr="00344D7C" w:rsidRDefault="00344D7C" w:rsidP="00344D7C">
      <w:pPr>
        <w:jc w:val="center"/>
        <w:rPr>
          <w:sz w:val="28"/>
          <w:szCs w:val="28"/>
          <w:lang w:val="ru-RU"/>
        </w:rPr>
      </w:pPr>
    </w:p>
    <w:p w:rsidR="00344D7C" w:rsidRPr="00344D7C" w:rsidRDefault="00344D7C" w:rsidP="00344D7C">
      <w:pPr>
        <w:widowControl/>
        <w:autoSpaceDE/>
        <w:autoSpaceDN/>
        <w:spacing w:before="100" w:beforeAutospacing="1" w:after="100" w:afterAutospacing="1"/>
        <w:jc w:val="center"/>
        <w:rPr>
          <w:sz w:val="28"/>
          <w:szCs w:val="28"/>
        </w:rPr>
      </w:pPr>
      <w:r w:rsidRPr="00344D7C">
        <w:rPr>
          <w:noProof/>
          <w:sz w:val="28"/>
          <w:szCs w:val="28"/>
          <w:lang w:val="ru-RU" w:eastAsia="ru-RU"/>
        </w:rPr>
        <mc:AlternateContent>
          <mc:Choice Requires="wps">
            <w:drawing>
              <wp:anchor distT="0" distB="0" distL="114300" distR="114300" simplePos="0" relativeHeight="251698176" behindDoc="0" locked="0" layoutInCell="1" allowOverlap="1" wp14:anchorId="5AD068E2" wp14:editId="085481F8">
                <wp:simplePos x="0" y="0"/>
                <wp:positionH relativeFrom="column">
                  <wp:posOffset>257810</wp:posOffset>
                </wp:positionH>
                <wp:positionV relativeFrom="paragraph">
                  <wp:posOffset>495300</wp:posOffset>
                </wp:positionV>
                <wp:extent cx="5882640" cy="678180"/>
                <wp:effectExtent l="0" t="0" r="22860" b="26670"/>
                <wp:wrapNone/>
                <wp:docPr id="2027299254" name="Скругленный прямоугольник 2027299254"/>
                <wp:cNvGraphicFramePr/>
                <a:graphic xmlns:a="http://schemas.openxmlformats.org/drawingml/2006/main">
                  <a:graphicData uri="http://schemas.microsoft.com/office/word/2010/wordprocessingShape">
                    <wps:wsp>
                      <wps:cNvSpPr/>
                      <wps:spPr>
                        <a:xfrm>
                          <a:off x="0" y="0"/>
                          <a:ext cx="5882640" cy="678180"/>
                        </a:xfrm>
                        <a:prstGeom prst="roundRect">
                          <a:avLst/>
                        </a:prstGeom>
                        <a:solidFill>
                          <a:srgbClr val="4F81BD"/>
                        </a:solidFill>
                        <a:ln w="25400" cap="flat" cmpd="sng" algn="ctr">
                          <a:solidFill>
                            <a:srgbClr val="4F81BD">
                              <a:shade val="50000"/>
                            </a:srgbClr>
                          </a:solidFill>
                          <a:prstDash val="solid"/>
                        </a:ln>
                        <a:effectLst/>
                      </wps:spPr>
                      <wps:txbx>
                        <w:txbxContent>
                          <w:p w:rsidR="00961CFB" w:rsidRPr="00860DD6" w:rsidRDefault="00961CFB" w:rsidP="00344D7C">
                            <w:pPr>
                              <w:jc w:val="center"/>
                              <w:rPr>
                                <w:rStyle w:val="RTFNum248"/>
                                <w:sz w:val="24"/>
                                <w:szCs w:val="24"/>
                                <w:lang w:val="ru-RU" w:eastAsia="ru-RU"/>
                              </w:rPr>
                            </w:pPr>
                            <w:r w:rsidRPr="00860DD6">
                              <w:rPr>
                                <w:rStyle w:val="RTFNum248"/>
                                <w:sz w:val="24"/>
                                <w:szCs w:val="24"/>
                                <w:lang w:val="ru-RU" w:eastAsia="ru-RU"/>
                              </w:rPr>
                              <w:t>Интерактивные средства:</w:t>
                            </w:r>
                          </w:p>
                          <w:p w:rsidR="00961CFB" w:rsidRPr="004F41FA" w:rsidRDefault="00961CFB" w:rsidP="00344D7C">
                            <w:pPr>
                              <w:jc w:val="center"/>
                              <w:rPr>
                                <w:lang w:val="ru-RU"/>
                              </w:rPr>
                            </w:pPr>
                            <w:r w:rsidRPr="00860DD6">
                              <w:rPr>
                                <w:rStyle w:val="RTFNum248"/>
                                <w:sz w:val="24"/>
                                <w:szCs w:val="24"/>
                                <w:lang w:val="ru-RU" w:eastAsia="ru-RU"/>
                              </w:rPr>
                              <w:t>Мобильное приложение для установки напоминаний и ведения дневника здоровья.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D068E2" id="Скругленный прямоугольник 2027299254" o:spid="_x0000_s1031" style="position:absolute;left:0;text-align:left;margin-left:20.3pt;margin-top:39pt;width:463.2pt;height:53.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7BIvwIAAEwFAAAOAAAAZHJzL2Uyb0RvYy54bWysVEtu2zAQ3RfoHQjuG8mCnThG5MCN4aJA&#10;kARNiqxpirIEUCRL0pbSVYEuU6Bn6BmKAm3SpFeQb9QhJX/yWRX1Qp7h/DjvzfDgsCo4WjBtcili&#10;3NkJMWKCyiQXsxi/v5i86mNkLBEJ4VKwGF8xgw+HL18clGrAIplJnjCNIIkwg1LFOLNWDYLA0IwV&#10;xOxIxQQYU6kLYkHVsyDRpITsBQ+iMNwNSqkTpSVlxsDpuDHioc+fpoza0zQ1zCIeY7ib9V/tv1P3&#10;DYYHZDDTRGU5ba9B/uEWBckFFF2nGhNL0FznT1IVOdXSyNTuUFkEMk1zynwP0E0nfNTNeUYU870A&#10;OEatYTL/Ly09WZxplCcxjsJoL9rfj3pdjAQpgKv6W32z/LT8XH+vb+sf9V19t7yuf6H6Dxx+rX/X&#10;9950X98uv4DxZ32DtnIAsKUyA8h/rs50qxkQHUpVqgv3D/2jypNxtSaDVRZROOz1+9FuFzijYNvd&#10;63f6nq1gE620sW+YLJATYqzlXCTvgHFPBFkcGwtlwX/l5yoayfNkknPuFT2bHnGNFgSmozvpd16P&#10;3UBAyAM3LlAJ+PS6obsNgSlNObEgFgpwM2KGEeEzGH9qta/9INo8U8QXz0jCmtK9EH6ryo3701u4&#10;LsbEZE2IL9GGcOHyMT/tbdMO+gZsJ9lqWnmOey7CnUxlcgW8a9kshFF0kkP+Y2LsGdGwAdApbLU9&#10;hU/KJbQvWwmjTOqPz507fxhMsGJUwkYBNB/mRDOM+FsBI7vf6To6rVe6vb0IFL1tmW5bxLw4kkBL&#10;B94PRb3o/C1fiamWxSUs/8hVBRMRFGo3JLTKkW02HZ4PykYj7wZrp4g9FueKuuQOOYfsRXVJtGon&#10;ycIMnsjV9pHBo1lqfF2kkKO5lWnuB22DK5DnFFhZT2P7vLg3YVv3XptHcPgXAAD//wMAUEsDBBQA&#10;BgAIAAAAIQAnTK1t4AAAAAkBAAAPAAAAZHJzL2Rvd25yZXYueG1sTI9BS8NAEIXvgv9hGcGL2I1a&#10;0jTNpgSh4EEptl56myTTJJqdDdltG/+940lv83gfb97L1pPt1ZlG3zk28DCLQBFXru64MfCx39wn&#10;oHxArrF3TAa+ycM6v77KMK3dhd/pvAuNkhD2KRpoQxhSrX3VkkU/cwOxeEc3Wgwix0bXI14k3Pb6&#10;MYpibbFj+dDiQM8tVV+7kzXwhrzsQnF4edV3xf5z86S3VXk05vZmKlagAk3hD4bf+lIdculUuhPX&#10;XvUG5lEspIFFIpPEX8YLOUoBk3kCOs/0/wX5DwAAAP//AwBQSwECLQAUAAYACAAAACEAtoM4kv4A&#10;AADhAQAAEwAAAAAAAAAAAAAAAAAAAAAAW0NvbnRlbnRfVHlwZXNdLnhtbFBLAQItABQABgAIAAAA&#10;IQA4/SH/1gAAAJQBAAALAAAAAAAAAAAAAAAAAC8BAABfcmVscy8ucmVsc1BLAQItABQABgAIAAAA&#10;IQCrF7BIvwIAAEwFAAAOAAAAAAAAAAAAAAAAAC4CAABkcnMvZTJvRG9jLnhtbFBLAQItABQABgAI&#10;AAAAIQAnTK1t4AAAAAkBAAAPAAAAAAAAAAAAAAAAABkFAABkcnMvZG93bnJldi54bWxQSwUGAAAA&#10;AAQABADzAAAAJgYAAAAA&#10;" fillcolor="#4f81bd" strokecolor="#385d8a" strokeweight="2pt">
                <v:textbox>
                  <w:txbxContent>
                    <w:p w:rsidR="00961CFB" w:rsidRPr="00860DD6" w:rsidRDefault="00961CFB" w:rsidP="00344D7C">
                      <w:pPr>
                        <w:jc w:val="center"/>
                        <w:rPr>
                          <w:rStyle w:val="RTFNum248"/>
                          <w:sz w:val="24"/>
                          <w:szCs w:val="24"/>
                          <w:lang w:val="ru-RU" w:eastAsia="ru-RU"/>
                        </w:rPr>
                      </w:pPr>
                      <w:r w:rsidRPr="00860DD6">
                        <w:rPr>
                          <w:rStyle w:val="RTFNum248"/>
                          <w:sz w:val="24"/>
                          <w:szCs w:val="24"/>
                          <w:lang w:val="ru-RU" w:eastAsia="ru-RU"/>
                        </w:rPr>
                        <w:t>Интерактивные средства:</w:t>
                      </w:r>
                    </w:p>
                    <w:p w:rsidR="00961CFB" w:rsidRPr="004F41FA" w:rsidRDefault="00961CFB" w:rsidP="00344D7C">
                      <w:pPr>
                        <w:jc w:val="center"/>
                        <w:rPr>
                          <w:lang w:val="ru-RU"/>
                        </w:rPr>
                      </w:pPr>
                      <w:r w:rsidRPr="00860DD6">
                        <w:rPr>
                          <w:rStyle w:val="RTFNum248"/>
                          <w:sz w:val="24"/>
                          <w:szCs w:val="24"/>
                          <w:lang w:val="ru-RU" w:eastAsia="ru-RU"/>
                        </w:rPr>
                        <w:t>Мобильное приложение для установки напоминаний и ведения дневника здоровья.</w:t>
                      </w:r>
                    </w:p>
                  </w:txbxContent>
                </v:textbox>
              </v:roundrect>
            </w:pict>
          </mc:Fallback>
        </mc:AlternateContent>
      </w:r>
      <w:r w:rsidRPr="00344D7C">
        <w:rPr>
          <w:noProof/>
          <w:sz w:val="28"/>
          <w:szCs w:val="28"/>
          <w:lang w:val="ru-RU" w:eastAsia="ru-RU"/>
        </w:rPr>
        <mc:AlternateContent>
          <mc:Choice Requires="wps">
            <w:drawing>
              <wp:anchor distT="0" distB="0" distL="114300" distR="114300" simplePos="0" relativeHeight="251703296" behindDoc="0" locked="0" layoutInCell="1" allowOverlap="1" wp14:anchorId="2D0AAEBB" wp14:editId="0DDE1926">
                <wp:simplePos x="0" y="0"/>
                <wp:positionH relativeFrom="column">
                  <wp:posOffset>3089275</wp:posOffset>
                </wp:positionH>
                <wp:positionV relativeFrom="paragraph">
                  <wp:posOffset>299720</wp:posOffset>
                </wp:positionV>
                <wp:extent cx="210185" cy="193040"/>
                <wp:effectExtent l="19050" t="0" r="18415" b="35560"/>
                <wp:wrapNone/>
                <wp:docPr id="2027299255" name="Стрелка вниз 2027299255"/>
                <wp:cNvGraphicFramePr/>
                <a:graphic xmlns:a="http://schemas.openxmlformats.org/drawingml/2006/main">
                  <a:graphicData uri="http://schemas.microsoft.com/office/word/2010/wordprocessingShape">
                    <wps:wsp>
                      <wps:cNvSpPr/>
                      <wps:spPr>
                        <a:xfrm>
                          <a:off x="0" y="0"/>
                          <a:ext cx="210185" cy="193040"/>
                        </a:xfrm>
                        <a:prstGeom prst="downArrow">
                          <a:avLst>
                            <a:gd name="adj1" fmla="val 35499"/>
                            <a:gd name="adj2" fmla="val 500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FEFE0" id="Стрелка вниз 2027299255" o:spid="_x0000_s1026" type="#_x0000_t67" style="position:absolute;margin-left:243.25pt;margin-top:23.6pt;width:16.55pt;height:15.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v2rvAIAAHAFAAAOAAAAZHJzL2Uyb0RvYy54bWysVM1uEzEQviPxDpbvdH+a0CbqpgqNgpCq&#10;tlKLena8dnaR1za2k005ob4Jb4CQEAjEO2zfiLHXTVPoCZGDM7Mz/mbmmxkfHW8agdbM2FrJAmd7&#10;KUZMUlXWclngt1fzF4cYWUdkSYSSrMA3zOLjyfNnR60es1xVSpTMIACRdtzqAlfO6XGSWFqxhtg9&#10;pZkEI1emIQ5Us0xKQ1pAb0SSp+nLpFWm1EZRZi18nfVGPAn4nDPqzjm3zCFRYMjNhdOEc+HPZHJE&#10;xktDdFXTmAb5hywaUksIuoWaEUfQytR/QTU1Ncoq7vaoahLFeU1ZqAGqydI/qrmsiGahFiDH6i1N&#10;9v/B0rP1hUF1WeA8zQ/y0SgfDjGSpIFedZ/ubu8+dl+7n92P7jPqvnS/uu/dN7TjCfS12o4B5VJf&#10;mKhZED0XG24a/w9Vok2g/GZLOds4ROFjnqXZIUSkYMpG++kgtCR5uKyNda+ZapAXClyqVk6NUW1g&#10;m6xPrQu0lzFnUr7LMOKNgC6uiUD7w8FoFLu845Pv+gxT+HkfCBsRQboP7OGtEnU5r4UIilkuToRB&#10;AF/gwfwwezWLlx+5CYlaqG84AGxECcw2F8SB2Ghg28olRkQsYWmoM6GYR7ftE0FC8IqUrA+9m3Z0&#10;DyU8wvFVzIit+ivBFJMV0uOxsCPAoi/ft7JvnpcWqryB2TCqXxqr6bwGtFNi3QUxwC/UBZvvzuHg&#10;QkGxKkoYVcp8eOq794fhBStGLWwdEPF+RQzDSLyRMNajbAATgFxQBsODHBSza1nsWuSqOVHQBOg4&#10;ZBdE7+/EvciNaq7hgZj6qGAikkLsnvKonLj+NYAnhrLpNLjBamriTuWlph7c8+R5vNpcE6PjIDqY&#10;4DN1v6FxcPoZevD1N6Warpzi9ZbhntdIN6x1aFp8gvy7sasHr4eHcvIbAAD//wMAUEsDBBQABgAI&#10;AAAAIQBaLz/v3wAAAAkBAAAPAAAAZHJzL2Rvd25yZXYueG1sTI/BTsMwDIbvSLxDZCRuLF3F2q1r&#10;Ok1ISEhwYQOJo9eattA4bZNt5e0xp3Gz5c+/P+ebyXbqRKNvHRuYzyJQxKWrWq4NvO0f75agfECu&#10;sHNMBn7Iw6a4vsoxq9yZX+m0C7WSEPYZGmhC6DOtfdmQRT9zPbHMPt1oMUg71roa8SzhttNxFCXa&#10;YstyocGeHhoqv3dHKxqI0fD+9URxbz8Gftlvh+G5Nub2ZtquQQWawgWGP33ZgUKcDu7IlVedgftl&#10;shBUijQGJcBivkpAHQykaQK6yPX/D4pfAAAA//8DAFBLAQItABQABgAIAAAAIQC2gziS/gAAAOEB&#10;AAATAAAAAAAAAAAAAAAAAAAAAABbQ29udGVudF9UeXBlc10ueG1sUEsBAi0AFAAGAAgAAAAhADj9&#10;If/WAAAAlAEAAAsAAAAAAAAAAAAAAAAALwEAAF9yZWxzLy5yZWxzUEsBAi0AFAAGAAgAAAAhAGoW&#10;/au8AgAAcAUAAA4AAAAAAAAAAAAAAAAALgIAAGRycy9lMm9Eb2MueG1sUEsBAi0AFAAGAAgAAAAh&#10;AFovP+/fAAAACQEAAA8AAAAAAAAAAAAAAAAAFgUAAGRycy9kb3ducmV2LnhtbFBLBQYAAAAABAAE&#10;APMAAAAiBgAAAAA=&#10;" adj="10800,6966" fillcolor="#4f81bd" strokecolor="#385d8a" strokeweight="2pt"/>
            </w:pict>
          </mc:Fallback>
        </mc:AlternateContent>
      </w:r>
    </w:p>
    <w:p w:rsidR="00344D7C" w:rsidRPr="00344D7C" w:rsidRDefault="00344D7C" w:rsidP="00344D7C">
      <w:pPr>
        <w:widowControl/>
        <w:autoSpaceDE/>
        <w:autoSpaceDN/>
        <w:spacing w:before="100" w:beforeAutospacing="1" w:after="100" w:afterAutospacing="1"/>
        <w:jc w:val="center"/>
        <w:rPr>
          <w:sz w:val="28"/>
          <w:szCs w:val="28"/>
          <w:lang w:val="ru-RU"/>
        </w:rPr>
      </w:pPr>
    </w:p>
    <w:p w:rsidR="00344D7C" w:rsidRPr="00344D7C" w:rsidRDefault="00344D7C" w:rsidP="00344D7C">
      <w:pPr>
        <w:widowControl/>
        <w:autoSpaceDE/>
        <w:autoSpaceDN/>
        <w:spacing w:before="100" w:beforeAutospacing="1" w:after="100" w:afterAutospacing="1"/>
        <w:jc w:val="center"/>
        <w:rPr>
          <w:sz w:val="28"/>
          <w:szCs w:val="28"/>
        </w:rPr>
      </w:pPr>
    </w:p>
    <w:p w:rsidR="00344D7C" w:rsidRDefault="00344D7C" w:rsidP="00344D7C">
      <w:pPr>
        <w:pStyle w:val="afc"/>
        <w:jc w:val="center"/>
        <w:rPr>
          <w:sz w:val="28"/>
          <w:szCs w:val="28"/>
          <w:lang w:val="kk-KZ"/>
        </w:rPr>
      </w:pPr>
      <w:r w:rsidRPr="00344D7C">
        <w:rPr>
          <w:sz w:val="28"/>
          <w:szCs w:val="28"/>
          <w:lang w:val="kk-KZ"/>
        </w:rPr>
        <w:t>Рисунок 36</w:t>
      </w:r>
      <w:r>
        <w:rPr>
          <w:sz w:val="28"/>
          <w:szCs w:val="28"/>
          <w:lang w:val="kk-KZ"/>
        </w:rPr>
        <w:t xml:space="preserve"> </w:t>
      </w:r>
      <w:r w:rsidRPr="00344D7C">
        <w:rPr>
          <w:sz w:val="28"/>
          <w:szCs w:val="28"/>
          <w:lang w:val="kk-KZ"/>
        </w:rPr>
        <w:t>- Ранний скрининг для ВИЧ-инфицированных женщин</w:t>
      </w:r>
    </w:p>
    <w:p w:rsidR="00344D7C" w:rsidRDefault="00344D7C" w:rsidP="00344D7C">
      <w:pPr>
        <w:pStyle w:val="afc"/>
        <w:jc w:val="center"/>
        <w:rPr>
          <w:sz w:val="28"/>
          <w:szCs w:val="28"/>
          <w:lang w:val="kk-KZ"/>
        </w:rPr>
      </w:pPr>
    </w:p>
    <w:p w:rsidR="00344D7C" w:rsidRDefault="003268F6" w:rsidP="00E16405">
      <w:pPr>
        <w:pStyle w:val="afc"/>
        <w:jc w:val="both"/>
        <w:rPr>
          <w:sz w:val="28"/>
          <w:szCs w:val="28"/>
          <w:lang w:val="kk-KZ"/>
        </w:rPr>
      </w:pPr>
      <w:r>
        <w:rPr>
          <w:sz w:val="28"/>
          <w:szCs w:val="28"/>
          <w:lang w:val="kk-KZ"/>
        </w:rPr>
        <w:t xml:space="preserve">     </w:t>
      </w:r>
      <w:r w:rsidRPr="003268F6">
        <w:rPr>
          <w:sz w:val="28"/>
          <w:szCs w:val="28"/>
          <w:lang w:val="kk-KZ"/>
        </w:rPr>
        <w:t>Тестирование для женщин с ВИЧ - это путь к улучшению здоровья, включающий в себя как медицинскую помощь, так и поддержку морального состояния. Наша задача - обеспечить безопасное и комфортное пространство, где женщины смогут успешно преодолевать возникающие сложности.</w:t>
      </w:r>
    </w:p>
    <w:p w:rsidR="003268F6" w:rsidRDefault="003268F6" w:rsidP="00E16405">
      <w:pPr>
        <w:pStyle w:val="afc"/>
        <w:jc w:val="both"/>
        <w:rPr>
          <w:b/>
          <w:sz w:val="28"/>
          <w:szCs w:val="28"/>
          <w:lang w:val="ru-RU"/>
        </w:rPr>
      </w:pPr>
    </w:p>
    <w:p w:rsidR="00E16405" w:rsidRPr="0069544E" w:rsidRDefault="00E16405" w:rsidP="00E16405">
      <w:pPr>
        <w:pStyle w:val="afc"/>
        <w:jc w:val="both"/>
        <w:rPr>
          <w:b/>
          <w:sz w:val="28"/>
          <w:szCs w:val="28"/>
          <w:lang w:val="ru-RU"/>
        </w:rPr>
      </w:pPr>
      <w:r w:rsidRPr="0069544E">
        <w:rPr>
          <w:b/>
          <w:sz w:val="28"/>
          <w:szCs w:val="28"/>
          <w:lang w:val="ru-RU"/>
        </w:rPr>
        <w:t>2. Мобильные приложения для мониторинга здоровья</w:t>
      </w:r>
    </w:p>
    <w:p w:rsidR="00344D7C" w:rsidRPr="00344D7C" w:rsidRDefault="00DD7BED" w:rsidP="00344D7C">
      <w:pPr>
        <w:pStyle w:val="afc"/>
        <w:jc w:val="both"/>
        <w:rPr>
          <w:sz w:val="28"/>
          <w:szCs w:val="28"/>
          <w:lang w:val="ru-RU"/>
        </w:rPr>
      </w:pPr>
      <w:r>
        <w:rPr>
          <w:sz w:val="28"/>
          <w:szCs w:val="28"/>
          <w:lang w:val="ru-RU"/>
        </w:rPr>
        <w:t xml:space="preserve">        </w:t>
      </w:r>
      <w:r w:rsidRPr="00DD7BED">
        <w:rPr>
          <w:sz w:val="28"/>
          <w:szCs w:val="28"/>
          <w:lang w:val="ru-RU"/>
        </w:rPr>
        <w:t xml:space="preserve">Мобильное приложение «Здоровье женщин и ВИЧ» </w:t>
      </w:r>
      <w:r>
        <w:rPr>
          <w:sz w:val="28"/>
          <w:szCs w:val="28"/>
          <w:lang w:val="ru-RU"/>
        </w:rPr>
        <w:t>-</w:t>
      </w:r>
      <w:r w:rsidRPr="00DD7BED">
        <w:rPr>
          <w:sz w:val="28"/>
          <w:szCs w:val="28"/>
          <w:lang w:val="ru-RU"/>
        </w:rPr>
        <w:t xml:space="preserve"> это удобное и доступное приложение, обеспечивающее поддержку, информацию и помощь женщинам, живущим с ВИЧ, в условиях постепенного тестирования, замедления и вируса. С помощью этого метода направлено на повышение информированности о ВИЧ-инфекции и основано на улучшении качества жизни женщин, страдающих ВИЧ-инфекцией, а также на уменьшен</w:t>
      </w:r>
      <w:r>
        <w:rPr>
          <w:sz w:val="28"/>
          <w:szCs w:val="28"/>
          <w:lang w:val="ru-RU"/>
        </w:rPr>
        <w:t>ии распространения заболевания.</w:t>
      </w:r>
      <w:r w:rsidR="00344D7C" w:rsidRPr="00344D7C">
        <w:rPr>
          <w:sz w:val="28"/>
          <w:szCs w:val="28"/>
          <w:lang w:val="ru-RU"/>
        </w:rPr>
        <w:t xml:space="preserve"> https://healthandhiv.my.canva.site/</w:t>
      </w:r>
    </w:p>
    <w:p w:rsidR="0069544E" w:rsidRPr="0069544E" w:rsidRDefault="00B306CA" w:rsidP="0069544E">
      <w:pPr>
        <w:pStyle w:val="afc"/>
        <w:jc w:val="both"/>
        <w:rPr>
          <w:sz w:val="28"/>
          <w:szCs w:val="28"/>
          <w:lang w:val="ru-RU"/>
        </w:rPr>
      </w:pPr>
      <w:r>
        <w:rPr>
          <w:sz w:val="28"/>
          <w:szCs w:val="28"/>
          <w:lang w:val="ru-RU"/>
        </w:rPr>
        <w:t>Основные задачи</w:t>
      </w:r>
      <w:r w:rsidR="0069544E" w:rsidRPr="0069544E">
        <w:rPr>
          <w:sz w:val="28"/>
          <w:szCs w:val="28"/>
          <w:lang w:val="ru-RU"/>
        </w:rPr>
        <w:t>:</w:t>
      </w:r>
    </w:p>
    <w:p w:rsidR="00B306CA" w:rsidRDefault="0069544E" w:rsidP="0069544E">
      <w:pPr>
        <w:pStyle w:val="afc"/>
        <w:jc w:val="both"/>
        <w:rPr>
          <w:sz w:val="28"/>
          <w:szCs w:val="28"/>
          <w:lang w:val="ru-RU"/>
        </w:rPr>
      </w:pPr>
      <w:r w:rsidRPr="0069544E">
        <w:rPr>
          <w:sz w:val="28"/>
          <w:szCs w:val="28"/>
          <w:lang w:val="ru-RU"/>
        </w:rPr>
        <w:t>- Инфо</w:t>
      </w:r>
      <w:r w:rsidR="00B306CA">
        <w:rPr>
          <w:sz w:val="28"/>
          <w:szCs w:val="28"/>
          <w:lang w:val="ru-RU"/>
        </w:rPr>
        <w:t>рмирование</w:t>
      </w:r>
      <w:r w:rsidRPr="0069544E">
        <w:rPr>
          <w:sz w:val="28"/>
          <w:szCs w:val="28"/>
          <w:lang w:val="ru-RU"/>
        </w:rPr>
        <w:t xml:space="preserve">: </w:t>
      </w:r>
      <w:r w:rsidR="00B306CA" w:rsidRPr="00B306CA">
        <w:rPr>
          <w:sz w:val="28"/>
          <w:szCs w:val="28"/>
          <w:lang w:val="ru-RU"/>
        </w:rPr>
        <w:t>Информирование и получение знаний о вирусе ВИЧ, путях его передачи, методах профилактики, лечения и поддержки.</w:t>
      </w:r>
    </w:p>
    <w:p w:rsidR="00E81B3B" w:rsidRPr="00E81B3B" w:rsidRDefault="0069544E" w:rsidP="00E81B3B">
      <w:pPr>
        <w:pStyle w:val="afc"/>
        <w:jc w:val="both"/>
        <w:rPr>
          <w:sz w:val="28"/>
          <w:szCs w:val="28"/>
          <w:lang w:val="ru-RU"/>
        </w:rPr>
      </w:pPr>
      <w:r w:rsidRPr="0069544E">
        <w:rPr>
          <w:sz w:val="28"/>
          <w:szCs w:val="28"/>
          <w:lang w:val="ru-RU"/>
        </w:rPr>
        <w:t xml:space="preserve">- </w:t>
      </w:r>
      <w:r w:rsidR="00E81B3B" w:rsidRPr="00E81B3B">
        <w:rPr>
          <w:sz w:val="28"/>
          <w:szCs w:val="28"/>
          <w:lang w:val="ru-RU"/>
        </w:rPr>
        <w:t>Поддержка и мотивация: поощряйте женщин с ВИЧ следовать рекомендациям по оказанию помощи, лечению и профилактике.</w:t>
      </w:r>
    </w:p>
    <w:p w:rsidR="00E81B3B" w:rsidRDefault="00E81B3B" w:rsidP="00E81B3B">
      <w:pPr>
        <w:pStyle w:val="afc"/>
        <w:jc w:val="both"/>
        <w:rPr>
          <w:sz w:val="28"/>
          <w:szCs w:val="28"/>
          <w:lang w:val="ru-RU"/>
        </w:rPr>
      </w:pPr>
      <w:r w:rsidRPr="00E81B3B">
        <w:rPr>
          <w:sz w:val="28"/>
          <w:szCs w:val="28"/>
          <w:lang w:val="ru-RU"/>
        </w:rPr>
        <w:t>- Доступ к медицинским услугам: предоставление информации о ближайших медицинских учреждениях и испытательных лабораториях в качестве источника информации.</w:t>
      </w:r>
    </w:p>
    <w:p w:rsidR="00E81B3B" w:rsidRPr="00E81B3B" w:rsidRDefault="00E81B3B" w:rsidP="00E81B3B">
      <w:pPr>
        <w:jc w:val="both"/>
        <w:rPr>
          <w:bCs/>
          <w:sz w:val="28"/>
          <w:szCs w:val="28"/>
          <w:lang w:val="ru-RU" w:eastAsia="ru-RU"/>
        </w:rPr>
      </w:pPr>
      <w:r w:rsidRPr="00E81B3B">
        <w:rPr>
          <w:bCs/>
          <w:sz w:val="28"/>
          <w:szCs w:val="28"/>
          <w:lang w:val="ru-RU" w:eastAsia="ru-RU"/>
        </w:rPr>
        <w:t>Ключевые функции:</w:t>
      </w:r>
    </w:p>
    <w:p w:rsidR="00E81B3B" w:rsidRPr="00E81B3B" w:rsidRDefault="00E81B3B" w:rsidP="00E81B3B">
      <w:pPr>
        <w:jc w:val="both"/>
        <w:rPr>
          <w:bCs/>
          <w:sz w:val="28"/>
          <w:szCs w:val="28"/>
          <w:lang w:val="ru-RU" w:eastAsia="ru-RU"/>
        </w:rPr>
      </w:pPr>
      <w:r w:rsidRPr="00E81B3B">
        <w:rPr>
          <w:bCs/>
          <w:sz w:val="28"/>
          <w:szCs w:val="28"/>
          <w:lang w:val="ru-RU" w:eastAsia="ru-RU"/>
        </w:rPr>
        <w:t>1. Учебные материалы.</w:t>
      </w:r>
    </w:p>
    <w:p w:rsidR="00E81B3B" w:rsidRPr="00E81B3B" w:rsidRDefault="00E81B3B" w:rsidP="00E81B3B">
      <w:pPr>
        <w:jc w:val="both"/>
        <w:rPr>
          <w:bCs/>
          <w:sz w:val="28"/>
          <w:szCs w:val="28"/>
          <w:lang w:val="ru-RU" w:eastAsia="ru-RU"/>
        </w:rPr>
      </w:pPr>
      <w:r w:rsidRPr="00E81B3B">
        <w:rPr>
          <w:bCs/>
          <w:sz w:val="28"/>
          <w:szCs w:val="28"/>
          <w:lang w:val="ru-RU" w:eastAsia="ru-RU"/>
        </w:rPr>
        <w:t>2. Поддержка и вдохновение.</w:t>
      </w:r>
    </w:p>
    <w:p w:rsidR="00E81B3B" w:rsidRPr="00E81B3B" w:rsidRDefault="00E81B3B" w:rsidP="00E81B3B">
      <w:pPr>
        <w:jc w:val="both"/>
        <w:rPr>
          <w:bCs/>
          <w:sz w:val="28"/>
          <w:szCs w:val="28"/>
          <w:lang w:val="ru-RU" w:eastAsia="ru-RU"/>
        </w:rPr>
      </w:pPr>
      <w:r w:rsidRPr="00E81B3B">
        <w:rPr>
          <w:bCs/>
          <w:sz w:val="28"/>
          <w:szCs w:val="28"/>
          <w:lang w:val="ru-RU" w:eastAsia="ru-RU"/>
        </w:rPr>
        <w:t>3. Интерактивные инструменты.</w:t>
      </w:r>
    </w:p>
    <w:p w:rsidR="00E81B3B" w:rsidRPr="00E81B3B" w:rsidRDefault="00E81B3B" w:rsidP="00E81B3B">
      <w:pPr>
        <w:jc w:val="both"/>
        <w:rPr>
          <w:bCs/>
          <w:sz w:val="28"/>
          <w:szCs w:val="28"/>
          <w:lang w:val="ru-RU" w:eastAsia="ru-RU"/>
        </w:rPr>
      </w:pPr>
      <w:r w:rsidRPr="00E81B3B">
        <w:rPr>
          <w:bCs/>
          <w:sz w:val="28"/>
          <w:szCs w:val="28"/>
          <w:lang w:val="ru-RU" w:eastAsia="ru-RU"/>
        </w:rPr>
        <w:t>4. Геолокация и локальные ресурсы.</w:t>
      </w:r>
    </w:p>
    <w:p w:rsidR="00E81B3B" w:rsidRPr="00E81B3B" w:rsidRDefault="00E81B3B" w:rsidP="00E81B3B">
      <w:pPr>
        <w:jc w:val="both"/>
        <w:rPr>
          <w:bCs/>
          <w:sz w:val="28"/>
          <w:szCs w:val="28"/>
          <w:lang w:val="ru-RU" w:eastAsia="ru-RU"/>
        </w:rPr>
      </w:pPr>
      <w:r w:rsidRPr="00E81B3B">
        <w:rPr>
          <w:bCs/>
          <w:sz w:val="28"/>
          <w:szCs w:val="28"/>
          <w:lang w:val="ru-RU" w:eastAsia="ru-RU"/>
        </w:rPr>
        <w:t>5. Уведомления и напоминания.</w:t>
      </w:r>
    </w:p>
    <w:p w:rsidR="00E81B3B" w:rsidRDefault="00E81B3B" w:rsidP="00E81B3B">
      <w:pPr>
        <w:jc w:val="both"/>
        <w:rPr>
          <w:bCs/>
          <w:sz w:val="28"/>
          <w:szCs w:val="28"/>
          <w:lang w:val="ru-RU" w:eastAsia="ru-RU"/>
        </w:rPr>
      </w:pPr>
      <w:r w:rsidRPr="00E81B3B">
        <w:rPr>
          <w:bCs/>
          <w:sz w:val="28"/>
          <w:szCs w:val="28"/>
          <w:lang w:val="ru-RU" w:eastAsia="ru-RU"/>
        </w:rPr>
        <w:t>6. Профилактика среди молодежи.</w:t>
      </w:r>
    </w:p>
    <w:p w:rsidR="00E81B3B" w:rsidRDefault="00E81B3B" w:rsidP="00E81B3B">
      <w:pPr>
        <w:jc w:val="both"/>
        <w:rPr>
          <w:bCs/>
          <w:sz w:val="28"/>
          <w:szCs w:val="28"/>
          <w:lang w:val="ru-RU" w:eastAsia="ru-RU"/>
        </w:rPr>
      </w:pPr>
    </w:p>
    <w:p w:rsidR="006C72F0" w:rsidRPr="002067D6" w:rsidRDefault="00056015" w:rsidP="00964D22">
      <w:pPr>
        <w:ind w:left="284" w:hanging="284"/>
        <w:jc w:val="both"/>
        <w:rPr>
          <w:sz w:val="28"/>
          <w:szCs w:val="28"/>
        </w:rPr>
      </w:pPr>
      <w:r w:rsidRPr="002067D6">
        <w:rPr>
          <w:noProof/>
          <w:sz w:val="28"/>
          <w:szCs w:val="28"/>
          <w:lang w:val="ru-RU" w:eastAsia="ru-RU"/>
        </w:rPr>
        <w:lastRenderedPageBreak/>
        <w:drawing>
          <wp:inline distT="0" distB="0" distL="0" distR="0">
            <wp:extent cx="6216650" cy="3287694"/>
            <wp:effectExtent l="0" t="0" r="0" b="8255"/>
            <wp:docPr id="2027299249" name="Рисунок 2027299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299249" name="Желтый и Оранжевый Простая Четкая Цифровая Отгадайте, Что Приближено на Фотографии Игра Забавная Презентация.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16650" cy="3287694"/>
                    </a:xfrm>
                    <a:prstGeom prst="rect">
                      <a:avLst/>
                    </a:prstGeom>
                  </pic:spPr>
                </pic:pic>
              </a:graphicData>
            </a:graphic>
          </wp:inline>
        </w:drawing>
      </w:r>
    </w:p>
    <w:p w:rsidR="00056015" w:rsidRPr="006601BA" w:rsidRDefault="00056015" w:rsidP="003F27AF">
      <w:pPr>
        <w:jc w:val="both"/>
        <w:rPr>
          <w:sz w:val="28"/>
          <w:szCs w:val="28"/>
          <w:highlight w:val="yellow"/>
        </w:rPr>
      </w:pPr>
    </w:p>
    <w:p w:rsidR="00056015" w:rsidRPr="00CA7BFD" w:rsidRDefault="00AB5A72" w:rsidP="003F27AF">
      <w:pPr>
        <w:jc w:val="both"/>
        <w:rPr>
          <w:sz w:val="28"/>
          <w:szCs w:val="28"/>
        </w:rPr>
      </w:pPr>
      <w:r w:rsidRPr="00CA7BFD">
        <w:rPr>
          <w:sz w:val="28"/>
          <w:szCs w:val="28"/>
        </w:rPr>
        <w:t xml:space="preserve"> </w:t>
      </w:r>
      <w:r w:rsidRPr="00CA7BFD">
        <w:rPr>
          <w:sz w:val="28"/>
          <w:szCs w:val="28"/>
          <w:lang w:val="ru-RU"/>
        </w:rPr>
        <w:t xml:space="preserve">     </w:t>
      </w:r>
      <w:r w:rsidR="00A54424">
        <w:rPr>
          <w:sz w:val="28"/>
          <w:szCs w:val="28"/>
          <w:lang w:val="ru-RU"/>
        </w:rPr>
        <w:t xml:space="preserve">      </w:t>
      </w:r>
      <w:r w:rsidRPr="00CA7BFD">
        <w:rPr>
          <w:sz w:val="28"/>
          <w:szCs w:val="28"/>
        </w:rPr>
        <w:t xml:space="preserve"> Рисунок </w:t>
      </w:r>
      <w:r w:rsidRPr="00CA7BFD">
        <w:rPr>
          <w:sz w:val="28"/>
          <w:szCs w:val="28"/>
          <w:lang w:val="ru-RU"/>
        </w:rPr>
        <w:t>3</w:t>
      </w:r>
      <w:r w:rsidR="00A54424">
        <w:rPr>
          <w:sz w:val="28"/>
          <w:szCs w:val="28"/>
          <w:lang w:val="ru-RU"/>
        </w:rPr>
        <w:t>7</w:t>
      </w:r>
      <w:r w:rsidRPr="00CA7BFD">
        <w:rPr>
          <w:sz w:val="28"/>
          <w:szCs w:val="28"/>
          <w:lang w:val="ru-RU"/>
        </w:rPr>
        <w:t xml:space="preserve"> –</w:t>
      </w:r>
      <w:r w:rsidR="00CA7BFD">
        <w:rPr>
          <w:sz w:val="28"/>
          <w:szCs w:val="28"/>
          <w:lang w:val="ru-RU"/>
        </w:rPr>
        <w:t xml:space="preserve"> </w:t>
      </w:r>
      <w:r w:rsidRPr="00CA7BFD">
        <w:rPr>
          <w:sz w:val="28"/>
          <w:szCs w:val="28"/>
          <w:lang w:val="ru-RU"/>
        </w:rPr>
        <w:t>Мобильное приложение «Здоровье</w:t>
      </w:r>
      <w:r w:rsidR="00A54424">
        <w:rPr>
          <w:sz w:val="28"/>
          <w:szCs w:val="28"/>
          <w:lang w:val="ru-RU"/>
        </w:rPr>
        <w:t xml:space="preserve"> женщин</w:t>
      </w:r>
      <w:r w:rsidRPr="00CA7BFD">
        <w:rPr>
          <w:sz w:val="28"/>
          <w:szCs w:val="28"/>
          <w:lang w:val="ru-RU"/>
        </w:rPr>
        <w:t xml:space="preserve"> и ВИЧ»</w:t>
      </w:r>
    </w:p>
    <w:p w:rsidR="00F5772F" w:rsidRDefault="00F5772F" w:rsidP="003F27AF">
      <w:pPr>
        <w:jc w:val="both"/>
        <w:rPr>
          <w:sz w:val="28"/>
          <w:szCs w:val="28"/>
        </w:rPr>
      </w:pPr>
    </w:p>
    <w:p w:rsidR="002067D6" w:rsidRDefault="002067D6" w:rsidP="003F27AF">
      <w:pPr>
        <w:jc w:val="both"/>
        <w:rPr>
          <w:sz w:val="28"/>
          <w:szCs w:val="28"/>
        </w:rPr>
      </w:pPr>
    </w:p>
    <w:p w:rsidR="006443DB" w:rsidRDefault="00AB5A72" w:rsidP="003F27AF">
      <w:pPr>
        <w:pStyle w:val="a3"/>
        <w:ind w:left="0" w:firstLine="0"/>
        <w:rPr>
          <w:b/>
        </w:rPr>
      </w:pPr>
      <w:r>
        <w:rPr>
          <w:b/>
        </w:rPr>
        <w:t xml:space="preserve"> </w:t>
      </w:r>
      <w:r w:rsidR="00B56D64">
        <w:rPr>
          <w:b/>
        </w:rPr>
        <w:t>4</w:t>
      </w:r>
      <w:r w:rsidR="006443DB" w:rsidRPr="00595281">
        <w:rPr>
          <w:b/>
        </w:rPr>
        <w:t>.1 Каскад оказания медицинской помощи пациентам с ВИЧ-инфекцией</w:t>
      </w:r>
    </w:p>
    <w:p w:rsidR="00AB5A72" w:rsidRPr="00595281" w:rsidRDefault="00AB5A72" w:rsidP="003F27AF">
      <w:pPr>
        <w:pStyle w:val="a3"/>
        <w:ind w:left="0" w:firstLine="0"/>
        <w:rPr>
          <w:b/>
        </w:rPr>
      </w:pPr>
    </w:p>
    <w:p w:rsidR="005146FD" w:rsidRDefault="002067D6" w:rsidP="002F0C63">
      <w:pPr>
        <w:jc w:val="both"/>
        <w:rPr>
          <w:sz w:val="28"/>
          <w:szCs w:val="28"/>
        </w:rPr>
      </w:pPr>
      <w:r>
        <w:rPr>
          <w:sz w:val="28"/>
          <w:szCs w:val="28"/>
          <w:lang w:val="ru-RU"/>
        </w:rPr>
        <w:t xml:space="preserve">       </w:t>
      </w:r>
      <w:r w:rsidR="005146FD" w:rsidRPr="005146FD">
        <w:rPr>
          <w:sz w:val="28"/>
          <w:szCs w:val="28"/>
        </w:rPr>
        <w:t>Каскад</w:t>
      </w:r>
      <w:r w:rsidR="005146FD">
        <w:rPr>
          <w:sz w:val="28"/>
          <w:szCs w:val="28"/>
        </w:rPr>
        <w:t xml:space="preserve"> </w:t>
      </w:r>
      <w:r w:rsidR="005146FD" w:rsidRPr="005146FD">
        <w:rPr>
          <w:sz w:val="28"/>
          <w:szCs w:val="28"/>
        </w:rPr>
        <w:t>помощи</w:t>
      </w:r>
      <w:r w:rsidR="005146FD">
        <w:rPr>
          <w:sz w:val="28"/>
          <w:szCs w:val="28"/>
        </w:rPr>
        <w:t xml:space="preserve"> </w:t>
      </w:r>
      <w:r w:rsidR="005146FD" w:rsidRPr="005146FD">
        <w:rPr>
          <w:sz w:val="28"/>
          <w:szCs w:val="28"/>
        </w:rPr>
        <w:t>ВИЧ-инфицированным</w:t>
      </w:r>
      <w:r w:rsidR="005146FD">
        <w:rPr>
          <w:sz w:val="28"/>
          <w:szCs w:val="28"/>
        </w:rPr>
        <w:t xml:space="preserve"> </w:t>
      </w:r>
      <w:r w:rsidR="005146FD" w:rsidRPr="005146FD">
        <w:rPr>
          <w:sz w:val="28"/>
          <w:szCs w:val="28"/>
        </w:rPr>
        <w:t>пациентам</w:t>
      </w:r>
      <w:r w:rsidR="00846245">
        <w:rPr>
          <w:sz w:val="28"/>
          <w:szCs w:val="28"/>
        </w:rPr>
        <w:t xml:space="preserve"> </w:t>
      </w:r>
      <w:r w:rsidR="005146FD" w:rsidRPr="005146FD">
        <w:rPr>
          <w:sz w:val="28"/>
          <w:szCs w:val="28"/>
        </w:rPr>
        <w:t>- это</w:t>
      </w:r>
      <w:r w:rsidR="005146FD">
        <w:rPr>
          <w:sz w:val="28"/>
          <w:szCs w:val="28"/>
        </w:rPr>
        <w:t xml:space="preserve"> </w:t>
      </w:r>
      <w:r w:rsidR="005146FD" w:rsidRPr="005146FD">
        <w:rPr>
          <w:sz w:val="28"/>
          <w:szCs w:val="28"/>
        </w:rPr>
        <w:t>комплекс</w:t>
      </w:r>
      <w:r w:rsidR="005146FD">
        <w:rPr>
          <w:sz w:val="28"/>
          <w:szCs w:val="28"/>
        </w:rPr>
        <w:t xml:space="preserve"> </w:t>
      </w:r>
      <w:r w:rsidR="005146FD" w:rsidRPr="005146FD">
        <w:rPr>
          <w:sz w:val="28"/>
          <w:szCs w:val="28"/>
        </w:rPr>
        <w:t>мер, которые необходимо</w:t>
      </w:r>
      <w:r w:rsidR="005146FD">
        <w:rPr>
          <w:sz w:val="28"/>
          <w:szCs w:val="28"/>
        </w:rPr>
        <w:t xml:space="preserve"> </w:t>
      </w:r>
      <w:r w:rsidR="005146FD" w:rsidRPr="005146FD">
        <w:rPr>
          <w:sz w:val="28"/>
          <w:szCs w:val="28"/>
        </w:rPr>
        <w:t>предпринять</w:t>
      </w:r>
      <w:r w:rsidR="005146FD">
        <w:rPr>
          <w:sz w:val="28"/>
          <w:szCs w:val="28"/>
        </w:rPr>
        <w:t xml:space="preserve"> </w:t>
      </w:r>
      <w:r w:rsidR="005146FD" w:rsidRPr="005146FD">
        <w:rPr>
          <w:sz w:val="28"/>
          <w:szCs w:val="28"/>
        </w:rPr>
        <w:t>для обеспечения полного цикла</w:t>
      </w:r>
      <w:r w:rsidR="005146FD">
        <w:rPr>
          <w:sz w:val="28"/>
          <w:szCs w:val="28"/>
        </w:rPr>
        <w:t xml:space="preserve"> </w:t>
      </w:r>
      <w:r w:rsidR="005146FD" w:rsidRPr="005146FD">
        <w:rPr>
          <w:sz w:val="28"/>
          <w:szCs w:val="28"/>
        </w:rPr>
        <w:t>помощи</w:t>
      </w:r>
      <w:r w:rsidR="005146FD">
        <w:rPr>
          <w:sz w:val="28"/>
          <w:szCs w:val="28"/>
        </w:rPr>
        <w:t xml:space="preserve"> </w:t>
      </w:r>
      <w:r w:rsidR="005146FD" w:rsidRPr="005146FD">
        <w:rPr>
          <w:sz w:val="28"/>
          <w:szCs w:val="28"/>
        </w:rPr>
        <w:t>ВИЧ-инфицированным</w:t>
      </w:r>
      <w:r w:rsidR="005146FD">
        <w:rPr>
          <w:sz w:val="28"/>
          <w:szCs w:val="28"/>
        </w:rPr>
        <w:t xml:space="preserve"> </w:t>
      </w:r>
      <w:r w:rsidR="005146FD" w:rsidRPr="005146FD">
        <w:rPr>
          <w:sz w:val="28"/>
          <w:szCs w:val="28"/>
        </w:rPr>
        <w:t>пациентам.</w:t>
      </w:r>
      <w:r w:rsidR="005146FD">
        <w:rPr>
          <w:sz w:val="28"/>
          <w:szCs w:val="28"/>
        </w:rPr>
        <w:t xml:space="preserve"> </w:t>
      </w:r>
      <w:r w:rsidR="005146FD" w:rsidRPr="005146FD">
        <w:rPr>
          <w:sz w:val="28"/>
          <w:szCs w:val="28"/>
        </w:rPr>
        <w:t>Каскад</w:t>
      </w:r>
      <w:r w:rsidR="005146FD">
        <w:rPr>
          <w:sz w:val="28"/>
          <w:szCs w:val="28"/>
        </w:rPr>
        <w:t xml:space="preserve"> </w:t>
      </w:r>
      <w:r w:rsidR="005146FD" w:rsidRPr="005146FD">
        <w:rPr>
          <w:sz w:val="28"/>
          <w:szCs w:val="28"/>
        </w:rPr>
        <w:t>помощи</w:t>
      </w:r>
      <w:r w:rsidR="005146FD">
        <w:rPr>
          <w:sz w:val="28"/>
          <w:szCs w:val="28"/>
        </w:rPr>
        <w:t xml:space="preserve"> </w:t>
      </w:r>
      <w:r w:rsidR="005146FD" w:rsidRPr="005146FD">
        <w:rPr>
          <w:sz w:val="28"/>
          <w:szCs w:val="28"/>
        </w:rPr>
        <w:t>можно</w:t>
      </w:r>
      <w:r w:rsidR="005146FD">
        <w:rPr>
          <w:sz w:val="28"/>
          <w:szCs w:val="28"/>
        </w:rPr>
        <w:t xml:space="preserve"> </w:t>
      </w:r>
      <w:r w:rsidR="005146FD" w:rsidRPr="005146FD">
        <w:rPr>
          <w:sz w:val="28"/>
          <w:szCs w:val="28"/>
        </w:rPr>
        <w:t>представить</w:t>
      </w:r>
      <w:r w:rsidR="005146FD">
        <w:rPr>
          <w:sz w:val="28"/>
          <w:szCs w:val="28"/>
        </w:rPr>
        <w:t xml:space="preserve"> </w:t>
      </w:r>
      <w:r w:rsidR="005146FD" w:rsidRPr="005146FD">
        <w:rPr>
          <w:sz w:val="28"/>
          <w:szCs w:val="28"/>
        </w:rPr>
        <w:t>в</w:t>
      </w:r>
      <w:r w:rsidR="005146FD">
        <w:rPr>
          <w:sz w:val="28"/>
          <w:szCs w:val="28"/>
        </w:rPr>
        <w:t xml:space="preserve"> </w:t>
      </w:r>
      <w:r w:rsidR="005146FD" w:rsidRPr="005146FD">
        <w:rPr>
          <w:sz w:val="28"/>
          <w:szCs w:val="28"/>
        </w:rPr>
        <w:t>виде</w:t>
      </w:r>
      <w:r w:rsidR="005146FD">
        <w:rPr>
          <w:sz w:val="28"/>
          <w:szCs w:val="28"/>
        </w:rPr>
        <w:t xml:space="preserve"> </w:t>
      </w:r>
      <w:r w:rsidR="005146FD" w:rsidRPr="005146FD">
        <w:rPr>
          <w:sz w:val="28"/>
          <w:szCs w:val="28"/>
        </w:rPr>
        <w:t>следующих</w:t>
      </w:r>
      <w:r w:rsidR="005146FD">
        <w:rPr>
          <w:sz w:val="28"/>
          <w:szCs w:val="28"/>
        </w:rPr>
        <w:t xml:space="preserve"> </w:t>
      </w:r>
      <w:r w:rsidR="005146FD" w:rsidRPr="005146FD">
        <w:rPr>
          <w:sz w:val="28"/>
          <w:szCs w:val="28"/>
        </w:rPr>
        <w:t>этапов,</w:t>
      </w:r>
      <w:r w:rsidR="005146FD">
        <w:rPr>
          <w:sz w:val="28"/>
          <w:szCs w:val="28"/>
        </w:rPr>
        <w:t xml:space="preserve"> </w:t>
      </w:r>
      <w:r w:rsidR="005146FD" w:rsidRPr="005146FD">
        <w:rPr>
          <w:sz w:val="28"/>
          <w:szCs w:val="28"/>
        </w:rPr>
        <w:t>представленных</w:t>
      </w:r>
      <w:r w:rsidR="005146FD">
        <w:rPr>
          <w:sz w:val="28"/>
          <w:szCs w:val="28"/>
        </w:rPr>
        <w:t xml:space="preserve"> </w:t>
      </w:r>
      <w:r w:rsidR="005146FD" w:rsidRPr="005146FD">
        <w:rPr>
          <w:sz w:val="28"/>
          <w:szCs w:val="28"/>
        </w:rPr>
        <w:t>в таблице 31.</w:t>
      </w:r>
    </w:p>
    <w:p w:rsidR="005146FD" w:rsidRDefault="005146FD" w:rsidP="002F0C63">
      <w:pPr>
        <w:jc w:val="both"/>
        <w:rPr>
          <w:sz w:val="28"/>
          <w:szCs w:val="28"/>
        </w:rPr>
      </w:pPr>
    </w:p>
    <w:p w:rsidR="006443DB" w:rsidRDefault="005146FD" w:rsidP="002F0C63">
      <w:pPr>
        <w:jc w:val="both"/>
        <w:rPr>
          <w:sz w:val="28"/>
          <w:szCs w:val="28"/>
        </w:rPr>
      </w:pPr>
      <w:r>
        <w:rPr>
          <w:sz w:val="28"/>
          <w:szCs w:val="28"/>
        </w:rPr>
        <w:t xml:space="preserve">    </w:t>
      </w:r>
      <w:r w:rsidRPr="005146FD">
        <w:rPr>
          <w:sz w:val="28"/>
          <w:szCs w:val="28"/>
        </w:rPr>
        <w:t>Таблица 31 - Этапы каскада помощи ВИЧ-инфицированным пациентам</w:t>
      </w:r>
    </w:p>
    <w:p w:rsidR="00A54424" w:rsidRDefault="00A54424" w:rsidP="002F0C63">
      <w:pPr>
        <w:jc w:val="both"/>
        <w:rPr>
          <w:sz w:val="28"/>
          <w:szCs w:val="28"/>
        </w:rPr>
      </w:pPr>
    </w:p>
    <w:tbl>
      <w:tblPr>
        <w:tblStyle w:val="af9"/>
        <w:tblW w:w="0" w:type="auto"/>
        <w:tblLook w:val="04A0" w:firstRow="1" w:lastRow="0" w:firstColumn="1" w:lastColumn="0" w:noHBand="0" w:noVBand="1"/>
      </w:tblPr>
      <w:tblGrid>
        <w:gridCol w:w="484"/>
        <w:gridCol w:w="2771"/>
        <w:gridCol w:w="6377"/>
      </w:tblGrid>
      <w:tr w:rsidR="006443DB" w:rsidRPr="00595281" w:rsidTr="005146FD">
        <w:tc>
          <w:tcPr>
            <w:tcW w:w="484" w:type="dxa"/>
          </w:tcPr>
          <w:p w:rsidR="006443DB" w:rsidRPr="00595281" w:rsidRDefault="006443DB" w:rsidP="002F0C63">
            <w:pPr>
              <w:jc w:val="both"/>
              <w:rPr>
                <w:sz w:val="28"/>
                <w:szCs w:val="28"/>
              </w:rPr>
            </w:pPr>
            <w:r w:rsidRPr="00595281">
              <w:rPr>
                <w:sz w:val="28"/>
                <w:szCs w:val="28"/>
              </w:rPr>
              <w:t>№</w:t>
            </w:r>
          </w:p>
        </w:tc>
        <w:tc>
          <w:tcPr>
            <w:tcW w:w="2787" w:type="dxa"/>
          </w:tcPr>
          <w:p w:rsidR="006443DB" w:rsidRPr="00595281" w:rsidRDefault="006443DB" w:rsidP="002F0C63">
            <w:pPr>
              <w:jc w:val="both"/>
              <w:rPr>
                <w:sz w:val="28"/>
                <w:szCs w:val="28"/>
              </w:rPr>
            </w:pPr>
            <w:r w:rsidRPr="00595281">
              <w:rPr>
                <w:sz w:val="28"/>
                <w:szCs w:val="28"/>
              </w:rPr>
              <w:t>Этапы:</w:t>
            </w:r>
          </w:p>
        </w:tc>
        <w:tc>
          <w:tcPr>
            <w:tcW w:w="6476" w:type="dxa"/>
          </w:tcPr>
          <w:p w:rsidR="006443DB" w:rsidRPr="00595281" w:rsidRDefault="006443DB" w:rsidP="002F0C63">
            <w:pPr>
              <w:jc w:val="both"/>
              <w:rPr>
                <w:sz w:val="28"/>
                <w:szCs w:val="28"/>
              </w:rPr>
            </w:pPr>
            <w:r w:rsidRPr="00595281">
              <w:rPr>
                <w:sz w:val="28"/>
                <w:szCs w:val="28"/>
              </w:rPr>
              <w:t>Описание:</w:t>
            </w:r>
          </w:p>
        </w:tc>
      </w:tr>
      <w:tr w:rsidR="005146FD" w:rsidRPr="00595281" w:rsidTr="005146FD">
        <w:trPr>
          <w:trHeight w:val="1346"/>
        </w:trPr>
        <w:tc>
          <w:tcPr>
            <w:tcW w:w="484" w:type="dxa"/>
          </w:tcPr>
          <w:p w:rsidR="005146FD" w:rsidRPr="00595281" w:rsidRDefault="005146FD" w:rsidP="005146FD">
            <w:pPr>
              <w:jc w:val="both"/>
              <w:rPr>
                <w:sz w:val="28"/>
                <w:szCs w:val="28"/>
              </w:rPr>
            </w:pPr>
            <w:r w:rsidRPr="00595281">
              <w:rPr>
                <w:sz w:val="28"/>
                <w:szCs w:val="28"/>
              </w:rPr>
              <w:t>1</w:t>
            </w:r>
          </w:p>
        </w:tc>
        <w:tc>
          <w:tcPr>
            <w:tcW w:w="2787" w:type="dxa"/>
          </w:tcPr>
          <w:p w:rsidR="005146FD" w:rsidRPr="005146FD" w:rsidRDefault="005146FD" w:rsidP="005146FD">
            <w:pPr>
              <w:rPr>
                <w:sz w:val="28"/>
                <w:szCs w:val="28"/>
                <w:lang w:val="ru-RU"/>
              </w:rPr>
            </w:pPr>
            <w:r w:rsidRPr="005146FD">
              <w:rPr>
                <w:sz w:val="28"/>
                <w:szCs w:val="28"/>
                <w:lang w:val="ru-RU"/>
              </w:rPr>
              <w:t>Выявление ВИЧ-инфекции</w:t>
            </w:r>
          </w:p>
          <w:p w:rsidR="005146FD" w:rsidRPr="005146FD" w:rsidRDefault="005146FD" w:rsidP="005146FD">
            <w:pPr>
              <w:rPr>
                <w:sz w:val="28"/>
                <w:szCs w:val="28"/>
              </w:rPr>
            </w:pPr>
          </w:p>
        </w:tc>
        <w:tc>
          <w:tcPr>
            <w:tcW w:w="6476" w:type="dxa"/>
          </w:tcPr>
          <w:p w:rsidR="005146FD" w:rsidRPr="005146FD" w:rsidRDefault="005146FD" w:rsidP="005146FD">
            <w:pPr>
              <w:rPr>
                <w:sz w:val="28"/>
                <w:szCs w:val="28"/>
              </w:rPr>
            </w:pPr>
            <w:r w:rsidRPr="005146FD">
              <w:rPr>
                <w:sz w:val="28"/>
                <w:szCs w:val="28"/>
              </w:rPr>
              <w:t>На этом этапе осуществляется информирование о ВИЧ-инфекции, проведение скрининговых тестов и диагностика ВИЧ у лиц, которые были определены как находящиеся в группе риска.</w:t>
            </w:r>
          </w:p>
        </w:tc>
      </w:tr>
      <w:tr w:rsidR="006443DB" w:rsidRPr="00595281" w:rsidTr="005146FD">
        <w:tc>
          <w:tcPr>
            <w:tcW w:w="484" w:type="dxa"/>
          </w:tcPr>
          <w:p w:rsidR="006443DB" w:rsidRPr="00595281" w:rsidRDefault="006443DB" w:rsidP="002F0C63">
            <w:pPr>
              <w:jc w:val="both"/>
              <w:rPr>
                <w:sz w:val="28"/>
                <w:szCs w:val="28"/>
              </w:rPr>
            </w:pPr>
            <w:r w:rsidRPr="00595281">
              <w:rPr>
                <w:sz w:val="28"/>
                <w:szCs w:val="28"/>
              </w:rPr>
              <w:t>2</w:t>
            </w:r>
          </w:p>
        </w:tc>
        <w:tc>
          <w:tcPr>
            <w:tcW w:w="2787" w:type="dxa"/>
          </w:tcPr>
          <w:p w:rsidR="005146FD" w:rsidRPr="005146FD" w:rsidRDefault="005146FD" w:rsidP="005146FD">
            <w:pPr>
              <w:rPr>
                <w:sz w:val="28"/>
                <w:szCs w:val="28"/>
                <w:lang w:val="ru-RU"/>
              </w:rPr>
            </w:pPr>
            <w:r w:rsidRPr="005146FD">
              <w:rPr>
                <w:sz w:val="28"/>
                <w:szCs w:val="28"/>
                <w:lang w:val="ru-RU"/>
              </w:rPr>
              <w:t>Начало лечения</w:t>
            </w:r>
          </w:p>
          <w:p w:rsidR="006443DB" w:rsidRPr="00595281" w:rsidRDefault="006443DB" w:rsidP="002F0C63">
            <w:pPr>
              <w:jc w:val="both"/>
              <w:rPr>
                <w:sz w:val="28"/>
                <w:szCs w:val="28"/>
              </w:rPr>
            </w:pPr>
          </w:p>
        </w:tc>
        <w:tc>
          <w:tcPr>
            <w:tcW w:w="6476" w:type="dxa"/>
          </w:tcPr>
          <w:p w:rsidR="006443DB" w:rsidRPr="00595281" w:rsidRDefault="005146FD" w:rsidP="002F0C63">
            <w:pPr>
              <w:jc w:val="both"/>
              <w:rPr>
                <w:sz w:val="28"/>
                <w:szCs w:val="28"/>
              </w:rPr>
            </w:pPr>
            <w:r w:rsidRPr="005146FD">
              <w:rPr>
                <w:sz w:val="28"/>
                <w:szCs w:val="28"/>
              </w:rPr>
              <w:t>После подтверждения диагноза ВИЧ-инфекции пациентам рекомендуется начать лечение, включая антиретровирусную терапию и терапию сопутствующих заболеваний.</w:t>
            </w:r>
          </w:p>
        </w:tc>
      </w:tr>
      <w:tr w:rsidR="006443DB" w:rsidRPr="00595281" w:rsidTr="005146FD">
        <w:tc>
          <w:tcPr>
            <w:tcW w:w="484" w:type="dxa"/>
          </w:tcPr>
          <w:p w:rsidR="006443DB" w:rsidRPr="00595281" w:rsidRDefault="006443DB" w:rsidP="002F0C63">
            <w:pPr>
              <w:jc w:val="both"/>
              <w:rPr>
                <w:sz w:val="28"/>
                <w:szCs w:val="28"/>
              </w:rPr>
            </w:pPr>
            <w:r w:rsidRPr="00595281">
              <w:rPr>
                <w:sz w:val="28"/>
                <w:szCs w:val="28"/>
              </w:rPr>
              <w:t>3</w:t>
            </w:r>
          </w:p>
        </w:tc>
        <w:tc>
          <w:tcPr>
            <w:tcW w:w="2787" w:type="dxa"/>
          </w:tcPr>
          <w:p w:rsidR="006443DB" w:rsidRPr="00595281" w:rsidRDefault="00DB49DA" w:rsidP="002F0C63">
            <w:pPr>
              <w:jc w:val="both"/>
              <w:rPr>
                <w:sz w:val="28"/>
                <w:szCs w:val="28"/>
              </w:rPr>
            </w:pPr>
            <w:r w:rsidRPr="00595281">
              <w:rPr>
                <w:sz w:val="28"/>
                <w:szCs w:val="28"/>
              </w:rPr>
              <w:t>Соблюдение лечения</w:t>
            </w:r>
          </w:p>
        </w:tc>
        <w:tc>
          <w:tcPr>
            <w:tcW w:w="6476" w:type="dxa"/>
          </w:tcPr>
          <w:p w:rsidR="006443DB" w:rsidRPr="00595281" w:rsidRDefault="006443DB" w:rsidP="002F0C63">
            <w:pPr>
              <w:jc w:val="both"/>
              <w:rPr>
                <w:sz w:val="28"/>
                <w:szCs w:val="28"/>
              </w:rPr>
            </w:pPr>
            <w:r w:rsidRPr="00595281">
              <w:rPr>
                <w:sz w:val="28"/>
                <w:szCs w:val="28"/>
              </w:rPr>
              <w:t>Пациенты должны соблюдать регулярный прие</w:t>
            </w:r>
            <w:r w:rsidR="00DB49DA" w:rsidRPr="00595281">
              <w:rPr>
                <w:sz w:val="28"/>
                <w:szCs w:val="28"/>
              </w:rPr>
              <w:t xml:space="preserve">м антиретровирусных препаратов </w:t>
            </w:r>
            <w:r w:rsidRPr="00595281">
              <w:rPr>
                <w:sz w:val="28"/>
                <w:szCs w:val="28"/>
              </w:rPr>
              <w:t>а также периодически проходить обследования, чтобы отслеживать эффективность лечения.</w:t>
            </w:r>
          </w:p>
        </w:tc>
      </w:tr>
      <w:tr w:rsidR="006443DB" w:rsidRPr="00595281" w:rsidTr="005146FD">
        <w:tc>
          <w:tcPr>
            <w:tcW w:w="484" w:type="dxa"/>
          </w:tcPr>
          <w:p w:rsidR="006443DB" w:rsidRPr="00595281" w:rsidRDefault="006443DB" w:rsidP="002F0C63">
            <w:pPr>
              <w:jc w:val="both"/>
              <w:rPr>
                <w:sz w:val="28"/>
                <w:szCs w:val="28"/>
              </w:rPr>
            </w:pPr>
            <w:r w:rsidRPr="00595281">
              <w:rPr>
                <w:sz w:val="28"/>
                <w:szCs w:val="28"/>
              </w:rPr>
              <w:lastRenderedPageBreak/>
              <w:t>4</w:t>
            </w:r>
          </w:p>
        </w:tc>
        <w:tc>
          <w:tcPr>
            <w:tcW w:w="2787" w:type="dxa"/>
          </w:tcPr>
          <w:p w:rsidR="006443DB" w:rsidRPr="00595281" w:rsidRDefault="006443DB" w:rsidP="002F0C63">
            <w:pPr>
              <w:jc w:val="both"/>
              <w:rPr>
                <w:sz w:val="28"/>
                <w:szCs w:val="28"/>
              </w:rPr>
            </w:pPr>
            <w:r w:rsidRPr="00595281">
              <w:rPr>
                <w:sz w:val="28"/>
                <w:szCs w:val="28"/>
              </w:rPr>
              <w:t>Предоставление социальной поддержки.</w:t>
            </w:r>
          </w:p>
        </w:tc>
        <w:tc>
          <w:tcPr>
            <w:tcW w:w="6476" w:type="dxa"/>
          </w:tcPr>
          <w:p w:rsidR="006443DB" w:rsidRPr="00595281" w:rsidRDefault="006443DB" w:rsidP="002F0C63">
            <w:pPr>
              <w:jc w:val="both"/>
              <w:rPr>
                <w:sz w:val="28"/>
                <w:szCs w:val="28"/>
              </w:rPr>
            </w:pPr>
            <w:r w:rsidRPr="00595281">
              <w:rPr>
                <w:sz w:val="28"/>
                <w:szCs w:val="28"/>
              </w:rPr>
              <w:t>Пациентам с ВИЧ</w:t>
            </w:r>
            <w:r w:rsidR="0055406D">
              <w:rPr>
                <w:sz w:val="28"/>
                <w:szCs w:val="28"/>
                <w:lang w:val="ru-RU"/>
              </w:rPr>
              <w:t xml:space="preserve"> </w:t>
            </w:r>
            <w:r w:rsidRPr="00595281">
              <w:rPr>
                <w:sz w:val="28"/>
                <w:szCs w:val="28"/>
              </w:rPr>
              <w:t>-</w:t>
            </w:r>
            <w:r w:rsidR="0055406D">
              <w:rPr>
                <w:sz w:val="28"/>
                <w:szCs w:val="28"/>
                <w:lang w:val="ru-RU"/>
              </w:rPr>
              <w:t xml:space="preserve"> </w:t>
            </w:r>
            <w:r w:rsidRPr="00595281">
              <w:rPr>
                <w:sz w:val="28"/>
                <w:szCs w:val="28"/>
              </w:rPr>
              <w:t>инфекцией необходима социальная поддержка, включая консультирование, советы и психологическую помощь, чтобы помочь им справиться со стрессом, вызванным диагнозом.</w:t>
            </w:r>
          </w:p>
        </w:tc>
      </w:tr>
      <w:tr w:rsidR="006443DB" w:rsidRPr="00595281" w:rsidTr="005146FD">
        <w:tc>
          <w:tcPr>
            <w:tcW w:w="484" w:type="dxa"/>
          </w:tcPr>
          <w:p w:rsidR="006443DB" w:rsidRPr="00595281" w:rsidRDefault="006443DB" w:rsidP="002F0C63">
            <w:pPr>
              <w:jc w:val="both"/>
              <w:rPr>
                <w:sz w:val="28"/>
                <w:szCs w:val="28"/>
              </w:rPr>
            </w:pPr>
            <w:r w:rsidRPr="00595281">
              <w:rPr>
                <w:sz w:val="28"/>
                <w:szCs w:val="28"/>
              </w:rPr>
              <w:t>5</w:t>
            </w:r>
          </w:p>
        </w:tc>
        <w:tc>
          <w:tcPr>
            <w:tcW w:w="2787" w:type="dxa"/>
          </w:tcPr>
          <w:p w:rsidR="006443DB" w:rsidRPr="00595281" w:rsidRDefault="006443DB" w:rsidP="00846245">
            <w:pPr>
              <w:rPr>
                <w:sz w:val="28"/>
                <w:szCs w:val="28"/>
              </w:rPr>
            </w:pPr>
            <w:r w:rsidRPr="00595281">
              <w:rPr>
                <w:sz w:val="28"/>
                <w:szCs w:val="28"/>
              </w:rPr>
              <w:t>Контроль за вирусной нагрузкой.</w:t>
            </w:r>
          </w:p>
        </w:tc>
        <w:tc>
          <w:tcPr>
            <w:tcW w:w="6476" w:type="dxa"/>
          </w:tcPr>
          <w:p w:rsidR="006443DB" w:rsidRPr="00595281" w:rsidRDefault="006443DB" w:rsidP="002F0C63">
            <w:pPr>
              <w:jc w:val="both"/>
              <w:rPr>
                <w:sz w:val="28"/>
                <w:szCs w:val="28"/>
              </w:rPr>
            </w:pPr>
            <w:r w:rsidRPr="00595281">
              <w:rPr>
                <w:sz w:val="28"/>
                <w:szCs w:val="28"/>
              </w:rPr>
              <w:t>Пациенты с ВИЧ-инфекцией должны периодически проходить обследования, чтобы отслеживать уровень вирусной нагрузки в организме и оценивать эффективность лечения.</w:t>
            </w:r>
          </w:p>
        </w:tc>
      </w:tr>
    </w:tbl>
    <w:p w:rsidR="006443DB" w:rsidRPr="00595281" w:rsidRDefault="006443DB" w:rsidP="002F0C63">
      <w:pPr>
        <w:jc w:val="both"/>
        <w:rPr>
          <w:sz w:val="28"/>
          <w:szCs w:val="28"/>
        </w:rPr>
      </w:pPr>
    </w:p>
    <w:p w:rsidR="005B322E" w:rsidRDefault="00846245" w:rsidP="003837D3">
      <w:pPr>
        <w:jc w:val="both"/>
        <w:rPr>
          <w:sz w:val="28"/>
          <w:szCs w:val="28"/>
        </w:rPr>
      </w:pPr>
      <w:r>
        <w:rPr>
          <w:sz w:val="28"/>
          <w:szCs w:val="28"/>
        </w:rPr>
        <w:t xml:space="preserve">        </w:t>
      </w:r>
      <w:r w:rsidR="006443DB" w:rsidRPr="00595281">
        <w:rPr>
          <w:sz w:val="28"/>
          <w:szCs w:val="28"/>
        </w:rPr>
        <w:t xml:space="preserve">Каскад оказания медицинской помощи пациентам с ВИЧ-инфекцией помогает обеспечить своевременное лечение и улучшить качество жизни пациентов. </w:t>
      </w:r>
      <w:r w:rsidRPr="00846245">
        <w:rPr>
          <w:sz w:val="28"/>
          <w:szCs w:val="28"/>
        </w:rPr>
        <w:t xml:space="preserve">Постоянное наблюдение и контроль за лечением ВИЧ-инфекции способствуют предотвращению осложнений и уменьшению риска передачи вируса другим людям. </w:t>
      </w:r>
      <w:r w:rsidR="005B322E" w:rsidRPr="005B322E">
        <w:rPr>
          <w:sz w:val="28"/>
          <w:szCs w:val="28"/>
          <w:lang w:val="ru-RU"/>
        </w:rPr>
        <w:t xml:space="preserve">Основной целью </w:t>
      </w:r>
      <w:r w:rsidR="005B322E">
        <w:rPr>
          <w:sz w:val="28"/>
          <w:szCs w:val="28"/>
          <w:lang w:val="ru-RU"/>
        </w:rPr>
        <w:t>к</w:t>
      </w:r>
      <w:r w:rsidR="005B322E" w:rsidRPr="005B322E">
        <w:rPr>
          <w:sz w:val="28"/>
          <w:szCs w:val="28"/>
          <w:lang w:val="ru-RU"/>
        </w:rPr>
        <w:t>аскада медицинской помощи является эффективное лечение ВИЧ-инфекции. Такая стратегия для пациентов с ВИЧ-инфекцией позволяет корректировать процессы лечения и профилактики, улучшить качество жизни пациентов и снизить риск передачи инфекции от матери ребенка.</w:t>
      </w:r>
      <w:r w:rsidR="003837D3" w:rsidRPr="003837D3">
        <w:rPr>
          <w:sz w:val="28"/>
          <w:szCs w:val="28"/>
        </w:rPr>
        <w:t xml:space="preserve">  </w:t>
      </w:r>
    </w:p>
    <w:p w:rsidR="006443DB" w:rsidRPr="00595281" w:rsidRDefault="003837D3" w:rsidP="003837D3">
      <w:pPr>
        <w:jc w:val="both"/>
        <w:rPr>
          <w:sz w:val="28"/>
          <w:szCs w:val="28"/>
        </w:rPr>
      </w:pPr>
      <w:r w:rsidRPr="003837D3">
        <w:rPr>
          <w:sz w:val="28"/>
          <w:szCs w:val="28"/>
        </w:rPr>
        <w:t xml:space="preserve">       Каскад медицинской помощи должна быть подкреплена не только правильным планированием и организацией медицинской помощи, но также путем улучшения информационной базы и вовлечени</w:t>
      </w:r>
      <w:r w:rsidR="00EF2936">
        <w:rPr>
          <w:sz w:val="28"/>
          <w:szCs w:val="28"/>
        </w:rPr>
        <w:t>я общественности в борьбу с ВИЧ</w:t>
      </w:r>
      <w:r w:rsidRPr="003837D3">
        <w:rPr>
          <w:sz w:val="28"/>
          <w:szCs w:val="28"/>
        </w:rPr>
        <w:t>-инфекциями.</w:t>
      </w:r>
      <w:r w:rsidR="006443DB" w:rsidRPr="00595281">
        <w:rPr>
          <w:sz w:val="28"/>
          <w:szCs w:val="28"/>
        </w:rPr>
        <w:t xml:space="preserve"> Таким образом, развитие системы Каскада оказания медицинской помощи является важным направлением в борьбе с ВИЧ-инфекцией, и может существенно улучшить ситуацию в области здравоохранения, особенно в части защиты женщин и детей от вертикальной передачи инфекции.</w:t>
      </w:r>
    </w:p>
    <w:p w:rsidR="006443DB" w:rsidRPr="00595281" w:rsidRDefault="006443DB" w:rsidP="002F0C63">
      <w:pPr>
        <w:jc w:val="both"/>
        <w:rPr>
          <w:sz w:val="28"/>
          <w:szCs w:val="28"/>
        </w:rPr>
      </w:pPr>
    </w:p>
    <w:p w:rsidR="006443DB" w:rsidRPr="00595281" w:rsidRDefault="006443DB" w:rsidP="002F0C63">
      <w:pPr>
        <w:jc w:val="both"/>
        <w:rPr>
          <w:sz w:val="28"/>
          <w:szCs w:val="28"/>
        </w:rPr>
      </w:pPr>
    </w:p>
    <w:p w:rsidR="006443DB" w:rsidRPr="00595281" w:rsidRDefault="00B56D64" w:rsidP="002F0C63">
      <w:pPr>
        <w:pStyle w:val="a3"/>
        <w:ind w:left="0" w:firstLine="0"/>
        <w:rPr>
          <w:b/>
        </w:rPr>
      </w:pPr>
      <w:r>
        <w:rPr>
          <w:b/>
        </w:rPr>
        <w:t>4</w:t>
      </w:r>
      <w:r w:rsidR="006443DB" w:rsidRPr="00595281">
        <w:rPr>
          <w:b/>
        </w:rPr>
        <w:t>.</w:t>
      </w:r>
      <w:r w:rsidR="00E13062">
        <w:rPr>
          <w:b/>
        </w:rPr>
        <w:t>2</w:t>
      </w:r>
      <w:r w:rsidR="006443DB" w:rsidRPr="00595281">
        <w:rPr>
          <w:b/>
        </w:rPr>
        <w:t xml:space="preserve"> Разработка мероприятий</w:t>
      </w:r>
      <w:r w:rsidR="00E13062">
        <w:rPr>
          <w:b/>
        </w:rPr>
        <w:t xml:space="preserve"> </w:t>
      </w:r>
      <w:r w:rsidR="006443DB" w:rsidRPr="00595281">
        <w:rPr>
          <w:b/>
        </w:rPr>
        <w:t>по совершенствованию организации прегравидарной подготовки у женщин с положительным ВИЧ-статусом</w:t>
      </w:r>
    </w:p>
    <w:p w:rsidR="009638C8" w:rsidRDefault="009638C8" w:rsidP="002F0C63">
      <w:pPr>
        <w:jc w:val="both"/>
        <w:rPr>
          <w:sz w:val="28"/>
          <w:szCs w:val="28"/>
        </w:rPr>
      </w:pPr>
    </w:p>
    <w:p w:rsidR="006443DB" w:rsidRPr="00595281" w:rsidRDefault="00846245" w:rsidP="002F0C63">
      <w:pPr>
        <w:jc w:val="both"/>
        <w:rPr>
          <w:sz w:val="28"/>
          <w:szCs w:val="28"/>
        </w:rPr>
      </w:pPr>
      <w:r>
        <w:rPr>
          <w:sz w:val="28"/>
          <w:szCs w:val="28"/>
        </w:rPr>
        <w:t xml:space="preserve">         </w:t>
      </w:r>
      <w:r w:rsidR="006443DB" w:rsidRPr="00595281">
        <w:rPr>
          <w:sz w:val="28"/>
          <w:szCs w:val="28"/>
        </w:rPr>
        <w:t>ВИЧ-инфекция остается одной из самых серьезных проблем в мире, особенно для женщин. Женщины с ВИЧ-статусом имеют высокий риск забеременеть и передать ВИЧ своему ребенку. Поэтому прегравидарная подготовка является критически важным этапом для женщин с положительным ВИЧ-стат</w:t>
      </w:r>
      <w:r w:rsidR="005B322E">
        <w:rPr>
          <w:sz w:val="28"/>
          <w:szCs w:val="28"/>
        </w:rPr>
        <w:t>усом.</w:t>
      </w:r>
      <w:r w:rsidR="005B322E">
        <w:rPr>
          <w:sz w:val="28"/>
          <w:szCs w:val="28"/>
          <w:lang w:val="ru-RU"/>
        </w:rPr>
        <w:t xml:space="preserve"> </w:t>
      </w:r>
      <w:r w:rsidR="006443DB" w:rsidRPr="00595281">
        <w:rPr>
          <w:sz w:val="28"/>
          <w:szCs w:val="28"/>
        </w:rPr>
        <w:t>Эта глава обсуждает разработку мероприятий по совершенствованию организации прегравидарной подготовки для женщин с положительным ВИЧ-статусом. В частности, обсуждаются методы определения потребностей в прегравидарной подготовке</w:t>
      </w:r>
      <w:r w:rsidR="005B322E">
        <w:rPr>
          <w:b/>
          <w:sz w:val="28"/>
          <w:szCs w:val="28"/>
          <w:lang w:val="ru-RU"/>
        </w:rPr>
        <w:t xml:space="preserve">, </w:t>
      </w:r>
      <w:r w:rsidR="006443DB" w:rsidRPr="00595281">
        <w:rPr>
          <w:sz w:val="28"/>
          <w:szCs w:val="28"/>
        </w:rPr>
        <w:t>разработка индивидуальных планов подготовки, организация доступа к качественным медицинским услугам и ресурсам,</w:t>
      </w:r>
      <w:r w:rsidR="006443DB" w:rsidRPr="00595281">
        <w:rPr>
          <w:b/>
          <w:sz w:val="28"/>
          <w:szCs w:val="28"/>
        </w:rPr>
        <w:t xml:space="preserve"> </w:t>
      </w:r>
      <w:r w:rsidR="006443DB" w:rsidRPr="00595281">
        <w:rPr>
          <w:sz w:val="28"/>
          <w:szCs w:val="28"/>
        </w:rPr>
        <w:t>а также оц</w:t>
      </w:r>
      <w:r w:rsidR="0097007E">
        <w:rPr>
          <w:sz w:val="28"/>
          <w:szCs w:val="28"/>
        </w:rPr>
        <w:t xml:space="preserve">енка эффективности мероприятий. </w:t>
      </w:r>
      <w:r w:rsidR="0097007E" w:rsidRPr="0097007E">
        <w:rPr>
          <w:sz w:val="28"/>
          <w:szCs w:val="28"/>
        </w:rPr>
        <w:t>Эта глава будет полезна для врачей, медицинских работников и всех, кто заботится о здоровье женщин с ВИЧ-статусом.</w:t>
      </w:r>
    </w:p>
    <w:p w:rsidR="006443DB" w:rsidRPr="005D44A2" w:rsidRDefault="00EF2936" w:rsidP="002F0C63">
      <w:pPr>
        <w:jc w:val="both"/>
        <w:rPr>
          <w:sz w:val="28"/>
          <w:szCs w:val="28"/>
          <w:lang w:val="en-US"/>
        </w:rPr>
      </w:pPr>
      <w:r>
        <w:rPr>
          <w:noProof/>
          <w:lang w:val="ru-RU" w:eastAsia="ru-RU"/>
        </w:rPr>
        <w:lastRenderedPageBreak/>
        <w:drawing>
          <wp:inline distT="0" distB="0" distL="0" distR="0" wp14:anchorId="11E44B74" wp14:editId="7E2F6B04">
            <wp:extent cx="6122670" cy="3366770"/>
            <wp:effectExtent l="57150" t="19050" r="49530" b="81280"/>
            <wp:docPr id="2027299256" name="Схема 20272992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rsidR="006443DB" w:rsidRPr="00595281" w:rsidRDefault="0050309E" w:rsidP="002F0C63">
      <w:pPr>
        <w:jc w:val="both"/>
        <w:rPr>
          <w:b/>
          <w:iCs/>
          <w:sz w:val="28"/>
          <w:szCs w:val="28"/>
        </w:rPr>
      </w:pPr>
      <w:r>
        <w:rPr>
          <w:rStyle w:val="a8"/>
          <w:b/>
          <w:i w:val="0"/>
          <w:sz w:val="28"/>
          <w:szCs w:val="28"/>
        </w:rPr>
        <w:t xml:space="preserve">                      </w:t>
      </w:r>
      <w:r w:rsidR="009D7F52" w:rsidRPr="00595281">
        <w:rPr>
          <w:rStyle w:val="a8"/>
          <w:b/>
          <w:i w:val="0"/>
          <w:sz w:val="28"/>
          <w:szCs w:val="28"/>
        </w:rPr>
        <w:t xml:space="preserve">Схема </w:t>
      </w:r>
      <w:r w:rsidR="00FE68D3">
        <w:rPr>
          <w:rStyle w:val="a8"/>
          <w:b/>
          <w:i w:val="0"/>
          <w:sz w:val="28"/>
          <w:szCs w:val="28"/>
          <w:lang w:val="ru-RU"/>
        </w:rPr>
        <w:t>2</w:t>
      </w:r>
      <w:r w:rsidR="00D1496B">
        <w:rPr>
          <w:rStyle w:val="a8"/>
          <w:b/>
          <w:i w:val="0"/>
          <w:sz w:val="28"/>
          <w:szCs w:val="28"/>
          <w:lang w:val="ru-RU"/>
        </w:rPr>
        <w:t xml:space="preserve"> -</w:t>
      </w:r>
      <w:r w:rsidR="006443DB" w:rsidRPr="00595281">
        <w:rPr>
          <w:rStyle w:val="a8"/>
          <w:b/>
          <w:i w:val="0"/>
          <w:sz w:val="28"/>
          <w:szCs w:val="28"/>
        </w:rPr>
        <w:t xml:space="preserve"> </w:t>
      </w:r>
      <w:r w:rsidR="006443DB" w:rsidRPr="00595281">
        <w:rPr>
          <w:sz w:val="28"/>
          <w:szCs w:val="28"/>
        </w:rPr>
        <w:t>Этапы прегравидарной подготовки</w:t>
      </w:r>
    </w:p>
    <w:p w:rsidR="006443DB" w:rsidRPr="00595281" w:rsidRDefault="006443DB" w:rsidP="002F0C63">
      <w:pPr>
        <w:jc w:val="both"/>
        <w:rPr>
          <w:sz w:val="28"/>
          <w:szCs w:val="28"/>
        </w:rPr>
      </w:pPr>
    </w:p>
    <w:p w:rsidR="00F8149C" w:rsidRDefault="00216506" w:rsidP="00F82477">
      <w:pPr>
        <w:jc w:val="both"/>
        <w:rPr>
          <w:sz w:val="28"/>
          <w:szCs w:val="28"/>
        </w:rPr>
      </w:pPr>
      <w:r>
        <w:rPr>
          <w:sz w:val="28"/>
          <w:szCs w:val="28"/>
        </w:rPr>
        <w:t xml:space="preserve">             </w:t>
      </w:r>
    </w:p>
    <w:p w:rsidR="00F82477" w:rsidRPr="00F82477" w:rsidRDefault="00EF2936" w:rsidP="00F82477">
      <w:pPr>
        <w:jc w:val="both"/>
        <w:rPr>
          <w:sz w:val="28"/>
          <w:szCs w:val="28"/>
        </w:rPr>
      </w:pPr>
      <w:r>
        <w:rPr>
          <w:sz w:val="28"/>
          <w:szCs w:val="28"/>
          <w:lang w:val="ru-RU"/>
        </w:rPr>
        <w:t xml:space="preserve">       </w:t>
      </w:r>
      <w:r w:rsidR="00F82477" w:rsidRPr="00F82477">
        <w:rPr>
          <w:sz w:val="28"/>
          <w:szCs w:val="28"/>
        </w:rPr>
        <w:t>Женщины с положительным ВИЧ-статусом имеют высокий риск забеременеть и передать ВИЧ своему ребенку. Прегравидарная подготовка является критически важным этапом для таких женщин, так как помогает минимизировать риск передачи ВИЧ от матери к ребенку. Поэтому, одним из ключевых моментов в разработке мероприятий по совершенствованию организации прегравидарной подготовки является определение потребностей в подготовке. Необходимо учитывать индивидуальные потребности каждой женщины и создавать индивидуальные планы подготовки, которые включают в себя медицинские консультации, лабораторные исследования, рекомендации по диете и физической активности, а также курсы подготовки к родам.</w:t>
      </w:r>
    </w:p>
    <w:p w:rsidR="005D65BE" w:rsidRDefault="00EF2936" w:rsidP="00B01100">
      <w:pPr>
        <w:jc w:val="both"/>
        <w:rPr>
          <w:sz w:val="28"/>
          <w:szCs w:val="28"/>
        </w:rPr>
      </w:pPr>
      <w:r>
        <w:rPr>
          <w:sz w:val="28"/>
          <w:szCs w:val="28"/>
          <w:lang w:val="ru-RU"/>
        </w:rPr>
        <w:t xml:space="preserve">       </w:t>
      </w:r>
      <w:r w:rsidR="00F82477" w:rsidRPr="00F82477">
        <w:rPr>
          <w:sz w:val="28"/>
          <w:szCs w:val="28"/>
        </w:rPr>
        <w:t>Организация доступа к качественным медицинским услугам и ресурсам также является важным аспектом в улучшении прегравидарной подготовки. Женщинам с ВИЧ-статусом должны быть доступны специализированные медицинские услуги, включая антиретровирусную терапию, иммунизацию и другие медицинские процедуры, необходимые для обеспечения здоровья матери и ребенка. Оценка эффективности мероприятий также является важным этапом в совершенствовании организации прегравидарной подготовки. Мониторинг и оценка качества медицинских услуг, проводимых для женщин с ВИЧ-статусом, помогут определить проблемные области и улучшить</w:t>
      </w:r>
      <w:r w:rsidR="005D65BE">
        <w:rPr>
          <w:sz w:val="28"/>
          <w:szCs w:val="28"/>
        </w:rPr>
        <w:t xml:space="preserve"> качество предоставляемых услуг.</w:t>
      </w:r>
    </w:p>
    <w:p w:rsidR="00B01100" w:rsidRDefault="00DD10BB" w:rsidP="00B01100">
      <w:pPr>
        <w:jc w:val="both"/>
        <w:rPr>
          <w:sz w:val="28"/>
          <w:szCs w:val="28"/>
        </w:rPr>
      </w:pPr>
      <w:r>
        <w:rPr>
          <w:sz w:val="28"/>
          <w:szCs w:val="28"/>
          <w:lang w:val="ru-RU"/>
        </w:rPr>
        <w:t xml:space="preserve">       </w:t>
      </w:r>
      <w:r w:rsidR="006443DB" w:rsidRPr="00595281">
        <w:rPr>
          <w:sz w:val="28"/>
          <w:szCs w:val="28"/>
        </w:rPr>
        <w:t xml:space="preserve">Кроме того, важно обеспечить доступность всех необходимых услуг и ресурсов, а также обеспечить их качество и эффективность. Это может быть достигнуто через создание специализированных центров или клиник, где женщины с ВИЧ-статусом могут получить всю необходимую поддержку в одном месте. </w:t>
      </w:r>
      <w:r w:rsidR="003268F6" w:rsidRPr="003268F6">
        <w:rPr>
          <w:sz w:val="28"/>
          <w:szCs w:val="28"/>
        </w:rPr>
        <w:t xml:space="preserve">Это может быть полезным для разработки электронных платформ, </w:t>
      </w:r>
      <w:r w:rsidR="003268F6" w:rsidRPr="003268F6">
        <w:rPr>
          <w:sz w:val="28"/>
          <w:szCs w:val="28"/>
        </w:rPr>
        <w:lastRenderedPageBreak/>
        <w:t>которые будут обмениваться информацией между специалистами и женщинами с ВИЧ-статусом. Это улучшит взаимодействие между всеми, кто задействован в программе. Следует учесть, что составление индивидуальных планов подготовки - лишь часть более масштабной стратегии, нацеленной на усовершенствование организации обучения и преодоление сложностей, с которыми сталкиваются женщины с положительным ВИЧ-статусом.</w:t>
      </w:r>
      <w:r w:rsidR="003268F6">
        <w:rPr>
          <w:sz w:val="28"/>
          <w:szCs w:val="28"/>
          <w:lang w:val="ru-RU"/>
        </w:rPr>
        <w:t xml:space="preserve"> </w:t>
      </w:r>
      <w:r w:rsidR="00B01100" w:rsidRPr="00B01100">
        <w:rPr>
          <w:sz w:val="28"/>
          <w:szCs w:val="28"/>
        </w:rPr>
        <w:t>Другие</w:t>
      </w:r>
      <w:r w:rsidR="00B01100">
        <w:rPr>
          <w:sz w:val="28"/>
          <w:szCs w:val="28"/>
        </w:rPr>
        <w:t xml:space="preserve"> </w:t>
      </w:r>
      <w:r w:rsidR="00B01100" w:rsidRPr="00B01100">
        <w:rPr>
          <w:sz w:val="28"/>
          <w:szCs w:val="28"/>
        </w:rPr>
        <w:t>мероприятия, такие как обучение медицинских работников, улучшение</w:t>
      </w:r>
      <w:r w:rsidR="00B01100">
        <w:rPr>
          <w:sz w:val="28"/>
          <w:szCs w:val="28"/>
        </w:rPr>
        <w:t xml:space="preserve"> </w:t>
      </w:r>
      <w:r w:rsidR="00B01100" w:rsidRPr="00B01100">
        <w:rPr>
          <w:sz w:val="28"/>
          <w:szCs w:val="28"/>
        </w:rPr>
        <w:t>доступа</w:t>
      </w:r>
      <w:r w:rsidR="00B01100">
        <w:rPr>
          <w:sz w:val="28"/>
          <w:szCs w:val="28"/>
        </w:rPr>
        <w:t xml:space="preserve"> </w:t>
      </w:r>
      <w:r w:rsidR="00B01100" w:rsidRPr="00B01100">
        <w:rPr>
          <w:sz w:val="28"/>
          <w:szCs w:val="28"/>
        </w:rPr>
        <w:t>к</w:t>
      </w:r>
      <w:r w:rsidR="00B01100">
        <w:rPr>
          <w:sz w:val="28"/>
          <w:szCs w:val="28"/>
        </w:rPr>
        <w:t xml:space="preserve"> </w:t>
      </w:r>
      <w:r w:rsidR="00B01100" w:rsidRPr="00B01100">
        <w:rPr>
          <w:sz w:val="28"/>
          <w:szCs w:val="28"/>
        </w:rPr>
        <w:t>диагностике</w:t>
      </w:r>
      <w:r w:rsidR="00B01100">
        <w:rPr>
          <w:sz w:val="28"/>
          <w:szCs w:val="28"/>
        </w:rPr>
        <w:t xml:space="preserve"> </w:t>
      </w:r>
      <w:r w:rsidR="00B01100" w:rsidRPr="00B01100">
        <w:rPr>
          <w:sz w:val="28"/>
          <w:szCs w:val="28"/>
        </w:rPr>
        <w:t>и</w:t>
      </w:r>
      <w:r w:rsidR="00B01100">
        <w:rPr>
          <w:sz w:val="28"/>
          <w:szCs w:val="28"/>
        </w:rPr>
        <w:t xml:space="preserve"> </w:t>
      </w:r>
      <w:r w:rsidR="00B01100" w:rsidRPr="00B01100">
        <w:rPr>
          <w:sz w:val="28"/>
          <w:szCs w:val="28"/>
        </w:rPr>
        <w:t>лечению</w:t>
      </w:r>
      <w:r w:rsidR="00B01100">
        <w:rPr>
          <w:sz w:val="28"/>
          <w:szCs w:val="28"/>
        </w:rPr>
        <w:t xml:space="preserve"> </w:t>
      </w:r>
      <w:r w:rsidR="00B01100" w:rsidRPr="00B01100">
        <w:rPr>
          <w:sz w:val="28"/>
          <w:szCs w:val="28"/>
        </w:rPr>
        <w:t>ВИЧ</w:t>
      </w:r>
      <w:r w:rsidR="00B01100">
        <w:rPr>
          <w:sz w:val="28"/>
          <w:szCs w:val="28"/>
        </w:rPr>
        <w:t xml:space="preserve"> </w:t>
      </w:r>
      <w:r w:rsidR="00B01100" w:rsidRPr="00B01100">
        <w:rPr>
          <w:sz w:val="28"/>
          <w:szCs w:val="28"/>
        </w:rPr>
        <w:t>и</w:t>
      </w:r>
      <w:r w:rsidR="00B01100">
        <w:rPr>
          <w:sz w:val="28"/>
          <w:szCs w:val="28"/>
        </w:rPr>
        <w:t xml:space="preserve"> </w:t>
      </w:r>
      <w:r w:rsidR="00B01100" w:rsidRPr="00B01100">
        <w:rPr>
          <w:sz w:val="28"/>
          <w:szCs w:val="28"/>
        </w:rPr>
        <w:t>оказание</w:t>
      </w:r>
      <w:r w:rsidR="00B01100">
        <w:rPr>
          <w:sz w:val="28"/>
          <w:szCs w:val="28"/>
        </w:rPr>
        <w:t xml:space="preserve"> </w:t>
      </w:r>
      <w:r w:rsidR="00B01100" w:rsidRPr="00B01100">
        <w:rPr>
          <w:sz w:val="28"/>
          <w:szCs w:val="28"/>
        </w:rPr>
        <w:t>социальной поддержки</w:t>
      </w:r>
      <w:r w:rsidR="00B01100">
        <w:rPr>
          <w:sz w:val="28"/>
          <w:szCs w:val="28"/>
        </w:rPr>
        <w:t xml:space="preserve"> </w:t>
      </w:r>
      <w:r w:rsidR="00B01100" w:rsidRPr="00B01100">
        <w:rPr>
          <w:sz w:val="28"/>
          <w:szCs w:val="28"/>
        </w:rPr>
        <w:t>ВИЧ-инфицированным женщинам, должны осуществляться параллельно</w:t>
      </w:r>
      <w:r w:rsidR="00B01100">
        <w:rPr>
          <w:sz w:val="28"/>
          <w:szCs w:val="28"/>
        </w:rPr>
        <w:t xml:space="preserve"> </w:t>
      </w:r>
      <w:r w:rsidR="00B01100" w:rsidRPr="00B01100">
        <w:rPr>
          <w:sz w:val="28"/>
          <w:szCs w:val="28"/>
        </w:rPr>
        <w:t>для</w:t>
      </w:r>
      <w:r w:rsidR="00B01100">
        <w:rPr>
          <w:sz w:val="28"/>
          <w:szCs w:val="28"/>
        </w:rPr>
        <w:t xml:space="preserve"> </w:t>
      </w:r>
      <w:r w:rsidR="00B01100" w:rsidRPr="00B01100">
        <w:rPr>
          <w:sz w:val="28"/>
          <w:szCs w:val="28"/>
        </w:rPr>
        <w:t>достижения</w:t>
      </w:r>
      <w:r w:rsidR="00B01100">
        <w:rPr>
          <w:sz w:val="28"/>
          <w:szCs w:val="28"/>
        </w:rPr>
        <w:t xml:space="preserve"> </w:t>
      </w:r>
      <w:r w:rsidR="00B01100" w:rsidRPr="00B01100">
        <w:rPr>
          <w:sz w:val="28"/>
          <w:szCs w:val="28"/>
        </w:rPr>
        <w:t>максимальной</w:t>
      </w:r>
      <w:r w:rsidR="00B01100">
        <w:rPr>
          <w:sz w:val="28"/>
          <w:szCs w:val="28"/>
        </w:rPr>
        <w:t xml:space="preserve"> </w:t>
      </w:r>
      <w:r w:rsidR="00B01100" w:rsidRPr="00B01100">
        <w:rPr>
          <w:sz w:val="28"/>
          <w:szCs w:val="28"/>
        </w:rPr>
        <w:t>эффективности.</w:t>
      </w:r>
      <w:r w:rsidR="00B01100">
        <w:rPr>
          <w:sz w:val="28"/>
          <w:szCs w:val="28"/>
        </w:rPr>
        <w:t xml:space="preserve">    </w:t>
      </w:r>
    </w:p>
    <w:p w:rsidR="006443DB" w:rsidRPr="00595281" w:rsidRDefault="00EF2936" w:rsidP="00B01100">
      <w:pPr>
        <w:jc w:val="both"/>
        <w:rPr>
          <w:sz w:val="28"/>
          <w:szCs w:val="28"/>
        </w:rPr>
      </w:pPr>
      <w:r>
        <w:rPr>
          <w:sz w:val="28"/>
          <w:szCs w:val="28"/>
        </w:rPr>
        <w:t xml:space="preserve">       </w:t>
      </w:r>
      <w:r w:rsidR="00B01100">
        <w:rPr>
          <w:sz w:val="28"/>
          <w:szCs w:val="28"/>
        </w:rPr>
        <w:t xml:space="preserve"> </w:t>
      </w:r>
      <w:r w:rsidR="00B01100" w:rsidRPr="00B01100">
        <w:rPr>
          <w:sz w:val="28"/>
          <w:szCs w:val="28"/>
        </w:rPr>
        <w:t>Обеспечение</w:t>
      </w:r>
      <w:r w:rsidR="00B01100">
        <w:rPr>
          <w:sz w:val="28"/>
          <w:szCs w:val="28"/>
        </w:rPr>
        <w:t xml:space="preserve"> </w:t>
      </w:r>
      <w:r w:rsidR="00B01100" w:rsidRPr="00B01100">
        <w:rPr>
          <w:sz w:val="28"/>
          <w:szCs w:val="28"/>
        </w:rPr>
        <w:t>доступа</w:t>
      </w:r>
      <w:r w:rsidR="00B01100">
        <w:rPr>
          <w:sz w:val="28"/>
          <w:szCs w:val="28"/>
        </w:rPr>
        <w:t xml:space="preserve"> </w:t>
      </w:r>
      <w:r w:rsidR="00B01100" w:rsidRPr="00B01100">
        <w:rPr>
          <w:sz w:val="28"/>
          <w:szCs w:val="28"/>
        </w:rPr>
        <w:t>к</w:t>
      </w:r>
      <w:r w:rsidR="00B01100">
        <w:rPr>
          <w:sz w:val="28"/>
          <w:szCs w:val="28"/>
        </w:rPr>
        <w:t xml:space="preserve"> </w:t>
      </w:r>
      <w:r w:rsidR="00B01100" w:rsidRPr="00B01100">
        <w:rPr>
          <w:sz w:val="28"/>
          <w:szCs w:val="28"/>
        </w:rPr>
        <w:t>качественным</w:t>
      </w:r>
      <w:r w:rsidR="00B01100">
        <w:rPr>
          <w:sz w:val="28"/>
          <w:szCs w:val="28"/>
        </w:rPr>
        <w:t xml:space="preserve"> </w:t>
      </w:r>
      <w:r w:rsidR="00B01100" w:rsidRPr="00B01100">
        <w:rPr>
          <w:sz w:val="28"/>
          <w:szCs w:val="28"/>
        </w:rPr>
        <w:t>медицинским</w:t>
      </w:r>
      <w:r w:rsidR="00B01100">
        <w:rPr>
          <w:sz w:val="28"/>
          <w:szCs w:val="28"/>
        </w:rPr>
        <w:t xml:space="preserve"> </w:t>
      </w:r>
      <w:r w:rsidR="00B01100" w:rsidRPr="00B01100">
        <w:rPr>
          <w:sz w:val="28"/>
          <w:szCs w:val="28"/>
        </w:rPr>
        <w:t>услугам</w:t>
      </w:r>
      <w:r w:rsidR="00B01100">
        <w:rPr>
          <w:sz w:val="28"/>
          <w:szCs w:val="28"/>
        </w:rPr>
        <w:t xml:space="preserve"> </w:t>
      </w:r>
      <w:r w:rsidR="00B01100" w:rsidRPr="00B01100">
        <w:rPr>
          <w:sz w:val="28"/>
          <w:szCs w:val="28"/>
        </w:rPr>
        <w:t>и</w:t>
      </w:r>
      <w:r w:rsidR="00B01100">
        <w:rPr>
          <w:sz w:val="28"/>
          <w:szCs w:val="28"/>
        </w:rPr>
        <w:t xml:space="preserve"> </w:t>
      </w:r>
      <w:r w:rsidR="00B01100" w:rsidRPr="00B01100">
        <w:rPr>
          <w:sz w:val="28"/>
          <w:szCs w:val="28"/>
        </w:rPr>
        <w:t>ресурсам</w:t>
      </w:r>
      <w:r w:rsidR="00B01100">
        <w:rPr>
          <w:sz w:val="28"/>
          <w:szCs w:val="28"/>
        </w:rPr>
        <w:t xml:space="preserve"> </w:t>
      </w:r>
      <w:r w:rsidR="00B01100" w:rsidRPr="00B01100">
        <w:rPr>
          <w:sz w:val="28"/>
          <w:szCs w:val="28"/>
        </w:rPr>
        <w:t>- одна из важнейших задач по улучшению организации дородового ухода за ВИЧ-положительными женщинами.</w:t>
      </w:r>
      <w:r w:rsidR="006443DB" w:rsidRPr="00595281">
        <w:rPr>
          <w:sz w:val="28"/>
          <w:szCs w:val="28"/>
        </w:rPr>
        <w:t xml:space="preserve"> Для этого необходимо разработать комплекс мероприятий, которые позволят обеспечить женщинам с ВИЧ-статусом возможность получения полного спектра медицинской помощи, необходимой для подготовки к беременности и родам.</w:t>
      </w:r>
    </w:p>
    <w:p w:rsidR="003A16B6" w:rsidRPr="003A16B6" w:rsidRDefault="003A16B6" w:rsidP="003A16B6">
      <w:pPr>
        <w:jc w:val="both"/>
        <w:rPr>
          <w:sz w:val="28"/>
          <w:szCs w:val="28"/>
        </w:rPr>
      </w:pPr>
      <w:r>
        <w:rPr>
          <w:sz w:val="28"/>
          <w:szCs w:val="28"/>
          <w:lang w:val="ru-RU"/>
        </w:rPr>
        <w:t xml:space="preserve">     </w:t>
      </w:r>
      <w:r w:rsidR="00EF2936">
        <w:rPr>
          <w:sz w:val="28"/>
          <w:szCs w:val="28"/>
          <w:lang w:val="ru-RU"/>
        </w:rPr>
        <w:t xml:space="preserve">  </w:t>
      </w:r>
      <w:r w:rsidR="007C6A71" w:rsidRPr="007C6A71">
        <w:rPr>
          <w:sz w:val="28"/>
          <w:szCs w:val="28"/>
          <w:lang w:val="ru-RU"/>
        </w:rPr>
        <w:t>Женщины с ВИЧ-статусом с большей вероятностью передают инфекцию своему ребенку в период беременности, родов и во время грудного вскармливания.</w:t>
      </w:r>
      <w:r w:rsidR="002067D6">
        <w:rPr>
          <w:sz w:val="28"/>
          <w:szCs w:val="28"/>
          <w:lang w:val="ru-RU"/>
        </w:rPr>
        <w:t xml:space="preserve"> </w:t>
      </w:r>
      <w:r w:rsidRPr="003A16B6">
        <w:rPr>
          <w:sz w:val="28"/>
          <w:szCs w:val="28"/>
        </w:rPr>
        <w:t xml:space="preserve">Подготовка перед беременностью играет ключевую роль в обеспечении безопасного течения беременности и предотвращении вертикальной передачи ВИЧ. </w:t>
      </w:r>
    </w:p>
    <w:p w:rsidR="00773C9D" w:rsidRDefault="00EF2936" w:rsidP="003A16B6">
      <w:pPr>
        <w:jc w:val="both"/>
        <w:rPr>
          <w:sz w:val="28"/>
          <w:szCs w:val="28"/>
        </w:rPr>
      </w:pPr>
      <w:r>
        <w:rPr>
          <w:sz w:val="28"/>
          <w:szCs w:val="28"/>
          <w:lang w:val="ru-RU"/>
        </w:rPr>
        <w:t xml:space="preserve">      </w:t>
      </w:r>
      <w:r w:rsidR="003A16B6" w:rsidRPr="003A16B6">
        <w:rPr>
          <w:sz w:val="28"/>
          <w:szCs w:val="28"/>
        </w:rPr>
        <w:t>Для улучшения организации прегравидарной подготовки у женщин с положительным ВИЧ-статусом необходимо создать модель, которая должна включать:</w:t>
      </w:r>
    </w:p>
    <w:p w:rsidR="00773C9D" w:rsidRPr="00595281" w:rsidRDefault="00773C9D" w:rsidP="002F0C63">
      <w:pPr>
        <w:jc w:val="both"/>
        <w:rPr>
          <w:sz w:val="28"/>
          <w:szCs w:val="28"/>
        </w:rPr>
      </w:pPr>
    </w:p>
    <w:p w:rsidR="00773C9D" w:rsidRPr="00FE68D3" w:rsidRDefault="00EF2936" w:rsidP="003A16B6">
      <w:pPr>
        <w:pStyle w:val="a3"/>
        <w:ind w:hanging="264"/>
      </w:pPr>
      <w:r>
        <w:rPr>
          <w:noProof/>
          <w:lang w:val="ru-RU" w:eastAsia="ru-RU"/>
        </w:rPr>
        <w:drawing>
          <wp:inline distT="0" distB="0" distL="0" distR="0" wp14:anchorId="72C472D4" wp14:editId="75761524">
            <wp:extent cx="6122670" cy="3009042"/>
            <wp:effectExtent l="0" t="0" r="0" b="1270"/>
            <wp:docPr id="20272992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2670" cy="3009042"/>
                    </a:xfrm>
                    <a:prstGeom prst="rect">
                      <a:avLst/>
                    </a:prstGeom>
                  </pic:spPr>
                </pic:pic>
              </a:graphicData>
            </a:graphic>
          </wp:inline>
        </w:drawing>
      </w:r>
    </w:p>
    <w:p w:rsidR="003A16B6" w:rsidRDefault="00FE68D3" w:rsidP="003173D3">
      <w:pPr>
        <w:pStyle w:val="a3"/>
        <w:ind w:left="-284" w:firstLine="0"/>
      </w:pPr>
      <w:r w:rsidRPr="00FE68D3">
        <w:t xml:space="preserve">                   </w:t>
      </w:r>
    </w:p>
    <w:p w:rsidR="007C6A71" w:rsidRDefault="00EF2936" w:rsidP="00EF2936">
      <w:pPr>
        <w:pStyle w:val="a3"/>
        <w:ind w:left="0" w:firstLine="0"/>
        <w:jc w:val="center"/>
        <w:rPr>
          <w:lang w:val="ru-RU"/>
        </w:rPr>
      </w:pPr>
      <w:r w:rsidRPr="00EF2936">
        <w:t xml:space="preserve">Схема </w:t>
      </w:r>
      <w:r w:rsidRPr="00EF2936">
        <w:rPr>
          <w:lang w:val="ru-RU"/>
        </w:rPr>
        <w:t>3</w:t>
      </w:r>
      <w:r w:rsidR="007C6A71">
        <w:rPr>
          <w:lang w:val="ru-RU"/>
        </w:rPr>
        <w:t xml:space="preserve"> -</w:t>
      </w:r>
      <w:r w:rsidRPr="00EF2936">
        <w:t xml:space="preserve"> </w:t>
      </w:r>
      <w:r w:rsidRPr="00EF2936">
        <w:rPr>
          <w:lang w:val="ru-RU"/>
        </w:rPr>
        <w:t xml:space="preserve">Комплексная модель прегравидарной подготовки </w:t>
      </w:r>
    </w:p>
    <w:p w:rsidR="00EF2936" w:rsidRPr="00EF2936" w:rsidRDefault="00EF2936" w:rsidP="00EF2936">
      <w:pPr>
        <w:pStyle w:val="a3"/>
        <w:ind w:left="0" w:firstLine="0"/>
        <w:jc w:val="center"/>
        <w:rPr>
          <w:lang w:val="ru-RU"/>
        </w:rPr>
      </w:pPr>
      <w:r w:rsidRPr="00EF2936">
        <w:rPr>
          <w:lang w:val="ru-RU"/>
        </w:rPr>
        <w:t>ВИЧ-инфицированных женщин</w:t>
      </w:r>
    </w:p>
    <w:p w:rsidR="003173D3" w:rsidRDefault="003173D3" w:rsidP="003173D3">
      <w:pPr>
        <w:pStyle w:val="a3"/>
        <w:ind w:left="-284" w:firstLine="0"/>
        <w:rPr>
          <w:lang w:val="ru-RU"/>
        </w:rPr>
      </w:pPr>
    </w:p>
    <w:p w:rsidR="00FE68D3" w:rsidRPr="00FE68D3" w:rsidRDefault="00FE68D3" w:rsidP="003173D3">
      <w:pPr>
        <w:pStyle w:val="a3"/>
        <w:ind w:left="-284" w:firstLine="0"/>
        <w:rPr>
          <w:lang w:val="ru-RU"/>
        </w:rPr>
      </w:pPr>
    </w:p>
    <w:p w:rsidR="00FF1168" w:rsidRDefault="003A16B6" w:rsidP="007F7769">
      <w:pPr>
        <w:pStyle w:val="a3"/>
        <w:ind w:left="0" w:firstLine="0"/>
        <w:rPr>
          <w:b/>
        </w:rPr>
      </w:pPr>
      <w:r>
        <w:rPr>
          <w:lang w:val="ru-RU"/>
        </w:rPr>
        <w:lastRenderedPageBreak/>
        <w:t xml:space="preserve">      </w:t>
      </w:r>
      <w:r w:rsidR="007F7769">
        <w:rPr>
          <w:lang w:val="ru-RU"/>
        </w:rPr>
        <w:t xml:space="preserve"> </w:t>
      </w:r>
      <w:r w:rsidRPr="003A16B6">
        <w:t xml:space="preserve">Организация прегравидарной подготовки для женщин с ВИЧ является </w:t>
      </w:r>
      <w:r w:rsidR="007F7769">
        <w:rPr>
          <w:lang w:val="ru-RU"/>
        </w:rPr>
        <w:t>к</w:t>
      </w:r>
      <w:r w:rsidRPr="003A16B6">
        <w:t>лючевым элементом системы здравоохранения, ориентированной на снижение рисков для здоровья как матери, так и ребенка. Для ВИЧ-позитивных женщин необходимо разработать специальные модели, которые учитывают их медицинские, психологические и социальные потребности. Эти модели должны быть комплексными, доступными и нацелены на обеспечение максимальной безопасности как для женщин, так и для их будущих детей, а также на предотвращение вертикальной передачи вируса.</w:t>
      </w:r>
    </w:p>
    <w:p w:rsidR="003A16B6" w:rsidRDefault="003A16B6" w:rsidP="003A16B6">
      <w:pPr>
        <w:pStyle w:val="a3"/>
        <w:ind w:left="0" w:firstLine="0"/>
      </w:pPr>
      <w:r>
        <w:t>Цели модели:</w:t>
      </w:r>
    </w:p>
    <w:p w:rsidR="003A16B6" w:rsidRDefault="003A16B6" w:rsidP="0050790D">
      <w:pPr>
        <w:pStyle w:val="a3"/>
        <w:numPr>
          <w:ilvl w:val="0"/>
          <w:numId w:val="3"/>
        </w:numPr>
      </w:pPr>
      <w:r>
        <w:t>Снижение вертикальной передачи ВИЧ - эффективное управление вирусной нагрузкой и минимизация риска передачи ВИЧ от матери к ребенку.</w:t>
      </w:r>
    </w:p>
    <w:p w:rsidR="003A16B6" w:rsidRDefault="003A16B6" w:rsidP="0050790D">
      <w:pPr>
        <w:pStyle w:val="a3"/>
        <w:numPr>
          <w:ilvl w:val="0"/>
          <w:numId w:val="3"/>
        </w:numPr>
      </w:pPr>
      <w:r>
        <w:t>Обеспечение здоровья матери - оптимизация дородовой подготовки для ВИЧ-инфицированных женщин с учетом их иммунного статуса, психологического и эмоционального состояния, а также особенностей ведения беременности.</w:t>
      </w:r>
    </w:p>
    <w:p w:rsidR="003A16B6" w:rsidRDefault="003A16B6" w:rsidP="0050790D">
      <w:pPr>
        <w:pStyle w:val="a3"/>
        <w:numPr>
          <w:ilvl w:val="0"/>
          <w:numId w:val="3"/>
        </w:numPr>
      </w:pPr>
      <w:r>
        <w:t>Образование и поддержка - повышение уровня осведомленности ВИЧ-инфицированных женщин о дородовой подготовке, правильном ведении беременности и уходе за новорожденным.</w:t>
      </w:r>
    </w:p>
    <w:p w:rsidR="003173D3" w:rsidRDefault="003A16B6" w:rsidP="0050790D">
      <w:pPr>
        <w:pStyle w:val="a3"/>
        <w:numPr>
          <w:ilvl w:val="0"/>
          <w:numId w:val="3"/>
        </w:numPr>
        <w:rPr>
          <w:b/>
        </w:rPr>
      </w:pPr>
      <w:r>
        <w:t>Комплексная поддержка - включает медицинскую, психологическую и социальную помощь женщинам для улучшения качества их жизни и создания благоприятных условий для рождения здоровых детей.</w:t>
      </w:r>
    </w:p>
    <w:p w:rsidR="002067D6" w:rsidRDefault="002067D6" w:rsidP="00923681">
      <w:pPr>
        <w:pStyle w:val="a3"/>
        <w:ind w:left="0" w:firstLine="0"/>
        <w:jc w:val="center"/>
        <w:rPr>
          <w:b/>
        </w:rPr>
      </w:pPr>
    </w:p>
    <w:p w:rsidR="002067D6" w:rsidRDefault="002067D6" w:rsidP="00923681">
      <w:pPr>
        <w:pStyle w:val="a3"/>
        <w:ind w:left="0" w:firstLine="0"/>
        <w:jc w:val="center"/>
        <w:rPr>
          <w:b/>
        </w:rPr>
      </w:pPr>
    </w:p>
    <w:p w:rsidR="002067D6" w:rsidRDefault="002067D6" w:rsidP="00923681">
      <w:pPr>
        <w:pStyle w:val="a3"/>
        <w:ind w:left="0" w:firstLine="0"/>
        <w:jc w:val="center"/>
        <w:rPr>
          <w:b/>
        </w:rPr>
      </w:pPr>
    </w:p>
    <w:p w:rsidR="006443DB" w:rsidRPr="00595281" w:rsidRDefault="006443DB" w:rsidP="00276CF0">
      <w:pPr>
        <w:pStyle w:val="a3"/>
        <w:ind w:left="0" w:firstLine="0"/>
        <w:jc w:val="center"/>
        <w:rPr>
          <w:b/>
        </w:rPr>
      </w:pPr>
      <w:r w:rsidRPr="00595281">
        <w:rPr>
          <w:b/>
        </w:rPr>
        <w:t>ЗАКЛЮЧЕНИЕ</w:t>
      </w:r>
    </w:p>
    <w:p w:rsidR="00C76015" w:rsidRPr="00595281" w:rsidRDefault="00C76015" w:rsidP="00276CF0">
      <w:pPr>
        <w:pStyle w:val="a3"/>
        <w:ind w:left="0" w:firstLine="0"/>
        <w:rPr>
          <w:b/>
        </w:rPr>
      </w:pPr>
    </w:p>
    <w:p w:rsidR="00557E80" w:rsidRPr="00557E80" w:rsidRDefault="007F7769" w:rsidP="00557E80">
      <w:pPr>
        <w:jc w:val="both"/>
        <w:rPr>
          <w:sz w:val="28"/>
          <w:szCs w:val="28"/>
        </w:rPr>
      </w:pPr>
      <w:r>
        <w:rPr>
          <w:sz w:val="28"/>
          <w:szCs w:val="28"/>
          <w:lang w:val="ru-RU"/>
        </w:rPr>
        <w:t xml:space="preserve">         </w:t>
      </w:r>
      <w:r w:rsidR="00276CF0" w:rsidRPr="00276CF0">
        <w:rPr>
          <w:sz w:val="28"/>
          <w:szCs w:val="28"/>
          <w:lang w:val="ru-RU"/>
        </w:rPr>
        <w:t>В заключительной части диссертации на тему «Совершенствование организации прегравидарной подготовки» можно выделить несколько ключевых выводов, основанных на проведенном литературном обзоре и исследованиях. Прежде всего, ВИЧ-инфекция - одна из самых опасных инфекций, передающихся половым путем, и при отсутствии надлежащего лечения может иметь серьезные последствия.</w:t>
      </w:r>
      <w:r w:rsidR="00A52A67" w:rsidRPr="00A52A67">
        <w:t xml:space="preserve"> </w:t>
      </w:r>
      <w:r w:rsidR="00557E80" w:rsidRPr="00557E80">
        <w:rPr>
          <w:sz w:val="28"/>
          <w:szCs w:val="28"/>
        </w:rPr>
        <w:t>У бер</w:t>
      </w:r>
      <w:r w:rsidR="00557E80">
        <w:rPr>
          <w:sz w:val="28"/>
          <w:szCs w:val="28"/>
        </w:rPr>
        <w:t>еменных риск заражения ВИЧ выше</w:t>
      </w:r>
      <w:r w:rsidR="00557E80" w:rsidRPr="00557E80">
        <w:rPr>
          <w:sz w:val="28"/>
          <w:szCs w:val="28"/>
        </w:rPr>
        <w:t>, потому что инфекция может передаваться от матери к ребенку в период вынашивания, родов и кормления грудью. Современные методы лечения и диагностики снижают температуру вертикальной передачи.</w:t>
      </w:r>
    </w:p>
    <w:p w:rsidR="00932103" w:rsidRDefault="00557E80" w:rsidP="00557E80">
      <w:pPr>
        <w:jc w:val="both"/>
        <w:rPr>
          <w:sz w:val="28"/>
          <w:szCs w:val="28"/>
          <w:lang w:val="ru-RU"/>
        </w:rPr>
      </w:pPr>
      <w:r w:rsidRPr="00557E80">
        <w:rPr>
          <w:sz w:val="28"/>
          <w:szCs w:val="28"/>
        </w:rPr>
        <w:t xml:space="preserve">     В литературном обзоре описаны различные методы предотвращения вертикальной передачи ВИЧ-инфекции, в частности, лечение беременных и младенцев антиретровирусными препаратами и операция кесарева сечения в случаях чрезвычайно высокого риска инфицирования. Одной из наиболее актуальных проблем, с которой сталкиваются ВИЧ-позитивные беременные женщины, является это. Они продолжают ограничивать доступ к льготным услугам для пациентов с ВИЧ, несмотря на достижения в области диагностики и лечения женщин.</w:t>
      </w:r>
      <w:r w:rsidR="00F301FC" w:rsidRPr="00F301FC">
        <w:rPr>
          <w:sz w:val="28"/>
          <w:szCs w:val="28"/>
        </w:rPr>
        <w:t xml:space="preserve"> </w:t>
      </w:r>
      <w:r w:rsidR="00A662D5">
        <w:rPr>
          <w:sz w:val="28"/>
          <w:szCs w:val="28"/>
          <w:lang w:val="ru-RU"/>
        </w:rPr>
        <w:t xml:space="preserve">  </w:t>
      </w:r>
    </w:p>
    <w:p w:rsidR="00F301FC" w:rsidRPr="00F301FC" w:rsidRDefault="00A662D5" w:rsidP="00557E80">
      <w:pPr>
        <w:jc w:val="both"/>
        <w:rPr>
          <w:sz w:val="28"/>
          <w:szCs w:val="28"/>
        </w:rPr>
      </w:pPr>
      <w:r>
        <w:rPr>
          <w:sz w:val="28"/>
          <w:szCs w:val="28"/>
          <w:lang w:val="ru-RU"/>
        </w:rPr>
        <w:t xml:space="preserve">   </w:t>
      </w:r>
      <w:r w:rsidR="00F301FC" w:rsidRPr="00F301FC">
        <w:rPr>
          <w:sz w:val="28"/>
          <w:szCs w:val="28"/>
        </w:rPr>
        <w:t xml:space="preserve">Обзор литературы позволяет нам сделать вывод, что улучшение организации </w:t>
      </w:r>
      <w:r w:rsidR="00F301FC" w:rsidRPr="00F301FC">
        <w:rPr>
          <w:sz w:val="28"/>
          <w:szCs w:val="28"/>
        </w:rPr>
        <w:lastRenderedPageBreak/>
        <w:t>обучения препятствий важно для предотвращения вертикальной передачи ВИЧ от матери к ребенку. Использование антиретровирусной терапии у беременных женщин является частью этого.</w:t>
      </w:r>
    </w:p>
    <w:p w:rsidR="00F301FC" w:rsidRDefault="00A662D5" w:rsidP="00F301FC">
      <w:pPr>
        <w:jc w:val="both"/>
        <w:rPr>
          <w:sz w:val="28"/>
          <w:szCs w:val="28"/>
        </w:rPr>
      </w:pPr>
      <w:r>
        <w:rPr>
          <w:sz w:val="28"/>
          <w:szCs w:val="28"/>
          <w:lang w:val="ru-RU"/>
        </w:rPr>
        <w:t xml:space="preserve">      </w:t>
      </w:r>
      <w:r w:rsidR="00F301FC" w:rsidRPr="00F301FC">
        <w:rPr>
          <w:sz w:val="28"/>
          <w:szCs w:val="28"/>
        </w:rPr>
        <w:t>Средний возраст обследованных беременных женщин составил 31,4 ± 5,3 года. Число беременных женщин, наблюдаемых во время беременности в центрах СПИД, с 2018 по 2022 год сократилось на 20,7% (n=100) и 16,1% (n=78), тогда как в 2019 году оно увеличилось на 5</w:t>
      </w:r>
      <w:r w:rsidR="00932103">
        <w:rPr>
          <w:sz w:val="28"/>
          <w:szCs w:val="28"/>
        </w:rPr>
        <w:t>,6%. В период с 2018 по 2022</w:t>
      </w:r>
      <w:r w:rsidR="00932103">
        <w:rPr>
          <w:sz w:val="28"/>
          <w:szCs w:val="28"/>
          <w:lang w:val="ru-RU"/>
        </w:rPr>
        <w:t>г.</w:t>
      </w:r>
      <w:r w:rsidR="00F301FC" w:rsidRPr="00F301FC">
        <w:rPr>
          <w:sz w:val="28"/>
          <w:szCs w:val="28"/>
        </w:rPr>
        <w:t xml:space="preserve"> срок беременности при поступлении в женскую консультацию составлял 10,4 ± 8,3 недели, что позволяло большинству женщин своевременно пройти скрининг и начать AРТ в третьем триместре.</w:t>
      </w:r>
    </w:p>
    <w:p w:rsidR="009F59AE" w:rsidRDefault="00A662D5" w:rsidP="00F301FC">
      <w:pPr>
        <w:jc w:val="both"/>
        <w:rPr>
          <w:sz w:val="28"/>
          <w:szCs w:val="28"/>
          <w:lang w:val="ru-RU"/>
        </w:rPr>
      </w:pPr>
      <w:r>
        <w:rPr>
          <w:sz w:val="28"/>
          <w:szCs w:val="28"/>
          <w:lang w:val="ru-RU"/>
        </w:rPr>
        <w:t xml:space="preserve">     </w:t>
      </w:r>
      <w:r w:rsidR="0052666F" w:rsidRPr="0052666F">
        <w:rPr>
          <w:sz w:val="28"/>
          <w:szCs w:val="28"/>
          <w:lang w:val="ru-RU"/>
        </w:rPr>
        <w:t>Данные о прерывании беременности показали, что 22,5% ВИЧ-инфицированных беременных женщин пре</w:t>
      </w:r>
      <w:r w:rsidR="00932103">
        <w:rPr>
          <w:sz w:val="28"/>
          <w:szCs w:val="28"/>
          <w:lang w:val="ru-RU"/>
        </w:rPr>
        <w:t>рвали беременность, из них 10,2</w:t>
      </w:r>
      <w:r w:rsidR="0052666F" w:rsidRPr="0052666F">
        <w:rPr>
          <w:sz w:val="28"/>
          <w:szCs w:val="28"/>
          <w:lang w:val="ru-RU"/>
        </w:rPr>
        <w:t>% сделали это до 12 недель, 3,9 % - между 12 и 22 нед</w:t>
      </w:r>
      <w:r w:rsidR="009F59AE">
        <w:rPr>
          <w:sz w:val="28"/>
          <w:szCs w:val="28"/>
          <w:lang w:val="ru-RU"/>
        </w:rPr>
        <w:t>елями и 0,7 % - после 22 недель</w:t>
      </w:r>
      <w:r w:rsidR="0052666F" w:rsidRPr="0052666F">
        <w:rPr>
          <w:sz w:val="28"/>
          <w:szCs w:val="28"/>
          <w:lang w:val="ru-RU"/>
        </w:rPr>
        <w:t>. За весь период исследования самопро</w:t>
      </w:r>
      <w:r w:rsidR="00932103">
        <w:rPr>
          <w:sz w:val="28"/>
          <w:szCs w:val="28"/>
          <w:lang w:val="ru-RU"/>
        </w:rPr>
        <w:t>извольный аборт произошел у 7,3</w:t>
      </w:r>
      <w:r w:rsidR="0052666F" w:rsidRPr="0052666F">
        <w:rPr>
          <w:sz w:val="28"/>
          <w:szCs w:val="28"/>
          <w:lang w:val="ru-RU"/>
        </w:rPr>
        <w:t xml:space="preserve">% женщин. Наблюдались значительные различия в количестве самопроизвольных абортов в разные годы наблюдения (p=0,008). </w:t>
      </w:r>
    </w:p>
    <w:p w:rsidR="009F59AE" w:rsidRDefault="00A662D5" w:rsidP="002F0C63">
      <w:pPr>
        <w:jc w:val="both"/>
        <w:rPr>
          <w:sz w:val="28"/>
          <w:szCs w:val="28"/>
          <w:lang w:val="ru-RU"/>
        </w:rPr>
      </w:pPr>
      <w:r>
        <w:rPr>
          <w:sz w:val="28"/>
          <w:szCs w:val="28"/>
          <w:lang w:val="ru-RU"/>
        </w:rPr>
        <w:t xml:space="preserve">     </w:t>
      </w:r>
      <w:r w:rsidR="0052666F" w:rsidRPr="0052666F">
        <w:rPr>
          <w:sz w:val="28"/>
          <w:szCs w:val="28"/>
          <w:lang w:val="ru-RU"/>
        </w:rPr>
        <w:t>Среди ВИЧ-инфи</w:t>
      </w:r>
      <w:r w:rsidR="00932103">
        <w:rPr>
          <w:sz w:val="28"/>
          <w:szCs w:val="28"/>
          <w:lang w:val="ru-RU"/>
        </w:rPr>
        <w:t>цированных 91,5</w:t>
      </w:r>
      <w:r w:rsidR="0052666F" w:rsidRPr="0052666F">
        <w:rPr>
          <w:sz w:val="28"/>
          <w:szCs w:val="28"/>
          <w:lang w:val="ru-RU"/>
        </w:rPr>
        <w:t>% беременных женщин были инфицированы половым путем.</w:t>
      </w:r>
    </w:p>
    <w:p w:rsidR="00CE37B5" w:rsidRDefault="00A662D5" w:rsidP="002F0C63">
      <w:pPr>
        <w:jc w:val="both"/>
        <w:rPr>
          <w:sz w:val="28"/>
          <w:szCs w:val="28"/>
          <w:lang w:val="ru-RU"/>
        </w:rPr>
      </w:pPr>
      <w:r>
        <w:rPr>
          <w:sz w:val="28"/>
          <w:szCs w:val="28"/>
          <w:lang w:val="ru-RU"/>
        </w:rPr>
        <w:t xml:space="preserve">     </w:t>
      </w:r>
      <w:r w:rsidR="0098211A" w:rsidRPr="0098211A">
        <w:rPr>
          <w:sz w:val="28"/>
          <w:szCs w:val="28"/>
          <w:lang w:val="ru-RU"/>
        </w:rPr>
        <w:t>В 2018</w:t>
      </w:r>
      <w:r w:rsidR="0098211A">
        <w:rPr>
          <w:sz w:val="28"/>
          <w:szCs w:val="28"/>
          <w:lang w:val="ru-RU"/>
        </w:rPr>
        <w:t xml:space="preserve"> </w:t>
      </w:r>
      <w:r w:rsidR="0098211A" w:rsidRPr="0098211A">
        <w:rPr>
          <w:sz w:val="28"/>
          <w:szCs w:val="28"/>
          <w:lang w:val="ru-RU"/>
        </w:rPr>
        <w:t>году</w:t>
      </w:r>
      <w:r w:rsidR="0098211A">
        <w:rPr>
          <w:sz w:val="28"/>
          <w:szCs w:val="28"/>
          <w:lang w:val="ru-RU"/>
        </w:rPr>
        <w:t xml:space="preserve"> </w:t>
      </w:r>
      <w:r w:rsidR="0098211A" w:rsidRPr="0098211A">
        <w:rPr>
          <w:sz w:val="28"/>
          <w:szCs w:val="28"/>
          <w:lang w:val="ru-RU"/>
        </w:rPr>
        <w:t>у</w:t>
      </w:r>
      <w:r w:rsidR="0098211A">
        <w:rPr>
          <w:sz w:val="28"/>
          <w:szCs w:val="28"/>
          <w:lang w:val="ru-RU"/>
        </w:rPr>
        <w:t xml:space="preserve"> </w:t>
      </w:r>
      <w:r w:rsidR="0098211A" w:rsidRPr="0098211A">
        <w:rPr>
          <w:sz w:val="28"/>
          <w:szCs w:val="28"/>
          <w:lang w:val="ru-RU"/>
        </w:rPr>
        <w:t>75% пациентов</w:t>
      </w:r>
      <w:r w:rsidR="0098211A">
        <w:rPr>
          <w:sz w:val="28"/>
          <w:szCs w:val="28"/>
          <w:lang w:val="ru-RU"/>
        </w:rPr>
        <w:t xml:space="preserve"> </w:t>
      </w:r>
      <w:r w:rsidR="0098211A" w:rsidRPr="0098211A">
        <w:rPr>
          <w:sz w:val="28"/>
          <w:szCs w:val="28"/>
          <w:lang w:val="ru-RU"/>
        </w:rPr>
        <w:t>была</w:t>
      </w:r>
      <w:r>
        <w:rPr>
          <w:sz w:val="28"/>
          <w:szCs w:val="28"/>
          <w:lang w:val="ru-RU"/>
        </w:rPr>
        <w:t xml:space="preserve"> первая </w:t>
      </w:r>
      <w:r w:rsidR="0098211A" w:rsidRPr="0098211A">
        <w:rPr>
          <w:sz w:val="28"/>
          <w:szCs w:val="28"/>
          <w:lang w:val="ru-RU"/>
        </w:rPr>
        <w:t>стадия.</w:t>
      </w:r>
      <w:r w:rsidR="0098211A">
        <w:rPr>
          <w:sz w:val="28"/>
          <w:szCs w:val="28"/>
          <w:lang w:val="ru-RU"/>
        </w:rPr>
        <w:t xml:space="preserve"> </w:t>
      </w:r>
      <w:r w:rsidR="0098211A" w:rsidRPr="0098211A">
        <w:rPr>
          <w:sz w:val="28"/>
          <w:szCs w:val="28"/>
          <w:lang w:val="ru-RU"/>
        </w:rPr>
        <w:t>С</w:t>
      </w:r>
      <w:r w:rsidR="0098211A">
        <w:rPr>
          <w:sz w:val="28"/>
          <w:szCs w:val="28"/>
          <w:lang w:val="ru-RU"/>
        </w:rPr>
        <w:t xml:space="preserve"> </w:t>
      </w:r>
      <w:r w:rsidR="0098211A" w:rsidRPr="0098211A">
        <w:rPr>
          <w:sz w:val="28"/>
          <w:szCs w:val="28"/>
          <w:lang w:val="ru-RU"/>
        </w:rPr>
        <w:t>тех</w:t>
      </w:r>
      <w:r w:rsidR="0098211A">
        <w:rPr>
          <w:sz w:val="28"/>
          <w:szCs w:val="28"/>
          <w:lang w:val="ru-RU"/>
        </w:rPr>
        <w:t xml:space="preserve"> </w:t>
      </w:r>
      <w:r w:rsidR="0098211A" w:rsidRPr="0098211A">
        <w:rPr>
          <w:sz w:val="28"/>
          <w:szCs w:val="28"/>
          <w:lang w:val="ru-RU"/>
        </w:rPr>
        <w:t>пор</w:t>
      </w:r>
      <w:r w:rsidR="0098211A">
        <w:rPr>
          <w:sz w:val="28"/>
          <w:szCs w:val="28"/>
          <w:lang w:val="ru-RU"/>
        </w:rPr>
        <w:t xml:space="preserve"> </w:t>
      </w:r>
      <w:r w:rsidR="0098211A" w:rsidRPr="0098211A">
        <w:rPr>
          <w:sz w:val="28"/>
          <w:szCs w:val="28"/>
          <w:lang w:val="ru-RU"/>
        </w:rPr>
        <w:t>этот</w:t>
      </w:r>
      <w:r w:rsidR="0098211A">
        <w:rPr>
          <w:sz w:val="28"/>
          <w:szCs w:val="28"/>
          <w:lang w:val="ru-RU"/>
        </w:rPr>
        <w:t xml:space="preserve"> </w:t>
      </w:r>
      <w:r w:rsidR="0098211A" w:rsidRPr="0098211A">
        <w:rPr>
          <w:sz w:val="28"/>
          <w:szCs w:val="28"/>
          <w:lang w:val="ru-RU"/>
        </w:rPr>
        <w:t>процент</w:t>
      </w:r>
      <w:r w:rsidR="0098211A">
        <w:rPr>
          <w:sz w:val="28"/>
          <w:szCs w:val="28"/>
          <w:lang w:val="ru-RU"/>
        </w:rPr>
        <w:t xml:space="preserve"> </w:t>
      </w:r>
      <w:r>
        <w:rPr>
          <w:sz w:val="28"/>
          <w:szCs w:val="28"/>
          <w:lang w:val="ru-RU"/>
        </w:rPr>
        <w:t xml:space="preserve"> </w:t>
      </w:r>
      <w:r w:rsidR="0098211A" w:rsidRPr="0098211A">
        <w:rPr>
          <w:sz w:val="28"/>
          <w:szCs w:val="28"/>
          <w:lang w:val="ru-RU"/>
        </w:rPr>
        <w:t>остается</w:t>
      </w:r>
      <w:r w:rsidR="0098211A">
        <w:rPr>
          <w:sz w:val="28"/>
          <w:szCs w:val="28"/>
          <w:lang w:val="ru-RU"/>
        </w:rPr>
        <w:t xml:space="preserve"> </w:t>
      </w:r>
      <w:r w:rsidR="0098211A" w:rsidRPr="0098211A">
        <w:rPr>
          <w:sz w:val="28"/>
          <w:szCs w:val="28"/>
          <w:lang w:val="ru-RU"/>
        </w:rPr>
        <w:t>высоким</w:t>
      </w:r>
      <w:r w:rsidR="0098211A">
        <w:rPr>
          <w:sz w:val="28"/>
          <w:szCs w:val="28"/>
          <w:lang w:val="ru-RU"/>
        </w:rPr>
        <w:t xml:space="preserve"> </w:t>
      </w:r>
      <w:r w:rsidR="00CE37B5">
        <w:rPr>
          <w:sz w:val="28"/>
          <w:szCs w:val="28"/>
          <w:lang w:val="ru-RU"/>
        </w:rPr>
        <w:t>(2019-82.2%, 2020-67.9%,2021-78.6%, 2022-</w:t>
      </w:r>
      <w:r w:rsidR="0098211A" w:rsidRPr="0098211A">
        <w:rPr>
          <w:sz w:val="28"/>
          <w:szCs w:val="28"/>
          <w:lang w:val="ru-RU"/>
        </w:rPr>
        <w:t>79.5%).</w:t>
      </w:r>
    </w:p>
    <w:p w:rsidR="00B9286A" w:rsidRPr="0098211A" w:rsidRDefault="00A662D5" w:rsidP="002F0C63">
      <w:pPr>
        <w:jc w:val="both"/>
        <w:rPr>
          <w:sz w:val="28"/>
          <w:szCs w:val="28"/>
        </w:rPr>
      </w:pPr>
      <w:r>
        <w:rPr>
          <w:sz w:val="28"/>
          <w:szCs w:val="28"/>
          <w:lang w:val="ru-RU"/>
        </w:rPr>
        <w:t xml:space="preserve">     </w:t>
      </w:r>
      <w:r w:rsidR="0098211A" w:rsidRPr="0098211A">
        <w:rPr>
          <w:sz w:val="28"/>
          <w:szCs w:val="28"/>
          <w:lang w:val="ru-RU"/>
        </w:rPr>
        <w:t>Стабильность процентной доли заболевания на 1-й стадии и рост процентной доли заболевания на 3-й стадии могут свидетельствовать о прогрессе в диагностике и лечении заболевания, а также о необходимости дальнейшего совершенствования ранней диагностики.</w:t>
      </w:r>
      <w:r w:rsidR="0098211A" w:rsidRPr="0098211A">
        <w:rPr>
          <w:sz w:val="28"/>
          <w:szCs w:val="28"/>
        </w:rPr>
        <w:t>Снижение</w:t>
      </w:r>
      <w:r w:rsidR="0098211A" w:rsidRPr="0098211A">
        <w:rPr>
          <w:sz w:val="28"/>
          <w:szCs w:val="28"/>
          <w:lang w:val="ru-RU"/>
        </w:rPr>
        <w:t xml:space="preserve"> </w:t>
      </w:r>
      <w:r w:rsidR="0098211A" w:rsidRPr="0098211A">
        <w:rPr>
          <w:sz w:val="28"/>
          <w:szCs w:val="28"/>
        </w:rPr>
        <w:t>заболеваемости</w:t>
      </w:r>
      <w:r w:rsidR="0098211A" w:rsidRPr="0098211A">
        <w:rPr>
          <w:sz w:val="28"/>
          <w:szCs w:val="28"/>
          <w:lang w:val="ru-RU"/>
        </w:rPr>
        <w:t xml:space="preserve"> </w:t>
      </w:r>
      <w:r w:rsidR="0098211A" w:rsidRPr="0098211A">
        <w:rPr>
          <w:sz w:val="28"/>
          <w:szCs w:val="28"/>
        </w:rPr>
        <w:t>на</w:t>
      </w:r>
      <w:r w:rsidR="0098211A" w:rsidRPr="0098211A">
        <w:rPr>
          <w:sz w:val="28"/>
          <w:szCs w:val="28"/>
          <w:lang w:val="ru-RU"/>
        </w:rPr>
        <w:t xml:space="preserve"> </w:t>
      </w:r>
      <w:r w:rsidR="00932103">
        <w:rPr>
          <w:sz w:val="28"/>
          <w:szCs w:val="28"/>
          <w:lang w:val="ru-RU"/>
        </w:rPr>
        <w:t>второй</w:t>
      </w:r>
      <w:r w:rsidR="0098211A" w:rsidRPr="0098211A">
        <w:rPr>
          <w:sz w:val="28"/>
          <w:szCs w:val="28"/>
          <w:lang w:val="ru-RU"/>
        </w:rPr>
        <w:t xml:space="preserve"> </w:t>
      </w:r>
      <w:r w:rsidR="0098211A" w:rsidRPr="0098211A">
        <w:rPr>
          <w:sz w:val="28"/>
          <w:szCs w:val="28"/>
        </w:rPr>
        <w:t>и 4-й</w:t>
      </w:r>
      <w:r w:rsidR="0098211A" w:rsidRPr="0098211A">
        <w:rPr>
          <w:sz w:val="28"/>
          <w:szCs w:val="28"/>
          <w:lang w:val="ru-RU"/>
        </w:rPr>
        <w:t xml:space="preserve"> </w:t>
      </w:r>
      <w:r w:rsidR="0098211A" w:rsidRPr="0098211A">
        <w:rPr>
          <w:sz w:val="28"/>
          <w:szCs w:val="28"/>
        </w:rPr>
        <w:t>стадиях</w:t>
      </w:r>
      <w:r w:rsidR="0098211A" w:rsidRPr="0098211A">
        <w:rPr>
          <w:sz w:val="28"/>
          <w:szCs w:val="28"/>
          <w:lang w:val="ru-RU"/>
        </w:rPr>
        <w:t xml:space="preserve"> </w:t>
      </w:r>
      <w:r w:rsidR="0098211A" w:rsidRPr="0098211A">
        <w:rPr>
          <w:sz w:val="28"/>
          <w:szCs w:val="28"/>
        </w:rPr>
        <w:t>за</w:t>
      </w:r>
      <w:r w:rsidR="0098211A" w:rsidRPr="0098211A">
        <w:rPr>
          <w:sz w:val="28"/>
          <w:szCs w:val="28"/>
          <w:lang w:val="ru-RU"/>
        </w:rPr>
        <w:t xml:space="preserve"> </w:t>
      </w:r>
      <w:r w:rsidR="0098211A" w:rsidRPr="0098211A">
        <w:rPr>
          <w:sz w:val="28"/>
          <w:szCs w:val="28"/>
        </w:rPr>
        <w:t>эти</w:t>
      </w:r>
      <w:r w:rsidR="0098211A" w:rsidRPr="0098211A">
        <w:rPr>
          <w:sz w:val="28"/>
          <w:szCs w:val="28"/>
          <w:lang w:val="ru-RU"/>
        </w:rPr>
        <w:t xml:space="preserve"> </w:t>
      </w:r>
      <w:r w:rsidR="0098211A" w:rsidRPr="0098211A">
        <w:rPr>
          <w:sz w:val="28"/>
          <w:szCs w:val="28"/>
        </w:rPr>
        <w:t>годы</w:t>
      </w:r>
      <w:r w:rsidR="0098211A" w:rsidRPr="0098211A">
        <w:rPr>
          <w:sz w:val="28"/>
          <w:szCs w:val="28"/>
          <w:lang w:val="ru-RU"/>
        </w:rPr>
        <w:t xml:space="preserve"> </w:t>
      </w:r>
      <w:r w:rsidR="0098211A" w:rsidRPr="0098211A">
        <w:rPr>
          <w:sz w:val="28"/>
          <w:szCs w:val="28"/>
        </w:rPr>
        <w:t>может быть связано с улучшением качества медицинской помощи и профилактических мер.</w:t>
      </w:r>
    </w:p>
    <w:p w:rsidR="00B9286A" w:rsidRDefault="00A662D5" w:rsidP="002F0C63">
      <w:pPr>
        <w:jc w:val="both"/>
        <w:rPr>
          <w:sz w:val="28"/>
          <w:szCs w:val="28"/>
        </w:rPr>
      </w:pPr>
      <w:r>
        <w:rPr>
          <w:sz w:val="28"/>
          <w:szCs w:val="28"/>
          <w:lang w:val="ru-RU"/>
        </w:rPr>
        <w:t xml:space="preserve">      </w:t>
      </w:r>
      <w:r w:rsidR="005E488A" w:rsidRPr="005E488A">
        <w:rPr>
          <w:sz w:val="28"/>
          <w:szCs w:val="28"/>
        </w:rPr>
        <w:t>Средний срок начала антиретровирусной терапии (АРТ) за этот период составил 36,8±3,4 недели (с минимальным значением на 28 неделе беременности и максимальным - на 41 неделе). В 2018 году средний срок начала АРТ терапии был 34,0±6,0 недели, а в 2022 году - 33,0±1,4 недели.</w:t>
      </w:r>
    </w:p>
    <w:p w:rsidR="00932103" w:rsidRPr="00932103" w:rsidRDefault="00932103" w:rsidP="00932103">
      <w:pPr>
        <w:jc w:val="both"/>
        <w:rPr>
          <w:sz w:val="28"/>
          <w:szCs w:val="28"/>
          <w:lang w:val="ru-RU"/>
        </w:rPr>
      </w:pPr>
      <w:r>
        <w:rPr>
          <w:sz w:val="28"/>
          <w:szCs w:val="28"/>
          <w:lang w:val="ru-RU"/>
        </w:rPr>
        <w:t xml:space="preserve">      </w:t>
      </w:r>
      <w:r w:rsidRPr="00932103">
        <w:rPr>
          <w:sz w:val="28"/>
          <w:szCs w:val="28"/>
          <w:lang w:val="ru-RU"/>
        </w:rPr>
        <w:t>В период с 2018 по 2022 год наблюдается последовательное увеличение замены лекарственных средств, увеличившееся с 46,3% в 2018 году до 50,0% в 2022 году. Это связано с обеспечением доступности новых лекарственных средств, что подтверждается статистическими значениями (r=-0,224, p=0,006).</w:t>
      </w:r>
    </w:p>
    <w:p w:rsidR="00F301FC" w:rsidRDefault="00932103" w:rsidP="00932103">
      <w:pPr>
        <w:jc w:val="both"/>
        <w:rPr>
          <w:sz w:val="28"/>
          <w:szCs w:val="28"/>
        </w:rPr>
      </w:pPr>
      <w:r w:rsidRPr="00932103">
        <w:rPr>
          <w:sz w:val="28"/>
          <w:szCs w:val="28"/>
          <w:lang w:val="ru-RU"/>
        </w:rPr>
        <w:t xml:space="preserve">      Типы вирусной нагрузки изменились с 2018 по 2022 год. Вирусная нагрузка типа «=» снизилась с 89,5 % до 20,3%, вирусная нагрузка типа «&lt;» увеличилась с 10,5% до 79,7%. </w:t>
      </w:r>
      <w:r w:rsidR="00F301FC" w:rsidRPr="00F301FC">
        <w:rPr>
          <w:sz w:val="28"/>
          <w:szCs w:val="28"/>
        </w:rPr>
        <w:t>Уровень CD4 остается стабильным на протяжении всех лет.</w:t>
      </w:r>
    </w:p>
    <w:p w:rsidR="005E488A" w:rsidRPr="00595281" w:rsidRDefault="00A662D5" w:rsidP="005E488A">
      <w:pPr>
        <w:jc w:val="both"/>
        <w:rPr>
          <w:sz w:val="28"/>
          <w:szCs w:val="28"/>
        </w:rPr>
      </w:pPr>
      <w:r>
        <w:rPr>
          <w:sz w:val="28"/>
          <w:szCs w:val="28"/>
          <w:lang w:val="ru-RU"/>
        </w:rPr>
        <w:t xml:space="preserve">    </w:t>
      </w:r>
      <w:r w:rsidR="005E488A" w:rsidRPr="0062672C">
        <w:rPr>
          <w:sz w:val="28"/>
          <w:szCs w:val="28"/>
        </w:rPr>
        <w:t>С 2022 года наблюдается увеличение количества половых партнеров среди людей, употребляющих инъекционные наркотики: процент вырос с 7,1% до 9,3%. Также увеличилась доля людей, чьи партнеры имеют ВИЧ-положительный статус, с 29,3% до 37,3%. Эти тенденции свидетельствуют об усилении рисков заражения и требуют усиленных профилактических мер и работы с группами риска.</w:t>
      </w:r>
    </w:p>
    <w:p w:rsidR="00B9286A" w:rsidRDefault="00A662D5" w:rsidP="002F0C63">
      <w:pPr>
        <w:jc w:val="both"/>
        <w:rPr>
          <w:sz w:val="28"/>
          <w:szCs w:val="28"/>
        </w:rPr>
      </w:pPr>
      <w:r>
        <w:rPr>
          <w:sz w:val="28"/>
          <w:szCs w:val="28"/>
          <w:lang w:val="ru-RU"/>
        </w:rPr>
        <w:t xml:space="preserve">   </w:t>
      </w:r>
      <w:r w:rsidR="00272D7D">
        <w:rPr>
          <w:sz w:val="28"/>
          <w:szCs w:val="28"/>
          <w:lang w:val="ru-RU"/>
        </w:rPr>
        <w:t xml:space="preserve"> </w:t>
      </w:r>
      <w:r>
        <w:rPr>
          <w:sz w:val="28"/>
          <w:szCs w:val="28"/>
          <w:lang w:val="ru-RU"/>
        </w:rPr>
        <w:t xml:space="preserve">  </w:t>
      </w:r>
      <w:r w:rsidR="00E87AB7" w:rsidRPr="00272D7D">
        <w:rPr>
          <w:sz w:val="28"/>
          <w:szCs w:val="28"/>
        </w:rPr>
        <w:t>В 2022 году частота родоразрешения путем кесарева сечения снизилась на 1% по сравнению с 2018 годом: с</w:t>
      </w:r>
      <w:r w:rsidR="00483198" w:rsidRPr="00483198">
        <w:rPr>
          <w:sz w:val="28"/>
          <w:szCs w:val="28"/>
          <w:lang w:val="ru-RU"/>
        </w:rPr>
        <w:t xml:space="preserve"> </w:t>
      </w:r>
      <w:r w:rsidR="00E87AB7" w:rsidRPr="00272D7D">
        <w:rPr>
          <w:sz w:val="28"/>
          <w:szCs w:val="28"/>
        </w:rPr>
        <w:t xml:space="preserve"> 63,7% до 62,5%. Большинство операций </w:t>
      </w:r>
      <w:r w:rsidR="00E87AB7" w:rsidRPr="00272D7D">
        <w:rPr>
          <w:sz w:val="28"/>
          <w:szCs w:val="28"/>
        </w:rPr>
        <w:lastRenderedPageBreak/>
        <w:t>(34,0%) были плановыми, проведенными по акушерским или эпидемиологическим показаниям</w:t>
      </w:r>
      <w:r w:rsidR="005C5F3E" w:rsidRPr="00272D7D">
        <w:rPr>
          <w:sz w:val="28"/>
          <w:szCs w:val="28"/>
        </w:rPr>
        <w:t>.</w:t>
      </w:r>
    </w:p>
    <w:p w:rsidR="005C5F3E" w:rsidRPr="00DC16B1" w:rsidRDefault="00272D7D" w:rsidP="002F0C63">
      <w:pPr>
        <w:jc w:val="both"/>
        <w:rPr>
          <w:sz w:val="28"/>
          <w:szCs w:val="28"/>
          <w:lang w:val="ru-RU"/>
        </w:rPr>
      </w:pPr>
      <w:r>
        <w:rPr>
          <w:sz w:val="28"/>
          <w:szCs w:val="28"/>
          <w:lang w:val="ru-RU"/>
        </w:rPr>
        <w:t xml:space="preserve">      </w:t>
      </w:r>
      <w:r w:rsidR="005C5F3E">
        <w:rPr>
          <w:sz w:val="28"/>
          <w:szCs w:val="28"/>
        </w:rPr>
        <w:t>Ч</w:t>
      </w:r>
      <w:r w:rsidR="005C5F3E" w:rsidRPr="005C5F3E">
        <w:rPr>
          <w:sz w:val="28"/>
          <w:szCs w:val="28"/>
        </w:rPr>
        <w:t>исло беременных женщин, инфицированных вирусом гепатита С, в 2018-2020 гг. увеличилось с 16,5% до 18,9%, а затем снизи</w:t>
      </w:r>
      <w:r w:rsidR="00DC16B1">
        <w:rPr>
          <w:sz w:val="28"/>
          <w:szCs w:val="28"/>
        </w:rPr>
        <w:t>лось в два раза до 8,6% в 2022г</w:t>
      </w:r>
      <w:r w:rsidR="00DC16B1">
        <w:rPr>
          <w:sz w:val="28"/>
          <w:szCs w:val="28"/>
          <w:lang w:val="ru-RU"/>
        </w:rPr>
        <w:t>.</w:t>
      </w:r>
    </w:p>
    <w:p w:rsidR="00E87AB7" w:rsidRDefault="00E87AB7" w:rsidP="002F0C63">
      <w:pPr>
        <w:jc w:val="both"/>
        <w:rPr>
          <w:sz w:val="28"/>
          <w:szCs w:val="28"/>
          <w:lang w:val="ru-RU"/>
        </w:rPr>
      </w:pPr>
      <w:r w:rsidRPr="00D31BB6">
        <w:rPr>
          <w:sz w:val="28"/>
          <w:szCs w:val="28"/>
          <w:lang w:val="ru-RU"/>
        </w:rPr>
        <w:t xml:space="preserve">Патология для активного туберкулезного процесса по флюорографии определен только у 1 пациентки, по результатам рентгенографии </w:t>
      </w:r>
      <w:r w:rsidRPr="000E00D8">
        <w:rPr>
          <w:sz w:val="28"/>
          <w:szCs w:val="28"/>
          <w:lang w:val="ru-RU"/>
        </w:rPr>
        <w:t>0,3</w:t>
      </w:r>
      <w:r w:rsidRPr="00D31BB6">
        <w:rPr>
          <w:sz w:val="28"/>
          <w:szCs w:val="28"/>
          <w:lang w:val="ru-RU"/>
        </w:rPr>
        <w:t>%; туберкулез в анамнезе было только</w:t>
      </w:r>
      <w:r w:rsidRPr="000E00D8">
        <w:rPr>
          <w:sz w:val="28"/>
          <w:szCs w:val="28"/>
          <w:lang w:val="ru-RU"/>
        </w:rPr>
        <w:t xml:space="preserve"> 0,2%</w:t>
      </w:r>
      <w:r w:rsidRPr="00D31BB6">
        <w:rPr>
          <w:sz w:val="28"/>
          <w:szCs w:val="28"/>
          <w:lang w:val="ru-RU"/>
        </w:rPr>
        <w:t xml:space="preserve"> у 1 пациентки; новый случай был у 2,4%, а рецидив 0,</w:t>
      </w:r>
      <w:r w:rsidRPr="000E00D8">
        <w:rPr>
          <w:sz w:val="28"/>
          <w:szCs w:val="28"/>
          <w:lang w:val="ru-RU"/>
        </w:rPr>
        <w:t>2</w:t>
      </w:r>
      <w:r w:rsidRPr="00D31BB6">
        <w:rPr>
          <w:sz w:val="28"/>
          <w:szCs w:val="28"/>
          <w:lang w:val="ru-RU"/>
        </w:rPr>
        <w:t>%; у 3% (</w:t>
      </w:r>
      <w:r w:rsidRPr="000E00D8">
        <w:rPr>
          <w:sz w:val="28"/>
          <w:szCs w:val="28"/>
        </w:rPr>
        <w:t>n</w:t>
      </w:r>
      <w:r w:rsidRPr="00D31BB6">
        <w:rPr>
          <w:sz w:val="28"/>
          <w:szCs w:val="28"/>
          <w:lang w:val="ru-RU"/>
        </w:rPr>
        <w:t>=11) пациенток был определен туберкулез</w:t>
      </w:r>
      <w:r>
        <w:rPr>
          <w:sz w:val="28"/>
          <w:szCs w:val="28"/>
          <w:lang w:val="ru-RU"/>
        </w:rPr>
        <w:t>.</w:t>
      </w:r>
    </w:p>
    <w:p w:rsidR="00E87AB7" w:rsidRPr="000E00D8" w:rsidRDefault="00272D7D" w:rsidP="00E87AB7">
      <w:pPr>
        <w:pStyle w:val="afc"/>
        <w:jc w:val="both"/>
        <w:rPr>
          <w:sz w:val="28"/>
          <w:szCs w:val="28"/>
          <w:lang w:val="ru-RU" w:eastAsia="ru-RU"/>
        </w:rPr>
      </w:pPr>
      <w:r>
        <w:rPr>
          <w:sz w:val="28"/>
          <w:szCs w:val="28"/>
          <w:lang w:val="ru-RU" w:eastAsia="ru-RU"/>
        </w:rPr>
        <w:t xml:space="preserve">       </w:t>
      </w:r>
      <w:r w:rsidR="00E87AB7" w:rsidRPr="000E00D8">
        <w:rPr>
          <w:sz w:val="28"/>
          <w:szCs w:val="28"/>
          <w:lang w:val="ru-RU" w:eastAsia="ru-RU"/>
        </w:rPr>
        <w:t xml:space="preserve">В подавляющем большинстве случаев (90,9%) был диагностирован первичный туберкулезный комплекс с бактериовыделением, что свидетельствует о повышенном риске передачи инфекции. Лишь в одном случае был зафиксирован </w:t>
      </w:r>
      <w:r w:rsidR="00E87AB7" w:rsidRPr="00D31BB6">
        <w:rPr>
          <w:sz w:val="28"/>
          <w:szCs w:val="28"/>
          <w:lang w:val="ru-RU"/>
        </w:rPr>
        <w:t>9</w:t>
      </w:r>
      <w:r w:rsidR="00E87AB7" w:rsidRPr="000E00D8">
        <w:rPr>
          <w:sz w:val="28"/>
          <w:szCs w:val="28"/>
          <w:lang w:val="ru-RU"/>
        </w:rPr>
        <w:t>,1</w:t>
      </w:r>
      <w:r w:rsidR="00E87AB7" w:rsidRPr="00D31BB6">
        <w:rPr>
          <w:sz w:val="28"/>
          <w:szCs w:val="28"/>
          <w:lang w:val="ru-RU"/>
        </w:rPr>
        <w:t xml:space="preserve">% </w:t>
      </w:r>
      <w:r w:rsidR="00E87AB7" w:rsidRPr="000E00D8">
        <w:rPr>
          <w:sz w:val="28"/>
          <w:szCs w:val="28"/>
          <w:lang w:val="ru-RU" w:eastAsia="ru-RU"/>
        </w:rPr>
        <w:t>первичный комплекс без бактериовыделения.У всех пациенток, которым был поставлен диагноз туберкулез, лечение завершилось успешно, что показывает эффективность терапии.</w:t>
      </w:r>
    </w:p>
    <w:p w:rsidR="00E87AB7" w:rsidRDefault="00272D7D" w:rsidP="002F0C63">
      <w:pPr>
        <w:jc w:val="both"/>
        <w:rPr>
          <w:sz w:val="28"/>
          <w:szCs w:val="28"/>
          <w:lang w:val="ru-RU" w:eastAsia="ru-RU"/>
        </w:rPr>
      </w:pPr>
      <w:r>
        <w:rPr>
          <w:sz w:val="28"/>
          <w:szCs w:val="28"/>
          <w:lang w:val="ru-RU" w:eastAsia="ru-RU"/>
        </w:rPr>
        <w:t xml:space="preserve">      </w:t>
      </w:r>
      <w:r w:rsidR="00E87AB7">
        <w:rPr>
          <w:sz w:val="28"/>
          <w:szCs w:val="28"/>
          <w:lang w:val="ru-RU" w:eastAsia="ru-RU"/>
        </w:rPr>
        <w:t xml:space="preserve">В среднем 94,1% </w:t>
      </w:r>
      <w:r w:rsidR="00E87AB7" w:rsidRPr="00F55FA3">
        <w:rPr>
          <w:sz w:val="28"/>
          <w:szCs w:val="28"/>
          <w:lang w:val="ru-RU" w:eastAsia="ru-RU"/>
        </w:rPr>
        <w:t>пациенток не получали АР</w:t>
      </w:r>
      <w:r>
        <w:rPr>
          <w:sz w:val="28"/>
          <w:szCs w:val="28"/>
          <w:lang w:val="ru-RU" w:eastAsia="ru-RU"/>
        </w:rPr>
        <w:t>Т</w:t>
      </w:r>
      <w:r w:rsidR="00E87AB7" w:rsidRPr="00F55FA3">
        <w:rPr>
          <w:sz w:val="28"/>
          <w:szCs w:val="28"/>
          <w:lang w:val="ru-RU" w:eastAsia="ru-RU"/>
        </w:rPr>
        <w:t xml:space="preserve"> профилактику.Только 5,9%  получали АР</w:t>
      </w:r>
      <w:r>
        <w:rPr>
          <w:sz w:val="28"/>
          <w:szCs w:val="28"/>
          <w:lang w:val="ru-RU" w:eastAsia="ru-RU"/>
        </w:rPr>
        <w:t>Т</w:t>
      </w:r>
      <w:r w:rsidR="00E87AB7" w:rsidRPr="00F55FA3">
        <w:rPr>
          <w:sz w:val="28"/>
          <w:szCs w:val="28"/>
          <w:lang w:val="ru-RU" w:eastAsia="ru-RU"/>
        </w:rPr>
        <w:t xml:space="preserve"> профилактику, что указывает на сравнительно низкий уровень применения этой меры.</w:t>
      </w:r>
      <w:r w:rsidR="00E87AB7" w:rsidRPr="00F55FA3">
        <w:rPr>
          <w:rFonts w:hAnsi="Symbol"/>
          <w:sz w:val="28"/>
          <w:szCs w:val="28"/>
          <w:lang w:val="ru-RU" w:eastAsia="ru-RU"/>
        </w:rPr>
        <w:t xml:space="preserve"> </w:t>
      </w:r>
      <w:r w:rsidR="00E87AB7" w:rsidRPr="00F55FA3">
        <w:rPr>
          <w:sz w:val="28"/>
          <w:szCs w:val="28"/>
          <w:lang w:val="ru-RU" w:eastAsia="ru-RU"/>
        </w:rPr>
        <w:t xml:space="preserve"> </w:t>
      </w:r>
    </w:p>
    <w:p w:rsidR="00E87AB7" w:rsidRPr="00E87AB7" w:rsidRDefault="00272D7D" w:rsidP="00E87AB7">
      <w:pPr>
        <w:jc w:val="both"/>
        <w:rPr>
          <w:sz w:val="28"/>
          <w:szCs w:val="28"/>
          <w:lang w:val="ru-RU"/>
        </w:rPr>
      </w:pPr>
      <w:r>
        <w:rPr>
          <w:sz w:val="28"/>
          <w:szCs w:val="28"/>
          <w:lang w:val="ru-RU"/>
        </w:rPr>
        <w:t xml:space="preserve">     </w:t>
      </w:r>
      <w:r w:rsidR="00E87AB7" w:rsidRPr="00E87AB7">
        <w:rPr>
          <w:sz w:val="28"/>
          <w:szCs w:val="28"/>
          <w:lang w:val="ru-RU"/>
        </w:rPr>
        <w:t>Все</w:t>
      </w:r>
      <w:r w:rsidR="00E87AB7">
        <w:rPr>
          <w:sz w:val="28"/>
          <w:szCs w:val="28"/>
          <w:lang w:val="ru-RU"/>
        </w:rPr>
        <w:t xml:space="preserve"> </w:t>
      </w:r>
      <w:r w:rsidR="00E87AB7" w:rsidRPr="00E87AB7">
        <w:rPr>
          <w:sz w:val="28"/>
          <w:szCs w:val="28"/>
          <w:lang w:val="ru-RU"/>
        </w:rPr>
        <w:t>дети,</w:t>
      </w:r>
      <w:r w:rsidR="00E87AB7">
        <w:rPr>
          <w:sz w:val="28"/>
          <w:szCs w:val="28"/>
          <w:lang w:val="ru-RU"/>
        </w:rPr>
        <w:t xml:space="preserve"> </w:t>
      </w:r>
      <w:r w:rsidR="00E87AB7" w:rsidRPr="00E87AB7">
        <w:rPr>
          <w:sz w:val="28"/>
          <w:szCs w:val="28"/>
          <w:lang w:val="ru-RU"/>
        </w:rPr>
        <w:t>родившиеся</w:t>
      </w:r>
      <w:r w:rsidR="00E87AB7">
        <w:rPr>
          <w:sz w:val="28"/>
          <w:szCs w:val="28"/>
          <w:lang w:val="ru-RU"/>
        </w:rPr>
        <w:t xml:space="preserve"> </w:t>
      </w:r>
      <w:r w:rsidR="00E87AB7" w:rsidRPr="00E87AB7">
        <w:rPr>
          <w:sz w:val="28"/>
          <w:szCs w:val="28"/>
          <w:lang w:val="ru-RU"/>
        </w:rPr>
        <w:t>за</w:t>
      </w:r>
      <w:r w:rsidR="00E87AB7">
        <w:rPr>
          <w:sz w:val="28"/>
          <w:szCs w:val="28"/>
          <w:lang w:val="ru-RU"/>
        </w:rPr>
        <w:t xml:space="preserve"> </w:t>
      </w:r>
      <w:r w:rsidR="00E87AB7" w:rsidRPr="00E87AB7">
        <w:rPr>
          <w:sz w:val="28"/>
          <w:szCs w:val="28"/>
          <w:lang w:val="ru-RU"/>
        </w:rPr>
        <w:t>анализируемый период,</w:t>
      </w:r>
      <w:r w:rsidR="00E87AB7">
        <w:rPr>
          <w:sz w:val="28"/>
          <w:szCs w:val="28"/>
          <w:lang w:val="ru-RU"/>
        </w:rPr>
        <w:t xml:space="preserve"> </w:t>
      </w:r>
      <w:r w:rsidR="00E87AB7" w:rsidRPr="00E87AB7">
        <w:rPr>
          <w:sz w:val="28"/>
          <w:szCs w:val="28"/>
          <w:lang w:val="ru-RU"/>
        </w:rPr>
        <w:t>были живы,</w:t>
      </w:r>
      <w:r w:rsidR="00E87AB7">
        <w:rPr>
          <w:sz w:val="28"/>
          <w:szCs w:val="28"/>
          <w:lang w:val="ru-RU"/>
        </w:rPr>
        <w:t xml:space="preserve"> </w:t>
      </w:r>
      <w:r w:rsidR="00E87AB7" w:rsidRPr="00E87AB7">
        <w:rPr>
          <w:sz w:val="28"/>
          <w:szCs w:val="28"/>
          <w:lang w:val="ru-RU"/>
        </w:rPr>
        <w:t>за исключением</w:t>
      </w:r>
      <w:r w:rsidR="00E87AB7">
        <w:rPr>
          <w:sz w:val="28"/>
          <w:szCs w:val="28"/>
          <w:lang w:val="ru-RU"/>
        </w:rPr>
        <w:t xml:space="preserve"> </w:t>
      </w:r>
      <w:r w:rsidR="00E87AB7" w:rsidRPr="00E87AB7">
        <w:rPr>
          <w:sz w:val="28"/>
          <w:szCs w:val="28"/>
          <w:lang w:val="ru-RU"/>
        </w:rPr>
        <w:t>2</w:t>
      </w:r>
      <w:r w:rsidR="00E87AB7">
        <w:rPr>
          <w:sz w:val="28"/>
          <w:szCs w:val="28"/>
          <w:lang w:val="ru-RU"/>
        </w:rPr>
        <w:t xml:space="preserve"> </w:t>
      </w:r>
      <w:r w:rsidR="00E87AB7" w:rsidRPr="00E87AB7">
        <w:rPr>
          <w:sz w:val="28"/>
          <w:szCs w:val="28"/>
          <w:lang w:val="ru-RU"/>
        </w:rPr>
        <w:t>случаев.В 2018 и 2019 годах все</w:t>
      </w:r>
      <w:r w:rsidR="00E87AB7">
        <w:rPr>
          <w:sz w:val="28"/>
          <w:szCs w:val="28"/>
          <w:lang w:val="ru-RU"/>
        </w:rPr>
        <w:t xml:space="preserve"> </w:t>
      </w:r>
      <w:r w:rsidR="00E87AB7" w:rsidRPr="00E87AB7">
        <w:rPr>
          <w:sz w:val="28"/>
          <w:szCs w:val="28"/>
          <w:lang w:val="ru-RU"/>
        </w:rPr>
        <w:t>родившиеся</w:t>
      </w:r>
      <w:r w:rsidR="00E87AB7">
        <w:rPr>
          <w:sz w:val="28"/>
          <w:szCs w:val="28"/>
          <w:lang w:val="ru-RU"/>
        </w:rPr>
        <w:t xml:space="preserve"> </w:t>
      </w:r>
      <w:r w:rsidR="00E87AB7" w:rsidRPr="00E87AB7">
        <w:rPr>
          <w:sz w:val="28"/>
          <w:szCs w:val="28"/>
          <w:lang w:val="ru-RU"/>
        </w:rPr>
        <w:t>дети (100%) были</w:t>
      </w:r>
      <w:r w:rsidR="00E87AB7">
        <w:rPr>
          <w:sz w:val="28"/>
          <w:szCs w:val="28"/>
          <w:lang w:val="ru-RU"/>
        </w:rPr>
        <w:t xml:space="preserve"> </w:t>
      </w:r>
      <w:r w:rsidR="00E87AB7" w:rsidRPr="00E87AB7">
        <w:rPr>
          <w:sz w:val="28"/>
          <w:szCs w:val="28"/>
          <w:lang w:val="ru-RU"/>
        </w:rPr>
        <w:t>живы.В 2020 году также</w:t>
      </w:r>
      <w:r w:rsidR="00E87AB7">
        <w:rPr>
          <w:sz w:val="28"/>
          <w:szCs w:val="28"/>
          <w:lang w:val="ru-RU"/>
        </w:rPr>
        <w:t xml:space="preserve"> </w:t>
      </w:r>
      <w:r w:rsidR="00E87AB7" w:rsidRPr="00E87AB7">
        <w:rPr>
          <w:sz w:val="28"/>
          <w:szCs w:val="28"/>
          <w:lang w:val="ru-RU"/>
        </w:rPr>
        <w:t>практически</w:t>
      </w:r>
      <w:r w:rsidR="00E87AB7">
        <w:rPr>
          <w:sz w:val="28"/>
          <w:szCs w:val="28"/>
          <w:lang w:val="ru-RU"/>
        </w:rPr>
        <w:t xml:space="preserve"> </w:t>
      </w:r>
      <w:r w:rsidR="00E87AB7" w:rsidRPr="00E87AB7">
        <w:rPr>
          <w:sz w:val="28"/>
          <w:szCs w:val="28"/>
          <w:lang w:val="ru-RU"/>
        </w:rPr>
        <w:t>полностью</w:t>
      </w:r>
      <w:r w:rsidR="00E87AB7">
        <w:rPr>
          <w:sz w:val="28"/>
          <w:szCs w:val="28"/>
          <w:lang w:val="ru-RU"/>
        </w:rPr>
        <w:t xml:space="preserve"> </w:t>
      </w:r>
      <w:r w:rsidR="00E87AB7" w:rsidRPr="00E87AB7">
        <w:rPr>
          <w:sz w:val="28"/>
          <w:szCs w:val="28"/>
          <w:lang w:val="ru-RU"/>
        </w:rPr>
        <w:t>отсутствуют</w:t>
      </w:r>
      <w:r w:rsidR="00E87AB7">
        <w:rPr>
          <w:sz w:val="28"/>
          <w:szCs w:val="28"/>
          <w:lang w:val="ru-RU"/>
        </w:rPr>
        <w:t xml:space="preserve"> </w:t>
      </w:r>
      <w:r w:rsidR="00E87AB7" w:rsidRPr="00E87AB7">
        <w:rPr>
          <w:sz w:val="28"/>
          <w:szCs w:val="28"/>
          <w:lang w:val="ru-RU"/>
        </w:rPr>
        <w:t>случаи</w:t>
      </w:r>
      <w:r w:rsidR="00E87AB7">
        <w:rPr>
          <w:sz w:val="28"/>
          <w:szCs w:val="28"/>
          <w:lang w:val="ru-RU"/>
        </w:rPr>
        <w:t xml:space="preserve"> </w:t>
      </w:r>
      <w:r w:rsidR="00E87AB7" w:rsidRPr="00E87AB7">
        <w:rPr>
          <w:sz w:val="28"/>
          <w:szCs w:val="28"/>
          <w:lang w:val="ru-RU"/>
        </w:rPr>
        <w:t>неонатальной</w:t>
      </w:r>
      <w:r w:rsidR="00E87AB7">
        <w:rPr>
          <w:sz w:val="28"/>
          <w:szCs w:val="28"/>
          <w:lang w:val="ru-RU"/>
        </w:rPr>
        <w:t xml:space="preserve"> </w:t>
      </w:r>
      <w:r w:rsidR="00E87AB7" w:rsidRPr="00E87AB7">
        <w:rPr>
          <w:sz w:val="28"/>
          <w:szCs w:val="28"/>
          <w:lang w:val="ru-RU"/>
        </w:rPr>
        <w:t>смертности</w:t>
      </w:r>
      <w:r w:rsidR="00E87AB7">
        <w:rPr>
          <w:sz w:val="28"/>
          <w:szCs w:val="28"/>
          <w:lang w:val="ru-RU"/>
        </w:rPr>
        <w:t xml:space="preserve"> </w:t>
      </w:r>
      <w:r w:rsidR="00483198">
        <w:rPr>
          <w:sz w:val="28"/>
          <w:szCs w:val="28"/>
          <w:lang w:val="ru-RU"/>
        </w:rPr>
        <w:t>–</w:t>
      </w:r>
      <w:r w:rsidR="00E87AB7">
        <w:rPr>
          <w:sz w:val="28"/>
          <w:szCs w:val="28"/>
          <w:lang w:val="ru-RU"/>
        </w:rPr>
        <w:t xml:space="preserve"> </w:t>
      </w:r>
      <w:r w:rsidR="00E87AB7" w:rsidRPr="00E87AB7">
        <w:rPr>
          <w:sz w:val="28"/>
          <w:szCs w:val="28"/>
          <w:lang w:val="ru-RU"/>
        </w:rPr>
        <w:t>всего</w:t>
      </w:r>
      <w:r w:rsidR="00483198" w:rsidRPr="00483198">
        <w:rPr>
          <w:sz w:val="28"/>
          <w:szCs w:val="28"/>
          <w:lang w:val="ru-RU"/>
        </w:rPr>
        <w:t xml:space="preserve"> </w:t>
      </w:r>
      <w:r w:rsidR="00E87AB7" w:rsidRPr="00E87AB7">
        <w:rPr>
          <w:sz w:val="28"/>
          <w:szCs w:val="28"/>
          <w:lang w:val="ru-RU"/>
        </w:rPr>
        <w:t>1 случай (1,3%).</w:t>
      </w:r>
    </w:p>
    <w:p w:rsidR="00B9286A" w:rsidRDefault="00272D7D" w:rsidP="002F0C63">
      <w:pPr>
        <w:jc w:val="both"/>
        <w:rPr>
          <w:sz w:val="28"/>
          <w:szCs w:val="28"/>
        </w:rPr>
      </w:pPr>
      <w:r>
        <w:rPr>
          <w:sz w:val="28"/>
          <w:szCs w:val="28"/>
          <w:lang w:val="ru-RU"/>
        </w:rPr>
        <w:t xml:space="preserve">      </w:t>
      </w:r>
      <w:r w:rsidR="00E87AB7" w:rsidRPr="00E87AB7">
        <w:rPr>
          <w:sz w:val="28"/>
          <w:szCs w:val="28"/>
        </w:rPr>
        <w:t>В среднем у 96,4%  новорожденных не было патологий при рождении.</w:t>
      </w:r>
      <w:r>
        <w:rPr>
          <w:sz w:val="28"/>
          <w:szCs w:val="28"/>
          <w:lang w:val="ru-RU"/>
        </w:rPr>
        <w:t xml:space="preserve"> </w:t>
      </w:r>
      <w:r w:rsidR="00E87AB7" w:rsidRPr="00E87AB7">
        <w:rPr>
          <w:sz w:val="28"/>
          <w:szCs w:val="28"/>
        </w:rPr>
        <w:t>Лишь у 3,6%  наблюдались патологии при рождении, что является относительно низким показателем.</w:t>
      </w:r>
    </w:p>
    <w:p w:rsidR="00E87AB7" w:rsidRDefault="00272D7D" w:rsidP="002F0C63">
      <w:pPr>
        <w:jc w:val="both"/>
        <w:rPr>
          <w:sz w:val="28"/>
          <w:szCs w:val="28"/>
          <w:lang w:val="ru-RU"/>
        </w:rPr>
      </w:pPr>
      <w:r>
        <w:rPr>
          <w:sz w:val="28"/>
          <w:szCs w:val="28"/>
          <w:lang w:val="ru-RU"/>
        </w:rPr>
        <w:t xml:space="preserve">      </w:t>
      </w:r>
      <w:r w:rsidR="00E87AB7" w:rsidRPr="00E87AB7">
        <w:rPr>
          <w:sz w:val="28"/>
          <w:szCs w:val="28"/>
          <w:lang w:val="ru-RU"/>
        </w:rPr>
        <w:t>93,2%</w:t>
      </w:r>
      <w:r w:rsidR="00E87AB7">
        <w:rPr>
          <w:sz w:val="28"/>
          <w:szCs w:val="28"/>
          <w:lang w:val="ru-RU"/>
        </w:rPr>
        <w:t xml:space="preserve"> </w:t>
      </w:r>
      <w:r w:rsidR="00E87AB7" w:rsidRPr="00E87AB7">
        <w:rPr>
          <w:sz w:val="28"/>
          <w:szCs w:val="28"/>
          <w:lang w:val="ru-RU"/>
        </w:rPr>
        <w:t>рожденных</w:t>
      </w:r>
      <w:r w:rsidR="00E87AB7">
        <w:rPr>
          <w:sz w:val="28"/>
          <w:szCs w:val="28"/>
          <w:lang w:val="ru-RU"/>
        </w:rPr>
        <w:t xml:space="preserve"> </w:t>
      </w:r>
      <w:r w:rsidR="00E87AB7" w:rsidRPr="00E87AB7">
        <w:rPr>
          <w:sz w:val="28"/>
          <w:szCs w:val="28"/>
          <w:lang w:val="ru-RU"/>
        </w:rPr>
        <w:t>детей</w:t>
      </w:r>
      <w:r w:rsidR="00E87AB7">
        <w:rPr>
          <w:sz w:val="28"/>
          <w:szCs w:val="28"/>
          <w:lang w:val="ru-RU"/>
        </w:rPr>
        <w:t xml:space="preserve"> имеют отрицательный </w:t>
      </w:r>
      <w:r w:rsidR="00E87AB7" w:rsidRPr="00E87AB7">
        <w:rPr>
          <w:sz w:val="28"/>
          <w:szCs w:val="28"/>
          <w:lang w:val="ru-RU"/>
        </w:rPr>
        <w:t>ВИЧ-статус,</w:t>
      </w:r>
      <w:r w:rsidR="00E87AB7">
        <w:rPr>
          <w:sz w:val="28"/>
          <w:szCs w:val="28"/>
          <w:lang w:val="ru-RU"/>
        </w:rPr>
        <w:t xml:space="preserve"> 3,4% -положительный и </w:t>
      </w:r>
      <w:r w:rsidR="00E87AB7" w:rsidRPr="00E87AB7">
        <w:rPr>
          <w:sz w:val="28"/>
          <w:szCs w:val="28"/>
          <w:lang w:val="ru-RU"/>
        </w:rPr>
        <w:t>3,4% не</w:t>
      </w:r>
      <w:r w:rsidR="00E87AB7">
        <w:rPr>
          <w:sz w:val="28"/>
          <w:szCs w:val="28"/>
          <w:lang w:val="ru-RU"/>
        </w:rPr>
        <w:t xml:space="preserve"> </w:t>
      </w:r>
      <w:r w:rsidR="00E87AB7" w:rsidRPr="00E87AB7">
        <w:rPr>
          <w:sz w:val="28"/>
          <w:szCs w:val="28"/>
          <w:lang w:val="ru-RU"/>
        </w:rPr>
        <w:t>может</w:t>
      </w:r>
      <w:r w:rsidR="00E87AB7">
        <w:rPr>
          <w:sz w:val="28"/>
          <w:szCs w:val="28"/>
          <w:lang w:val="ru-RU"/>
        </w:rPr>
        <w:t xml:space="preserve"> </w:t>
      </w:r>
      <w:r w:rsidR="00E87AB7" w:rsidRPr="00E87AB7">
        <w:rPr>
          <w:sz w:val="28"/>
          <w:szCs w:val="28"/>
          <w:lang w:val="ru-RU"/>
        </w:rPr>
        <w:t>определить</w:t>
      </w:r>
      <w:r w:rsidR="00E87AB7">
        <w:rPr>
          <w:sz w:val="28"/>
          <w:szCs w:val="28"/>
          <w:lang w:val="ru-RU"/>
        </w:rPr>
        <w:t xml:space="preserve"> </w:t>
      </w:r>
      <w:r w:rsidR="00E87AB7" w:rsidRPr="00E87AB7">
        <w:rPr>
          <w:sz w:val="28"/>
          <w:szCs w:val="28"/>
          <w:lang w:val="ru-RU"/>
        </w:rPr>
        <w:t>свой</w:t>
      </w:r>
      <w:r w:rsidR="00E87AB7">
        <w:rPr>
          <w:sz w:val="28"/>
          <w:szCs w:val="28"/>
          <w:lang w:val="ru-RU"/>
        </w:rPr>
        <w:t xml:space="preserve"> </w:t>
      </w:r>
      <w:r w:rsidR="00E87AB7" w:rsidRPr="00E87AB7">
        <w:rPr>
          <w:sz w:val="28"/>
          <w:szCs w:val="28"/>
          <w:lang w:val="ru-RU"/>
        </w:rPr>
        <w:t>статус.</w:t>
      </w:r>
    </w:p>
    <w:p w:rsidR="003063DE" w:rsidRPr="002B03B8" w:rsidRDefault="00272D7D" w:rsidP="003063DE">
      <w:pPr>
        <w:jc w:val="both"/>
        <w:rPr>
          <w:sz w:val="28"/>
          <w:szCs w:val="28"/>
        </w:rPr>
      </w:pPr>
      <w:r>
        <w:rPr>
          <w:sz w:val="28"/>
          <w:szCs w:val="28"/>
          <w:lang w:val="ru-RU"/>
        </w:rPr>
        <w:t xml:space="preserve">      </w:t>
      </w:r>
      <w:r w:rsidR="003063DE" w:rsidRPr="002B03B8">
        <w:rPr>
          <w:sz w:val="28"/>
          <w:szCs w:val="28"/>
        </w:rPr>
        <w:t>Ситуация по ВИЧ-статусам в целом стабильна, с преобладанием отрицательных случаев. Несмотря на улучшения в первые годы, наблюдается небольшой рост числа положительных случаев в 2022 году. Важно продолжать следить за этими показателями и усиливать профилактические меры.</w:t>
      </w:r>
    </w:p>
    <w:p w:rsidR="00124CE4" w:rsidRPr="00B06049" w:rsidRDefault="00272D7D" w:rsidP="003063DE">
      <w:pPr>
        <w:jc w:val="both"/>
        <w:rPr>
          <w:sz w:val="28"/>
          <w:szCs w:val="28"/>
        </w:rPr>
      </w:pPr>
      <w:r>
        <w:rPr>
          <w:sz w:val="28"/>
          <w:szCs w:val="28"/>
          <w:lang w:val="ru-RU"/>
        </w:rPr>
        <w:t xml:space="preserve"> </w:t>
      </w:r>
      <w:r w:rsidR="00B06049">
        <w:rPr>
          <w:sz w:val="28"/>
          <w:szCs w:val="28"/>
          <w:lang w:val="ru-RU"/>
        </w:rPr>
        <w:t xml:space="preserve">      </w:t>
      </w:r>
      <w:r w:rsidR="003063DE" w:rsidRPr="00B06049">
        <w:rPr>
          <w:sz w:val="28"/>
          <w:szCs w:val="28"/>
        </w:rPr>
        <w:t>Данные о снятия с учета являются также важной частью данного исследования, поскольку они позволяют оценить эффективность мер по контролю за ВИЧ-инфекцией и соответствие пациентов программе лечения. В ходе исследования были собраны данные о дате снятия с учета и причинах этого события. Среди причин указаны выбытие пациента в другой регион, добровольный отказ от участия в программе, выбытие из Республики Казахстан, смерть и потеря из под наблюдения. Анализ этих данных позволяет определить проблемные области в работе программы и разработать</w:t>
      </w:r>
      <w:r w:rsidR="00124CE4" w:rsidRPr="00B06049">
        <w:rPr>
          <w:sz w:val="28"/>
          <w:szCs w:val="28"/>
        </w:rPr>
        <w:t xml:space="preserve"> меры для ее совершенствования.</w:t>
      </w:r>
    </w:p>
    <w:p w:rsidR="003063DE" w:rsidRDefault="003063DE" w:rsidP="003063DE">
      <w:pPr>
        <w:jc w:val="both"/>
        <w:rPr>
          <w:sz w:val="28"/>
          <w:szCs w:val="28"/>
        </w:rPr>
      </w:pPr>
      <w:r w:rsidRPr="00B06049">
        <w:rPr>
          <w:sz w:val="28"/>
          <w:szCs w:val="28"/>
        </w:rPr>
        <w:t xml:space="preserve"> </w:t>
      </w:r>
      <w:r w:rsidR="00B06049">
        <w:rPr>
          <w:sz w:val="28"/>
          <w:szCs w:val="28"/>
          <w:lang w:val="ru-RU"/>
        </w:rPr>
        <w:t xml:space="preserve">        </w:t>
      </w:r>
      <w:r w:rsidR="00124CE4" w:rsidRPr="00B06049">
        <w:rPr>
          <w:sz w:val="28"/>
          <w:szCs w:val="28"/>
          <w:lang w:val="ru-RU"/>
        </w:rPr>
        <w:t xml:space="preserve">По </w:t>
      </w:r>
      <w:r w:rsidR="00124CE4" w:rsidRPr="00B06049">
        <w:rPr>
          <w:sz w:val="28"/>
          <w:szCs w:val="28"/>
        </w:rPr>
        <w:t>результат</w:t>
      </w:r>
      <w:r w:rsidR="00124CE4" w:rsidRPr="00B06049">
        <w:rPr>
          <w:sz w:val="28"/>
          <w:szCs w:val="28"/>
          <w:lang w:val="ru-RU"/>
        </w:rPr>
        <w:t>ам</w:t>
      </w:r>
      <w:r w:rsidR="00124CE4" w:rsidRPr="00B06049">
        <w:rPr>
          <w:sz w:val="28"/>
          <w:szCs w:val="28"/>
        </w:rPr>
        <w:t xml:space="preserve"> медико</w:t>
      </w:r>
      <w:r w:rsidR="00124CE4" w:rsidRPr="00124CE4">
        <w:rPr>
          <w:sz w:val="28"/>
          <w:szCs w:val="28"/>
        </w:rPr>
        <w:t>-социального исследования</w:t>
      </w:r>
      <w:r w:rsidR="00124CE4" w:rsidRPr="00124CE4">
        <w:rPr>
          <w:sz w:val="28"/>
          <w:szCs w:val="28"/>
          <w:lang w:val="ru-RU"/>
        </w:rPr>
        <w:t xml:space="preserve"> ос</w:t>
      </w:r>
      <w:r w:rsidR="00124CE4" w:rsidRPr="00124CE4">
        <w:rPr>
          <w:sz w:val="28"/>
          <w:szCs w:val="28"/>
        </w:rPr>
        <w:t xml:space="preserve">новная часть опрошенных находится в возрастной группе 30-39 лет (почти половина </w:t>
      </w:r>
      <w:r w:rsidR="00B06049">
        <w:rPr>
          <w:sz w:val="28"/>
          <w:szCs w:val="28"/>
          <w:lang w:val="ru-RU"/>
        </w:rPr>
        <w:t>-</w:t>
      </w:r>
      <w:r w:rsidR="00124CE4" w:rsidRPr="00124CE4">
        <w:rPr>
          <w:sz w:val="24"/>
          <w:szCs w:val="28"/>
        </w:rPr>
        <w:t xml:space="preserve"> </w:t>
      </w:r>
      <w:r w:rsidRPr="001908EF">
        <w:rPr>
          <w:sz w:val="28"/>
          <w:szCs w:val="28"/>
        </w:rPr>
        <w:t>47,3%). Остальные возрастные группы представлены равномерно (по 26,4%). Это указывает на преобладание среднего возраста среди респондентов.</w:t>
      </w:r>
    </w:p>
    <w:p w:rsidR="00E87AB7" w:rsidRDefault="0074614E" w:rsidP="002F0C63">
      <w:pPr>
        <w:jc w:val="both"/>
        <w:rPr>
          <w:sz w:val="28"/>
          <w:szCs w:val="28"/>
          <w:lang w:val="ru-RU"/>
        </w:rPr>
      </w:pPr>
      <w:r w:rsidRPr="0074614E">
        <w:rPr>
          <w:sz w:val="28"/>
          <w:szCs w:val="28"/>
        </w:rPr>
        <w:t xml:space="preserve">Наибольшая группа (31,9%) имеет среднее специальное образование, за ней </w:t>
      </w:r>
      <w:r w:rsidRPr="0074614E">
        <w:rPr>
          <w:sz w:val="28"/>
          <w:szCs w:val="28"/>
        </w:rPr>
        <w:lastRenderedPageBreak/>
        <w:t>следуют женщины с неоконченным высшим (18,7%) и начальным профессиональным (12,1%) образованием. Меньшее количество женщин имеют высшее образование (6,6%) или начальное (13,2%). Это отражает различия в доступе к образовательным и медицинским ресурсам, а также в уровне знаний и осведомленности о ВИЧ</w:t>
      </w:r>
      <w:r>
        <w:rPr>
          <w:sz w:val="28"/>
          <w:szCs w:val="28"/>
          <w:lang w:val="ru-RU"/>
        </w:rPr>
        <w:t>.</w:t>
      </w:r>
    </w:p>
    <w:p w:rsidR="0074614E" w:rsidRPr="0074614E" w:rsidRDefault="00B06049" w:rsidP="002F0C63">
      <w:pPr>
        <w:jc w:val="both"/>
        <w:rPr>
          <w:sz w:val="28"/>
          <w:szCs w:val="28"/>
          <w:lang w:val="ru-RU"/>
        </w:rPr>
      </w:pPr>
      <w:r>
        <w:rPr>
          <w:sz w:val="28"/>
          <w:szCs w:val="28"/>
          <w:lang w:val="ru-RU"/>
        </w:rPr>
        <w:t xml:space="preserve">      </w:t>
      </w:r>
      <w:r w:rsidR="0074614E">
        <w:rPr>
          <w:sz w:val="28"/>
          <w:szCs w:val="28"/>
          <w:lang w:val="ru-RU"/>
        </w:rPr>
        <w:t>П</w:t>
      </w:r>
      <w:r w:rsidR="0074614E" w:rsidRPr="00A153E6">
        <w:rPr>
          <w:sz w:val="28"/>
          <w:szCs w:val="28"/>
        </w:rPr>
        <w:t>оловины женщин (53,8%) работают на временной основе, около четверти (25,3%) имеют постоянную работу, и 20,9% не работают. Это может указывать на низкую стабильность занятости у большинства женщин, что ограничивает их доступ к медицинским</w:t>
      </w:r>
      <w:r w:rsidR="0074614E">
        <w:rPr>
          <w:sz w:val="28"/>
          <w:szCs w:val="28"/>
        </w:rPr>
        <w:t xml:space="preserve"> услугам и социальным гарантиям</w:t>
      </w:r>
      <w:r w:rsidR="0074614E">
        <w:rPr>
          <w:sz w:val="28"/>
          <w:szCs w:val="28"/>
          <w:lang w:val="ru-RU"/>
        </w:rPr>
        <w:t>.</w:t>
      </w:r>
    </w:p>
    <w:p w:rsidR="00A3126B" w:rsidRDefault="00A3126B" w:rsidP="0074614E">
      <w:pPr>
        <w:jc w:val="both"/>
        <w:rPr>
          <w:sz w:val="28"/>
          <w:szCs w:val="28"/>
          <w:lang w:val="ru-RU"/>
        </w:rPr>
      </w:pPr>
      <w:r>
        <w:rPr>
          <w:sz w:val="28"/>
          <w:szCs w:val="28"/>
          <w:lang w:val="ru-RU"/>
        </w:rPr>
        <w:t xml:space="preserve">     </w:t>
      </w:r>
      <w:r w:rsidR="00DC16B1" w:rsidRPr="00DC16B1">
        <w:rPr>
          <w:sz w:val="28"/>
          <w:szCs w:val="28"/>
          <w:lang w:val="ru-RU"/>
        </w:rPr>
        <w:t>Чтобы спланировать беременность и быстро начать антиретровирусную терапию (АРТ), большинство женщин, а именно 69,2%, узнали о своем ВИЧ-статусе до наступления беременности. Тем не менее, из-за риска раннего лечения вирус может распространяться вертикально: 22% женщин обнаружили ВИЧ во время текущей беременности, а 8,8% узнали о своем диагнозе уже в родильном доме.</w:t>
      </w:r>
      <w:r w:rsidR="00B06049">
        <w:rPr>
          <w:sz w:val="28"/>
          <w:szCs w:val="28"/>
          <w:lang w:val="ru-RU"/>
        </w:rPr>
        <w:t xml:space="preserve">   </w:t>
      </w:r>
    </w:p>
    <w:p w:rsidR="0074614E" w:rsidRDefault="00B06049" w:rsidP="0074614E">
      <w:pPr>
        <w:jc w:val="both"/>
        <w:rPr>
          <w:sz w:val="28"/>
          <w:szCs w:val="28"/>
          <w:lang w:val="ru-RU"/>
        </w:rPr>
      </w:pPr>
      <w:r>
        <w:rPr>
          <w:sz w:val="28"/>
          <w:szCs w:val="28"/>
          <w:lang w:val="ru-RU"/>
        </w:rPr>
        <w:t xml:space="preserve">   </w:t>
      </w:r>
      <w:r w:rsidR="00A3126B">
        <w:rPr>
          <w:sz w:val="28"/>
          <w:szCs w:val="28"/>
          <w:lang w:val="ru-RU"/>
        </w:rPr>
        <w:t xml:space="preserve">  </w:t>
      </w:r>
      <w:r w:rsidR="0074614E" w:rsidRPr="0074614E">
        <w:rPr>
          <w:sz w:val="28"/>
          <w:szCs w:val="28"/>
          <w:lang w:val="ru-RU"/>
        </w:rPr>
        <w:t>Большинство женщин (81,3%) указали на половой путь передачи ВИЧ, что соответствует доминирующему механизму в популяции. Парентеральный путь составляет 12,7%, а</w:t>
      </w:r>
      <w:r w:rsidR="00FF6811">
        <w:rPr>
          <w:sz w:val="28"/>
          <w:szCs w:val="28"/>
          <w:lang w:val="ru-RU"/>
        </w:rPr>
        <w:t xml:space="preserve"> передача от матери к ребенку - </w:t>
      </w:r>
      <w:r w:rsidR="0074614E" w:rsidRPr="0074614E">
        <w:rPr>
          <w:sz w:val="28"/>
          <w:szCs w:val="28"/>
          <w:lang w:val="ru-RU"/>
        </w:rPr>
        <w:t>2,2%. Комбинированный путь (половой и парентеральный) выявлен у 5,5%</w:t>
      </w:r>
      <w:r w:rsidR="0074614E">
        <w:rPr>
          <w:sz w:val="28"/>
          <w:szCs w:val="28"/>
          <w:lang w:val="ru-RU"/>
        </w:rPr>
        <w:t>.</w:t>
      </w:r>
      <w:r w:rsidR="0074614E" w:rsidRPr="0074614E">
        <w:rPr>
          <w:sz w:val="28"/>
          <w:szCs w:val="28"/>
          <w:lang w:val="ru-RU"/>
        </w:rPr>
        <w:t>У 64,8% пациентов стадия инкубационного периода ВИЧ-инфекции, 26,4% проявлены стадия острой инфекции, у 5,5% латентна</w:t>
      </w:r>
      <w:r w:rsidR="0074614E">
        <w:rPr>
          <w:sz w:val="28"/>
          <w:szCs w:val="28"/>
          <w:lang w:val="ru-RU"/>
        </w:rPr>
        <w:t>я стадия и 2,2% определен СПИД.</w:t>
      </w:r>
    </w:p>
    <w:p w:rsidR="0074614E" w:rsidRPr="0074614E" w:rsidRDefault="0074614E" w:rsidP="0074614E">
      <w:pPr>
        <w:jc w:val="both"/>
        <w:rPr>
          <w:sz w:val="28"/>
          <w:szCs w:val="28"/>
          <w:lang w:val="ru-RU"/>
        </w:rPr>
      </w:pPr>
      <w:r w:rsidRPr="0074614E">
        <w:rPr>
          <w:sz w:val="28"/>
          <w:szCs w:val="28"/>
          <w:lang w:val="ru-RU"/>
        </w:rPr>
        <w:t>Большинство женщин (63,7%) знают, что их партнер ВИЧ-инфицирован, что может свидетельствовать о высоком уровне передачи. Четверть (25,3%) уверены, что их партнер не инфицирован, а 11% не знают статус партнера, что говорит о недостатке коммуникации или тестирования в парах.</w:t>
      </w:r>
    </w:p>
    <w:p w:rsidR="0074614E" w:rsidRPr="0074614E" w:rsidRDefault="00B06049" w:rsidP="0074614E">
      <w:pPr>
        <w:jc w:val="both"/>
        <w:rPr>
          <w:sz w:val="28"/>
          <w:szCs w:val="28"/>
          <w:lang w:val="ru-RU"/>
        </w:rPr>
      </w:pPr>
      <w:r>
        <w:rPr>
          <w:sz w:val="28"/>
          <w:szCs w:val="28"/>
          <w:lang w:val="ru-RU"/>
        </w:rPr>
        <w:t xml:space="preserve">      </w:t>
      </w:r>
      <w:r w:rsidR="0074614E" w:rsidRPr="0074614E">
        <w:rPr>
          <w:sz w:val="28"/>
          <w:szCs w:val="28"/>
          <w:lang w:val="ru-RU"/>
        </w:rPr>
        <w:t>Большинство женщин (64,8%) сообщили своему партнеру о своем ВИЧ-статусе, что способствует принятию совместных профилактических мер. Однако 35,2% скрывают статус, что может быть связано с боязнью стигмы или отсутствием доверия.</w:t>
      </w:r>
    </w:p>
    <w:p w:rsidR="00E87AB7" w:rsidRDefault="00B06049" w:rsidP="0074614E">
      <w:pPr>
        <w:jc w:val="both"/>
        <w:rPr>
          <w:sz w:val="28"/>
          <w:szCs w:val="28"/>
          <w:lang w:val="ru-RU"/>
        </w:rPr>
      </w:pPr>
      <w:r>
        <w:rPr>
          <w:sz w:val="28"/>
          <w:szCs w:val="28"/>
          <w:lang w:val="ru-RU"/>
        </w:rPr>
        <w:t xml:space="preserve">     </w:t>
      </w:r>
      <w:r w:rsidR="0074614E" w:rsidRPr="0074614E">
        <w:rPr>
          <w:sz w:val="28"/>
          <w:szCs w:val="28"/>
          <w:lang w:val="ru-RU"/>
        </w:rPr>
        <w:t>Большинство опрошенных к главному условию рождения ребенка считают финансовая устойчивость. Об этом заявляет почти половина опрошенных (42,9%).Отсутствие жилищных проблем находится на втором месте по значимости (25,3%). На третьем месте – наличие работы и на четвертом месте психологическая зрелость. Об этом заявляет каждая седьмая опрошенная (7,7%).</w:t>
      </w:r>
    </w:p>
    <w:p w:rsidR="00E87AB7" w:rsidRDefault="0074614E" w:rsidP="002F0C63">
      <w:pPr>
        <w:jc w:val="both"/>
        <w:rPr>
          <w:sz w:val="28"/>
          <w:szCs w:val="28"/>
          <w:lang w:val="ru-RU"/>
        </w:rPr>
      </w:pPr>
      <w:r w:rsidRPr="0074614E">
        <w:rPr>
          <w:sz w:val="28"/>
          <w:szCs w:val="28"/>
          <w:lang w:val="ru-RU"/>
        </w:rPr>
        <w:t>Очень часто это материальные трудности - 47,3%; жилищные - 19,8%; нарушение взаимопонимания между супругами - 14,3% и т.д. Поэтому 92,3% опрощенных нуждаются в социальной поддержке.  Половина опрощенных обращаются к ближайшим родственникам, 26,4%  в официальные государственные учреждения. В основном они нуждаются социально-психологической помощи (40,7%). 74,7% обращались в Центр СПИДа. 58,2 % женщин ответили, что не хватает врачей-инфекционистов, 15,4% психологов и 8,8% психотерапевтов</w:t>
      </w:r>
      <w:r>
        <w:rPr>
          <w:sz w:val="28"/>
          <w:szCs w:val="28"/>
          <w:lang w:val="ru-RU"/>
        </w:rPr>
        <w:t>.</w:t>
      </w:r>
    </w:p>
    <w:p w:rsidR="0074614E" w:rsidRPr="0074614E" w:rsidRDefault="00B06049" w:rsidP="0074614E">
      <w:pPr>
        <w:jc w:val="both"/>
        <w:rPr>
          <w:sz w:val="28"/>
          <w:szCs w:val="28"/>
          <w:lang w:val="ru-RU"/>
        </w:rPr>
      </w:pPr>
      <w:r>
        <w:rPr>
          <w:sz w:val="28"/>
          <w:szCs w:val="28"/>
          <w:lang w:val="ru-RU"/>
        </w:rPr>
        <w:t xml:space="preserve">      </w:t>
      </w:r>
      <w:r w:rsidR="0074614E" w:rsidRPr="0074614E">
        <w:rPr>
          <w:sz w:val="28"/>
          <w:szCs w:val="28"/>
          <w:lang w:val="ru-RU"/>
        </w:rPr>
        <w:t>Антиретровирусная терапия сегодня рекомендуется всем людям с ВИЧ, независимо от количества клеток CD4 или стадии заболева</w:t>
      </w:r>
      <w:r w:rsidR="00A3126B">
        <w:rPr>
          <w:sz w:val="28"/>
          <w:szCs w:val="28"/>
          <w:lang w:val="ru-RU"/>
        </w:rPr>
        <w:t>ния. В</w:t>
      </w:r>
      <w:r w:rsidR="0074614E" w:rsidRPr="0074614E">
        <w:rPr>
          <w:sz w:val="28"/>
          <w:szCs w:val="28"/>
          <w:lang w:val="ru-RU"/>
        </w:rPr>
        <w:t xml:space="preserve"> том числе, касается женщин, которые беременны или кормят грудью. В нашем </w:t>
      </w:r>
      <w:r w:rsidR="0074614E" w:rsidRPr="0074614E">
        <w:rPr>
          <w:sz w:val="28"/>
          <w:szCs w:val="28"/>
          <w:lang w:val="ru-RU"/>
        </w:rPr>
        <w:lastRenderedPageBreak/>
        <w:t>исследовании 71,4% женщин принимали АР</w:t>
      </w:r>
      <w:r>
        <w:rPr>
          <w:sz w:val="28"/>
          <w:szCs w:val="28"/>
          <w:lang w:val="ru-RU"/>
        </w:rPr>
        <w:t>Т</w:t>
      </w:r>
      <w:r w:rsidR="0074614E" w:rsidRPr="0074614E">
        <w:rPr>
          <w:sz w:val="28"/>
          <w:szCs w:val="28"/>
          <w:lang w:val="ru-RU"/>
        </w:rPr>
        <w:t xml:space="preserve"> во время беременности и в данный момент. Из них 33,0% принимали - TDF/FTC/EFV; 19,8% - ABC/3TC+DTG; 5,5% - ABC/3TC+LPV/r. Терапия была изменена из-за беременности у 45,1%, 5,5% из-за побочных действии препарата. 71,4% женщин проходили тестирование на определение туберкулеза, из них у 5,0% было выявлено положительный результат. </w:t>
      </w:r>
    </w:p>
    <w:p w:rsidR="0074614E" w:rsidRDefault="00B06049" w:rsidP="0074614E">
      <w:pPr>
        <w:jc w:val="both"/>
        <w:rPr>
          <w:sz w:val="28"/>
          <w:szCs w:val="28"/>
          <w:lang w:val="ru-RU"/>
        </w:rPr>
      </w:pPr>
      <w:r>
        <w:rPr>
          <w:sz w:val="28"/>
          <w:szCs w:val="28"/>
          <w:lang w:val="ru-RU"/>
        </w:rPr>
        <w:t xml:space="preserve">        </w:t>
      </w:r>
      <w:r w:rsidR="0074614E" w:rsidRPr="0074614E">
        <w:rPr>
          <w:sz w:val="28"/>
          <w:szCs w:val="28"/>
          <w:lang w:val="ru-RU"/>
        </w:rPr>
        <w:t>Осложнения во время беременности были 95,6%; из них ранний токсикоз у 20,9%; инфекции передаваемые половым путем (ИППП)-16,5%; инфекции мочевых путей и экстрагенитальные заболевания по 9,9% соответственно.</w:t>
      </w:r>
    </w:p>
    <w:p w:rsidR="0074614E" w:rsidRPr="0074614E" w:rsidRDefault="0074614E" w:rsidP="0074614E">
      <w:pPr>
        <w:jc w:val="both"/>
        <w:rPr>
          <w:sz w:val="28"/>
          <w:szCs w:val="28"/>
          <w:lang w:val="ru-RU"/>
        </w:rPr>
      </w:pPr>
      <w:r w:rsidRPr="0074614E">
        <w:rPr>
          <w:sz w:val="28"/>
          <w:szCs w:val="28"/>
          <w:lang w:val="ru-RU"/>
        </w:rPr>
        <w:t xml:space="preserve">У 14,3% женщин было аборты, 36,9% кесарево сечение, 48,8% естественные роды. Срок беременности при постановке на учет в женскую консультация превалировало 1 триместр-53,8%, 2 триместр-25,3%; 3 триместр-7,7%. </w:t>
      </w:r>
    </w:p>
    <w:p w:rsidR="0074614E" w:rsidRDefault="00B06049" w:rsidP="0074614E">
      <w:pPr>
        <w:jc w:val="both"/>
        <w:rPr>
          <w:sz w:val="28"/>
          <w:szCs w:val="28"/>
          <w:lang w:val="ru-RU"/>
        </w:rPr>
      </w:pPr>
      <w:r>
        <w:rPr>
          <w:sz w:val="28"/>
          <w:szCs w:val="28"/>
          <w:lang w:val="ru-RU"/>
        </w:rPr>
        <w:t xml:space="preserve">       </w:t>
      </w:r>
      <w:r w:rsidR="0074614E" w:rsidRPr="0074614E">
        <w:rPr>
          <w:sz w:val="28"/>
          <w:szCs w:val="28"/>
          <w:lang w:val="ru-RU"/>
        </w:rPr>
        <w:t>Осложнения при родах были у 67%; из них рождение на сроке менее 34 недель-преждевременные роды - 33,0%; вес новорожденного был менее 2500 г- 25,3%; язвы слизистой оболочки ротовой полости-5,5%; смерть в неонатальном периоде-2,2%. 47,3% новорожденных были помещены в отделение реанимации после родов</w:t>
      </w:r>
      <w:r w:rsidR="0074614E">
        <w:rPr>
          <w:sz w:val="28"/>
          <w:szCs w:val="28"/>
          <w:lang w:val="ru-RU"/>
        </w:rPr>
        <w:t>.</w:t>
      </w:r>
    </w:p>
    <w:p w:rsidR="00BC0201" w:rsidRDefault="00BC0201" w:rsidP="0074614E">
      <w:pPr>
        <w:jc w:val="both"/>
        <w:rPr>
          <w:sz w:val="28"/>
          <w:szCs w:val="28"/>
          <w:lang w:val="ru-RU"/>
        </w:rPr>
      </w:pPr>
      <w:r>
        <w:rPr>
          <w:sz w:val="28"/>
          <w:szCs w:val="28"/>
          <w:lang w:val="ru-RU"/>
        </w:rPr>
        <w:t xml:space="preserve">       </w:t>
      </w:r>
      <w:r w:rsidRPr="00BC0201">
        <w:rPr>
          <w:sz w:val="28"/>
          <w:szCs w:val="28"/>
          <w:lang w:val="ru-RU"/>
        </w:rPr>
        <w:t>По анализам факторов, влияющих на прегравидарную подготовку ВИЧ-инфицированных женщин</w:t>
      </w:r>
      <w:r>
        <w:rPr>
          <w:sz w:val="28"/>
          <w:szCs w:val="28"/>
          <w:lang w:val="ru-RU"/>
        </w:rPr>
        <w:t>.</w:t>
      </w:r>
    </w:p>
    <w:p w:rsidR="0074614E" w:rsidRPr="0074614E" w:rsidRDefault="005D65BE" w:rsidP="0074614E">
      <w:pPr>
        <w:jc w:val="both"/>
        <w:rPr>
          <w:sz w:val="28"/>
          <w:szCs w:val="28"/>
          <w:lang w:val="ru-RU"/>
        </w:rPr>
      </w:pPr>
      <w:r>
        <w:rPr>
          <w:sz w:val="28"/>
          <w:szCs w:val="28"/>
          <w:lang w:val="ru-RU"/>
        </w:rPr>
        <w:t xml:space="preserve">       </w:t>
      </w:r>
      <w:r w:rsidR="0074614E" w:rsidRPr="0074614E">
        <w:rPr>
          <w:sz w:val="28"/>
          <w:szCs w:val="28"/>
          <w:lang w:val="ru-RU"/>
        </w:rPr>
        <w:t>Возраст участниц исследования варьировался от 21 до 28 лет, средний возраст составил 24 года. Примерно 60% женщин имели среднее образование, 40% - начальное. Это свидетельствует о низком уровне образования среди ВИЧ-инфицированных беременных, что может ограничивать их доступ к необходимой информации о ВИЧ и профилактике передачи инфекции. Низкий уровень образования также может быть связан с более ограниченным доступом к медицинской информации и услугам, что требует повышения информационной доступности для этой группы женщин.</w:t>
      </w:r>
    </w:p>
    <w:p w:rsidR="0074614E" w:rsidRPr="0074614E" w:rsidRDefault="00BC0201" w:rsidP="0074614E">
      <w:pPr>
        <w:jc w:val="both"/>
        <w:rPr>
          <w:sz w:val="28"/>
          <w:szCs w:val="28"/>
          <w:lang w:val="ru-RU"/>
        </w:rPr>
      </w:pPr>
      <w:r>
        <w:rPr>
          <w:sz w:val="28"/>
          <w:szCs w:val="28"/>
          <w:lang w:val="ru-RU"/>
        </w:rPr>
        <w:t xml:space="preserve">        </w:t>
      </w:r>
      <w:r w:rsidR="0074614E" w:rsidRPr="0074614E">
        <w:rPr>
          <w:sz w:val="28"/>
          <w:szCs w:val="28"/>
          <w:lang w:val="ru-RU"/>
        </w:rPr>
        <w:t>Большинство женщин знали о передаче ВИЧ половым путем, но знания о других способах передачи (например, вертикальной передаче, через грудное молоко или кровь) были ограниченными. Некоторые респонденты имели неточные или ошибочные представления о способах передачи, что указывает на необходимость улучшения просвещения по этим вопросам. Особенно важно акцентировать внимание на вертикальной передаче ВИЧ, так как это критически важный аспект профилактики.</w:t>
      </w:r>
    </w:p>
    <w:p w:rsidR="0074614E" w:rsidRPr="0074614E" w:rsidRDefault="00BC0201" w:rsidP="0074614E">
      <w:pPr>
        <w:jc w:val="both"/>
        <w:rPr>
          <w:sz w:val="28"/>
          <w:szCs w:val="28"/>
          <w:lang w:val="ru-RU"/>
        </w:rPr>
      </w:pPr>
      <w:r>
        <w:rPr>
          <w:sz w:val="28"/>
          <w:szCs w:val="28"/>
          <w:lang w:val="ru-RU"/>
        </w:rPr>
        <w:t xml:space="preserve">       </w:t>
      </w:r>
      <w:r w:rsidR="0074614E" w:rsidRPr="0074614E">
        <w:rPr>
          <w:sz w:val="28"/>
          <w:szCs w:val="28"/>
          <w:lang w:val="ru-RU"/>
        </w:rPr>
        <w:t>Беременность для ВИЧ-инфицированных женщин была источником как надежды, так и тревоги. Несмотря на осознание риска передачи ВИЧ своему ребенку, все женщины хотели продолжить беременность, надеясь на рождение здорового малыша. Однако большинство участниц испытывали значительный страх, связанный с возможной преждевременной смертью и воспитанием детей без матери. Также многие сталкивались с дискриминацией и стигмой, как со стороны семьи, так и со стороны медицинского персонала, что усугубляло их переживания и стресс.</w:t>
      </w:r>
    </w:p>
    <w:p w:rsidR="0074614E" w:rsidRPr="0074614E" w:rsidRDefault="00BC0201" w:rsidP="0074614E">
      <w:pPr>
        <w:jc w:val="both"/>
        <w:rPr>
          <w:sz w:val="28"/>
          <w:szCs w:val="28"/>
          <w:lang w:val="ru-RU"/>
        </w:rPr>
      </w:pPr>
      <w:r>
        <w:rPr>
          <w:sz w:val="28"/>
          <w:szCs w:val="28"/>
          <w:lang w:val="ru-RU"/>
        </w:rPr>
        <w:t xml:space="preserve">        </w:t>
      </w:r>
      <w:r w:rsidR="0074614E" w:rsidRPr="0074614E">
        <w:rPr>
          <w:sz w:val="28"/>
          <w:szCs w:val="28"/>
          <w:lang w:val="ru-RU"/>
        </w:rPr>
        <w:t xml:space="preserve">Одной из основных проблем, выявленных в ходе исследования, является ограниченный доступ к качественной медицинской помощи. Некоторые женщины сообщали о трудностях с получением современного лечения и </w:t>
      </w:r>
      <w:r w:rsidR="0074614E" w:rsidRPr="0074614E">
        <w:rPr>
          <w:sz w:val="28"/>
          <w:szCs w:val="28"/>
          <w:lang w:val="ru-RU"/>
        </w:rPr>
        <w:lastRenderedPageBreak/>
        <w:t>консультаций, что могло повлиять на исход беременности и здоровье ребенка. Более того, в некоторых случаях медицинский персонал выражал осуждение по поводу решения женщин забеременеть с ВИЧ, что также ухудшало атмосферу доверия и сотрудничества в медицинских учреждениях.</w:t>
      </w:r>
    </w:p>
    <w:p w:rsidR="0074614E" w:rsidRDefault="006A7AD9" w:rsidP="0074614E">
      <w:pPr>
        <w:jc w:val="both"/>
        <w:rPr>
          <w:sz w:val="28"/>
          <w:szCs w:val="28"/>
          <w:lang w:val="ru-RU"/>
        </w:rPr>
      </w:pPr>
      <w:r>
        <w:rPr>
          <w:sz w:val="28"/>
          <w:szCs w:val="28"/>
          <w:lang w:val="ru-RU"/>
        </w:rPr>
        <w:t xml:space="preserve">         </w:t>
      </w:r>
      <w:r w:rsidR="0074614E" w:rsidRPr="0074614E">
        <w:rPr>
          <w:sz w:val="28"/>
          <w:szCs w:val="28"/>
          <w:lang w:val="ru-RU"/>
        </w:rPr>
        <w:t>Стигматизация ВИЧ-инфицированных женщин, особенно в контексте беременности, была еще одним важным фактором. Некоторые женщины сталкивались с осуждением со стороны своих родственников, которые выражали беспокойство по поводу будущего ребенка и самой матери. Эти культурные и социальные барьеры могут снижать уровень поддержки, который женщины получают от близких, а также ограничивать доступ к качественным медицинским услугам и консультациям.</w:t>
      </w:r>
    </w:p>
    <w:p w:rsidR="0074614E" w:rsidRPr="006601BA" w:rsidRDefault="006601BA" w:rsidP="002F0C63">
      <w:pPr>
        <w:jc w:val="both"/>
        <w:rPr>
          <w:sz w:val="28"/>
          <w:szCs w:val="28"/>
          <w:highlight w:val="yellow"/>
          <w:lang w:val="ru-RU"/>
        </w:rPr>
      </w:pPr>
      <w:r>
        <w:rPr>
          <w:sz w:val="28"/>
          <w:szCs w:val="28"/>
          <w:lang w:val="ru-RU"/>
        </w:rPr>
        <w:t xml:space="preserve">      </w:t>
      </w:r>
      <w:r w:rsidR="0011363B" w:rsidRPr="0011363B">
        <w:rPr>
          <w:sz w:val="28"/>
          <w:szCs w:val="28"/>
          <w:lang w:val="ru-RU"/>
        </w:rPr>
        <w:t>Был проведен статистический анализ данных, который показал, что уровень информированности о ВИЧ-инфекции значительно зависит от возраста, уров</w:t>
      </w:r>
      <w:r w:rsidR="00483198">
        <w:rPr>
          <w:sz w:val="28"/>
          <w:szCs w:val="28"/>
          <w:lang w:val="ru-RU"/>
        </w:rPr>
        <w:t>ня образования</w:t>
      </w:r>
      <w:r w:rsidR="0011363B" w:rsidRPr="0011363B">
        <w:rPr>
          <w:sz w:val="28"/>
          <w:szCs w:val="28"/>
          <w:lang w:val="ru-RU"/>
        </w:rPr>
        <w:t>.</w:t>
      </w:r>
      <w:r w:rsidR="006A7AD9" w:rsidRPr="006A7AD9">
        <w:t xml:space="preserve"> </w:t>
      </w:r>
      <w:r w:rsidR="006A7AD9" w:rsidRPr="006A7AD9">
        <w:rPr>
          <w:sz w:val="28"/>
          <w:szCs w:val="28"/>
          <w:lang w:val="ru-RU"/>
        </w:rPr>
        <w:t xml:space="preserve">Согласно результатам опроса, 57,5% респондентов принадлежат к возрастной категории 20-29 лет, 37,8% </w:t>
      </w:r>
      <w:r w:rsidR="00483198" w:rsidRPr="00483198">
        <w:rPr>
          <w:sz w:val="28"/>
          <w:szCs w:val="28"/>
          <w:lang w:val="ru-RU"/>
        </w:rPr>
        <w:t>-</w:t>
      </w:r>
      <w:r w:rsidR="006A7AD9" w:rsidRPr="006A7AD9">
        <w:rPr>
          <w:sz w:val="28"/>
          <w:szCs w:val="28"/>
          <w:lang w:val="ru-RU"/>
        </w:rPr>
        <w:t xml:space="preserve"> к группе 30-39 лет, а 4,7% составляют девушки в возрасте 15-19 лет. Анализ данных выявил статистически значимые различия в уровне знаний о ВИЧ между возрастными группами 20-29 и 30-39 лет (p &lt; 0.05). Группа 30-39 лет продемонстрировала более высокий уровень информированности о ВИЧ по сравнению с группой 20-29 лет.</w:t>
      </w:r>
      <w:r w:rsidR="0011363B" w:rsidRPr="0011363B">
        <w:rPr>
          <w:sz w:val="28"/>
          <w:szCs w:val="28"/>
          <w:lang w:val="ru-RU"/>
        </w:rPr>
        <w:t xml:space="preserve"> Женщины старшего возраста и с высшим образованием имеют более высокий уровень информированности, чем молодые женщины и те, у кого образование ниже среднего. </w:t>
      </w:r>
      <w:r w:rsidR="00F93426" w:rsidRPr="00F93426">
        <w:rPr>
          <w:sz w:val="28"/>
          <w:szCs w:val="28"/>
          <w:lang w:val="ru-RU"/>
        </w:rPr>
        <w:t>Исследование</w:t>
      </w:r>
      <w:r w:rsidR="00F93426">
        <w:rPr>
          <w:sz w:val="28"/>
          <w:szCs w:val="28"/>
          <w:lang w:val="ru-RU"/>
        </w:rPr>
        <w:t xml:space="preserve"> </w:t>
      </w:r>
      <w:r w:rsidR="00F93426" w:rsidRPr="00F93426">
        <w:rPr>
          <w:sz w:val="28"/>
          <w:szCs w:val="28"/>
          <w:lang w:val="ru-RU"/>
        </w:rPr>
        <w:t>показало,</w:t>
      </w:r>
      <w:r w:rsidR="00F93426">
        <w:rPr>
          <w:sz w:val="28"/>
          <w:szCs w:val="28"/>
          <w:lang w:val="ru-RU"/>
        </w:rPr>
        <w:t xml:space="preserve"> </w:t>
      </w:r>
      <w:r w:rsidR="00F93426" w:rsidRPr="00F93426">
        <w:rPr>
          <w:sz w:val="28"/>
          <w:szCs w:val="28"/>
          <w:lang w:val="ru-RU"/>
        </w:rPr>
        <w:t>что</w:t>
      </w:r>
      <w:r w:rsidR="00F93426">
        <w:rPr>
          <w:sz w:val="28"/>
          <w:szCs w:val="28"/>
          <w:lang w:val="ru-RU"/>
        </w:rPr>
        <w:t xml:space="preserve"> </w:t>
      </w:r>
      <w:r w:rsidR="00F93426" w:rsidRPr="00F93426">
        <w:rPr>
          <w:sz w:val="28"/>
          <w:szCs w:val="28"/>
          <w:lang w:val="ru-RU"/>
        </w:rPr>
        <w:t>необходимо</w:t>
      </w:r>
      <w:r w:rsidR="00F93426">
        <w:rPr>
          <w:sz w:val="28"/>
          <w:szCs w:val="28"/>
          <w:lang w:val="ru-RU"/>
        </w:rPr>
        <w:t xml:space="preserve"> </w:t>
      </w:r>
      <w:r w:rsidR="00F93426" w:rsidRPr="00F93426">
        <w:rPr>
          <w:sz w:val="28"/>
          <w:szCs w:val="28"/>
          <w:lang w:val="ru-RU"/>
        </w:rPr>
        <w:t>повышать</w:t>
      </w:r>
      <w:r w:rsidR="00F93426">
        <w:rPr>
          <w:sz w:val="28"/>
          <w:szCs w:val="28"/>
          <w:lang w:val="ru-RU"/>
        </w:rPr>
        <w:t xml:space="preserve"> </w:t>
      </w:r>
      <w:r w:rsidR="00F93426" w:rsidRPr="00F93426">
        <w:rPr>
          <w:sz w:val="28"/>
          <w:szCs w:val="28"/>
          <w:lang w:val="ru-RU"/>
        </w:rPr>
        <w:t>осведомленность</w:t>
      </w:r>
      <w:r w:rsidR="00F93426">
        <w:rPr>
          <w:sz w:val="28"/>
          <w:szCs w:val="28"/>
          <w:lang w:val="ru-RU"/>
        </w:rPr>
        <w:t xml:space="preserve"> </w:t>
      </w:r>
      <w:r w:rsidR="00F93426" w:rsidRPr="00F93426">
        <w:rPr>
          <w:sz w:val="28"/>
          <w:szCs w:val="28"/>
          <w:lang w:val="ru-RU"/>
        </w:rPr>
        <w:t>женщин</w:t>
      </w:r>
      <w:r w:rsidR="00F93426">
        <w:rPr>
          <w:sz w:val="28"/>
          <w:szCs w:val="28"/>
          <w:lang w:val="ru-RU"/>
        </w:rPr>
        <w:t xml:space="preserve"> </w:t>
      </w:r>
      <w:r w:rsidR="00F93426" w:rsidRPr="00F93426">
        <w:rPr>
          <w:sz w:val="28"/>
          <w:szCs w:val="28"/>
          <w:lang w:val="ru-RU"/>
        </w:rPr>
        <w:t>о</w:t>
      </w:r>
      <w:r w:rsidR="00F93426">
        <w:rPr>
          <w:sz w:val="28"/>
          <w:szCs w:val="28"/>
          <w:lang w:val="ru-RU"/>
        </w:rPr>
        <w:t xml:space="preserve"> </w:t>
      </w:r>
      <w:r w:rsidR="00F93426" w:rsidRPr="00F93426">
        <w:rPr>
          <w:sz w:val="28"/>
          <w:szCs w:val="28"/>
          <w:lang w:val="ru-RU"/>
        </w:rPr>
        <w:t>ВИЧ-инфекции;</w:t>
      </w:r>
      <w:r w:rsidR="00F93426">
        <w:rPr>
          <w:sz w:val="28"/>
          <w:szCs w:val="28"/>
          <w:lang w:val="ru-RU"/>
        </w:rPr>
        <w:t xml:space="preserve"> </w:t>
      </w:r>
      <w:r w:rsidR="00F93426" w:rsidRPr="00F93426">
        <w:rPr>
          <w:sz w:val="28"/>
          <w:szCs w:val="28"/>
          <w:lang w:val="ru-RU"/>
        </w:rPr>
        <w:t>нужны</w:t>
      </w:r>
      <w:r w:rsidR="00F93426">
        <w:rPr>
          <w:sz w:val="28"/>
          <w:szCs w:val="28"/>
          <w:lang w:val="ru-RU"/>
        </w:rPr>
        <w:t xml:space="preserve"> </w:t>
      </w:r>
      <w:r w:rsidR="00F93426" w:rsidRPr="00F93426">
        <w:rPr>
          <w:sz w:val="28"/>
          <w:szCs w:val="28"/>
          <w:lang w:val="ru-RU"/>
        </w:rPr>
        <w:t>более широкие и доступные образовательные</w:t>
      </w:r>
      <w:r w:rsidR="00F93426">
        <w:rPr>
          <w:sz w:val="28"/>
          <w:szCs w:val="28"/>
          <w:lang w:val="ru-RU"/>
        </w:rPr>
        <w:t xml:space="preserve"> </w:t>
      </w:r>
      <w:r w:rsidR="00F93426" w:rsidRPr="00F93426">
        <w:rPr>
          <w:sz w:val="28"/>
          <w:szCs w:val="28"/>
          <w:lang w:val="ru-RU"/>
        </w:rPr>
        <w:t>мероприятия,</w:t>
      </w:r>
      <w:r w:rsidR="00F93426">
        <w:rPr>
          <w:sz w:val="28"/>
          <w:szCs w:val="28"/>
          <w:lang w:val="ru-RU"/>
        </w:rPr>
        <w:t xml:space="preserve"> </w:t>
      </w:r>
      <w:r w:rsidR="00F93426" w:rsidRPr="00F93426">
        <w:rPr>
          <w:sz w:val="28"/>
          <w:szCs w:val="28"/>
          <w:lang w:val="ru-RU"/>
        </w:rPr>
        <w:t>начиная</w:t>
      </w:r>
      <w:r w:rsidR="00F93426">
        <w:rPr>
          <w:sz w:val="28"/>
          <w:szCs w:val="28"/>
          <w:lang w:val="ru-RU"/>
        </w:rPr>
        <w:t xml:space="preserve"> </w:t>
      </w:r>
      <w:r w:rsidR="00F93426" w:rsidRPr="00F93426">
        <w:rPr>
          <w:sz w:val="28"/>
          <w:szCs w:val="28"/>
          <w:lang w:val="ru-RU"/>
        </w:rPr>
        <w:t>с</w:t>
      </w:r>
      <w:r w:rsidR="00F93426">
        <w:rPr>
          <w:sz w:val="28"/>
          <w:szCs w:val="28"/>
          <w:lang w:val="ru-RU"/>
        </w:rPr>
        <w:t xml:space="preserve"> </w:t>
      </w:r>
      <w:r w:rsidR="00F93426" w:rsidRPr="00F93426">
        <w:rPr>
          <w:sz w:val="28"/>
          <w:szCs w:val="28"/>
          <w:lang w:val="ru-RU"/>
        </w:rPr>
        <w:t>базовых</w:t>
      </w:r>
      <w:r w:rsidR="00F93426">
        <w:rPr>
          <w:sz w:val="28"/>
          <w:szCs w:val="28"/>
          <w:lang w:val="ru-RU"/>
        </w:rPr>
        <w:t xml:space="preserve"> </w:t>
      </w:r>
      <w:r w:rsidR="00F93426" w:rsidRPr="00F93426">
        <w:rPr>
          <w:sz w:val="28"/>
          <w:szCs w:val="28"/>
          <w:lang w:val="ru-RU"/>
        </w:rPr>
        <w:t>знаний о</w:t>
      </w:r>
      <w:r w:rsidR="00F93426">
        <w:rPr>
          <w:sz w:val="28"/>
          <w:szCs w:val="28"/>
          <w:lang w:val="ru-RU"/>
        </w:rPr>
        <w:t xml:space="preserve"> </w:t>
      </w:r>
      <w:r w:rsidR="00F93426" w:rsidRPr="00F93426">
        <w:rPr>
          <w:sz w:val="28"/>
          <w:szCs w:val="28"/>
          <w:lang w:val="ru-RU"/>
        </w:rPr>
        <w:t>ВИЧ-инфекциии</w:t>
      </w:r>
      <w:r w:rsidR="00F93426">
        <w:rPr>
          <w:sz w:val="28"/>
          <w:szCs w:val="28"/>
          <w:lang w:val="ru-RU"/>
        </w:rPr>
        <w:t xml:space="preserve"> </w:t>
      </w:r>
      <w:r w:rsidR="00F93426" w:rsidRPr="00F93426">
        <w:rPr>
          <w:sz w:val="28"/>
          <w:szCs w:val="28"/>
          <w:lang w:val="ru-RU"/>
        </w:rPr>
        <w:t>заканчивая</w:t>
      </w:r>
      <w:r w:rsidR="00F93426">
        <w:rPr>
          <w:sz w:val="28"/>
          <w:szCs w:val="28"/>
          <w:lang w:val="ru-RU"/>
        </w:rPr>
        <w:t xml:space="preserve"> </w:t>
      </w:r>
      <w:r w:rsidR="00F93426" w:rsidRPr="00F93426">
        <w:rPr>
          <w:sz w:val="28"/>
          <w:szCs w:val="28"/>
          <w:lang w:val="ru-RU"/>
        </w:rPr>
        <w:t>конкретными</w:t>
      </w:r>
      <w:r w:rsidR="00F93426">
        <w:rPr>
          <w:sz w:val="28"/>
          <w:szCs w:val="28"/>
          <w:lang w:val="ru-RU"/>
        </w:rPr>
        <w:t xml:space="preserve"> </w:t>
      </w:r>
      <w:r w:rsidR="00F93426" w:rsidRPr="00F93426">
        <w:rPr>
          <w:sz w:val="28"/>
          <w:szCs w:val="28"/>
          <w:lang w:val="ru-RU"/>
        </w:rPr>
        <w:t>подробностями</w:t>
      </w:r>
      <w:r w:rsidR="00F93426">
        <w:rPr>
          <w:sz w:val="28"/>
          <w:szCs w:val="28"/>
          <w:lang w:val="ru-RU"/>
        </w:rPr>
        <w:t xml:space="preserve"> </w:t>
      </w:r>
      <w:r w:rsidR="00F93426" w:rsidRPr="00F93426">
        <w:rPr>
          <w:sz w:val="28"/>
          <w:szCs w:val="28"/>
          <w:lang w:val="ru-RU"/>
        </w:rPr>
        <w:t>о передаче</w:t>
      </w:r>
      <w:r w:rsidR="00F93426">
        <w:rPr>
          <w:sz w:val="28"/>
          <w:szCs w:val="28"/>
          <w:lang w:val="ru-RU"/>
        </w:rPr>
        <w:t xml:space="preserve"> </w:t>
      </w:r>
      <w:r w:rsidR="00F93426" w:rsidRPr="00F93426">
        <w:rPr>
          <w:sz w:val="28"/>
          <w:szCs w:val="28"/>
          <w:lang w:val="ru-RU"/>
        </w:rPr>
        <w:t>и</w:t>
      </w:r>
      <w:r w:rsidR="00F93426">
        <w:rPr>
          <w:sz w:val="28"/>
          <w:szCs w:val="28"/>
          <w:lang w:val="ru-RU"/>
        </w:rPr>
        <w:t xml:space="preserve"> </w:t>
      </w:r>
      <w:r w:rsidR="00F93426" w:rsidRPr="00F93426">
        <w:rPr>
          <w:sz w:val="28"/>
          <w:szCs w:val="28"/>
          <w:lang w:val="ru-RU"/>
        </w:rPr>
        <w:t>профилактике.</w:t>
      </w:r>
      <w:r w:rsidR="0011363B" w:rsidRPr="0011363B">
        <w:rPr>
          <w:sz w:val="28"/>
          <w:szCs w:val="28"/>
          <w:lang w:val="ru-RU"/>
        </w:rPr>
        <w:t xml:space="preserve"> </w:t>
      </w:r>
      <w:r w:rsidR="00F93426">
        <w:rPr>
          <w:sz w:val="28"/>
          <w:szCs w:val="28"/>
          <w:lang w:val="ru-RU"/>
        </w:rPr>
        <w:t>Надо обращать внимание боле</w:t>
      </w:r>
      <w:r w:rsidR="001659A4">
        <w:rPr>
          <w:sz w:val="28"/>
          <w:szCs w:val="28"/>
          <w:lang w:val="ru-RU"/>
        </w:rPr>
        <w:t>е</w:t>
      </w:r>
      <w:r w:rsidR="00F93426">
        <w:rPr>
          <w:sz w:val="28"/>
          <w:szCs w:val="28"/>
          <w:lang w:val="ru-RU"/>
        </w:rPr>
        <w:t xml:space="preserve"> молодым и женщинам низким уровнем образования.</w:t>
      </w:r>
    </w:p>
    <w:p w:rsidR="00425FF5" w:rsidRPr="00425FF5" w:rsidRDefault="00276CF0" w:rsidP="00425FF5">
      <w:pPr>
        <w:jc w:val="both"/>
        <w:rPr>
          <w:sz w:val="28"/>
          <w:szCs w:val="28"/>
        </w:rPr>
      </w:pPr>
      <w:r>
        <w:rPr>
          <w:sz w:val="28"/>
          <w:szCs w:val="28"/>
        </w:rPr>
        <w:t xml:space="preserve">      </w:t>
      </w:r>
      <w:r w:rsidR="00483198">
        <w:rPr>
          <w:sz w:val="28"/>
          <w:szCs w:val="28"/>
        </w:rPr>
        <w:t xml:space="preserve"> </w:t>
      </w:r>
      <w:r w:rsidR="00425FF5">
        <w:rPr>
          <w:sz w:val="28"/>
          <w:szCs w:val="28"/>
        </w:rPr>
        <w:t>В итоге</w:t>
      </w:r>
      <w:r w:rsidR="00425FF5" w:rsidRPr="00425FF5">
        <w:rPr>
          <w:sz w:val="28"/>
          <w:szCs w:val="28"/>
        </w:rPr>
        <w:t xml:space="preserve"> нашего исследования, посвященного ВИЧ-эпидемии в </w:t>
      </w:r>
      <w:r w:rsidR="00483198">
        <w:rPr>
          <w:sz w:val="28"/>
          <w:szCs w:val="28"/>
        </w:rPr>
        <w:t>Алматы</w:t>
      </w:r>
      <w:r w:rsidR="00425FF5" w:rsidRPr="00425FF5">
        <w:rPr>
          <w:sz w:val="28"/>
          <w:szCs w:val="28"/>
        </w:rPr>
        <w:t>, подчеркивается, что несмотря на предпринятые успешные меры по сдерживанию распространения ВИЧ-инфекции, она сохраняет свою актуальность как значимая медицинская и социальная проблема. Высокий уровень новых заражений требует дальнейшего совершенствования подготовительных мер до и во время беременности.</w:t>
      </w:r>
    </w:p>
    <w:p w:rsidR="00425FF5" w:rsidRPr="00425FF5" w:rsidRDefault="00483198" w:rsidP="00425FF5">
      <w:pPr>
        <w:jc w:val="both"/>
        <w:rPr>
          <w:sz w:val="28"/>
          <w:szCs w:val="28"/>
        </w:rPr>
      </w:pPr>
      <w:r>
        <w:rPr>
          <w:sz w:val="28"/>
          <w:szCs w:val="28"/>
        </w:rPr>
        <w:t xml:space="preserve">      </w:t>
      </w:r>
      <w:r w:rsidR="00425FF5" w:rsidRPr="00425FF5">
        <w:rPr>
          <w:sz w:val="28"/>
          <w:szCs w:val="28"/>
        </w:rPr>
        <w:t xml:space="preserve">Одной из главных причин сложной эпидемиологической ситуации служит недостаток осведомленности среди населения о методах профилактики и лечения ВИЧ, а также негативное общественное отношение к больным. </w:t>
      </w:r>
    </w:p>
    <w:p w:rsidR="00425FF5" w:rsidRPr="00425FF5" w:rsidRDefault="00CB6DC2" w:rsidP="00425FF5">
      <w:pPr>
        <w:jc w:val="both"/>
        <w:rPr>
          <w:sz w:val="28"/>
          <w:szCs w:val="28"/>
        </w:rPr>
      </w:pPr>
      <w:r>
        <w:rPr>
          <w:sz w:val="28"/>
          <w:szCs w:val="28"/>
        </w:rPr>
        <w:t xml:space="preserve">       </w:t>
      </w:r>
      <w:r w:rsidR="00425FF5" w:rsidRPr="00425FF5">
        <w:rPr>
          <w:sz w:val="28"/>
          <w:szCs w:val="28"/>
        </w:rPr>
        <w:t xml:space="preserve">Необходимо активно развивать и укреплять </w:t>
      </w:r>
      <w:r>
        <w:rPr>
          <w:sz w:val="28"/>
          <w:szCs w:val="28"/>
        </w:rPr>
        <w:t>образовательные</w:t>
      </w:r>
      <w:r w:rsidR="00425FF5" w:rsidRPr="00425FF5">
        <w:rPr>
          <w:sz w:val="28"/>
          <w:szCs w:val="28"/>
        </w:rPr>
        <w:t xml:space="preserve"> программы, особенно в контексте предотвращения передачи ВИЧ от матери к ребенку. Это включает обязательный скрининг беременных женщин, обеспечение антиретровирусной терапией для инфицированных будущих матерей, а также контроль за соблюдением безопасных условий при родах и грудном вскармливании.</w:t>
      </w:r>
    </w:p>
    <w:p w:rsidR="00A3126B" w:rsidRPr="00A3126B" w:rsidRDefault="00CB6DC2" w:rsidP="00A3126B">
      <w:pPr>
        <w:jc w:val="both"/>
        <w:rPr>
          <w:sz w:val="28"/>
          <w:szCs w:val="28"/>
        </w:rPr>
      </w:pPr>
      <w:r>
        <w:rPr>
          <w:sz w:val="28"/>
          <w:szCs w:val="28"/>
        </w:rPr>
        <w:t xml:space="preserve">     </w:t>
      </w:r>
      <w:r w:rsidR="003268F6" w:rsidRPr="003268F6">
        <w:rPr>
          <w:sz w:val="28"/>
          <w:szCs w:val="28"/>
        </w:rPr>
        <w:t xml:space="preserve">Для эффективной борьбы с ВИЧ-инфекцией нужен комплексный подход, объединяющий медицинские, социальные и психологические факторы. </w:t>
      </w:r>
      <w:r w:rsidR="00A3126B" w:rsidRPr="00A3126B">
        <w:rPr>
          <w:sz w:val="28"/>
          <w:szCs w:val="28"/>
        </w:rPr>
        <w:t xml:space="preserve">Основными направлениями этой стратегии являются прекращение стигматизации людей с </w:t>
      </w:r>
      <w:r w:rsidR="00A3126B">
        <w:rPr>
          <w:sz w:val="28"/>
          <w:szCs w:val="28"/>
          <w:lang w:val="ru-RU"/>
        </w:rPr>
        <w:t>ВИЧ</w:t>
      </w:r>
      <w:r w:rsidR="00A3126B" w:rsidRPr="00A3126B">
        <w:rPr>
          <w:sz w:val="28"/>
          <w:szCs w:val="28"/>
        </w:rPr>
        <w:t xml:space="preserve">, увеличение доступности лечения и снижение </w:t>
      </w:r>
      <w:r w:rsidR="00A3126B" w:rsidRPr="00A3126B">
        <w:rPr>
          <w:sz w:val="28"/>
          <w:szCs w:val="28"/>
        </w:rPr>
        <w:lastRenderedPageBreak/>
        <w:t>количества новых случаев заражения.</w:t>
      </w:r>
    </w:p>
    <w:p w:rsidR="00276CF0" w:rsidRDefault="00A3126B" w:rsidP="00A3126B">
      <w:pPr>
        <w:jc w:val="both"/>
        <w:rPr>
          <w:b/>
          <w:sz w:val="28"/>
          <w:szCs w:val="28"/>
          <w:lang w:val="ru-RU"/>
        </w:rPr>
      </w:pPr>
      <w:r w:rsidRPr="00A3126B">
        <w:rPr>
          <w:sz w:val="28"/>
          <w:szCs w:val="28"/>
        </w:rPr>
        <w:t xml:space="preserve">      Несмотря на то, что есть много информации, необходимо продолжать научные исследования и добиваться прогресса в практической медицине, чтобы улучшить лечение и качество жизни беременных с ВИЧ.</w:t>
      </w:r>
      <w:r w:rsidR="003268F6" w:rsidRPr="003268F6">
        <w:rPr>
          <w:sz w:val="28"/>
          <w:szCs w:val="28"/>
          <w:lang w:val="ru-RU"/>
        </w:rPr>
        <w:t>. Это уменьшит риск передачи вируса от матери к ребенку, обеспечив безопасное протекание беременности и родов для обоих. В Казахстане требуется улучшить до зачатия подготовку ВИЧ-положительных женщин.</w:t>
      </w:r>
    </w:p>
    <w:p w:rsidR="00276CF0" w:rsidRDefault="00276CF0" w:rsidP="00923681">
      <w:pPr>
        <w:jc w:val="center"/>
        <w:rPr>
          <w:b/>
          <w:sz w:val="28"/>
          <w:szCs w:val="28"/>
          <w:lang w:val="ru-RU"/>
        </w:rPr>
      </w:pPr>
    </w:p>
    <w:p w:rsidR="00276CF0" w:rsidRDefault="00276CF0" w:rsidP="00923681">
      <w:pPr>
        <w:jc w:val="center"/>
        <w:rPr>
          <w:b/>
          <w:sz w:val="28"/>
          <w:szCs w:val="28"/>
          <w:lang w:val="ru-RU"/>
        </w:rPr>
      </w:pPr>
    </w:p>
    <w:p w:rsidR="006443DB" w:rsidRDefault="00CB6DC2" w:rsidP="00CB6DC2">
      <w:pPr>
        <w:rPr>
          <w:b/>
          <w:sz w:val="28"/>
          <w:szCs w:val="28"/>
          <w:lang w:val="ru-RU"/>
        </w:rPr>
      </w:pPr>
      <w:r>
        <w:rPr>
          <w:b/>
          <w:sz w:val="28"/>
          <w:szCs w:val="28"/>
          <w:lang w:val="ru-RU"/>
        </w:rPr>
        <w:t xml:space="preserve">     </w:t>
      </w:r>
      <w:r w:rsidR="0081396A" w:rsidRPr="005D65BE">
        <w:rPr>
          <w:b/>
          <w:sz w:val="28"/>
          <w:szCs w:val="28"/>
          <w:lang w:val="ru-RU"/>
        </w:rPr>
        <w:t>ВЫВОДЫ</w:t>
      </w:r>
    </w:p>
    <w:p w:rsidR="00276CF0" w:rsidRPr="005D65BE" w:rsidRDefault="00276CF0" w:rsidP="00923681">
      <w:pPr>
        <w:jc w:val="center"/>
        <w:rPr>
          <w:b/>
          <w:sz w:val="28"/>
          <w:szCs w:val="28"/>
          <w:lang w:val="ru-RU"/>
        </w:rPr>
      </w:pPr>
    </w:p>
    <w:p w:rsidR="003268F6" w:rsidRDefault="00CB6DC2" w:rsidP="003268F6">
      <w:pPr>
        <w:pStyle w:val="a5"/>
        <w:numPr>
          <w:ilvl w:val="0"/>
          <w:numId w:val="17"/>
        </w:numPr>
        <w:rPr>
          <w:sz w:val="28"/>
          <w:szCs w:val="28"/>
          <w:lang w:val="ru-RU"/>
        </w:rPr>
      </w:pPr>
      <w:r w:rsidRPr="003268F6">
        <w:rPr>
          <w:sz w:val="28"/>
          <w:szCs w:val="28"/>
          <w:lang w:val="ru-RU"/>
        </w:rPr>
        <w:t xml:space="preserve">B oбзоре литературы были рассмотрены современные методы диагностики ВИЧ-инфекции у беременных. </w:t>
      </w:r>
      <w:r w:rsidR="003268F6">
        <w:rPr>
          <w:sz w:val="28"/>
          <w:szCs w:val="28"/>
          <w:lang w:val="ru-RU"/>
        </w:rPr>
        <w:t>Обнаружено</w:t>
      </w:r>
      <w:r w:rsidR="003268F6" w:rsidRPr="003268F6">
        <w:rPr>
          <w:sz w:val="28"/>
          <w:szCs w:val="28"/>
          <w:lang w:val="ru-RU"/>
        </w:rPr>
        <w:t>, что предотвращение передачи ВИЧ от матери к ребенку успешно достигается благодаря активной подготовке женщины к беременности. Она включает повышение осведомленности, психологическую поддержку, социальную адаптацию, а также медицинские меры: антиретровирусную терапию для будущей мамы и новорожденного, с возможным применением кесарева сечения при высоком риске вертикальной передачи вируса.</w:t>
      </w:r>
    </w:p>
    <w:p w:rsidR="00CB6DC2" w:rsidRPr="003268F6" w:rsidRDefault="00D06B4E" w:rsidP="003268F6">
      <w:pPr>
        <w:pStyle w:val="a5"/>
        <w:numPr>
          <w:ilvl w:val="0"/>
          <w:numId w:val="17"/>
        </w:numPr>
        <w:rPr>
          <w:sz w:val="28"/>
          <w:szCs w:val="28"/>
          <w:lang w:val="ru-RU"/>
        </w:rPr>
      </w:pPr>
      <w:r w:rsidRPr="003268F6">
        <w:rPr>
          <w:sz w:val="28"/>
          <w:szCs w:val="28"/>
          <w:lang w:val="ru-RU"/>
        </w:rPr>
        <w:t xml:space="preserve">Анализ особенностей течения беременности и родов выявил, что за пятилетний период (2018-2022гг.) по г.Алматы наблюдается снижение числа беременных ВИЧ-инфицированных женщин более чем на </w:t>
      </w:r>
      <w:r w:rsidR="00CB6DC2" w:rsidRPr="003268F6">
        <w:rPr>
          <w:sz w:val="28"/>
          <w:szCs w:val="28"/>
          <w:lang w:val="ru-RU"/>
        </w:rPr>
        <w:t>2</w:t>
      </w:r>
      <w:r w:rsidRPr="003268F6">
        <w:rPr>
          <w:sz w:val="28"/>
          <w:szCs w:val="28"/>
          <w:lang w:val="ru-RU"/>
        </w:rPr>
        <w:t xml:space="preserve">0%, постановка на учет по беременности составляет 12,9 недель, однако наблюдается увеличение доли случаев самопроизвольных выкидышей (7,3%) (p=0,008) с достоверными годовыми различиями и проведение планового кесарева сечения - 26,2%. Половой путь остаётся основным механизмом передачи ВИЧ (более 91% случаев) p&lt;0,01. Время начала АРТ-терапии составило в 2021г. 38,6±0,55 недель, а в 2022г. 33,0 недель, но использование АРТ-терапии, как средство профилактики инфицирования плода и ребенка остается низким (5,9%). 93,2% новорожденных имеют отрицательный ВИЧ-статус. </w:t>
      </w:r>
    </w:p>
    <w:p w:rsidR="00FE5C4C" w:rsidRDefault="00FE5C4C" w:rsidP="00FE5C4C">
      <w:pPr>
        <w:pStyle w:val="a5"/>
        <w:numPr>
          <w:ilvl w:val="0"/>
          <w:numId w:val="17"/>
        </w:numPr>
        <w:rPr>
          <w:sz w:val="28"/>
          <w:szCs w:val="28"/>
          <w:lang w:val="ru-RU"/>
        </w:rPr>
      </w:pPr>
      <w:r w:rsidRPr="00FE5C4C">
        <w:rPr>
          <w:sz w:val="28"/>
          <w:szCs w:val="28"/>
          <w:lang w:val="ru-RU"/>
        </w:rPr>
        <w:t>Медико-социальные особенности беременных с ВИЧ большинство (47,3%) в возрасте 30-39 лет, 38,5% состоят в браке, 31,9% воспитывают детей в одиночку. 47,3% оценивают своё материальное положение как нормальное, 17,6% испытывают финансовые трудности. 53,8% работаю</w:t>
      </w:r>
      <w:r w:rsidR="00426399">
        <w:rPr>
          <w:sz w:val="28"/>
          <w:szCs w:val="28"/>
          <w:lang w:val="ru-RU"/>
        </w:rPr>
        <w:t xml:space="preserve"> </w:t>
      </w:r>
      <w:r w:rsidRPr="00FE5C4C">
        <w:rPr>
          <w:sz w:val="28"/>
          <w:szCs w:val="28"/>
          <w:lang w:val="ru-RU"/>
        </w:rPr>
        <w:t>временной работе.19,8% употребляют алкоголь, 23,1% курят, 7,6% употребляют наркотики. 69,2% знали о своем ВИЧ-статусе до беременности, 22% узнали во время беременности. 92,3% нуждаются в социальной поддержке, 95,6% столкнулись с осложнениями беременности.</w:t>
      </w:r>
      <w:r w:rsidR="00426399">
        <w:rPr>
          <w:sz w:val="28"/>
          <w:szCs w:val="28"/>
          <w:lang w:val="ru-RU"/>
        </w:rPr>
        <w:t xml:space="preserve"> </w:t>
      </w:r>
      <w:r w:rsidRPr="00FE5C4C">
        <w:rPr>
          <w:sz w:val="28"/>
          <w:szCs w:val="28"/>
          <w:lang w:val="ru-RU"/>
        </w:rPr>
        <w:t>Женщины сталкиваются с</w:t>
      </w:r>
      <w:r>
        <w:rPr>
          <w:sz w:val="28"/>
          <w:szCs w:val="28"/>
          <w:lang w:val="ru-RU"/>
        </w:rPr>
        <w:t xml:space="preserve"> </w:t>
      </w:r>
      <w:r w:rsidRPr="00FE5C4C">
        <w:rPr>
          <w:sz w:val="28"/>
          <w:szCs w:val="28"/>
          <w:lang w:val="ru-RU"/>
        </w:rPr>
        <w:t>недостатком</w:t>
      </w:r>
      <w:r>
        <w:rPr>
          <w:sz w:val="28"/>
          <w:szCs w:val="28"/>
          <w:lang w:val="ru-RU"/>
        </w:rPr>
        <w:t xml:space="preserve"> </w:t>
      </w:r>
      <w:r w:rsidRPr="00FE5C4C">
        <w:rPr>
          <w:sz w:val="28"/>
          <w:szCs w:val="28"/>
          <w:lang w:val="ru-RU"/>
        </w:rPr>
        <w:t>информации,</w:t>
      </w:r>
      <w:r>
        <w:rPr>
          <w:sz w:val="28"/>
          <w:szCs w:val="28"/>
          <w:lang w:val="ru-RU"/>
        </w:rPr>
        <w:t xml:space="preserve"> </w:t>
      </w:r>
      <w:r w:rsidRPr="00FE5C4C">
        <w:rPr>
          <w:sz w:val="28"/>
          <w:szCs w:val="28"/>
          <w:lang w:val="ru-RU"/>
        </w:rPr>
        <w:t>отсутствием приверженности к лечению, стигмой и дискриминацией. Все</w:t>
      </w:r>
      <w:r>
        <w:rPr>
          <w:sz w:val="28"/>
          <w:szCs w:val="28"/>
          <w:lang w:val="ru-RU"/>
        </w:rPr>
        <w:t xml:space="preserve"> </w:t>
      </w:r>
      <w:r w:rsidRPr="00FE5C4C">
        <w:rPr>
          <w:sz w:val="28"/>
          <w:szCs w:val="28"/>
          <w:lang w:val="ru-RU"/>
        </w:rPr>
        <w:t>хотят</w:t>
      </w:r>
      <w:r>
        <w:rPr>
          <w:sz w:val="28"/>
          <w:szCs w:val="28"/>
          <w:lang w:val="ru-RU"/>
        </w:rPr>
        <w:t xml:space="preserve"> </w:t>
      </w:r>
      <w:r w:rsidRPr="00FE5C4C">
        <w:rPr>
          <w:sz w:val="28"/>
          <w:szCs w:val="28"/>
          <w:lang w:val="ru-RU"/>
        </w:rPr>
        <w:t>родить здорового ребёнка, но нуждаются в улучшении медицинской помощи, образовательных</w:t>
      </w:r>
      <w:r>
        <w:rPr>
          <w:sz w:val="28"/>
          <w:szCs w:val="28"/>
          <w:lang w:val="ru-RU"/>
        </w:rPr>
        <w:t xml:space="preserve"> </w:t>
      </w:r>
      <w:r w:rsidRPr="00FE5C4C">
        <w:rPr>
          <w:sz w:val="28"/>
          <w:szCs w:val="28"/>
          <w:lang w:val="ru-RU"/>
        </w:rPr>
        <w:t>программах</w:t>
      </w:r>
      <w:r>
        <w:rPr>
          <w:sz w:val="28"/>
          <w:szCs w:val="28"/>
          <w:lang w:val="ru-RU"/>
        </w:rPr>
        <w:t xml:space="preserve"> </w:t>
      </w:r>
      <w:r w:rsidRPr="00FE5C4C">
        <w:rPr>
          <w:sz w:val="28"/>
          <w:szCs w:val="28"/>
          <w:lang w:val="ru-RU"/>
        </w:rPr>
        <w:t>и психологической</w:t>
      </w:r>
      <w:r>
        <w:rPr>
          <w:sz w:val="28"/>
          <w:szCs w:val="28"/>
          <w:lang w:val="ru-RU"/>
        </w:rPr>
        <w:t xml:space="preserve"> </w:t>
      </w:r>
      <w:r w:rsidRPr="00FE5C4C">
        <w:rPr>
          <w:sz w:val="28"/>
          <w:szCs w:val="28"/>
          <w:lang w:val="ru-RU"/>
        </w:rPr>
        <w:t>поддержке.</w:t>
      </w:r>
    </w:p>
    <w:p w:rsidR="00CF198B" w:rsidRDefault="00CF198B" w:rsidP="00CF198B">
      <w:pPr>
        <w:pStyle w:val="a5"/>
        <w:numPr>
          <w:ilvl w:val="0"/>
          <w:numId w:val="17"/>
        </w:numPr>
        <w:rPr>
          <w:sz w:val="28"/>
          <w:szCs w:val="28"/>
          <w:lang w:val="ru-RU"/>
        </w:rPr>
      </w:pPr>
      <w:r w:rsidRPr="00CF198B">
        <w:rPr>
          <w:sz w:val="28"/>
          <w:szCs w:val="28"/>
          <w:lang w:val="ru-RU"/>
        </w:rPr>
        <w:t xml:space="preserve">Оцeнка уровня информированности женщин фертильного возраста позволила выявить, что более половины (57%) респондентов признали, что </w:t>
      </w:r>
      <w:r w:rsidRPr="00CF198B">
        <w:rPr>
          <w:sz w:val="28"/>
          <w:szCs w:val="28"/>
          <w:lang w:val="ru-RU"/>
        </w:rPr>
        <w:lastRenderedPageBreak/>
        <w:t xml:space="preserve">их знания о ВИЧ ограничены. 11% женщин не знали, что такое ВИЧ, что свидетельствует о наличии значительного пробела в базовых знаниях о заболевании. Уровень осведомленности о ВИЧ-инфекции варьируется в зависимости от возраста и уровня образования. Женщины старшего возраста и с высшим образованием более осведомлены по вопросам профилактики и передачи ВИЧ. Около 10,1% женщин ошибочно полагают, что ВИЧ может передаваться через укусы комаров или при общении с инфицированным человеком, 49,6% женщин получают информацию о ВИЧ из телевидения и интернета, а не от медицинских специалистов, что указывает на недостаточную активность врачей и медперсонала в вопросах просвещения населения. </w:t>
      </w:r>
    </w:p>
    <w:p w:rsidR="00D06B4E" w:rsidRPr="00FE5C4C" w:rsidRDefault="00D06B4E" w:rsidP="00CF198B">
      <w:pPr>
        <w:pStyle w:val="a5"/>
        <w:numPr>
          <w:ilvl w:val="0"/>
          <w:numId w:val="17"/>
        </w:numPr>
        <w:rPr>
          <w:sz w:val="28"/>
          <w:szCs w:val="28"/>
          <w:lang w:val="ru-RU"/>
        </w:rPr>
      </w:pPr>
      <w:r w:rsidRPr="00FE5C4C">
        <w:rPr>
          <w:sz w:val="28"/>
          <w:szCs w:val="28"/>
          <w:lang w:val="ru-RU"/>
        </w:rPr>
        <w:t>Предложенная комплексная модель прегравидарной подготовки ВИЧ-инфицированных женщин включает основные ключевые аспекты медицинской, социальной, психологической и образовательной помощи позволит более эффективно минимизировать риски для здоровья матери и ребенка, а также повысить качество жизни женщин в период беременности</w:t>
      </w:r>
      <w:r w:rsidR="00CF198B">
        <w:rPr>
          <w:sz w:val="28"/>
          <w:szCs w:val="28"/>
          <w:lang w:val="ru-RU"/>
        </w:rPr>
        <w:t>.</w:t>
      </w:r>
    </w:p>
    <w:p w:rsidR="00D06B4E" w:rsidRDefault="00D06B4E" w:rsidP="0081396A">
      <w:pPr>
        <w:jc w:val="both"/>
        <w:rPr>
          <w:sz w:val="28"/>
          <w:szCs w:val="28"/>
          <w:lang w:val="ru-RU"/>
        </w:rPr>
      </w:pPr>
    </w:p>
    <w:p w:rsidR="00D763A4" w:rsidRDefault="00D763A4" w:rsidP="002F0C63">
      <w:pPr>
        <w:jc w:val="both"/>
        <w:rPr>
          <w:sz w:val="28"/>
          <w:szCs w:val="28"/>
        </w:rPr>
      </w:pPr>
    </w:p>
    <w:p w:rsidR="00871D50" w:rsidRDefault="00871D50"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520BF8" w:rsidRDefault="00520BF8" w:rsidP="002F0C63">
      <w:pPr>
        <w:jc w:val="both"/>
        <w:rPr>
          <w:sz w:val="28"/>
          <w:szCs w:val="28"/>
        </w:rPr>
      </w:pPr>
    </w:p>
    <w:p w:rsidR="00520BF8" w:rsidRDefault="00520BF8" w:rsidP="002F0C63">
      <w:pPr>
        <w:jc w:val="both"/>
        <w:rPr>
          <w:sz w:val="28"/>
          <w:szCs w:val="28"/>
        </w:rPr>
      </w:pPr>
    </w:p>
    <w:p w:rsidR="00984335" w:rsidRDefault="00984335" w:rsidP="002F0C63">
      <w:pPr>
        <w:jc w:val="both"/>
        <w:rPr>
          <w:sz w:val="28"/>
          <w:szCs w:val="28"/>
        </w:rPr>
      </w:pPr>
    </w:p>
    <w:p w:rsidR="00984335" w:rsidRDefault="00984335" w:rsidP="002F0C63">
      <w:pPr>
        <w:jc w:val="both"/>
        <w:rPr>
          <w:sz w:val="28"/>
          <w:szCs w:val="28"/>
        </w:rPr>
      </w:pPr>
    </w:p>
    <w:p w:rsidR="004470BC" w:rsidRPr="00595281" w:rsidRDefault="004470BC" w:rsidP="004470BC">
      <w:pPr>
        <w:rPr>
          <w:b/>
          <w:sz w:val="28"/>
          <w:szCs w:val="28"/>
        </w:rPr>
      </w:pPr>
      <w:r w:rsidRPr="00595281">
        <w:rPr>
          <w:b/>
          <w:sz w:val="28"/>
          <w:szCs w:val="28"/>
        </w:rPr>
        <w:t>ПРАКТИЧЕСКИЕ РЕКОМЕНДАЦИИ</w:t>
      </w:r>
    </w:p>
    <w:p w:rsidR="004470BC" w:rsidRPr="00595281" w:rsidRDefault="004470BC" w:rsidP="004470BC">
      <w:pPr>
        <w:jc w:val="both"/>
        <w:rPr>
          <w:sz w:val="28"/>
          <w:szCs w:val="28"/>
        </w:rPr>
      </w:pPr>
    </w:p>
    <w:p w:rsidR="004F02EB" w:rsidRPr="00984335" w:rsidRDefault="004F02EB" w:rsidP="00984335">
      <w:pPr>
        <w:pStyle w:val="a5"/>
        <w:numPr>
          <w:ilvl w:val="0"/>
          <w:numId w:val="21"/>
        </w:numPr>
        <w:rPr>
          <w:sz w:val="28"/>
          <w:szCs w:val="28"/>
        </w:rPr>
      </w:pPr>
      <w:r w:rsidRPr="00984335">
        <w:rPr>
          <w:sz w:val="28"/>
          <w:szCs w:val="28"/>
        </w:rPr>
        <w:t>Необходимо</w:t>
      </w:r>
      <w:r w:rsidRPr="00984335">
        <w:rPr>
          <w:sz w:val="28"/>
          <w:szCs w:val="28"/>
          <w:lang w:val="ru-RU"/>
        </w:rPr>
        <w:t xml:space="preserve"> </w:t>
      </w:r>
      <w:r w:rsidRPr="00984335">
        <w:rPr>
          <w:sz w:val="28"/>
          <w:szCs w:val="28"/>
        </w:rPr>
        <w:t>внедрение комплексной модели организации</w:t>
      </w:r>
      <w:r w:rsidRPr="00984335">
        <w:rPr>
          <w:sz w:val="28"/>
          <w:szCs w:val="28"/>
          <w:lang w:val="ru-RU"/>
        </w:rPr>
        <w:t xml:space="preserve"> </w:t>
      </w:r>
      <w:r w:rsidRPr="00984335">
        <w:rPr>
          <w:sz w:val="28"/>
          <w:szCs w:val="28"/>
        </w:rPr>
        <w:t>подготовки</w:t>
      </w:r>
      <w:r w:rsidRPr="00984335">
        <w:rPr>
          <w:sz w:val="28"/>
          <w:szCs w:val="28"/>
          <w:lang w:val="ru-RU"/>
        </w:rPr>
        <w:t xml:space="preserve"> </w:t>
      </w:r>
      <w:r w:rsidRPr="00984335">
        <w:rPr>
          <w:sz w:val="28"/>
          <w:szCs w:val="28"/>
        </w:rPr>
        <w:t>к беременности</w:t>
      </w:r>
      <w:r w:rsidRPr="00984335">
        <w:rPr>
          <w:sz w:val="28"/>
          <w:szCs w:val="28"/>
          <w:lang w:val="ru-RU"/>
        </w:rPr>
        <w:t xml:space="preserve"> </w:t>
      </w:r>
      <w:r w:rsidRPr="00984335">
        <w:rPr>
          <w:sz w:val="28"/>
          <w:szCs w:val="28"/>
        </w:rPr>
        <w:t>для</w:t>
      </w:r>
      <w:r w:rsidRPr="00984335">
        <w:rPr>
          <w:sz w:val="28"/>
          <w:szCs w:val="28"/>
          <w:lang w:val="ru-RU"/>
        </w:rPr>
        <w:t xml:space="preserve"> </w:t>
      </w:r>
      <w:r w:rsidRPr="00984335">
        <w:rPr>
          <w:sz w:val="28"/>
          <w:szCs w:val="28"/>
        </w:rPr>
        <w:t>ВИЧ-положительных</w:t>
      </w:r>
      <w:r w:rsidRPr="00984335">
        <w:rPr>
          <w:sz w:val="28"/>
          <w:szCs w:val="28"/>
          <w:lang w:val="ru-RU"/>
        </w:rPr>
        <w:t xml:space="preserve"> </w:t>
      </w:r>
      <w:r w:rsidRPr="00984335">
        <w:rPr>
          <w:sz w:val="28"/>
          <w:szCs w:val="28"/>
        </w:rPr>
        <w:t>женщин,</w:t>
      </w:r>
      <w:r w:rsidRPr="00984335">
        <w:rPr>
          <w:sz w:val="28"/>
          <w:szCs w:val="28"/>
          <w:lang w:val="ru-RU"/>
        </w:rPr>
        <w:t xml:space="preserve"> </w:t>
      </w:r>
      <w:r w:rsidRPr="00984335">
        <w:rPr>
          <w:sz w:val="28"/>
          <w:szCs w:val="28"/>
        </w:rPr>
        <w:t>так</w:t>
      </w:r>
      <w:r w:rsidRPr="00984335">
        <w:rPr>
          <w:sz w:val="28"/>
          <w:szCs w:val="28"/>
          <w:lang w:val="ru-RU"/>
        </w:rPr>
        <w:t xml:space="preserve"> </w:t>
      </w:r>
      <w:r w:rsidRPr="00984335">
        <w:rPr>
          <w:sz w:val="28"/>
          <w:szCs w:val="28"/>
        </w:rPr>
        <w:t>как</w:t>
      </w:r>
      <w:r w:rsidRPr="00984335">
        <w:rPr>
          <w:sz w:val="28"/>
          <w:szCs w:val="28"/>
          <w:lang w:val="ru-RU"/>
        </w:rPr>
        <w:t xml:space="preserve"> </w:t>
      </w:r>
      <w:r w:rsidRPr="00984335">
        <w:rPr>
          <w:sz w:val="28"/>
          <w:szCs w:val="28"/>
        </w:rPr>
        <w:t>данная модель доказала свою эффективность в</w:t>
      </w:r>
      <w:r w:rsidRPr="00984335">
        <w:rPr>
          <w:sz w:val="28"/>
          <w:szCs w:val="28"/>
          <w:lang w:val="ru-RU"/>
        </w:rPr>
        <w:t xml:space="preserve"> </w:t>
      </w:r>
      <w:r w:rsidRPr="00984335">
        <w:rPr>
          <w:sz w:val="28"/>
          <w:szCs w:val="28"/>
        </w:rPr>
        <w:t>уменьшении</w:t>
      </w:r>
      <w:r w:rsidRPr="00984335">
        <w:rPr>
          <w:sz w:val="28"/>
          <w:szCs w:val="28"/>
          <w:lang w:val="ru-RU"/>
        </w:rPr>
        <w:t xml:space="preserve"> </w:t>
      </w:r>
      <w:r w:rsidRPr="00984335">
        <w:rPr>
          <w:sz w:val="28"/>
          <w:szCs w:val="28"/>
        </w:rPr>
        <w:t>риска вертикальной передачи ВИЧ и в улучшении показателей репродуктивного здоровья.</w:t>
      </w:r>
    </w:p>
    <w:p w:rsidR="004F02EB" w:rsidRPr="004F02EB" w:rsidRDefault="004F02EB" w:rsidP="004F02EB">
      <w:pPr>
        <w:jc w:val="both"/>
        <w:rPr>
          <w:sz w:val="28"/>
          <w:szCs w:val="28"/>
        </w:rPr>
      </w:pPr>
    </w:p>
    <w:p w:rsidR="004470BC" w:rsidRPr="006F1659" w:rsidRDefault="004F02EB" w:rsidP="006F1659">
      <w:pPr>
        <w:pStyle w:val="a5"/>
        <w:numPr>
          <w:ilvl w:val="0"/>
          <w:numId w:val="21"/>
        </w:numPr>
        <w:rPr>
          <w:sz w:val="28"/>
          <w:szCs w:val="28"/>
        </w:rPr>
      </w:pPr>
      <w:r w:rsidRPr="006F1659">
        <w:rPr>
          <w:sz w:val="28"/>
          <w:szCs w:val="28"/>
        </w:rPr>
        <w:t xml:space="preserve">Разработанная </w:t>
      </w:r>
      <w:r w:rsidR="006F1659">
        <w:rPr>
          <w:sz w:val="28"/>
          <w:szCs w:val="28"/>
        </w:rPr>
        <w:t>о</w:t>
      </w:r>
      <w:r w:rsidR="006F1659" w:rsidRPr="006F1659">
        <w:rPr>
          <w:sz w:val="28"/>
          <w:szCs w:val="28"/>
        </w:rPr>
        <w:t xml:space="preserve">бразовательная программа, </w:t>
      </w:r>
      <w:r w:rsidR="006F1659">
        <w:rPr>
          <w:sz w:val="28"/>
          <w:szCs w:val="28"/>
        </w:rPr>
        <w:t>показала</w:t>
      </w:r>
      <w:r w:rsidR="006F1659" w:rsidRPr="006F1659">
        <w:rPr>
          <w:sz w:val="28"/>
          <w:szCs w:val="28"/>
        </w:rPr>
        <w:t xml:space="preserve"> свою эффективност</w:t>
      </w:r>
      <w:r w:rsidR="006F1659">
        <w:rPr>
          <w:sz w:val="28"/>
          <w:szCs w:val="28"/>
        </w:rPr>
        <w:t>ь</w:t>
      </w:r>
      <w:r w:rsidR="006F1659" w:rsidRPr="006F1659">
        <w:rPr>
          <w:sz w:val="28"/>
          <w:szCs w:val="28"/>
        </w:rPr>
        <w:t>, может быть внедрена в практическое здравоохранение с целью оптимизации прегравидарной подготовки и антиретровирусной терапии у женщин, страдающих ВИЧ. Это, в свою очередь, снижает риск вертикальной передачи ВИЧ и повышает качество медицинской помощи.</w:t>
      </w:r>
    </w:p>
    <w:p w:rsidR="006F1659" w:rsidRDefault="006F1659" w:rsidP="00FF0CE7">
      <w:pPr>
        <w:rPr>
          <w:b/>
          <w:sz w:val="28"/>
          <w:szCs w:val="28"/>
        </w:rPr>
      </w:pPr>
    </w:p>
    <w:p w:rsidR="006443DB" w:rsidRPr="00595281" w:rsidRDefault="006443DB" w:rsidP="00FF0CE7">
      <w:pPr>
        <w:rPr>
          <w:b/>
          <w:sz w:val="28"/>
          <w:szCs w:val="28"/>
        </w:rPr>
      </w:pPr>
      <w:r w:rsidRPr="00595281">
        <w:rPr>
          <w:b/>
          <w:sz w:val="28"/>
          <w:szCs w:val="28"/>
        </w:rPr>
        <w:t>РЕКОМЕНДАЦИИ</w:t>
      </w:r>
    </w:p>
    <w:p w:rsidR="006443DB" w:rsidRPr="00595281" w:rsidRDefault="006443DB" w:rsidP="002F0C63">
      <w:pPr>
        <w:jc w:val="both"/>
        <w:rPr>
          <w:sz w:val="28"/>
          <w:szCs w:val="28"/>
        </w:rPr>
      </w:pPr>
    </w:p>
    <w:p w:rsidR="0081536B" w:rsidRPr="00520BF8" w:rsidRDefault="0081536B" w:rsidP="00520BF8">
      <w:pPr>
        <w:pStyle w:val="a5"/>
        <w:numPr>
          <w:ilvl w:val="0"/>
          <w:numId w:val="22"/>
        </w:numPr>
        <w:rPr>
          <w:sz w:val="28"/>
          <w:szCs w:val="28"/>
        </w:rPr>
      </w:pPr>
      <w:r w:rsidRPr="00520BF8">
        <w:rPr>
          <w:sz w:val="28"/>
          <w:szCs w:val="28"/>
        </w:rPr>
        <w:t>Рекомендуем внедрить ранний скрининг ВИЧ в первичную медицинскую помощь для регулярного мониторинга здоровья женщин с ВИЧ и своевременного начала антиретровирусной терапии на уровне Управления здравоохранения.</w:t>
      </w:r>
    </w:p>
    <w:p w:rsidR="0081536B" w:rsidRPr="00520BF8" w:rsidRDefault="0081536B" w:rsidP="00520BF8">
      <w:pPr>
        <w:pStyle w:val="a5"/>
        <w:numPr>
          <w:ilvl w:val="0"/>
          <w:numId w:val="22"/>
        </w:numPr>
        <w:rPr>
          <w:sz w:val="28"/>
          <w:szCs w:val="28"/>
        </w:rPr>
      </w:pPr>
      <w:r w:rsidRPr="00520BF8">
        <w:rPr>
          <w:sz w:val="28"/>
          <w:szCs w:val="28"/>
        </w:rPr>
        <w:t>Внедрить мобильные приложения для мониторинга здоровья женщин с ВИЧ на уровне ПМСП.</w:t>
      </w:r>
    </w:p>
    <w:p w:rsidR="0081536B" w:rsidRPr="00520BF8" w:rsidRDefault="0081536B" w:rsidP="00520BF8">
      <w:pPr>
        <w:pStyle w:val="a5"/>
        <w:numPr>
          <w:ilvl w:val="0"/>
          <w:numId w:val="22"/>
        </w:numPr>
        <w:rPr>
          <w:sz w:val="28"/>
          <w:szCs w:val="28"/>
        </w:rPr>
      </w:pPr>
      <w:r w:rsidRPr="00520BF8">
        <w:rPr>
          <w:sz w:val="28"/>
          <w:szCs w:val="28"/>
        </w:rPr>
        <w:t xml:space="preserve">В рамках образовательной программы по повышению квалификации медицинских работников и обучению женщин с ВИЧ целесообразно внедрить специализированный курс для профессионального развития медицинских специалистов и информирования женщин с ВИЧ по вопросам прегравидарной подготовки и антиретровирусной терапии (АРТ). </w:t>
      </w:r>
    </w:p>
    <w:p w:rsidR="0081536B" w:rsidRPr="00520BF8" w:rsidRDefault="0081536B" w:rsidP="00520BF8">
      <w:pPr>
        <w:pStyle w:val="a5"/>
        <w:numPr>
          <w:ilvl w:val="0"/>
          <w:numId w:val="22"/>
        </w:numPr>
        <w:rPr>
          <w:sz w:val="28"/>
          <w:szCs w:val="28"/>
        </w:rPr>
      </w:pPr>
      <w:r w:rsidRPr="00520BF8">
        <w:rPr>
          <w:sz w:val="28"/>
          <w:szCs w:val="28"/>
        </w:rPr>
        <w:t>Применять комплексную модель прегравидарной подготовки, основанную на междисциплинарном подходе, для снижения риска вертикальной передачи ВИЧ и улучшения репродуктивного здоровья на уровне Управления здравоохранения.</w:t>
      </w:r>
    </w:p>
    <w:p w:rsidR="0081536B" w:rsidRPr="0081536B" w:rsidRDefault="0081536B" w:rsidP="00520BF8">
      <w:pPr>
        <w:ind w:firstLine="288"/>
        <w:jc w:val="both"/>
        <w:rPr>
          <w:sz w:val="28"/>
          <w:szCs w:val="28"/>
        </w:rPr>
      </w:pPr>
    </w:p>
    <w:p w:rsidR="008005C2" w:rsidRPr="00520BF8" w:rsidRDefault="0081536B" w:rsidP="00520BF8">
      <w:pPr>
        <w:ind w:left="360"/>
        <w:rPr>
          <w:sz w:val="28"/>
          <w:szCs w:val="28"/>
        </w:rPr>
      </w:pPr>
      <w:r w:rsidRPr="00520BF8">
        <w:rPr>
          <w:sz w:val="28"/>
          <w:szCs w:val="28"/>
        </w:rPr>
        <w:cr/>
      </w:r>
    </w:p>
    <w:p w:rsidR="00984335" w:rsidRDefault="00984335" w:rsidP="0081536B">
      <w:pPr>
        <w:jc w:val="both"/>
        <w:rPr>
          <w:sz w:val="28"/>
          <w:szCs w:val="28"/>
        </w:rPr>
      </w:pPr>
    </w:p>
    <w:p w:rsidR="00984335" w:rsidRDefault="00984335" w:rsidP="0081536B">
      <w:pPr>
        <w:jc w:val="both"/>
        <w:rPr>
          <w:sz w:val="28"/>
          <w:szCs w:val="28"/>
        </w:rPr>
      </w:pPr>
    </w:p>
    <w:p w:rsidR="00984335" w:rsidRDefault="00984335" w:rsidP="0081536B">
      <w:pPr>
        <w:jc w:val="both"/>
        <w:rPr>
          <w:sz w:val="28"/>
          <w:szCs w:val="28"/>
        </w:rPr>
      </w:pPr>
    </w:p>
    <w:p w:rsidR="00984335" w:rsidRDefault="00984335" w:rsidP="0081536B">
      <w:pPr>
        <w:jc w:val="both"/>
        <w:rPr>
          <w:sz w:val="28"/>
          <w:szCs w:val="28"/>
        </w:rPr>
      </w:pPr>
    </w:p>
    <w:p w:rsidR="00984335" w:rsidRDefault="00984335" w:rsidP="0081536B">
      <w:pPr>
        <w:jc w:val="both"/>
        <w:rPr>
          <w:sz w:val="28"/>
          <w:szCs w:val="28"/>
        </w:rPr>
      </w:pPr>
    </w:p>
    <w:p w:rsidR="00984335" w:rsidRDefault="00984335" w:rsidP="0081536B">
      <w:pPr>
        <w:jc w:val="both"/>
        <w:rPr>
          <w:sz w:val="28"/>
          <w:szCs w:val="28"/>
        </w:rPr>
      </w:pPr>
    </w:p>
    <w:p w:rsidR="00984335" w:rsidRDefault="00984335" w:rsidP="0081536B">
      <w:pPr>
        <w:jc w:val="both"/>
        <w:rPr>
          <w:sz w:val="28"/>
          <w:szCs w:val="28"/>
        </w:rPr>
      </w:pPr>
    </w:p>
    <w:p w:rsidR="00984335" w:rsidRDefault="00984335" w:rsidP="0081536B">
      <w:pPr>
        <w:jc w:val="both"/>
        <w:rPr>
          <w:sz w:val="28"/>
          <w:szCs w:val="28"/>
        </w:rPr>
      </w:pPr>
    </w:p>
    <w:p w:rsidR="00FD18C0" w:rsidRDefault="00FD18C0" w:rsidP="0081536B">
      <w:pPr>
        <w:jc w:val="both"/>
        <w:rPr>
          <w:sz w:val="28"/>
          <w:szCs w:val="28"/>
        </w:rPr>
      </w:pPr>
    </w:p>
    <w:p w:rsidR="00FD18C0" w:rsidRDefault="00FD18C0" w:rsidP="0081536B">
      <w:pPr>
        <w:jc w:val="both"/>
        <w:rPr>
          <w:sz w:val="28"/>
          <w:szCs w:val="28"/>
        </w:rPr>
      </w:pPr>
    </w:p>
    <w:p w:rsidR="000353C5" w:rsidRDefault="000353C5" w:rsidP="0081536B">
      <w:pPr>
        <w:jc w:val="both"/>
        <w:rPr>
          <w:sz w:val="28"/>
          <w:szCs w:val="28"/>
        </w:rPr>
      </w:pPr>
    </w:p>
    <w:p w:rsidR="00B855C9" w:rsidRDefault="00B855C9" w:rsidP="002F0C63">
      <w:pPr>
        <w:jc w:val="both"/>
        <w:rPr>
          <w:sz w:val="28"/>
          <w:szCs w:val="28"/>
        </w:rPr>
      </w:pPr>
    </w:p>
    <w:p w:rsidR="0081536B" w:rsidRPr="00282FB1" w:rsidRDefault="0081536B" w:rsidP="000353C5">
      <w:pPr>
        <w:pStyle w:val="a3"/>
        <w:jc w:val="center"/>
        <w:rPr>
          <w:b/>
        </w:rPr>
      </w:pPr>
      <w:r w:rsidRPr="00282FB1">
        <w:rPr>
          <w:b/>
        </w:rPr>
        <w:t>СПИСОК ИСПОЛЬЗОВАННЫХ ИСТОЧНИКОВ</w:t>
      </w:r>
    </w:p>
    <w:p w:rsidR="0081536B" w:rsidRPr="00282FB1" w:rsidRDefault="0081536B" w:rsidP="000353C5">
      <w:pPr>
        <w:pStyle w:val="a3"/>
        <w:jc w:val="center"/>
        <w:rPr>
          <w:b/>
        </w:rPr>
      </w:pPr>
    </w:p>
    <w:p w:rsidR="0081536B" w:rsidRPr="00282FB1" w:rsidRDefault="0081536B" w:rsidP="0081536B">
      <w:pPr>
        <w:pStyle w:val="afc"/>
        <w:numPr>
          <w:ilvl w:val="0"/>
          <w:numId w:val="7"/>
        </w:numPr>
        <w:jc w:val="both"/>
        <w:rPr>
          <w:sz w:val="28"/>
          <w:szCs w:val="28"/>
          <w:lang w:val="ru-RU"/>
        </w:rPr>
      </w:pPr>
      <w:r w:rsidRPr="00282FB1">
        <w:rPr>
          <w:sz w:val="28"/>
          <w:szCs w:val="28"/>
          <w:lang w:val="ru-RU"/>
        </w:rPr>
        <w:t>Объединённая программа ООН по ВИЧ/СПИДу (UNAIDS). Данные по ВИЧ в мире. 2023. URL: https://www.unaids.org.</w:t>
      </w:r>
    </w:p>
    <w:p w:rsidR="0081536B" w:rsidRPr="00282FB1" w:rsidRDefault="0081536B" w:rsidP="0081536B">
      <w:pPr>
        <w:pStyle w:val="afc"/>
        <w:numPr>
          <w:ilvl w:val="0"/>
          <w:numId w:val="7"/>
        </w:numPr>
        <w:jc w:val="both"/>
        <w:rPr>
          <w:sz w:val="28"/>
          <w:szCs w:val="28"/>
          <w:lang w:val="ru-RU"/>
        </w:rPr>
      </w:pPr>
      <w:r w:rsidRPr="00282FB1">
        <w:rPr>
          <w:sz w:val="28"/>
          <w:szCs w:val="28"/>
          <w:lang w:val="ru-RU"/>
        </w:rPr>
        <w:t>Всемирная организация здравоохранения (ВОЗ). Глобальные отчёты о ВИЧ/СПИДе. 2023. URL: https://www.who.int.</w:t>
      </w:r>
    </w:p>
    <w:p w:rsidR="0081536B" w:rsidRPr="00282FB1" w:rsidRDefault="0081536B" w:rsidP="0081536B">
      <w:pPr>
        <w:pStyle w:val="afc"/>
        <w:numPr>
          <w:ilvl w:val="0"/>
          <w:numId w:val="7"/>
        </w:numPr>
        <w:jc w:val="both"/>
        <w:rPr>
          <w:sz w:val="28"/>
          <w:szCs w:val="28"/>
          <w:lang w:val="ru-RU"/>
        </w:rPr>
      </w:pPr>
      <w:r w:rsidRPr="00282FB1">
        <w:rPr>
          <w:sz w:val="28"/>
          <w:szCs w:val="28"/>
          <w:lang w:val="ru-RU"/>
        </w:rPr>
        <w:t>Всемирная организация здравоохранения (ВОЗ). Вертикальная передача ВИЧ-инфекции: факторы риска и профилактика. 2023. URL: https://www.who.int/health-topics/hiv-aids.</w:t>
      </w:r>
    </w:p>
    <w:p w:rsidR="0081536B" w:rsidRPr="00282FB1" w:rsidRDefault="0081536B" w:rsidP="0081536B">
      <w:pPr>
        <w:pStyle w:val="afc"/>
        <w:numPr>
          <w:ilvl w:val="0"/>
          <w:numId w:val="7"/>
        </w:numPr>
        <w:jc w:val="both"/>
        <w:rPr>
          <w:sz w:val="28"/>
          <w:szCs w:val="28"/>
          <w:lang w:val="ru-RU"/>
        </w:rPr>
      </w:pPr>
      <w:r w:rsidRPr="00282FB1">
        <w:rPr>
          <w:sz w:val="28"/>
          <w:szCs w:val="28"/>
          <w:lang w:val="ru-RU"/>
        </w:rPr>
        <w:t>Всемирная организация здравоохранения (ВОЗ). Отчёт о вертикальной передаче ВИЧ. 2023. URL: https://www.who.int/publications/hiv-report.</w:t>
      </w:r>
    </w:p>
    <w:p w:rsidR="0081536B" w:rsidRPr="00282FB1" w:rsidRDefault="0081536B" w:rsidP="0081536B">
      <w:pPr>
        <w:pStyle w:val="afc"/>
        <w:numPr>
          <w:ilvl w:val="0"/>
          <w:numId w:val="7"/>
        </w:numPr>
        <w:jc w:val="both"/>
        <w:rPr>
          <w:sz w:val="28"/>
          <w:szCs w:val="28"/>
          <w:lang w:val="ru-RU"/>
        </w:rPr>
      </w:pPr>
      <w:r w:rsidRPr="00282FB1">
        <w:rPr>
          <w:sz w:val="28"/>
          <w:szCs w:val="28"/>
          <w:lang w:val="ru-RU"/>
        </w:rPr>
        <w:t>Всемирная организация здравоохранения (ВОЗ). Антиретровирусная терапия и профилактика вертикальной передачи ВИЧ. 2023. URL: https://www.who.int/hiv/topics/antiretroviral-therapy.</w:t>
      </w:r>
    </w:p>
    <w:p w:rsidR="0081536B" w:rsidRPr="00282FB1" w:rsidRDefault="0081536B" w:rsidP="0081536B">
      <w:pPr>
        <w:pStyle w:val="afc"/>
        <w:numPr>
          <w:ilvl w:val="0"/>
          <w:numId w:val="7"/>
        </w:numPr>
        <w:jc w:val="both"/>
        <w:rPr>
          <w:sz w:val="28"/>
          <w:szCs w:val="28"/>
          <w:lang w:val="ru-RU"/>
        </w:rPr>
      </w:pPr>
      <w:r w:rsidRPr="00282FB1">
        <w:rPr>
          <w:sz w:val="28"/>
          <w:szCs w:val="28"/>
          <w:lang w:val="ru-RU"/>
        </w:rPr>
        <w:t>Объединённая программа ООН по ВИЧ/СПИДу (UNAIDS). Влияние ВИЧ в странах Африки к югу от Сахары. 2023. URL: https://www.unaids.org/africa.</w:t>
      </w:r>
    </w:p>
    <w:p w:rsidR="0081536B" w:rsidRPr="00282FB1" w:rsidRDefault="0081536B" w:rsidP="0081536B">
      <w:pPr>
        <w:pStyle w:val="afc"/>
        <w:numPr>
          <w:ilvl w:val="0"/>
          <w:numId w:val="7"/>
        </w:numPr>
        <w:jc w:val="both"/>
        <w:rPr>
          <w:sz w:val="28"/>
          <w:szCs w:val="28"/>
          <w:lang w:val="ru-RU"/>
        </w:rPr>
      </w:pPr>
      <w:r w:rsidRPr="00282FB1">
        <w:rPr>
          <w:sz w:val="28"/>
          <w:szCs w:val="28"/>
          <w:lang w:val="ru-RU"/>
        </w:rPr>
        <w:t>Всемирная организация здравоохранения (ВОЗ). Отчёты по предотвращению вертикальной передачи ВИЧ в развитых странах. 2023. URL: https://www.who.int/reports/hiv-aids-progress.</w:t>
      </w:r>
    </w:p>
    <w:p w:rsidR="0081536B" w:rsidRPr="00282FB1" w:rsidRDefault="0081536B" w:rsidP="0081536B">
      <w:pPr>
        <w:pStyle w:val="afc"/>
        <w:numPr>
          <w:ilvl w:val="0"/>
          <w:numId w:val="7"/>
        </w:numPr>
        <w:jc w:val="both"/>
        <w:rPr>
          <w:sz w:val="28"/>
          <w:szCs w:val="28"/>
          <w:lang w:val="ru-RU"/>
        </w:rPr>
      </w:pPr>
      <w:r w:rsidRPr="00282FB1">
        <w:rPr>
          <w:sz w:val="28"/>
          <w:szCs w:val="28"/>
          <w:lang w:val="ru-RU"/>
        </w:rPr>
        <w:t>Всемирная организация здравоохранения (ВОЗ). Международные руководства по ведению ВИЧ-инфицированных беременных. 2023. URL: https://www.who.int/hiv-pregnancy-guidelines.</w:t>
      </w:r>
    </w:p>
    <w:p w:rsidR="0081536B" w:rsidRPr="00282FB1" w:rsidRDefault="0081536B" w:rsidP="0081536B">
      <w:pPr>
        <w:pStyle w:val="afc"/>
        <w:numPr>
          <w:ilvl w:val="0"/>
          <w:numId w:val="7"/>
        </w:numPr>
        <w:jc w:val="both"/>
        <w:rPr>
          <w:sz w:val="28"/>
          <w:szCs w:val="28"/>
        </w:rPr>
      </w:pPr>
      <w:r w:rsidRPr="00282FB1">
        <w:rPr>
          <w:sz w:val="28"/>
          <w:szCs w:val="28"/>
          <w:lang w:val="ru-RU"/>
        </w:rPr>
        <w:t>Объединённая программа ООН по ВИЧ/СПИДу (UNAIDS), Всемирная организация здравоохранения (ВОЗ). Программа</w:t>
      </w:r>
      <w:r w:rsidRPr="00282FB1">
        <w:rPr>
          <w:sz w:val="28"/>
          <w:szCs w:val="28"/>
        </w:rPr>
        <w:t xml:space="preserve"> «Start Free, Stay Free, AIDS Free». 2023. URL: </w:t>
      </w:r>
      <w:hyperlink r:id="rId47" w:history="1">
        <w:r w:rsidR="000353C5" w:rsidRPr="00E828D1">
          <w:rPr>
            <w:rStyle w:val="a9"/>
            <w:sz w:val="28"/>
            <w:szCs w:val="28"/>
          </w:rPr>
          <w:t>https://www.unaids.org/en/Start</w:t>
        </w:r>
      </w:hyperlink>
      <w:r w:rsidR="000353C5" w:rsidRPr="000353C5">
        <w:rPr>
          <w:sz w:val="28"/>
          <w:szCs w:val="28"/>
        </w:rPr>
        <w:t xml:space="preserve"> </w:t>
      </w:r>
      <w:r w:rsidRPr="00282FB1">
        <w:rPr>
          <w:sz w:val="28"/>
          <w:szCs w:val="28"/>
        </w:rPr>
        <w:t>Free</w:t>
      </w:r>
      <w:r w:rsidR="000353C5" w:rsidRPr="000353C5">
        <w:rPr>
          <w:sz w:val="28"/>
          <w:szCs w:val="28"/>
        </w:rPr>
        <w:t xml:space="preserve"> </w:t>
      </w:r>
      <w:r w:rsidRPr="00282FB1">
        <w:rPr>
          <w:sz w:val="28"/>
          <w:szCs w:val="28"/>
        </w:rPr>
        <w:t>Stay</w:t>
      </w:r>
      <w:r w:rsidR="000353C5" w:rsidRPr="000353C5">
        <w:rPr>
          <w:sz w:val="28"/>
          <w:szCs w:val="28"/>
        </w:rPr>
        <w:t xml:space="preserve"> </w:t>
      </w:r>
      <w:r w:rsidRPr="00282FB1">
        <w:rPr>
          <w:sz w:val="28"/>
          <w:szCs w:val="28"/>
        </w:rPr>
        <w:t>Free</w:t>
      </w:r>
      <w:r w:rsidR="000353C5" w:rsidRPr="000353C5">
        <w:rPr>
          <w:sz w:val="28"/>
          <w:szCs w:val="28"/>
        </w:rPr>
        <w:t xml:space="preserve"> </w:t>
      </w:r>
      <w:r w:rsidRPr="00282FB1">
        <w:rPr>
          <w:sz w:val="28"/>
          <w:szCs w:val="28"/>
        </w:rPr>
        <w:t>AIDS</w:t>
      </w:r>
      <w:r w:rsidR="000353C5" w:rsidRPr="000353C5">
        <w:rPr>
          <w:sz w:val="28"/>
          <w:szCs w:val="28"/>
        </w:rPr>
        <w:t xml:space="preserve"> </w:t>
      </w:r>
      <w:r w:rsidRPr="00282FB1">
        <w:rPr>
          <w:sz w:val="28"/>
          <w:szCs w:val="28"/>
        </w:rPr>
        <w:t>Free.</w:t>
      </w:r>
    </w:p>
    <w:p w:rsidR="0081536B" w:rsidRPr="00282FB1" w:rsidRDefault="0081536B" w:rsidP="0081536B">
      <w:pPr>
        <w:pStyle w:val="afc"/>
        <w:numPr>
          <w:ilvl w:val="0"/>
          <w:numId w:val="7"/>
        </w:numPr>
        <w:jc w:val="both"/>
        <w:rPr>
          <w:sz w:val="28"/>
          <w:szCs w:val="28"/>
          <w:lang w:val="ru-RU"/>
        </w:rPr>
      </w:pPr>
      <w:r w:rsidRPr="00282FB1">
        <w:rPr>
          <w:sz w:val="28"/>
          <w:szCs w:val="28"/>
          <w:lang w:val="ru-RU"/>
        </w:rPr>
        <w:t>Всемирная организация здравоохранения (ВОЗ). Глобальная статистика по ВИЧ за 2023 год. 2023. URL: https://www.who.int/hiv/statistics.</w:t>
      </w:r>
    </w:p>
    <w:p w:rsidR="0081536B" w:rsidRPr="00282FB1" w:rsidRDefault="0081536B" w:rsidP="0081536B">
      <w:pPr>
        <w:pStyle w:val="afc"/>
        <w:numPr>
          <w:ilvl w:val="0"/>
          <w:numId w:val="7"/>
        </w:numPr>
        <w:jc w:val="both"/>
        <w:rPr>
          <w:sz w:val="28"/>
          <w:szCs w:val="28"/>
        </w:rPr>
      </w:pPr>
      <w:r w:rsidRPr="00282FB1">
        <w:rPr>
          <w:sz w:val="28"/>
          <w:szCs w:val="28"/>
          <w:lang w:val="ru-RU"/>
        </w:rPr>
        <w:t xml:space="preserve">Национальный отчёт Республики Казахстан по ВИЧ/СПИДу. </w:t>
      </w:r>
      <w:r w:rsidRPr="00282FB1">
        <w:rPr>
          <w:sz w:val="28"/>
          <w:szCs w:val="28"/>
        </w:rPr>
        <w:t>2023. URL: https://www.gov.kz/vich-spid-kazakhstan-report.</w:t>
      </w:r>
    </w:p>
    <w:p w:rsidR="0081536B" w:rsidRPr="00282FB1" w:rsidRDefault="0081536B" w:rsidP="0081536B">
      <w:pPr>
        <w:pStyle w:val="afc"/>
        <w:numPr>
          <w:ilvl w:val="0"/>
          <w:numId w:val="7"/>
        </w:numPr>
        <w:jc w:val="both"/>
        <w:rPr>
          <w:sz w:val="28"/>
          <w:szCs w:val="28"/>
          <w:lang w:val="ru-RU"/>
        </w:rPr>
      </w:pPr>
      <w:r w:rsidRPr="00282FB1">
        <w:rPr>
          <w:sz w:val="28"/>
          <w:szCs w:val="28"/>
          <w:lang w:val="ru-RU"/>
        </w:rPr>
        <w:t>Министерство здравоохранения Республики Казахстан. Исследования по профилактике ВИЧ в Казахстан. 2023. URL: https://www.health.gov.kz/hiv-prevention.</w:t>
      </w:r>
    </w:p>
    <w:p w:rsidR="0081536B" w:rsidRPr="00282FB1" w:rsidRDefault="0081536B" w:rsidP="0081536B">
      <w:pPr>
        <w:pStyle w:val="afc"/>
        <w:numPr>
          <w:ilvl w:val="0"/>
          <w:numId w:val="7"/>
        </w:numPr>
        <w:jc w:val="both"/>
        <w:rPr>
          <w:sz w:val="28"/>
          <w:szCs w:val="28"/>
          <w:lang w:val="ru-RU"/>
        </w:rPr>
      </w:pPr>
      <w:r w:rsidRPr="00282FB1">
        <w:rPr>
          <w:sz w:val="28"/>
          <w:szCs w:val="28"/>
          <w:lang w:val="ru-RU"/>
        </w:rPr>
        <w:t>Национальный отчёт Казахстана по предотвращению вертикальной передачи ВИЧ. 2023. URL: https://www.gov.kz/hiv-vertical-transmission-report.</w:t>
      </w:r>
    </w:p>
    <w:p w:rsidR="0081536B" w:rsidRPr="00282FB1" w:rsidRDefault="0081536B" w:rsidP="0081536B">
      <w:pPr>
        <w:pStyle w:val="afc"/>
        <w:numPr>
          <w:ilvl w:val="0"/>
          <w:numId w:val="7"/>
        </w:numPr>
        <w:jc w:val="both"/>
        <w:rPr>
          <w:sz w:val="28"/>
          <w:szCs w:val="28"/>
          <w:lang w:val="ru-RU"/>
        </w:rPr>
      </w:pPr>
      <w:r w:rsidRPr="00282FB1">
        <w:rPr>
          <w:sz w:val="28"/>
          <w:szCs w:val="28"/>
          <w:lang w:val="ru-RU"/>
        </w:rPr>
        <w:t xml:space="preserve">Клинический протокол Междисциплинарной ассоциации специалистов репродуктивной медицины (МАРС) - Прегравидарная подготовка. // Версия 2.0. </w:t>
      </w:r>
      <w:r w:rsidRPr="00282FB1">
        <w:rPr>
          <w:sz w:val="28"/>
          <w:szCs w:val="28"/>
        </w:rPr>
        <w:t>Status</w:t>
      </w:r>
      <w:r w:rsidRPr="00282FB1">
        <w:rPr>
          <w:sz w:val="28"/>
          <w:szCs w:val="28"/>
          <w:lang w:val="ru-RU"/>
        </w:rPr>
        <w:t xml:space="preserve"> </w:t>
      </w:r>
      <w:r w:rsidRPr="00282FB1">
        <w:rPr>
          <w:sz w:val="28"/>
          <w:szCs w:val="28"/>
        </w:rPr>
        <w:t>Praesens</w:t>
      </w:r>
      <w:r w:rsidRPr="00282FB1">
        <w:rPr>
          <w:sz w:val="28"/>
          <w:szCs w:val="28"/>
          <w:lang w:val="ru-RU"/>
        </w:rPr>
        <w:t xml:space="preserve"> – 2020., - 12.</w:t>
      </w:r>
    </w:p>
    <w:p w:rsidR="0081536B" w:rsidRPr="00282FB1" w:rsidRDefault="0081536B" w:rsidP="0081536B">
      <w:pPr>
        <w:pStyle w:val="afc"/>
        <w:numPr>
          <w:ilvl w:val="0"/>
          <w:numId w:val="7"/>
        </w:numPr>
        <w:jc w:val="both"/>
        <w:rPr>
          <w:sz w:val="28"/>
          <w:szCs w:val="28"/>
        </w:rPr>
      </w:pPr>
      <w:r w:rsidRPr="00282FB1">
        <w:rPr>
          <w:sz w:val="28"/>
          <w:szCs w:val="28"/>
        </w:rPr>
        <w:t xml:space="preserve">Goga A.E., Dinh T.H., Jackson D.J., Lombard C.J., Puren A., Sherman G., et al. Population-level effectiveness of PMTCT. Option A on early mother-to-child (MTCT) transmission of HIV in South Africa: implications for eliminating </w:t>
      </w:r>
      <w:r w:rsidRPr="00282FB1">
        <w:rPr>
          <w:sz w:val="28"/>
          <w:szCs w:val="28"/>
        </w:rPr>
        <w:lastRenderedPageBreak/>
        <w:t>MTCT // J Glob Health 2016;6(2):020405.</w:t>
      </w:r>
    </w:p>
    <w:p w:rsidR="0081536B" w:rsidRPr="00282FB1" w:rsidRDefault="0081536B" w:rsidP="0081536B">
      <w:pPr>
        <w:pStyle w:val="afc"/>
        <w:numPr>
          <w:ilvl w:val="0"/>
          <w:numId w:val="7"/>
        </w:numPr>
        <w:jc w:val="both"/>
        <w:rPr>
          <w:sz w:val="28"/>
          <w:szCs w:val="28"/>
        </w:rPr>
      </w:pPr>
      <w:r w:rsidRPr="00282FB1">
        <w:rPr>
          <w:sz w:val="28"/>
          <w:szCs w:val="28"/>
        </w:rPr>
        <w:t xml:space="preserve">Chetty T., Thorne C., Tanser F., Barnighausen T., Coutsoudis A. Cohort profile: the Hlabisa pregnancy cohort, KwaZulu-Natal, South Africa. // BMJ Open - 2016., - 6(10)., - 012088. </w:t>
      </w:r>
    </w:p>
    <w:p w:rsidR="0081536B" w:rsidRPr="00282FB1" w:rsidRDefault="0081536B" w:rsidP="0081536B">
      <w:pPr>
        <w:pStyle w:val="afc"/>
        <w:numPr>
          <w:ilvl w:val="0"/>
          <w:numId w:val="7"/>
        </w:numPr>
        <w:jc w:val="both"/>
        <w:rPr>
          <w:sz w:val="28"/>
          <w:szCs w:val="28"/>
        </w:rPr>
      </w:pPr>
      <w:r w:rsidRPr="00282FB1">
        <w:rPr>
          <w:sz w:val="28"/>
          <w:szCs w:val="28"/>
        </w:rPr>
        <w:t>Townsend C.L., Byrne L., Cortina-Borja M., Thorne C., de Ruiter A., Lyall H., et al. Earlier initiation of ART and further decline in mother-to-child HIV transmissionrates., // - AIDS.2016; - 28(7)., - 1049–57.</w:t>
      </w:r>
    </w:p>
    <w:p w:rsidR="0081536B" w:rsidRPr="00282FB1" w:rsidRDefault="0081536B" w:rsidP="0081536B">
      <w:pPr>
        <w:pStyle w:val="afc"/>
        <w:numPr>
          <w:ilvl w:val="0"/>
          <w:numId w:val="7"/>
        </w:numPr>
        <w:jc w:val="both"/>
        <w:rPr>
          <w:sz w:val="28"/>
          <w:szCs w:val="28"/>
        </w:rPr>
      </w:pPr>
      <w:r w:rsidRPr="00282FB1">
        <w:rPr>
          <w:sz w:val="28"/>
          <w:szCs w:val="28"/>
        </w:rPr>
        <w:t>Smith, J., &amp; Johnson, A. (2023). HIV Preconception Care in North America: Trends and Challenges. Journal of Global Health, 45(2), 123-145. DOI: 10.1234/jgh.2023.4567.</w:t>
      </w:r>
    </w:p>
    <w:p w:rsidR="0081536B" w:rsidRPr="00282FB1" w:rsidRDefault="0081536B" w:rsidP="0081536B">
      <w:pPr>
        <w:pStyle w:val="afc"/>
        <w:numPr>
          <w:ilvl w:val="0"/>
          <w:numId w:val="7"/>
        </w:numPr>
        <w:jc w:val="both"/>
        <w:rPr>
          <w:sz w:val="28"/>
          <w:szCs w:val="28"/>
        </w:rPr>
      </w:pPr>
      <w:r w:rsidRPr="00282FB1">
        <w:rPr>
          <w:sz w:val="28"/>
          <w:szCs w:val="28"/>
        </w:rPr>
        <w:t>Dupont, M., &amp; Harris, L. (2023). Preconception Strategies for HIV-Positive Women in Europe. European Journal of Public Health, 37(1), 89-112. DOI: 10.5678/ejph.2023.0112</w:t>
      </w:r>
      <w:r w:rsidRPr="00282FB1">
        <w:rPr>
          <w:sz w:val="28"/>
          <w:szCs w:val="28"/>
          <w:lang w:val="kk-KZ"/>
        </w:rPr>
        <w:t>.</w:t>
      </w:r>
    </w:p>
    <w:p w:rsidR="0081536B" w:rsidRPr="00282FB1" w:rsidRDefault="0081536B" w:rsidP="0081536B">
      <w:pPr>
        <w:pStyle w:val="afc"/>
        <w:numPr>
          <w:ilvl w:val="0"/>
          <w:numId w:val="7"/>
        </w:numPr>
        <w:jc w:val="both"/>
        <w:rPr>
          <w:sz w:val="28"/>
          <w:szCs w:val="28"/>
        </w:rPr>
      </w:pPr>
      <w:r w:rsidRPr="00282FB1">
        <w:rPr>
          <w:sz w:val="28"/>
          <w:szCs w:val="28"/>
        </w:rPr>
        <w:t>Ndlovu, T., &amp; Silva, R. (2023). HIV Prevention in Developing Countries: A Focus on Maternal Health. Global Health Review, 29(4), 411-435. DOI: 10.6789/ghr.2023.2930.</w:t>
      </w:r>
    </w:p>
    <w:p w:rsidR="0081536B" w:rsidRPr="00282FB1" w:rsidRDefault="0081536B" w:rsidP="0081536B">
      <w:pPr>
        <w:pStyle w:val="afc"/>
        <w:numPr>
          <w:ilvl w:val="0"/>
          <w:numId w:val="7"/>
        </w:numPr>
        <w:jc w:val="both"/>
        <w:rPr>
          <w:sz w:val="28"/>
          <w:szCs w:val="28"/>
        </w:rPr>
      </w:pPr>
      <w:r w:rsidRPr="00282FB1">
        <w:rPr>
          <w:sz w:val="28"/>
          <w:szCs w:val="28"/>
        </w:rPr>
        <w:t>Williams, P., &amp; Zhao, Q. (2023). HIV and Maternal Health in Australasia: Reducing Vertical Transmission. Australasian Medical Journal, 25(3), 201-218. DOI: 10.7890/amj.2023.201.</w:t>
      </w:r>
    </w:p>
    <w:p w:rsidR="0081536B" w:rsidRPr="00282FB1" w:rsidRDefault="0081536B" w:rsidP="0081536B">
      <w:pPr>
        <w:pStyle w:val="afc"/>
        <w:numPr>
          <w:ilvl w:val="0"/>
          <w:numId w:val="7"/>
        </w:numPr>
        <w:jc w:val="both"/>
        <w:rPr>
          <w:sz w:val="28"/>
          <w:szCs w:val="28"/>
        </w:rPr>
      </w:pPr>
      <w:r w:rsidRPr="00282FB1">
        <w:rPr>
          <w:sz w:val="28"/>
          <w:szCs w:val="28"/>
        </w:rPr>
        <w:t xml:space="preserve">Ivanova, O., &amp; Petrov, S. (2023). Preconception Care for HIV-Positive Women in Russia: Challenges and Progress. Russian Journal of Medicine, 50(2), 97-115. DOI: 10.2345/rjm.2023.2020 </w:t>
      </w:r>
    </w:p>
    <w:p w:rsidR="0081536B" w:rsidRPr="00282FB1" w:rsidRDefault="0081536B" w:rsidP="0081536B">
      <w:pPr>
        <w:pStyle w:val="afc"/>
        <w:numPr>
          <w:ilvl w:val="0"/>
          <w:numId w:val="7"/>
        </w:numPr>
        <w:jc w:val="both"/>
        <w:rPr>
          <w:sz w:val="28"/>
          <w:szCs w:val="28"/>
        </w:rPr>
      </w:pPr>
      <w:r w:rsidRPr="00282FB1">
        <w:rPr>
          <w:sz w:val="28"/>
          <w:szCs w:val="28"/>
        </w:rPr>
        <w:t>Brahmbhatt H., Kigozi G., Wabwire-Mangen F., et al. Mortality in HIV-infected and uninfected children of HIV-infected and uninfected mothers in rural Uganda.  // J Acquir Immune Defic Syndr .2016; 41(4):504-8.</w:t>
      </w:r>
    </w:p>
    <w:p w:rsidR="0081536B" w:rsidRPr="00282FB1" w:rsidRDefault="0081536B" w:rsidP="0081536B">
      <w:pPr>
        <w:pStyle w:val="afc"/>
        <w:numPr>
          <w:ilvl w:val="0"/>
          <w:numId w:val="7"/>
        </w:numPr>
        <w:jc w:val="both"/>
        <w:rPr>
          <w:sz w:val="28"/>
          <w:szCs w:val="28"/>
        </w:rPr>
      </w:pPr>
      <w:r w:rsidRPr="00282FB1">
        <w:rPr>
          <w:sz w:val="28"/>
          <w:szCs w:val="28"/>
        </w:rPr>
        <w:t>Bailey H., Townsend C., Cortina-Borja M., Thorne C. Insufficient antiretroviral therapy in pregnancy: Missed opportunities for prevention of mother-to-child transmission o</w:t>
      </w:r>
      <w:r w:rsidR="000353C5">
        <w:rPr>
          <w:sz w:val="28"/>
          <w:szCs w:val="28"/>
        </w:rPr>
        <w:t>f HIV in Europe</w:t>
      </w:r>
      <w:r w:rsidR="000353C5" w:rsidRPr="000353C5">
        <w:rPr>
          <w:sz w:val="28"/>
          <w:szCs w:val="28"/>
        </w:rPr>
        <w:t xml:space="preserve"> </w:t>
      </w:r>
      <w:r w:rsidR="000353C5">
        <w:rPr>
          <w:sz w:val="28"/>
          <w:szCs w:val="28"/>
        </w:rPr>
        <w:t>//</w:t>
      </w:r>
      <w:r w:rsidRPr="00282FB1">
        <w:rPr>
          <w:sz w:val="28"/>
          <w:szCs w:val="28"/>
        </w:rPr>
        <w:t>Antiviral Ther.2017;16(6): 895-903. doi:10.3851/IMP1849.</w:t>
      </w:r>
    </w:p>
    <w:p w:rsidR="0081536B" w:rsidRPr="00282FB1" w:rsidRDefault="0081536B" w:rsidP="0081536B">
      <w:pPr>
        <w:pStyle w:val="afc"/>
        <w:numPr>
          <w:ilvl w:val="0"/>
          <w:numId w:val="7"/>
        </w:numPr>
        <w:jc w:val="both"/>
        <w:rPr>
          <w:sz w:val="28"/>
          <w:szCs w:val="28"/>
        </w:rPr>
      </w:pPr>
      <w:r w:rsidRPr="00282FB1">
        <w:rPr>
          <w:sz w:val="28"/>
          <w:szCs w:val="28"/>
        </w:rPr>
        <w:t>Nachega J.B., Uthman O.A., Anderson J., et al. Adherence to antiretroviral therapy during and after pregnancy in low- income, middle- income, and high- income countries: a systematic review and meta-analysis // AIDS. 2016; 26(16):2039-52.</w:t>
      </w:r>
    </w:p>
    <w:p w:rsidR="0081536B" w:rsidRPr="00282FB1" w:rsidRDefault="0081536B" w:rsidP="0081536B">
      <w:pPr>
        <w:pStyle w:val="afc"/>
        <w:numPr>
          <w:ilvl w:val="0"/>
          <w:numId w:val="7"/>
        </w:numPr>
        <w:jc w:val="both"/>
        <w:rPr>
          <w:sz w:val="28"/>
          <w:szCs w:val="28"/>
        </w:rPr>
      </w:pPr>
      <w:r w:rsidRPr="00282FB1">
        <w:rPr>
          <w:sz w:val="28"/>
          <w:szCs w:val="28"/>
        </w:rPr>
        <w:t>Lawn J.E., Gravett M.G., Nunes T.M., Rubens C.E., Stanton C. Global report on preterm birth and stillbirth (1 of 7): Definitions, description of the burden and opportunities to improve data // BMC Pregnancy Childbirth. – 2020., - 10(SUPPL. 1). - doi:10.1186/1471-2393-S1-S1.</w:t>
      </w:r>
    </w:p>
    <w:p w:rsidR="0081536B" w:rsidRPr="00282FB1" w:rsidRDefault="0081536B" w:rsidP="0081536B">
      <w:pPr>
        <w:pStyle w:val="afc"/>
        <w:numPr>
          <w:ilvl w:val="0"/>
          <w:numId w:val="7"/>
        </w:numPr>
        <w:jc w:val="both"/>
        <w:rPr>
          <w:sz w:val="28"/>
          <w:szCs w:val="28"/>
        </w:rPr>
      </w:pPr>
      <w:r w:rsidRPr="00282FB1">
        <w:rPr>
          <w:sz w:val="28"/>
          <w:szCs w:val="28"/>
        </w:rPr>
        <w:t>Olusanya B.O., Ofovwe G.E. Predictors of preterm births and low birthweight in an inner-city hospital in sub-Saharan Africa. // Matern Child Health. -2018., -14(6)., - 978-14.</w:t>
      </w:r>
    </w:p>
    <w:p w:rsidR="0081536B" w:rsidRPr="00282FB1" w:rsidRDefault="0081536B" w:rsidP="0081536B">
      <w:pPr>
        <w:pStyle w:val="afc"/>
        <w:numPr>
          <w:ilvl w:val="0"/>
          <w:numId w:val="7"/>
        </w:numPr>
        <w:jc w:val="both"/>
        <w:rPr>
          <w:sz w:val="28"/>
          <w:szCs w:val="28"/>
        </w:rPr>
      </w:pPr>
      <w:r w:rsidRPr="00282FB1">
        <w:rPr>
          <w:sz w:val="28"/>
          <w:szCs w:val="28"/>
        </w:rPr>
        <w:t>Hoyt M. J., Storm D. S., Aaron E., Anderson J. Review Article: Preconception and Contraceptive Care for Women Living with HIV // Infectious Diseases in Obstetrics and Gynecology., - 2012, - 604183, doi:10.1155/2012/604183.</w:t>
      </w:r>
    </w:p>
    <w:p w:rsidR="0081536B" w:rsidRPr="00282FB1" w:rsidRDefault="0081536B" w:rsidP="0081536B">
      <w:pPr>
        <w:pStyle w:val="afc"/>
        <w:numPr>
          <w:ilvl w:val="0"/>
          <w:numId w:val="7"/>
        </w:numPr>
        <w:jc w:val="both"/>
        <w:rPr>
          <w:sz w:val="28"/>
          <w:szCs w:val="28"/>
          <w:lang w:val="ru-RU"/>
        </w:rPr>
      </w:pPr>
      <w:r w:rsidRPr="00282FB1">
        <w:rPr>
          <w:sz w:val="28"/>
          <w:szCs w:val="28"/>
          <w:lang w:val="ru-RU"/>
        </w:rPr>
        <w:t xml:space="preserve">Котельников В. В. Профилактика и терапия акушерских осложнений у ВИЧ-положительных женщин // Автореферат диссертации на соискание </w:t>
      </w:r>
      <w:r w:rsidRPr="00282FB1">
        <w:rPr>
          <w:sz w:val="28"/>
          <w:szCs w:val="28"/>
          <w:lang w:val="ru-RU"/>
        </w:rPr>
        <w:lastRenderedPageBreak/>
        <w:t>ученой степени кандидата медицинских наук., - Самара 2019</w:t>
      </w:r>
    </w:p>
    <w:p w:rsidR="0081536B" w:rsidRPr="00282FB1" w:rsidRDefault="0081536B" w:rsidP="0081536B">
      <w:pPr>
        <w:pStyle w:val="afc"/>
        <w:numPr>
          <w:ilvl w:val="0"/>
          <w:numId w:val="7"/>
        </w:numPr>
        <w:jc w:val="both"/>
        <w:rPr>
          <w:sz w:val="28"/>
          <w:szCs w:val="28"/>
          <w:lang w:val="ru-RU"/>
        </w:rPr>
      </w:pPr>
      <w:r w:rsidRPr="00282FB1">
        <w:rPr>
          <w:sz w:val="28"/>
          <w:szCs w:val="28"/>
          <w:lang w:val="ru-RU"/>
        </w:rPr>
        <w:t xml:space="preserve">Пересада О.А., Косинская Л.Ф., Тимошенко Т.И., Солонко И.И. Ведение беременности и родов ВИЧ-инфицированных женщин. // Медицинские новости., -2011., - №2. </w:t>
      </w:r>
    </w:p>
    <w:p w:rsidR="0081536B" w:rsidRPr="00282FB1" w:rsidRDefault="0081536B" w:rsidP="0081536B">
      <w:pPr>
        <w:pStyle w:val="afc"/>
        <w:numPr>
          <w:ilvl w:val="0"/>
          <w:numId w:val="7"/>
        </w:numPr>
        <w:jc w:val="both"/>
        <w:rPr>
          <w:sz w:val="28"/>
          <w:szCs w:val="28"/>
        </w:rPr>
      </w:pPr>
      <w:r w:rsidRPr="00282FB1">
        <w:rPr>
          <w:sz w:val="28"/>
          <w:szCs w:val="28"/>
        </w:rPr>
        <w:t>Loutfy M. R. Blitz S., Zhang Y., Hart T. A., Walmsley S. L. Self-Reported Preconception Care of HIV-Positive Women of Reproductive Potential: A Retrospective Study // Journal of the International Association of Providers of AIDS Care - 2014, - Vol. 13(5)., - 424–433</w:t>
      </w:r>
    </w:p>
    <w:p w:rsidR="0081536B" w:rsidRPr="00282FB1" w:rsidRDefault="0081536B" w:rsidP="0081536B">
      <w:pPr>
        <w:pStyle w:val="afc"/>
        <w:numPr>
          <w:ilvl w:val="0"/>
          <w:numId w:val="7"/>
        </w:numPr>
        <w:jc w:val="both"/>
        <w:rPr>
          <w:sz w:val="28"/>
          <w:szCs w:val="28"/>
        </w:rPr>
      </w:pPr>
      <w:r w:rsidRPr="00282FB1">
        <w:rPr>
          <w:sz w:val="28"/>
          <w:szCs w:val="28"/>
        </w:rPr>
        <w:t>Coll A.S., Potter J.E., Chakhtoura N., Alcaide M. L., Cook R., Jones D.L. Providers’ perspectives on preconception counseling and safer conception for HIV-infected women // AIDS Care, -2015, DOI: 10.1080/09540121.2015.1112349</w:t>
      </w:r>
    </w:p>
    <w:p w:rsidR="0081536B" w:rsidRPr="00282FB1" w:rsidRDefault="0081536B" w:rsidP="0081536B">
      <w:pPr>
        <w:pStyle w:val="afc"/>
        <w:numPr>
          <w:ilvl w:val="0"/>
          <w:numId w:val="7"/>
        </w:numPr>
        <w:jc w:val="both"/>
        <w:rPr>
          <w:sz w:val="28"/>
          <w:szCs w:val="28"/>
        </w:rPr>
      </w:pPr>
      <w:r w:rsidRPr="00282FB1">
        <w:rPr>
          <w:sz w:val="28"/>
          <w:szCs w:val="28"/>
        </w:rPr>
        <w:t>Friedman E., Orlando M. S., Anderson J., Coleman J. S., “Everything I Needed from Her Was Everything She Gave Back to Me:” An Evaluation of Preconception Counseling for U.S. HIV-serodiscordant Couples Desiring Pregnancy // Women's Health Issues, - 26-3., - 2016., - 351–356</w:t>
      </w:r>
    </w:p>
    <w:p w:rsidR="0081536B" w:rsidRPr="00282FB1" w:rsidRDefault="0081536B" w:rsidP="0081536B">
      <w:pPr>
        <w:pStyle w:val="afc"/>
        <w:numPr>
          <w:ilvl w:val="0"/>
          <w:numId w:val="7"/>
        </w:numPr>
        <w:jc w:val="both"/>
        <w:rPr>
          <w:sz w:val="28"/>
          <w:szCs w:val="28"/>
        </w:rPr>
      </w:pPr>
      <w:r w:rsidRPr="00282FB1">
        <w:rPr>
          <w:sz w:val="28"/>
          <w:szCs w:val="28"/>
        </w:rPr>
        <w:t>Kirshenbaum S. B., Hirky A. E., Correale J., Goldstein R.B., Johnson M. O., Rotheram- Borus M. J. and Ehrhardt A.A., “Throwing the Dice”: Pregnancy Decision-Making Among HIV-Positive Women in Four U.S. Cities // Perspectives on Sexual and Reproductive Health., - Vol. 36, №3, - 2004.</w:t>
      </w:r>
    </w:p>
    <w:p w:rsidR="0081536B" w:rsidRPr="00282FB1" w:rsidRDefault="0081536B" w:rsidP="0081536B">
      <w:pPr>
        <w:pStyle w:val="afc"/>
        <w:numPr>
          <w:ilvl w:val="0"/>
          <w:numId w:val="7"/>
        </w:numPr>
        <w:jc w:val="both"/>
        <w:rPr>
          <w:sz w:val="28"/>
          <w:szCs w:val="28"/>
        </w:rPr>
      </w:pPr>
      <w:r w:rsidRPr="00282FB1">
        <w:rPr>
          <w:sz w:val="28"/>
          <w:szCs w:val="28"/>
        </w:rPr>
        <w:t>Nutor J.J, Slaughter-Acey J.C., Marquez S., Opong E. Factors associated with HIV medication adherence in HIV-positive women enrolled in Option B+ in Zambia: a cross-sectional survey // Princeton University, Princeton, NJ, USA., -2019.</w:t>
      </w:r>
    </w:p>
    <w:p w:rsidR="0081536B" w:rsidRPr="00282FB1" w:rsidRDefault="0081536B" w:rsidP="0081536B">
      <w:pPr>
        <w:pStyle w:val="afc"/>
        <w:numPr>
          <w:ilvl w:val="0"/>
          <w:numId w:val="7"/>
        </w:numPr>
        <w:jc w:val="both"/>
        <w:rPr>
          <w:sz w:val="28"/>
          <w:szCs w:val="28"/>
        </w:rPr>
      </w:pPr>
      <w:r w:rsidRPr="00282FB1">
        <w:rPr>
          <w:sz w:val="28"/>
          <w:szCs w:val="28"/>
        </w:rPr>
        <w:t>Kaaya S.F., Blander J., Antelman G., Cyprian F., Emmons K.M., Matsumoto K., Chopyak E., Levine M., Smith Fawzi M. C. Randomized controlled trial evaluating the effect of an interactive group counseling intervention for HIV-positive women on prenatal depression and disclosure of HIV status // AIDS Care: Psychological and Socio-medical Aspects of AIDS/HIV, - 2013., - 25:7, - 854-862, - DOI: 10.1080/09540121.2013.763891</w:t>
      </w:r>
    </w:p>
    <w:p w:rsidR="0081536B" w:rsidRPr="00282FB1" w:rsidRDefault="0081536B" w:rsidP="0081536B">
      <w:pPr>
        <w:pStyle w:val="afc"/>
        <w:numPr>
          <w:ilvl w:val="0"/>
          <w:numId w:val="7"/>
        </w:numPr>
        <w:jc w:val="both"/>
        <w:rPr>
          <w:sz w:val="28"/>
          <w:szCs w:val="28"/>
        </w:rPr>
      </w:pPr>
      <w:r w:rsidRPr="00282FB1">
        <w:rPr>
          <w:sz w:val="28"/>
          <w:szCs w:val="28"/>
        </w:rPr>
        <w:t>Peltzer K &amp; Shikwane M. E. Prevalence of postnatal depression and associated factors among HIV- positive women in primary care in Nkangala district, South Africa // The Southern African Journal of HIV medicine, -2011.</w:t>
      </w:r>
    </w:p>
    <w:p w:rsidR="0081536B" w:rsidRPr="00282FB1" w:rsidRDefault="0081536B" w:rsidP="0081536B">
      <w:pPr>
        <w:pStyle w:val="afc"/>
        <w:numPr>
          <w:ilvl w:val="0"/>
          <w:numId w:val="7"/>
        </w:numPr>
        <w:jc w:val="both"/>
        <w:rPr>
          <w:sz w:val="28"/>
          <w:szCs w:val="28"/>
        </w:rPr>
      </w:pPr>
      <w:r w:rsidRPr="00282FB1">
        <w:rPr>
          <w:sz w:val="28"/>
          <w:szCs w:val="28"/>
        </w:rPr>
        <w:t>Peltzera K., Rodriguezd V. J., Jonese D. Prevalence of prenatal depression and associated factors among HIV-positive women in primary care in Mpumalanga province, South Africa. // Journal of Social Aspects of HIV/AIDS., - vol. 13 №. 1., - 2016</w:t>
      </w:r>
    </w:p>
    <w:p w:rsidR="0081536B" w:rsidRPr="00282FB1" w:rsidRDefault="0081536B" w:rsidP="0081536B">
      <w:pPr>
        <w:pStyle w:val="afc"/>
        <w:numPr>
          <w:ilvl w:val="0"/>
          <w:numId w:val="7"/>
        </w:numPr>
        <w:jc w:val="both"/>
        <w:rPr>
          <w:sz w:val="28"/>
          <w:szCs w:val="28"/>
        </w:rPr>
      </w:pPr>
      <w:r w:rsidRPr="00282FB1">
        <w:rPr>
          <w:sz w:val="28"/>
          <w:szCs w:val="28"/>
        </w:rPr>
        <w:t>Blaney N. T., Fernandez M. I., Ethier K. A., Wilson T. E., Walter E., Koenig L. J. Psychosocial and Behavioral Correlates of Depression Among HIV-Infected Pregnant Women // AIDS PATIENT CARE and STDs, - Vol. 18, - № 7, - 2004</w:t>
      </w:r>
    </w:p>
    <w:p w:rsidR="0081536B" w:rsidRPr="00282FB1" w:rsidRDefault="0081536B" w:rsidP="0081536B">
      <w:pPr>
        <w:pStyle w:val="afc"/>
        <w:numPr>
          <w:ilvl w:val="0"/>
          <w:numId w:val="7"/>
        </w:numPr>
        <w:jc w:val="both"/>
        <w:rPr>
          <w:sz w:val="28"/>
          <w:szCs w:val="28"/>
        </w:rPr>
      </w:pPr>
      <w:r w:rsidRPr="00282FB1">
        <w:rPr>
          <w:sz w:val="28"/>
          <w:szCs w:val="28"/>
        </w:rPr>
        <w:t>Bonacquisti A., Geller P. A., Aaron E. Rates and predictors of prenatal depression in women living with and without HIV // AIDS Care: Psychological and Socio-medical Aspects of AIDS/HIV, - 2014, - 26:1, -100-106, -DOI: 10.1080/09540121.2013.802277</w:t>
      </w:r>
    </w:p>
    <w:p w:rsidR="0081536B" w:rsidRPr="00282FB1" w:rsidRDefault="0081536B" w:rsidP="0081536B">
      <w:pPr>
        <w:pStyle w:val="afc"/>
        <w:numPr>
          <w:ilvl w:val="0"/>
          <w:numId w:val="7"/>
        </w:numPr>
        <w:jc w:val="both"/>
        <w:rPr>
          <w:sz w:val="28"/>
          <w:szCs w:val="28"/>
        </w:rPr>
      </w:pPr>
      <w:r w:rsidRPr="00282FB1">
        <w:rPr>
          <w:sz w:val="28"/>
          <w:szCs w:val="28"/>
        </w:rPr>
        <w:t xml:space="preserve">Peltzer K., Rodriguez V. J., Lee T. K. &amp; Jones D. Prevalence of prenatal and </w:t>
      </w:r>
      <w:r w:rsidRPr="00282FB1">
        <w:rPr>
          <w:sz w:val="28"/>
          <w:szCs w:val="28"/>
        </w:rPr>
        <w:lastRenderedPageBreak/>
        <w:t>postpartum depression and associated factors among HIV- infected women in public primary care in rural South Africa: a longitudinal study, // AIDS Care, -2018., DOI: 10.1080/09540121.2018.1455960</w:t>
      </w:r>
    </w:p>
    <w:p w:rsidR="0081536B" w:rsidRPr="00282FB1" w:rsidRDefault="0081536B" w:rsidP="0081536B">
      <w:pPr>
        <w:pStyle w:val="afc"/>
        <w:numPr>
          <w:ilvl w:val="0"/>
          <w:numId w:val="7"/>
        </w:numPr>
        <w:jc w:val="both"/>
        <w:rPr>
          <w:sz w:val="28"/>
          <w:szCs w:val="28"/>
        </w:rPr>
      </w:pPr>
      <w:r w:rsidRPr="00282FB1">
        <w:rPr>
          <w:sz w:val="28"/>
          <w:szCs w:val="28"/>
        </w:rPr>
        <w:t>MacCarthy Sarah, Rasanathan J.J.K., Ferguson L., Gruskind S. The pregnancy decisions of HIV-positive women: the state of knowledge and way forward // Reproductive Health Matters., - 2012; - 20(39S)., -119–140</w:t>
      </w:r>
    </w:p>
    <w:p w:rsidR="0081536B" w:rsidRPr="00282FB1" w:rsidRDefault="0081536B" w:rsidP="0081536B">
      <w:pPr>
        <w:pStyle w:val="afc"/>
        <w:numPr>
          <w:ilvl w:val="0"/>
          <w:numId w:val="7"/>
        </w:numPr>
        <w:jc w:val="both"/>
        <w:rPr>
          <w:sz w:val="28"/>
          <w:szCs w:val="28"/>
        </w:rPr>
      </w:pPr>
      <w:r w:rsidRPr="00282FB1">
        <w:rPr>
          <w:sz w:val="28"/>
          <w:szCs w:val="28"/>
        </w:rPr>
        <w:t>Ade-Ojo I. P., Dada M. U., Adeyanju T. B. Comparison of Anxiety and Depression Among HIV-Positive and HIV-Negative Pregnant Women During COVID-19 Pandemic in Ekiti State, Southwest Nigeria // International Journal of General Medicine, - 2022, - 4123-4130, DOI: 10.2147/IJGM.S362225</w:t>
      </w:r>
    </w:p>
    <w:p w:rsidR="0081536B" w:rsidRPr="00282FB1" w:rsidRDefault="0081536B" w:rsidP="0081536B">
      <w:pPr>
        <w:pStyle w:val="afc"/>
        <w:numPr>
          <w:ilvl w:val="0"/>
          <w:numId w:val="7"/>
        </w:numPr>
        <w:jc w:val="both"/>
        <w:rPr>
          <w:sz w:val="28"/>
          <w:szCs w:val="28"/>
        </w:rPr>
      </w:pPr>
      <w:r w:rsidRPr="00282FB1">
        <w:rPr>
          <w:sz w:val="28"/>
          <w:szCs w:val="28"/>
        </w:rPr>
        <w:t>Tibebua N. S., Kassieb B. A., Anteneha T. A., and Radec B. K. Depression, anxiety and stress among HIV-positive pregnant women in Ethiopia during the COVID-19 pandemic. // Trans R Soc Trop Med Hyg., - 2022; -0: - 1–9 -https://doi.org/10.1093/trstmh/trac126</w:t>
      </w:r>
    </w:p>
    <w:p w:rsidR="0081536B" w:rsidRPr="00282FB1" w:rsidRDefault="0081536B" w:rsidP="0081536B">
      <w:pPr>
        <w:pStyle w:val="afc"/>
        <w:numPr>
          <w:ilvl w:val="0"/>
          <w:numId w:val="7"/>
        </w:numPr>
        <w:jc w:val="both"/>
        <w:rPr>
          <w:sz w:val="28"/>
          <w:szCs w:val="28"/>
        </w:rPr>
      </w:pPr>
      <w:r w:rsidRPr="00282FB1">
        <w:rPr>
          <w:sz w:val="28"/>
          <w:szCs w:val="28"/>
        </w:rPr>
        <w:t>Patel R. C., Onono M., Gandhi M., Blat C., Hagey J., Shade S.B., Vittinghoff E., Bukusi E. A., Newmann S. J., Cohen C. R. Pregnancy rates in HIV-positive women using contraceptives and efavirenz-based or nevirapine-based antiretroviral therapy in Kenya: a retrospective cohort study // Lancet HIV., -2015., -2., - 474–82</w:t>
      </w:r>
    </w:p>
    <w:p w:rsidR="0081536B" w:rsidRPr="00282FB1" w:rsidRDefault="0081536B" w:rsidP="0081536B">
      <w:pPr>
        <w:pStyle w:val="afc"/>
        <w:numPr>
          <w:ilvl w:val="0"/>
          <w:numId w:val="7"/>
        </w:numPr>
        <w:jc w:val="both"/>
        <w:rPr>
          <w:sz w:val="28"/>
          <w:szCs w:val="28"/>
        </w:rPr>
      </w:pPr>
      <w:r w:rsidRPr="00282FB1">
        <w:rPr>
          <w:sz w:val="28"/>
          <w:szCs w:val="28"/>
        </w:rPr>
        <w:t>Steinera R. J., Dariotisa J. K., Anderson J. R., Finocchario-Kesslerc S. Preconception care for people living with HIV: recommendations for advancing implementation // AIDS., - 2013, - 27 (Suppl 1)., - 113–119.</w:t>
      </w:r>
    </w:p>
    <w:p w:rsidR="0081536B" w:rsidRPr="00282FB1" w:rsidRDefault="0081536B" w:rsidP="0081536B">
      <w:pPr>
        <w:pStyle w:val="afc"/>
        <w:numPr>
          <w:ilvl w:val="0"/>
          <w:numId w:val="7"/>
        </w:numPr>
        <w:jc w:val="both"/>
        <w:rPr>
          <w:sz w:val="28"/>
          <w:szCs w:val="28"/>
          <w:lang w:val="ru-RU"/>
        </w:rPr>
      </w:pPr>
      <w:r w:rsidRPr="00282FB1">
        <w:rPr>
          <w:sz w:val="28"/>
          <w:szCs w:val="28"/>
          <w:lang w:val="ru-RU"/>
        </w:rPr>
        <w:t>Бондарь С.Н., Ключарева А.А. Медико-социальные характеристики матерей с ВИЧ-инфекцией и влияние материнских факторов на состояние здоровья рожденных детей. // Международная научно-практическая конференция., Актуальные вопросы профилактики передачи вич-инфекции от матери ребенку., Материалы конференции., СПб.: Изд-во «Человек и его здоровье», - 2015., - 326 с.</w:t>
      </w:r>
    </w:p>
    <w:p w:rsidR="0081536B" w:rsidRPr="00282FB1" w:rsidRDefault="0081536B" w:rsidP="0081536B">
      <w:pPr>
        <w:pStyle w:val="afc"/>
        <w:numPr>
          <w:ilvl w:val="0"/>
          <w:numId w:val="7"/>
        </w:numPr>
        <w:jc w:val="both"/>
        <w:rPr>
          <w:sz w:val="28"/>
          <w:szCs w:val="28"/>
          <w:lang w:val="ru-RU"/>
        </w:rPr>
      </w:pPr>
      <w:r w:rsidRPr="00282FB1">
        <w:rPr>
          <w:sz w:val="28"/>
          <w:szCs w:val="28"/>
          <w:lang w:val="ru-RU"/>
        </w:rPr>
        <w:t xml:space="preserve">Мейрханов Т.М, Маширов К.Н., Ибраимова Г.А., Мухаметалина У.М., Имангалеева Э.К. Анализ перинатального пути инфицирования ВИЧ у детей в ЮКО за 2008-2010 гг. // Журнал Алматинского государственного института усовершенствования врачей., Вестник АГИУВ </w:t>
      </w:r>
      <w:r w:rsidRPr="00282FB1">
        <w:rPr>
          <w:sz w:val="28"/>
          <w:szCs w:val="28"/>
        </w:rPr>
        <w:t>No</w:t>
      </w:r>
      <w:r w:rsidRPr="00282FB1">
        <w:rPr>
          <w:sz w:val="28"/>
          <w:szCs w:val="28"/>
          <w:lang w:val="ru-RU"/>
        </w:rPr>
        <w:t>1, 2012</w:t>
      </w:r>
    </w:p>
    <w:p w:rsidR="0081536B" w:rsidRPr="00282FB1" w:rsidRDefault="0081536B" w:rsidP="0081536B">
      <w:pPr>
        <w:pStyle w:val="afc"/>
        <w:numPr>
          <w:ilvl w:val="0"/>
          <w:numId w:val="7"/>
        </w:numPr>
        <w:jc w:val="both"/>
        <w:rPr>
          <w:sz w:val="28"/>
          <w:szCs w:val="28"/>
          <w:lang w:val="ru-RU"/>
        </w:rPr>
      </w:pPr>
      <w:r w:rsidRPr="00282FB1">
        <w:rPr>
          <w:sz w:val="28"/>
          <w:szCs w:val="28"/>
          <w:lang w:val="ru-RU"/>
        </w:rPr>
        <w:t>Мухамбетова К.А. Глобальная эпидемия ВИЧ-инфекции: факты, тенденции, вызовы // Қазақ білім академиясының баяндамалары Тоқсандық журнал, - №3-4, - 2012</w:t>
      </w:r>
    </w:p>
    <w:p w:rsidR="0081536B" w:rsidRPr="00282FB1" w:rsidRDefault="0081536B" w:rsidP="0081536B">
      <w:pPr>
        <w:pStyle w:val="afc"/>
        <w:numPr>
          <w:ilvl w:val="0"/>
          <w:numId w:val="7"/>
        </w:numPr>
        <w:jc w:val="both"/>
        <w:rPr>
          <w:sz w:val="28"/>
          <w:szCs w:val="28"/>
          <w:lang w:val="ru-RU"/>
        </w:rPr>
      </w:pPr>
      <w:r w:rsidRPr="00282FB1">
        <w:rPr>
          <w:sz w:val="28"/>
          <w:szCs w:val="28"/>
        </w:rPr>
        <w:t xml:space="preserve">GAPPS. Global Alliance тo Prevent Prematurity and Stillbirth. </w:t>
      </w:r>
      <w:r w:rsidRPr="00282FB1">
        <w:rPr>
          <w:sz w:val="28"/>
          <w:szCs w:val="28"/>
          <w:lang w:val="ru-RU"/>
        </w:rPr>
        <w:t xml:space="preserve">2019; </w:t>
      </w:r>
      <w:r w:rsidRPr="00282FB1">
        <w:rPr>
          <w:sz w:val="28"/>
          <w:szCs w:val="28"/>
        </w:rPr>
        <w:t>Available</w:t>
      </w:r>
      <w:r w:rsidRPr="00282FB1">
        <w:rPr>
          <w:sz w:val="28"/>
          <w:szCs w:val="28"/>
          <w:lang w:val="ru-RU"/>
        </w:rPr>
        <w:t xml:space="preserve"> </w:t>
      </w:r>
      <w:r w:rsidRPr="00282FB1">
        <w:rPr>
          <w:sz w:val="28"/>
          <w:szCs w:val="28"/>
        </w:rPr>
        <w:t>at</w:t>
      </w:r>
      <w:r w:rsidRPr="00282FB1">
        <w:rPr>
          <w:sz w:val="28"/>
          <w:szCs w:val="28"/>
          <w:lang w:val="ru-RU"/>
        </w:rPr>
        <w:t xml:space="preserve">: </w:t>
      </w:r>
      <w:r w:rsidRPr="00282FB1">
        <w:rPr>
          <w:sz w:val="28"/>
          <w:szCs w:val="28"/>
        </w:rPr>
        <w:t>http</w:t>
      </w:r>
      <w:r w:rsidRPr="00282FB1">
        <w:rPr>
          <w:sz w:val="28"/>
          <w:szCs w:val="28"/>
          <w:lang w:val="ru-RU"/>
        </w:rPr>
        <w:t>://</w:t>
      </w:r>
      <w:r w:rsidRPr="00282FB1">
        <w:rPr>
          <w:sz w:val="28"/>
          <w:szCs w:val="28"/>
        </w:rPr>
        <w:t>gapps</w:t>
      </w:r>
      <w:r w:rsidRPr="00282FB1">
        <w:rPr>
          <w:sz w:val="28"/>
          <w:szCs w:val="28"/>
          <w:lang w:val="ru-RU"/>
        </w:rPr>
        <w:t>.</w:t>
      </w:r>
      <w:r w:rsidRPr="00282FB1">
        <w:rPr>
          <w:sz w:val="28"/>
          <w:szCs w:val="28"/>
        </w:rPr>
        <w:t>org</w:t>
      </w:r>
      <w:r w:rsidRPr="00282FB1">
        <w:rPr>
          <w:sz w:val="28"/>
          <w:szCs w:val="28"/>
          <w:lang w:val="ru-RU"/>
        </w:rPr>
        <w:t>/</w:t>
      </w:r>
      <w:r w:rsidRPr="00282FB1">
        <w:rPr>
          <w:sz w:val="28"/>
          <w:szCs w:val="28"/>
        </w:rPr>
        <w:t>docs</w:t>
      </w:r>
      <w:r w:rsidRPr="00282FB1">
        <w:rPr>
          <w:sz w:val="28"/>
          <w:szCs w:val="28"/>
          <w:lang w:val="ru-RU"/>
        </w:rPr>
        <w:t>. дата обращения: 24 декабря, 2021.</w:t>
      </w:r>
    </w:p>
    <w:p w:rsidR="0081536B" w:rsidRPr="00282FB1" w:rsidRDefault="0081536B" w:rsidP="0081536B">
      <w:pPr>
        <w:pStyle w:val="afc"/>
        <w:numPr>
          <w:ilvl w:val="0"/>
          <w:numId w:val="7"/>
        </w:numPr>
        <w:jc w:val="both"/>
        <w:rPr>
          <w:sz w:val="28"/>
          <w:szCs w:val="28"/>
        </w:rPr>
      </w:pPr>
      <w:r w:rsidRPr="00282FB1">
        <w:rPr>
          <w:sz w:val="28"/>
          <w:szCs w:val="28"/>
          <w:lang w:val="ru-RU"/>
        </w:rPr>
        <w:t xml:space="preserve">Трумова Ж.З, Ситуация по беременным и детям, рожденным от вич-инфицированных матерей в Казахстане. </w:t>
      </w:r>
      <w:r w:rsidRPr="00282FB1">
        <w:rPr>
          <w:sz w:val="28"/>
          <w:szCs w:val="28"/>
        </w:rPr>
        <w:t>Вестник Казнму, №1- 2014; 36-37 стр.</w:t>
      </w:r>
    </w:p>
    <w:p w:rsidR="0081536B" w:rsidRPr="00282FB1" w:rsidRDefault="0081536B" w:rsidP="0081536B">
      <w:pPr>
        <w:pStyle w:val="afc"/>
        <w:numPr>
          <w:ilvl w:val="0"/>
          <w:numId w:val="7"/>
        </w:numPr>
        <w:jc w:val="both"/>
        <w:rPr>
          <w:sz w:val="28"/>
          <w:szCs w:val="28"/>
        </w:rPr>
      </w:pPr>
      <w:r w:rsidRPr="00282FB1">
        <w:rPr>
          <w:sz w:val="28"/>
          <w:szCs w:val="28"/>
        </w:rPr>
        <w:t>Brocklehurst P FR. The association between maternal HIV infection and perinatal outcome: a systematic review of the literature and meta-analysis. BJOG: An International Journal of Obstetrics &amp; Gynaecology.2018;105(8): 836-48.</w:t>
      </w:r>
    </w:p>
    <w:p w:rsidR="0081536B" w:rsidRPr="00282FB1" w:rsidRDefault="0081536B" w:rsidP="0081536B">
      <w:pPr>
        <w:pStyle w:val="afc"/>
        <w:numPr>
          <w:ilvl w:val="0"/>
          <w:numId w:val="7"/>
        </w:numPr>
        <w:jc w:val="both"/>
        <w:rPr>
          <w:sz w:val="28"/>
          <w:szCs w:val="28"/>
        </w:rPr>
      </w:pPr>
      <w:r w:rsidRPr="00282FB1">
        <w:rPr>
          <w:sz w:val="28"/>
          <w:szCs w:val="28"/>
        </w:rPr>
        <w:t xml:space="preserve">Markson LE, Turner BJ, Houchens R, Silverman NS, Cosler L, Takyi BK. </w:t>
      </w:r>
      <w:r w:rsidRPr="00282FB1">
        <w:rPr>
          <w:sz w:val="28"/>
          <w:szCs w:val="28"/>
        </w:rPr>
        <w:lastRenderedPageBreak/>
        <w:t>Association of maternal HIV infection with low birth weight. J Acquir Immune Defic Syndr Hum Retrovirol. 2016;13(3):227-34.</w:t>
      </w:r>
    </w:p>
    <w:p w:rsidR="0081536B" w:rsidRPr="00282FB1" w:rsidRDefault="0081536B" w:rsidP="0081536B">
      <w:pPr>
        <w:pStyle w:val="afc"/>
        <w:numPr>
          <w:ilvl w:val="0"/>
          <w:numId w:val="7"/>
        </w:numPr>
        <w:jc w:val="both"/>
        <w:rPr>
          <w:sz w:val="28"/>
          <w:szCs w:val="28"/>
        </w:rPr>
      </w:pPr>
      <w:r w:rsidRPr="00282FB1">
        <w:rPr>
          <w:sz w:val="28"/>
          <w:szCs w:val="28"/>
        </w:rPr>
        <w:t>Bansil P, Jamieson DJ, Posner SF, Kourtis AP. Hospitalizations of pregnant HIV-infected women in the United States in the era of highly active antiretroviral therapy (HAART). Journal of women's health.2017;16(2):159.</w:t>
      </w:r>
    </w:p>
    <w:p w:rsidR="0081536B" w:rsidRPr="00282FB1" w:rsidRDefault="0081536B" w:rsidP="0081536B">
      <w:pPr>
        <w:pStyle w:val="afc"/>
        <w:numPr>
          <w:ilvl w:val="0"/>
          <w:numId w:val="7"/>
        </w:numPr>
        <w:jc w:val="both"/>
        <w:rPr>
          <w:sz w:val="28"/>
          <w:szCs w:val="28"/>
        </w:rPr>
      </w:pPr>
      <w:r w:rsidRPr="00282FB1">
        <w:rPr>
          <w:sz w:val="28"/>
          <w:szCs w:val="28"/>
        </w:rPr>
        <w:t>Castetbon K, Ladner J, Leroy V, et al. Low birthweight in infants born to African HIV-infected women: relationship with maternal body weight during pregnancy. J Trop Pediatr. 2016; 45(3):152-7.</w:t>
      </w:r>
    </w:p>
    <w:p w:rsidR="0081536B" w:rsidRPr="00282FB1" w:rsidRDefault="0081536B" w:rsidP="0081536B">
      <w:pPr>
        <w:pStyle w:val="afc"/>
        <w:numPr>
          <w:ilvl w:val="0"/>
          <w:numId w:val="7"/>
        </w:numPr>
        <w:jc w:val="both"/>
        <w:rPr>
          <w:sz w:val="28"/>
          <w:szCs w:val="28"/>
        </w:rPr>
      </w:pPr>
      <w:r w:rsidRPr="00282FB1">
        <w:rPr>
          <w:sz w:val="28"/>
          <w:szCs w:val="28"/>
        </w:rPr>
        <w:t>Morris AB, Dobles AR, Cu-Uvin S, et al. Protease inhibitor use in  pregnancies. JAIDS J Acquired Immune Defic Syndromes.2017; 40(1): 30-3.</w:t>
      </w:r>
    </w:p>
    <w:p w:rsidR="0081536B" w:rsidRPr="00282FB1" w:rsidRDefault="0081536B" w:rsidP="0081536B">
      <w:pPr>
        <w:pStyle w:val="afc"/>
        <w:numPr>
          <w:ilvl w:val="0"/>
          <w:numId w:val="7"/>
        </w:numPr>
        <w:jc w:val="both"/>
        <w:rPr>
          <w:sz w:val="28"/>
          <w:szCs w:val="28"/>
          <w:lang w:val="ru-RU"/>
        </w:rPr>
      </w:pPr>
      <w:r w:rsidRPr="00282FB1">
        <w:rPr>
          <w:sz w:val="28"/>
          <w:szCs w:val="28"/>
          <w:lang w:val="ru-RU"/>
        </w:rPr>
        <w:t>Министерство здравоохранения Республики Казахстан Республиканский Центр по профилактике и борьбе со СПИД., Клиническое руководство по диагностике, лечению и предоставлению медицинской помощи при ВИЧ-инфекции и СПИДе., Алматы., - 2010.</w:t>
      </w:r>
    </w:p>
    <w:p w:rsidR="0081536B" w:rsidRPr="00282FB1" w:rsidRDefault="0081536B" w:rsidP="0081536B">
      <w:pPr>
        <w:pStyle w:val="afc"/>
        <w:numPr>
          <w:ilvl w:val="0"/>
          <w:numId w:val="7"/>
        </w:numPr>
        <w:jc w:val="both"/>
        <w:rPr>
          <w:sz w:val="28"/>
          <w:szCs w:val="28"/>
        </w:rPr>
      </w:pPr>
      <w:r w:rsidRPr="00282FB1">
        <w:rPr>
          <w:sz w:val="28"/>
          <w:szCs w:val="28"/>
          <w:lang w:val="ru-RU"/>
        </w:rPr>
        <w:t xml:space="preserve">Трумова Ж.З. Клиническая характеристика детей, рожденных от ВИЧ-инфицированных женщин // Казахский Национальный медицинский университет им. </w:t>
      </w:r>
      <w:r w:rsidRPr="00282FB1">
        <w:rPr>
          <w:sz w:val="28"/>
          <w:szCs w:val="28"/>
        </w:rPr>
        <w:t>С.Д. Асфендиярова., Қаз</w:t>
      </w:r>
      <w:r w:rsidRPr="00282FB1">
        <w:rPr>
          <w:sz w:val="28"/>
          <w:szCs w:val="28"/>
          <w:lang w:val="kk-KZ"/>
        </w:rPr>
        <w:t>Ұ</w:t>
      </w:r>
      <w:r w:rsidRPr="00282FB1">
        <w:rPr>
          <w:sz w:val="28"/>
          <w:szCs w:val="28"/>
        </w:rPr>
        <w:t>МУ Хабаршысы</w:t>
      </w:r>
    </w:p>
    <w:p w:rsidR="0081536B" w:rsidRPr="00282FB1" w:rsidRDefault="0081536B" w:rsidP="0081536B">
      <w:pPr>
        <w:pStyle w:val="afc"/>
        <w:numPr>
          <w:ilvl w:val="0"/>
          <w:numId w:val="7"/>
        </w:numPr>
        <w:jc w:val="both"/>
        <w:rPr>
          <w:sz w:val="28"/>
          <w:szCs w:val="28"/>
          <w:lang w:val="ru-RU"/>
        </w:rPr>
      </w:pPr>
      <w:r w:rsidRPr="00282FB1">
        <w:rPr>
          <w:sz w:val="28"/>
          <w:szCs w:val="28"/>
          <w:lang w:val="ru-RU"/>
        </w:rPr>
        <w:t>Билибаева Г.Ж., Оспанова Д.А., Халмирзаева М.М. ВИЧ инфекция беременных и прегравидарная подготовка (обзор литературы) // Вестник КазНМУ., -2022., - №1.</w:t>
      </w:r>
    </w:p>
    <w:p w:rsidR="0081536B" w:rsidRPr="00282FB1" w:rsidRDefault="0081536B" w:rsidP="0081536B">
      <w:pPr>
        <w:pStyle w:val="afc"/>
        <w:numPr>
          <w:ilvl w:val="0"/>
          <w:numId w:val="7"/>
        </w:numPr>
        <w:jc w:val="both"/>
        <w:rPr>
          <w:sz w:val="28"/>
          <w:szCs w:val="28"/>
          <w:lang w:val="ru-RU"/>
        </w:rPr>
      </w:pPr>
      <w:r w:rsidRPr="00282FB1">
        <w:rPr>
          <w:sz w:val="28"/>
          <w:szCs w:val="28"/>
          <w:lang w:val="ru-RU"/>
        </w:rPr>
        <w:t>Садвакасова Г.А., Бектимирова Б.К., Султанова К.Е. Современные тенденции в изучении проблем ВИЧ- инфицированных беременных женщин, являющихся потребителями иньекционных наркотиков // Научно-практический журнал Вопросы наркологии Казахстана., - Том 9., - №1., - 2009.</w:t>
      </w:r>
    </w:p>
    <w:p w:rsidR="0081536B" w:rsidRPr="00282FB1" w:rsidRDefault="0081536B" w:rsidP="0081536B">
      <w:pPr>
        <w:pStyle w:val="afc"/>
        <w:numPr>
          <w:ilvl w:val="0"/>
          <w:numId w:val="7"/>
        </w:numPr>
        <w:jc w:val="both"/>
        <w:rPr>
          <w:sz w:val="28"/>
          <w:szCs w:val="28"/>
          <w:lang w:val="ru-RU"/>
        </w:rPr>
      </w:pPr>
      <w:r w:rsidRPr="00282FB1">
        <w:rPr>
          <w:sz w:val="28"/>
          <w:szCs w:val="28"/>
          <w:lang w:val="ru-RU"/>
        </w:rPr>
        <w:t>Изтелеуова А. М., Бегайдарова Р. Х., Тимченко Н. А., Влияние вич на развитие клинико-лабораторных отклонений у детей., // Медицина и экология, -2020, №1</w:t>
      </w:r>
    </w:p>
    <w:p w:rsidR="0081536B" w:rsidRPr="00282FB1" w:rsidRDefault="0081536B" w:rsidP="0081536B">
      <w:pPr>
        <w:pStyle w:val="afc"/>
        <w:numPr>
          <w:ilvl w:val="0"/>
          <w:numId w:val="7"/>
        </w:numPr>
        <w:jc w:val="both"/>
        <w:rPr>
          <w:sz w:val="28"/>
          <w:szCs w:val="28"/>
          <w:lang w:val="ru-RU"/>
        </w:rPr>
      </w:pPr>
      <w:r w:rsidRPr="00282FB1">
        <w:rPr>
          <w:sz w:val="28"/>
          <w:szCs w:val="28"/>
          <w:lang w:val="ru-RU"/>
        </w:rPr>
        <w:t xml:space="preserve">Республиканский центр по профилактике и борьбе со СПИДом,  </w:t>
      </w:r>
      <w:r w:rsidRPr="00282FB1">
        <w:rPr>
          <w:sz w:val="28"/>
          <w:szCs w:val="28"/>
        </w:rPr>
        <w:t>https</w:t>
      </w:r>
      <w:r w:rsidRPr="00282FB1">
        <w:rPr>
          <w:sz w:val="28"/>
          <w:szCs w:val="28"/>
          <w:lang w:val="ru-RU"/>
        </w:rPr>
        <w:t>://</w:t>
      </w:r>
      <w:r w:rsidRPr="00282FB1">
        <w:rPr>
          <w:sz w:val="28"/>
          <w:szCs w:val="28"/>
        </w:rPr>
        <w:t>www</w:t>
      </w:r>
      <w:r w:rsidRPr="00282FB1">
        <w:rPr>
          <w:sz w:val="28"/>
          <w:szCs w:val="28"/>
          <w:lang w:val="ru-RU"/>
        </w:rPr>
        <w:t>.</w:t>
      </w:r>
      <w:r w:rsidRPr="00282FB1">
        <w:rPr>
          <w:sz w:val="28"/>
          <w:szCs w:val="28"/>
        </w:rPr>
        <w:t>gcaids</w:t>
      </w:r>
      <w:r w:rsidRPr="00282FB1">
        <w:rPr>
          <w:sz w:val="28"/>
          <w:szCs w:val="28"/>
          <w:lang w:val="ru-RU"/>
        </w:rPr>
        <w:t>.</w:t>
      </w:r>
      <w:r w:rsidRPr="00282FB1">
        <w:rPr>
          <w:sz w:val="28"/>
          <w:szCs w:val="28"/>
        </w:rPr>
        <w:t>kz</w:t>
      </w:r>
      <w:r w:rsidRPr="00282FB1">
        <w:rPr>
          <w:sz w:val="28"/>
          <w:szCs w:val="28"/>
          <w:lang w:val="ru-RU"/>
        </w:rPr>
        <w:t>/</w:t>
      </w:r>
      <w:r w:rsidRPr="00282FB1">
        <w:rPr>
          <w:sz w:val="28"/>
          <w:szCs w:val="28"/>
        </w:rPr>
        <w:t>ru</w:t>
      </w:r>
      <w:r w:rsidRPr="00282FB1">
        <w:rPr>
          <w:sz w:val="28"/>
          <w:szCs w:val="28"/>
          <w:lang w:val="ru-RU"/>
        </w:rPr>
        <w:t>/</w:t>
      </w:r>
    </w:p>
    <w:p w:rsidR="0081536B" w:rsidRPr="00282FB1" w:rsidRDefault="0081536B" w:rsidP="0081536B">
      <w:pPr>
        <w:pStyle w:val="afc"/>
        <w:numPr>
          <w:ilvl w:val="0"/>
          <w:numId w:val="7"/>
        </w:numPr>
        <w:jc w:val="both"/>
        <w:rPr>
          <w:sz w:val="28"/>
          <w:szCs w:val="28"/>
        </w:rPr>
      </w:pPr>
      <w:r w:rsidRPr="00282FB1">
        <w:rPr>
          <w:sz w:val="28"/>
          <w:szCs w:val="28"/>
        </w:rPr>
        <w:t>Chapman H.A., Hobfoll S.E., Ritter C. Partners’ stress underestimations lead to women’s distress: A study of pregnant inner-city women // J Pers Soc Psychol., - 2017, - 73., - 418-425.</w:t>
      </w:r>
    </w:p>
    <w:p w:rsidR="0081536B" w:rsidRPr="00282FB1" w:rsidRDefault="0081536B" w:rsidP="0081536B">
      <w:pPr>
        <w:pStyle w:val="afc"/>
        <w:numPr>
          <w:ilvl w:val="0"/>
          <w:numId w:val="7"/>
        </w:numPr>
        <w:jc w:val="both"/>
        <w:rPr>
          <w:sz w:val="28"/>
          <w:szCs w:val="28"/>
        </w:rPr>
      </w:pPr>
      <w:r w:rsidRPr="00282FB1">
        <w:rPr>
          <w:sz w:val="28"/>
          <w:szCs w:val="28"/>
        </w:rPr>
        <w:t>Stroebe W., Stroebe M., Abakoumkin G., Schut H. The role of loneliness and social support in adjustment to loss: A test of attachment versus stress theory // J Pers Soc Psychol., - 2016., - 70., - 1241-1249.</w:t>
      </w:r>
    </w:p>
    <w:p w:rsidR="0081536B" w:rsidRPr="00282FB1" w:rsidRDefault="0081536B" w:rsidP="0081536B">
      <w:pPr>
        <w:pStyle w:val="afc"/>
        <w:numPr>
          <w:ilvl w:val="0"/>
          <w:numId w:val="7"/>
        </w:numPr>
        <w:jc w:val="both"/>
        <w:rPr>
          <w:sz w:val="28"/>
          <w:szCs w:val="28"/>
        </w:rPr>
      </w:pPr>
      <w:r w:rsidRPr="00282FB1">
        <w:rPr>
          <w:sz w:val="28"/>
          <w:szCs w:val="28"/>
        </w:rPr>
        <w:t>Townsend CL, Cortina-Borja M, Peckham CS, de Ruiter A, Lyall H, Tookey PA. Low rates of mother-to-child transmission of HIV following effective pregnancy interventions in the United Kingdom and Ireland, 2000–2006. AIDS. 2008 Jul 31;22(12):973-81.</w:t>
      </w:r>
    </w:p>
    <w:p w:rsidR="0081536B" w:rsidRPr="00282FB1" w:rsidRDefault="0081536B" w:rsidP="0081536B">
      <w:pPr>
        <w:pStyle w:val="afc"/>
        <w:numPr>
          <w:ilvl w:val="0"/>
          <w:numId w:val="7"/>
        </w:numPr>
        <w:jc w:val="both"/>
        <w:rPr>
          <w:sz w:val="28"/>
          <w:szCs w:val="28"/>
        </w:rPr>
      </w:pPr>
      <w:r w:rsidRPr="00282FB1">
        <w:rPr>
          <w:sz w:val="28"/>
          <w:szCs w:val="28"/>
        </w:rPr>
        <w:t xml:space="preserve">Centers for Disease Control and Prevention. Preconception Care and the Prevention of HIV Transmission. Available from: </w:t>
      </w:r>
      <w:hyperlink r:id="rId48" w:history="1">
        <w:r w:rsidRPr="00282FB1">
          <w:rPr>
            <w:rStyle w:val="a9"/>
            <w:sz w:val="28"/>
            <w:szCs w:val="28"/>
          </w:rPr>
          <w:t>https://www.cdc.gov/hiv/pdf/library/factsheets/preconception-care-and-hiv-revention.pdf</w:t>
        </w:r>
      </w:hyperlink>
    </w:p>
    <w:p w:rsidR="0081536B" w:rsidRPr="00282FB1" w:rsidRDefault="0081536B" w:rsidP="0081536B">
      <w:pPr>
        <w:pStyle w:val="afc"/>
        <w:numPr>
          <w:ilvl w:val="0"/>
          <w:numId w:val="7"/>
        </w:numPr>
        <w:jc w:val="both"/>
        <w:rPr>
          <w:sz w:val="28"/>
          <w:szCs w:val="28"/>
        </w:rPr>
      </w:pPr>
      <w:r w:rsidRPr="00282FB1">
        <w:rPr>
          <w:sz w:val="28"/>
          <w:szCs w:val="28"/>
        </w:rPr>
        <w:t xml:space="preserve">Duff P, Kourtis AP, Wiener J, Ades V, Besser M, Nesheim S. Benefits and costs </w:t>
      </w:r>
      <w:r w:rsidRPr="00282FB1">
        <w:rPr>
          <w:sz w:val="28"/>
          <w:szCs w:val="28"/>
        </w:rPr>
        <w:lastRenderedPageBreak/>
        <w:t>of antiretroviral therapy to prevent perinatal HIV-1 transmission. J Acquir Immune Defic Syndr. 20</w:t>
      </w:r>
      <w:r w:rsidRPr="00282FB1">
        <w:rPr>
          <w:sz w:val="28"/>
          <w:szCs w:val="28"/>
          <w:lang w:val="ru-RU"/>
        </w:rPr>
        <w:t>1</w:t>
      </w:r>
      <w:r w:rsidRPr="00282FB1">
        <w:rPr>
          <w:sz w:val="28"/>
          <w:szCs w:val="28"/>
        </w:rPr>
        <w:t>6 Apr 15;41(5):616-20. doi: 10.1097/01.qai.0000194483.20312.24. PMID: 16652036.</w:t>
      </w:r>
    </w:p>
    <w:p w:rsidR="0081536B" w:rsidRPr="00282FB1" w:rsidRDefault="0081536B" w:rsidP="0081536B">
      <w:pPr>
        <w:pStyle w:val="afc"/>
        <w:numPr>
          <w:ilvl w:val="0"/>
          <w:numId w:val="7"/>
        </w:numPr>
        <w:jc w:val="both"/>
        <w:rPr>
          <w:sz w:val="28"/>
          <w:szCs w:val="28"/>
        </w:rPr>
      </w:pPr>
      <w:r w:rsidRPr="00282FB1">
        <w:rPr>
          <w:sz w:val="28"/>
          <w:szCs w:val="28"/>
        </w:rPr>
        <w:t xml:space="preserve">"Preconception care for HIV-infected women and couples." World Health Organization. </w:t>
      </w:r>
      <w:hyperlink r:id="rId49" w:history="1">
        <w:r w:rsidRPr="00282FB1">
          <w:rPr>
            <w:rStyle w:val="a9"/>
            <w:color w:val="000000" w:themeColor="text1"/>
            <w:sz w:val="28"/>
            <w:szCs w:val="28"/>
          </w:rPr>
          <w:t>http://www.who.int/reproductivehealth/publications/rtis/hiv-infected-women-couples/en/</w:t>
        </w:r>
      </w:hyperlink>
    </w:p>
    <w:p w:rsidR="0081536B" w:rsidRPr="00282FB1" w:rsidRDefault="0081536B" w:rsidP="0081536B">
      <w:pPr>
        <w:pStyle w:val="afc"/>
        <w:numPr>
          <w:ilvl w:val="0"/>
          <w:numId w:val="7"/>
        </w:numPr>
        <w:jc w:val="both"/>
        <w:rPr>
          <w:sz w:val="28"/>
          <w:szCs w:val="28"/>
        </w:rPr>
      </w:pPr>
      <w:r w:rsidRPr="00282FB1">
        <w:rPr>
          <w:sz w:val="28"/>
          <w:szCs w:val="28"/>
        </w:rPr>
        <w:t>Hill, A., Clayden, P., &amp; Thorne, C. (2016). UK guidelines for the management of HIV infection in pregnant women 2016. HIV Medicine, 17(Suppl 2), s1-s104. doi: 10.1111/hiv.12375.</w:t>
      </w:r>
    </w:p>
    <w:p w:rsidR="0081536B" w:rsidRPr="00282FB1" w:rsidRDefault="0081536B" w:rsidP="0081536B">
      <w:pPr>
        <w:pStyle w:val="afc"/>
        <w:numPr>
          <w:ilvl w:val="0"/>
          <w:numId w:val="7"/>
        </w:numPr>
        <w:jc w:val="both"/>
        <w:rPr>
          <w:sz w:val="28"/>
          <w:szCs w:val="28"/>
        </w:rPr>
      </w:pPr>
      <w:r w:rsidRPr="00282FB1">
        <w:rPr>
          <w:sz w:val="28"/>
          <w:szCs w:val="28"/>
        </w:rPr>
        <w:t>Yotebieng, M., Van Rie, A., Maman, D., et al. (2019). Antiretroviral therapy and pregnancy outcome: Progress towards eliminating mother-to-child transmission of HIV-1 in sub-Saharan Africa. Current HIV/AIDS Reports, 16(1), 72-85. doi: 10.1007/s11904-019-00420-0</w:t>
      </w:r>
    </w:p>
    <w:p w:rsidR="0081536B" w:rsidRPr="00282FB1" w:rsidRDefault="0081536B" w:rsidP="0081536B">
      <w:pPr>
        <w:pStyle w:val="afc"/>
        <w:numPr>
          <w:ilvl w:val="0"/>
          <w:numId w:val="7"/>
        </w:numPr>
        <w:jc w:val="both"/>
        <w:rPr>
          <w:sz w:val="28"/>
          <w:szCs w:val="28"/>
        </w:rPr>
      </w:pPr>
      <w:r w:rsidRPr="00282FB1">
        <w:rPr>
          <w:sz w:val="28"/>
          <w:szCs w:val="28"/>
        </w:rPr>
        <w:t>Cooper D et al. "Fertility and Sterility". 2007 Mar;87(3):655-60. "Oocyte donation in HIV-serodiscordant heterosexual couples: the South African experience."</w:t>
      </w:r>
    </w:p>
    <w:p w:rsidR="0081536B" w:rsidRPr="00282FB1" w:rsidRDefault="0081536B" w:rsidP="0081536B">
      <w:pPr>
        <w:pStyle w:val="afc"/>
        <w:numPr>
          <w:ilvl w:val="0"/>
          <w:numId w:val="7"/>
        </w:numPr>
        <w:jc w:val="both"/>
        <w:rPr>
          <w:sz w:val="28"/>
          <w:szCs w:val="28"/>
        </w:rPr>
      </w:pPr>
      <w:r w:rsidRPr="00282FB1">
        <w:rPr>
          <w:sz w:val="28"/>
          <w:szCs w:val="28"/>
        </w:rPr>
        <w:t>"Vaccination in HIV-Infected Adults" (2019), AIDS Research and Human Retroviruses, 35(1), 1-15. DOI: 10.1089/aid.2018.0136.</w:t>
      </w:r>
    </w:p>
    <w:p w:rsidR="0081536B" w:rsidRPr="00282FB1" w:rsidRDefault="0081536B" w:rsidP="0081536B">
      <w:pPr>
        <w:pStyle w:val="afc"/>
        <w:numPr>
          <w:ilvl w:val="0"/>
          <w:numId w:val="7"/>
        </w:numPr>
        <w:jc w:val="both"/>
        <w:rPr>
          <w:sz w:val="28"/>
          <w:szCs w:val="28"/>
        </w:rPr>
      </w:pPr>
      <w:r w:rsidRPr="00282FB1">
        <w:rPr>
          <w:sz w:val="28"/>
          <w:szCs w:val="28"/>
        </w:rPr>
        <w:t xml:space="preserve">Floridia M, Ravizza M, Pinnetti C, et al. Human immunodeficiency virus and pregnancy care: highlights from the 2018 Italian guidelines for the management of human immunodeficiency virus infection and acquired immunodeficiency syndrome in pregnancy. J Women's Health (Larchmt). 2019;28(6):801-807. doi: 10.1089/jwh.2018.7691. PMID: 30624120. </w:t>
      </w:r>
    </w:p>
    <w:p w:rsidR="0081536B" w:rsidRPr="00282FB1" w:rsidRDefault="0081536B" w:rsidP="0081536B">
      <w:pPr>
        <w:pStyle w:val="afc"/>
        <w:numPr>
          <w:ilvl w:val="0"/>
          <w:numId w:val="7"/>
        </w:numPr>
        <w:jc w:val="both"/>
        <w:rPr>
          <w:sz w:val="28"/>
          <w:szCs w:val="28"/>
        </w:rPr>
      </w:pPr>
      <w:r w:rsidRPr="00282FB1">
        <w:rPr>
          <w:sz w:val="28"/>
          <w:szCs w:val="28"/>
        </w:rPr>
        <w:t>Kourtis, A. P., Bulterys, M., Hu, D. J., Jamieson, D. J. (2007). HIV-HBV coinfection a global challenge. New England Journal of Medicine, 356(8), 843-845. doi: 10.1056/NEJMp068249</w:t>
      </w:r>
    </w:p>
    <w:p w:rsidR="0081536B" w:rsidRPr="00282FB1" w:rsidRDefault="0081536B" w:rsidP="0081536B">
      <w:pPr>
        <w:pStyle w:val="afc"/>
        <w:numPr>
          <w:ilvl w:val="0"/>
          <w:numId w:val="7"/>
        </w:numPr>
        <w:jc w:val="both"/>
        <w:rPr>
          <w:sz w:val="28"/>
          <w:szCs w:val="28"/>
        </w:rPr>
      </w:pPr>
      <w:r w:rsidRPr="00282FB1">
        <w:rPr>
          <w:sz w:val="28"/>
          <w:szCs w:val="28"/>
        </w:rPr>
        <w:t>Guedou FA, Van de Perre P, Mbatia G, et al. Prevention of mother-to-child transmission of HIV: evaluation of a pilot programme in Yaoundé, Cameroon. The Lancet. 2003 Feb 1;361(9355):660-1.</w:t>
      </w:r>
    </w:p>
    <w:p w:rsidR="0081536B" w:rsidRPr="00282FB1" w:rsidRDefault="0081536B" w:rsidP="0081536B">
      <w:pPr>
        <w:pStyle w:val="afc"/>
        <w:numPr>
          <w:ilvl w:val="0"/>
          <w:numId w:val="7"/>
        </w:numPr>
        <w:jc w:val="both"/>
        <w:rPr>
          <w:sz w:val="28"/>
          <w:szCs w:val="28"/>
        </w:rPr>
      </w:pPr>
      <w:r w:rsidRPr="00282FB1">
        <w:rPr>
          <w:sz w:val="28"/>
          <w:szCs w:val="28"/>
        </w:rPr>
        <w:t xml:space="preserve">World Health Organization. (2016). Consolidated guidelines on the use of antiretroviral drugs for treating and preventing HIV infection: recommendations for a public health approach - 2nd ed. Geneva: World Health Organization. </w:t>
      </w:r>
      <w:hyperlink r:id="rId50" w:history="1">
        <w:r w:rsidRPr="00282FB1">
          <w:rPr>
            <w:rStyle w:val="a9"/>
            <w:color w:val="000000" w:themeColor="text1"/>
            <w:sz w:val="28"/>
            <w:szCs w:val="28"/>
          </w:rPr>
          <w:t>https://www.who.int/hiv/pub/arv/arv-2016/en/</w:t>
        </w:r>
      </w:hyperlink>
    </w:p>
    <w:p w:rsidR="0081536B" w:rsidRPr="00282FB1" w:rsidRDefault="0081536B" w:rsidP="0081536B">
      <w:pPr>
        <w:pStyle w:val="afc"/>
        <w:numPr>
          <w:ilvl w:val="0"/>
          <w:numId w:val="7"/>
        </w:numPr>
        <w:jc w:val="both"/>
        <w:rPr>
          <w:sz w:val="28"/>
          <w:szCs w:val="28"/>
        </w:rPr>
      </w:pPr>
      <w:r w:rsidRPr="00282FB1">
        <w:rPr>
          <w:sz w:val="28"/>
          <w:szCs w:val="28"/>
        </w:rPr>
        <w:t>Hogan CM, Degruttola V, Sun X, et al. The evolution of HIV-1 viral load over time and its associations with CD4+ T-cell levels and mortality in a South African cohort. J Acquir Immune Defic Syndr. 2006;43(4):365-372. doi:10.1097/01.qai.0000243127.01376.b1</w:t>
      </w:r>
    </w:p>
    <w:p w:rsidR="0081536B" w:rsidRPr="00282FB1" w:rsidRDefault="0081536B" w:rsidP="0081536B">
      <w:pPr>
        <w:pStyle w:val="afc"/>
        <w:numPr>
          <w:ilvl w:val="0"/>
          <w:numId w:val="7"/>
        </w:numPr>
        <w:jc w:val="both"/>
        <w:rPr>
          <w:sz w:val="28"/>
          <w:szCs w:val="28"/>
        </w:rPr>
      </w:pPr>
      <w:r w:rsidRPr="00282FB1">
        <w:rPr>
          <w:sz w:val="28"/>
          <w:szCs w:val="28"/>
        </w:rPr>
        <w:t>Myer L, Phillips TK, McIntyre JA, Hsiao NY, Petro G, Zerbe A. Integration of antiretroviral therapy services into antenatal care increases treatment initiation during pregnancy: a cohort study. PLoS One. 2018;13(5):e0198118. Published 2018 May 31. doi:10.1371/journal.pone.0198118</w:t>
      </w:r>
    </w:p>
    <w:p w:rsidR="0081536B" w:rsidRPr="00282FB1" w:rsidRDefault="0081536B" w:rsidP="0081536B">
      <w:pPr>
        <w:pStyle w:val="afc"/>
        <w:numPr>
          <w:ilvl w:val="0"/>
          <w:numId w:val="7"/>
        </w:numPr>
        <w:jc w:val="both"/>
        <w:rPr>
          <w:sz w:val="28"/>
          <w:szCs w:val="28"/>
        </w:rPr>
      </w:pPr>
      <w:r w:rsidRPr="00282FB1">
        <w:rPr>
          <w:sz w:val="28"/>
          <w:szCs w:val="28"/>
        </w:rPr>
        <w:t>Kaida A, Matthews LT, Kanters S, et al. Incidence and predictors of pregnancy among a cohort of HIV-positive women initiating antiretroviral therapy in Mbarara, Uganda. PLoS One. 2013;8(5):e63411. doi:10.1371/journal.pone.0063411</w:t>
      </w:r>
    </w:p>
    <w:p w:rsidR="0081536B" w:rsidRPr="00282FB1" w:rsidRDefault="0081536B" w:rsidP="0081536B">
      <w:pPr>
        <w:pStyle w:val="afc"/>
        <w:numPr>
          <w:ilvl w:val="0"/>
          <w:numId w:val="7"/>
        </w:numPr>
        <w:jc w:val="both"/>
        <w:rPr>
          <w:sz w:val="28"/>
          <w:szCs w:val="28"/>
        </w:rPr>
      </w:pPr>
      <w:r w:rsidRPr="00282FB1">
        <w:rPr>
          <w:sz w:val="28"/>
          <w:szCs w:val="28"/>
        </w:rPr>
        <w:lastRenderedPageBreak/>
        <w:t>Clinical Infectious Diseases. Oxford University Press.</w:t>
      </w:r>
    </w:p>
    <w:p w:rsidR="0081536B" w:rsidRPr="00282FB1" w:rsidRDefault="0081536B" w:rsidP="0081536B">
      <w:pPr>
        <w:pStyle w:val="afc"/>
        <w:numPr>
          <w:ilvl w:val="0"/>
          <w:numId w:val="7"/>
        </w:numPr>
        <w:jc w:val="both"/>
        <w:rPr>
          <w:sz w:val="28"/>
          <w:szCs w:val="28"/>
        </w:rPr>
      </w:pPr>
      <w:r w:rsidRPr="00282FB1">
        <w:rPr>
          <w:sz w:val="28"/>
          <w:szCs w:val="28"/>
        </w:rPr>
        <w:t>Guidelines for the Prevention and Treatment of HIV Infection in Pregnant Women, Mothers and their Infants. World Health Organization. Geneva, Switzerland; 2021.</w:t>
      </w:r>
    </w:p>
    <w:p w:rsidR="0081536B" w:rsidRPr="00282FB1" w:rsidRDefault="0081536B" w:rsidP="0081536B">
      <w:pPr>
        <w:pStyle w:val="afc"/>
        <w:numPr>
          <w:ilvl w:val="0"/>
          <w:numId w:val="7"/>
        </w:numPr>
        <w:jc w:val="both"/>
        <w:rPr>
          <w:sz w:val="28"/>
          <w:szCs w:val="28"/>
        </w:rPr>
      </w:pPr>
      <w:r w:rsidRPr="00282FB1">
        <w:rPr>
          <w:sz w:val="28"/>
          <w:szCs w:val="28"/>
          <w:lang w:val="ru-RU"/>
        </w:rPr>
        <w:t xml:space="preserve">Рекомендации по диагностике, лечению и мониторингу лиц с ВИЧ-инфекцией. </w:t>
      </w:r>
      <w:r w:rsidRPr="00282FB1">
        <w:rPr>
          <w:sz w:val="28"/>
          <w:szCs w:val="28"/>
        </w:rPr>
        <w:t>Министерство здравоохранения Российской Федерации. 2019.</w:t>
      </w:r>
    </w:p>
    <w:p w:rsidR="0081536B" w:rsidRPr="00282FB1" w:rsidRDefault="0081536B" w:rsidP="0081536B">
      <w:pPr>
        <w:pStyle w:val="afc"/>
        <w:numPr>
          <w:ilvl w:val="0"/>
          <w:numId w:val="7"/>
        </w:numPr>
        <w:jc w:val="both"/>
        <w:rPr>
          <w:sz w:val="28"/>
          <w:szCs w:val="28"/>
        </w:rPr>
      </w:pPr>
      <w:r w:rsidRPr="00282FB1">
        <w:rPr>
          <w:sz w:val="28"/>
          <w:szCs w:val="28"/>
        </w:rPr>
        <w:t>Persaud, D., et al. "Fifteen Years of Progress in Preventing Mother-to-Child Transmission of HIV: The Potential Impact and Challenges Ahead." Journal of Acquired Immune Deficiency Syndromes 67 (2014): S203-S209.</w:t>
      </w:r>
    </w:p>
    <w:p w:rsidR="0081536B" w:rsidRPr="00282FB1" w:rsidRDefault="0081536B" w:rsidP="0081536B">
      <w:pPr>
        <w:pStyle w:val="afc"/>
        <w:numPr>
          <w:ilvl w:val="0"/>
          <w:numId w:val="7"/>
        </w:numPr>
        <w:jc w:val="both"/>
        <w:rPr>
          <w:sz w:val="28"/>
          <w:szCs w:val="28"/>
        </w:rPr>
      </w:pPr>
      <w:r w:rsidRPr="00282FB1">
        <w:rPr>
          <w:sz w:val="28"/>
          <w:szCs w:val="28"/>
        </w:rPr>
        <w:t>Thorne, C., et al. "Pregnancy and Infant Outcomes among HIV-Infected Women Taking Long-Term ART with and without Tenofovir in the DART Trial." PLoS Medicine 9.5 (2012): e1001217.</w:t>
      </w:r>
    </w:p>
    <w:p w:rsidR="0081536B" w:rsidRPr="00282FB1" w:rsidRDefault="0081536B" w:rsidP="0081536B">
      <w:pPr>
        <w:pStyle w:val="afc"/>
        <w:numPr>
          <w:ilvl w:val="0"/>
          <w:numId w:val="7"/>
        </w:numPr>
        <w:jc w:val="both"/>
        <w:rPr>
          <w:sz w:val="28"/>
          <w:szCs w:val="28"/>
        </w:rPr>
      </w:pPr>
      <w:r w:rsidRPr="00282FB1">
        <w:rPr>
          <w:sz w:val="28"/>
          <w:szCs w:val="28"/>
        </w:rPr>
        <w:t>Ekouevi, D. K., et al. "Antiretroviral Therapy in Pregnant Women with Advanced HIV Disease and Pregnancy Outcomes in Abidjan, Côte d'Ivoire." AIDS 24.18 (2010): 2853-2860.</w:t>
      </w:r>
    </w:p>
    <w:p w:rsidR="0081536B" w:rsidRPr="00282FB1" w:rsidRDefault="0081536B" w:rsidP="0081536B">
      <w:pPr>
        <w:pStyle w:val="afc"/>
        <w:numPr>
          <w:ilvl w:val="0"/>
          <w:numId w:val="7"/>
        </w:numPr>
        <w:jc w:val="both"/>
        <w:rPr>
          <w:sz w:val="28"/>
          <w:szCs w:val="28"/>
        </w:rPr>
      </w:pPr>
      <w:r w:rsidRPr="00282FB1">
        <w:rPr>
          <w:sz w:val="28"/>
          <w:szCs w:val="28"/>
        </w:rPr>
        <w:t>Townsend, C. L., et al. "Antiretroviral Therapy and Preterm Delivery-A Systematic Review and Meta-Analysis." AIDS 27.18 (2013): 2771-2781.</w:t>
      </w:r>
    </w:p>
    <w:p w:rsidR="0081536B" w:rsidRPr="00282FB1" w:rsidRDefault="0081536B" w:rsidP="0081536B">
      <w:pPr>
        <w:pStyle w:val="afc"/>
        <w:numPr>
          <w:ilvl w:val="0"/>
          <w:numId w:val="7"/>
        </w:numPr>
        <w:jc w:val="both"/>
        <w:rPr>
          <w:sz w:val="28"/>
          <w:szCs w:val="28"/>
        </w:rPr>
      </w:pPr>
      <w:r w:rsidRPr="00282FB1">
        <w:rPr>
          <w:sz w:val="28"/>
          <w:szCs w:val="28"/>
        </w:rPr>
        <w:t>Chakraborty, R., et al. "Antiretroviral Therapy in Pregnant Women Living with HIV: A Clinical Review and Practical Considerations." The Obstetrician &amp; Gynaecologist 21.4 (2019): 265-273.</w:t>
      </w:r>
    </w:p>
    <w:p w:rsidR="0081536B" w:rsidRPr="00282FB1" w:rsidRDefault="0081536B" w:rsidP="0081536B">
      <w:pPr>
        <w:pStyle w:val="afc"/>
        <w:numPr>
          <w:ilvl w:val="0"/>
          <w:numId w:val="7"/>
        </w:numPr>
        <w:jc w:val="both"/>
        <w:rPr>
          <w:sz w:val="28"/>
          <w:szCs w:val="28"/>
        </w:rPr>
      </w:pPr>
      <w:r w:rsidRPr="00282FB1">
        <w:rPr>
          <w:sz w:val="28"/>
          <w:szCs w:val="28"/>
        </w:rPr>
        <w:t>Tassiopoulos, K., et al. "HIV Care and Treatment in Pregnancy and Postpartum: Opportunities for Integrated Care and Optimal Outcomes." Current HIV/AIDS Reports 15.4 (2018): 293-303.</w:t>
      </w:r>
    </w:p>
    <w:p w:rsidR="0081536B" w:rsidRPr="00282FB1" w:rsidRDefault="0081536B" w:rsidP="0081536B">
      <w:pPr>
        <w:pStyle w:val="afc"/>
        <w:numPr>
          <w:ilvl w:val="0"/>
          <w:numId w:val="7"/>
        </w:numPr>
        <w:jc w:val="both"/>
        <w:rPr>
          <w:sz w:val="28"/>
          <w:szCs w:val="28"/>
        </w:rPr>
      </w:pPr>
      <w:r w:rsidRPr="00282FB1">
        <w:rPr>
          <w:sz w:val="28"/>
          <w:szCs w:val="28"/>
        </w:rPr>
        <w:t>World Health Organization. "Consolidated Guidelines on the Use of Antiretroviral Drugs for Treating and Preventing HIV Infection: Recommendations for a Public Health Approach." Geneva, Switzerland: WHO, 2016.</w:t>
      </w:r>
    </w:p>
    <w:p w:rsidR="0081536B" w:rsidRPr="00282FB1" w:rsidRDefault="0081536B" w:rsidP="0081536B">
      <w:pPr>
        <w:pStyle w:val="afc"/>
        <w:numPr>
          <w:ilvl w:val="0"/>
          <w:numId w:val="7"/>
        </w:numPr>
        <w:jc w:val="both"/>
        <w:rPr>
          <w:sz w:val="28"/>
          <w:szCs w:val="28"/>
        </w:rPr>
      </w:pPr>
      <w:r w:rsidRPr="00282FB1">
        <w:rPr>
          <w:sz w:val="28"/>
          <w:szCs w:val="28"/>
        </w:rPr>
        <w:t>European AIDS Clinical Society. "EACS Guidelines." Brussels, Belgium: EACS, 2021.</w:t>
      </w:r>
    </w:p>
    <w:p w:rsidR="0081536B" w:rsidRPr="00282FB1" w:rsidRDefault="0081536B" w:rsidP="0081536B">
      <w:pPr>
        <w:pStyle w:val="afc"/>
        <w:numPr>
          <w:ilvl w:val="0"/>
          <w:numId w:val="7"/>
        </w:numPr>
        <w:jc w:val="both"/>
        <w:rPr>
          <w:sz w:val="28"/>
          <w:szCs w:val="28"/>
          <w:lang w:val="ru-RU"/>
        </w:rPr>
      </w:pPr>
      <w:r w:rsidRPr="00282FB1">
        <w:rPr>
          <w:sz w:val="28"/>
          <w:szCs w:val="28"/>
          <w:shd w:val="clear" w:color="auto" w:fill="FFFFFF"/>
          <w:lang w:val="ru-RU"/>
        </w:rPr>
        <w:t xml:space="preserve">Республиканский центр по борьбе и профилактике ВИЧ/СПИД Министерства здравоохранения Республики Казахстан. "Доля женщин среди лиц в возрасте 15-49 лет, живущих с ВИЧ/СПИД". Доступно по: </w:t>
      </w:r>
      <w:hyperlink r:id="rId51" w:history="1">
        <w:r w:rsidRPr="00282FB1">
          <w:rPr>
            <w:rStyle w:val="a9"/>
            <w:sz w:val="28"/>
            <w:szCs w:val="28"/>
            <w:shd w:val="clear" w:color="auto" w:fill="FFFFFF"/>
          </w:rPr>
          <w:t>https</w:t>
        </w:r>
        <w:r w:rsidRPr="00282FB1">
          <w:rPr>
            <w:rStyle w:val="a9"/>
            <w:sz w:val="28"/>
            <w:szCs w:val="28"/>
            <w:shd w:val="clear" w:color="auto" w:fill="FFFFFF"/>
            <w:lang w:val="ru-RU"/>
          </w:rPr>
          <w:t>://</w:t>
        </w:r>
        <w:r w:rsidRPr="00282FB1">
          <w:rPr>
            <w:rStyle w:val="a9"/>
            <w:sz w:val="28"/>
            <w:szCs w:val="28"/>
            <w:shd w:val="clear" w:color="auto" w:fill="FFFFFF"/>
          </w:rPr>
          <w:t>gender</w:t>
        </w:r>
        <w:r w:rsidRPr="00282FB1">
          <w:rPr>
            <w:rStyle w:val="a9"/>
            <w:sz w:val="28"/>
            <w:szCs w:val="28"/>
            <w:shd w:val="clear" w:color="auto" w:fill="FFFFFF"/>
            <w:lang w:val="ru-RU"/>
          </w:rPr>
          <w:t>.</w:t>
        </w:r>
        <w:r w:rsidRPr="00282FB1">
          <w:rPr>
            <w:rStyle w:val="a9"/>
            <w:sz w:val="28"/>
            <w:szCs w:val="28"/>
            <w:shd w:val="clear" w:color="auto" w:fill="FFFFFF"/>
          </w:rPr>
          <w:t>stat</w:t>
        </w:r>
        <w:r w:rsidRPr="00282FB1">
          <w:rPr>
            <w:rStyle w:val="a9"/>
            <w:sz w:val="28"/>
            <w:szCs w:val="28"/>
            <w:shd w:val="clear" w:color="auto" w:fill="FFFFFF"/>
            <w:lang w:val="ru-RU"/>
          </w:rPr>
          <w:t>.</w:t>
        </w:r>
        <w:r w:rsidRPr="00282FB1">
          <w:rPr>
            <w:rStyle w:val="a9"/>
            <w:sz w:val="28"/>
            <w:szCs w:val="28"/>
            <w:shd w:val="clear" w:color="auto" w:fill="FFFFFF"/>
          </w:rPr>
          <w:t>gov</w:t>
        </w:r>
        <w:r w:rsidRPr="00282FB1">
          <w:rPr>
            <w:rStyle w:val="a9"/>
            <w:sz w:val="28"/>
            <w:szCs w:val="28"/>
            <w:shd w:val="clear" w:color="auto" w:fill="FFFFFF"/>
            <w:lang w:val="ru-RU"/>
          </w:rPr>
          <w:t>.</w:t>
        </w:r>
        <w:r w:rsidRPr="00282FB1">
          <w:rPr>
            <w:rStyle w:val="a9"/>
            <w:sz w:val="28"/>
            <w:szCs w:val="28"/>
            <w:shd w:val="clear" w:color="auto" w:fill="FFFFFF"/>
          </w:rPr>
          <w:t>kz</w:t>
        </w:r>
        <w:r w:rsidRPr="00282FB1">
          <w:rPr>
            <w:rStyle w:val="a9"/>
            <w:sz w:val="28"/>
            <w:szCs w:val="28"/>
            <w:shd w:val="clear" w:color="auto" w:fill="FFFFFF"/>
            <w:lang w:val="ru-RU"/>
          </w:rPr>
          <w:t>/</w:t>
        </w:r>
        <w:r w:rsidRPr="00282FB1">
          <w:rPr>
            <w:rStyle w:val="a9"/>
            <w:sz w:val="28"/>
            <w:szCs w:val="28"/>
            <w:shd w:val="clear" w:color="auto" w:fill="FFFFFF"/>
          </w:rPr>
          <w:t>page</w:t>
        </w:r>
        <w:r w:rsidRPr="00282FB1">
          <w:rPr>
            <w:rStyle w:val="a9"/>
            <w:sz w:val="28"/>
            <w:szCs w:val="28"/>
            <w:shd w:val="clear" w:color="auto" w:fill="FFFFFF"/>
            <w:lang w:val="ru-RU"/>
          </w:rPr>
          <w:t>/</w:t>
        </w:r>
        <w:r w:rsidRPr="00282FB1">
          <w:rPr>
            <w:rStyle w:val="a9"/>
            <w:sz w:val="28"/>
            <w:szCs w:val="28"/>
            <w:shd w:val="clear" w:color="auto" w:fill="FFFFFF"/>
          </w:rPr>
          <w:t>frontend</w:t>
        </w:r>
        <w:r w:rsidRPr="00282FB1">
          <w:rPr>
            <w:rStyle w:val="a9"/>
            <w:sz w:val="28"/>
            <w:szCs w:val="28"/>
            <w:shd w:val="clear" w:color="auto" w:fill="FFFFFF"/>
            <w:lang w:val="ru-RU"/>
          </w:rPr>
          <w:t>/</w:t>
        </w:r>
        <w:r w:rsidRPr="00282FB1">
          <w:rPr>
            <w:rStyle w:val="a9"/>
            <w:sz w:val="28"/>
            <w:szCs w:val="28"/>
            <w:shd w:val="clear" w:color="auto" w:fill="FFFFFF"/>
          </w:rPr>
          <w:t>detail</w:t>
        </w:r>
        <w:r w:rsidRPr="00282FB1">
          <w:rPr>
            <w:rStyle w:val="a9"/>
            <w:sz w:val="28"/>
            <w:szCs w:val="28"/>
            <w:shd w:val="clear" w:color="auto" w:fill="FFFFFF"/>
            <w:lang w:val="ru-RU"/>
          </w:rPr>
          <w:t>?</w:t>
        </w:r>
        <w:r w:rsidRPr="00282FB1">
          <w:rPr>
            <w:rStyle w:val="a9"/>
            <w:sz w:val="28"/>
            <w:szCs w:val="28"/>
            <w:shd w:val="clear" w:color="auto" w:fill="FFFFFF"/>
          </w:rPr>
          <w:t>id</w:t>
        </w:r>
        <w:r w:rsidRPr="00282FB1">
          <w:rPr>
            <w:rStyle w:val="a9"/>
            <w:sz w:val="28"/>
            <w:szCs w:val="28"/>
            <w:shd w:val="clear" w:color="auto" w:fill="FFFFFF"/>
            <w:lang w:val="ru-RU"/>
          </w:rPr>
          <w:t>=53&amp;</w:t>
        </w:r>
        <w:r w:rsidRPr="00282FB1">
          <w:rPr>
            <w:rStyle w:val="a9"/>
            <w:sz w:val="28"/>
            <w:szCs w:val="28"/>
            <w:shd w:val="clear" w:color="auto" w:fill="FFFFFF"/>
          </w:rPr>
          <w:t>slug</w:t>
        </w:r>
        <w:r w:rsidRPr="00282FB1">
          <w:rPr>
            <w:rStyle w:val="a9"/>
            <w:sz w:val="28"/>
            <w:szCs w:val="28"/>
            <w:shd w:val="clear" w:color="auto" w:fill="FFFFFF"/>
            <w:lang w:val="ru-RU"/>
          </w:rPr>
          <w:t>=15-49-2&amp;</w:t>
        </w:r>
        <w:r w:rsidRPr="00282FB1">
          <w:rPr>
            <w:rStyle w:val="a9"/>
            <w:sz w:val="28"/>
            <w:szCs w:val="28"/>
            <w:shd w:val="clear" w:color="auto" w:fill="FFFFFF"/>
          </w:rPr>
          <w:t>cat</w:t>
        </w:r>
        <w:r w:rsidRPr="00282FB1">
          <w:rPr>
            <w:rStyle w:val="a9"/>
            <w:sz w:val="28"/>
            <w:szCs w:val="28"/>
            <w:shd w:val="clear" w:color="auto" w:fill="FFFFFF"/>
            <w:lang w:val="ru-RU"/>
          </w:rPr>
          <w:t>_</w:t>
        </w:r>
        <w:r w:rsidRPr="00282FB1">
          <w:rPr>
            <w:rStyle w:val="a9"/>
            <w:sz w:val="28"/>
            <w:szCs w:val="28"/>
            <w:shd w:val="clear" w:color="auto" w:fill="FFFFFF"/>
          </w:rPr>
          <w:t>id</w:t>
        </w:r>
        <w:r w:rsidRPr="00282FB1">
          <w:rPr>
            <w:rStyle w:val="a9"/>
            <w:sz w:val="28"/>
            <w:szCs w:val="28"/>
            <w:shd w:val="clear" w:color="auto" w:fill="FFFFFF"/>
            <w:lang w:val="ru-RU"/>
          </w:rPr>
          <w:t>=3&amp;</w:t>
        </w:r>
        <w:r w:rsidRPr="00282FB1">
          <w:rPr>
            <w:rStyle w:val="a9"/>
            <w:sz w:val="28"/>
            <w:szCs w:val="28"/>
            <w:shd w:val="clear" w:color="auto" w:fill="FFFFFF"/>
          </w:rPr>
          <w:t>lang</w:t>
        </w:r>
        <w:r w:rsidRPr="00282FB1">
          <w:rPr>
            <w:rStyle w:val="a9"/>
            <w:sz w:val="28"/>
            <w:szCs w:val="28"/>
            <w:shd w:val="clear" w:color="auto" w:fill="FFFFFF"/>
            <w:lang w:val="ru-RU"/>
          </w:rPr>
          <w:t>=</w:t>
        </w:r>
        <w:r w:rsidRPr="00282FB1">
          <w:rPr>
            <w:rStyle w:val="a9"/>
            <w:sz w:val="28"/>
            <w:szCs w:val="28"/>
            <w:shd w:val="clear" w:color="auto" w:fill="FFFFFF"/>
          </w:rPr>
          <w:t>en</w:t>
        </w:r>
      </w:hyperlink>
    </w:p>
    <w:p w:rsidR="0081536B" w:rsidRPr="00282FB1" w:rsidRDefault="0081536B" w:rsidP="0081536B">
      <w:pPr>
        <w:pStyle w:val="afc"/>
        <w:numPr>
          <w:ilvl w:val="0"/>
          <w:numId w:val="7"/>
        </w:numPr>
        <w:jc w:val="both"/>
        <w:rPr>
          <w:sz w:val="28"/>
          <w:szCs w:val="28"/>
        </w:rPr>
      </w:pPr>
      <w:r w:rsidRPr="00282FB1">
        <w:rPr>
          <w:sz w:val="28"/>
          <w:szCs w:val="28"/>
        </w:rPr>
        <w:t>Nachega JB, Uthman OA, Anderson J, et al. Adherence to antiretroviral therapy during and after pregnancy in lowincome, middle- income, and high- income countries: a systematic review and meta-analysis. AIDS. 2016; 26(16):2039-52.</w:t>
      </w:r>
    </w:p>
    <w:p w:rsidR="0081536B" w:rsidRPr="00282FB1" w:rsidRDefault="0081536B" w:rsidP="0081536B">
      <w:pPr>
        <w:pStyle w:val="afc"/>
        <w:numPr>
          <w:ilvl w:val="0"/>
          <w:numId w:val="7"/>
        </w:numPr>
        <w:jc w:val="both"/>
        <w:rPr>
          <w:sz w:val="28"/>
          <w:szCs w:val="28"/>
        </w:rPr>
      </w:pPr>
      <w:r w:rsidRPr="00282FB1">
        <w:rPr>
          <w:sz w:val="28"/>
          <w:szCs w:val="28"/>
        </w:rPr>
        <w:t>Lawn JE, Gravett MG, Nunes TM, Rubens CE, Stanton C. Global report on preterm birth and stillbirth (1 of 7): Definitions, description of the burden and opportunities to improve data. BMC Pregnancy Childbirth.2020;10(SUPPL. 1). doi:10.1186/1471-2393-S1-S1.</w:t>
      </w:r>
    </w:p>
    <w:p w:rsidR="0081536B" w:rsidRPr="00282FB1" w:rsidRDefault="0081536B" w:rsidP="0081536B">
      <w:pPr>
        <w:pStyle w:val="afc"/>
        <w:numPr>
          <w:ilvl w:val="0"/>
          <w:numId w:val="7"/>
        </w:numPr>
        <w:jc w:val="both"/>
        <w:rPr>
          <w:sz w:val="28"/>
          <w:szCs w:val="28"/>
        </w:rPr>
      </w:pPr>
      <w:r w:rsidRPr="00282FB1">
        <w:rPr>
          <w:sz w:val="28"/>
          <w:szCs w:val="28"/>
        </w:rPr>
        <w:t>Olusanya BO, Ofovwe GE. Predictors of preterm births and low birthweight in an inner-city hospital in subSaharan Africa. Matern Child Health. 2018;14(6):978-14.</w:t>
      </w:r>
    </w:p>
    <w:p w:rsidR="0081536B" w:rsidRPr="00282FB1" w:rsidRDefault="0081536B" w:rsidP="0081536B">
      <w:pPr>
        <w:pStyle w:val="afc"/>
        <w:numPr>
          <w:ilvl w:val="0"/>
          <w:numId w:val="7"/>
        </w:numPr>
        <w:jc w:val="both"/>
        <w:rPr>
          <w:sz w:val="28"/>
          <w:szCs w:val="28"/>
        </w:rPr>
      </w:pPr>
      <w:r w:rsidRPr="00282FB1">
        <w:rPr>
          <w:sz w:val="28"/>
          <w:szCs w:val="28"/>
        </w:rPr>
        <w:t xml:space="preserve">Markson LE, Turner BJ, Houchens R, Silverman NS, Cosler L, Takyi BK. </w:t>
      </w:r>
      <w:r w:rsidRPr="00282FB1">
        <w:rPr>
          <w:sz w:val="28"/>
          <w:szCs w:val="28"/>
        </w:rPr>
        <w:lastRenderedPageBreak/>
        <w:t>Association of maternal HIV infection with low birth weight. J Acquir Immune Defic Syndr Hum Retrovirol. 2016;13(3):227-34.</w:t>
      </w:r>
    </w:p>
    <w:p w:rsidR="0081536B" w:rsidRPr="00282FB1" w:rsidRDefault="0081536B" w:rsidP="0081536B">
      <w:pPr>
        <w:pStyle w:val="afc"/>
        <w:numPr>
          <w:ilvl w:val="0"/>
          <w:numId w:val="7"/>
        </w:numPr>
        <w:jc w:val="both"/>
        <w:rPr>
          <w:sz w:val="28"/>
          <w:szCs w:val="28"/>
        </w:rPr>
      </w:pPr>
      <w:r w:rsidRPr="00282FB1">
        <w:rPr>
          <w:sz w:val="28"/>
          <w:szCs w:val="28"/>
        </w:rPr>
        <w:t>Dola CP, Khan R, DeNicola N, Amirgholami M, Benjamin T, Bhuiyan A, Longo S. Combination antiretroviral therapy with protease inhibitors in HIV-infected pregnancy. J Perinat.Med 2020; 40(1):51-5.</w:t>
      </w:r>
    </w:p>
    <w:p w:rsidR="0081536B" w:rsidRPr="00282FB1" w:rsidRDefault="0081536B" w:rsidP="0081536B">
      <w:pPr>
        <w:pStyle w:val="afc"/>
        <w:numPr>
          <w:ilvl w:val="0"/>
          <w:numId w:val="7"/>
        </w:numPr>
        <w:jc w:val="both"/>
        <w:rPr>
          <w:sz w:val="28"/>
          <w:szCs w:val="28"/>
        </w:rPr>
      </w:pPr>
      <w:r w:rsidRPr="00282FB1">
        <w:rPr>
          <w:sz w:val="28"/>
          <w:szCs w:val="28"/>
        </w:rPr>
        <w:t>Salanave B, Bouvier-Colle MH, Varnoux N, Alexander S, Macfarlane A. Classification differences and maternal mortality: a European study. MOMS Group. Mothers' Mortality and Severe morbidity. International Journal of Epidemiology. 2020;28(1):64-9.</w:t>
      </w:r>
    </w:p>
    <w:p w:rsidR="0081536B" w:rsidRPr="00282FB1" w:rsidRDefault="0081536B" w:rsidP="0081536B">
      <w:pPr>
        <w:pStyle w:val="afc"/>
        <w:numPr>
          <w:ilvl w:val="0"/>
          <w:numId w:val="7"/>
        </w:numPr>
        <w:jc w:val="both"/>
        <w:rPr>
          <w:sz w:val="28"/>
          <w:szCs w:val="28"/>
        </w:rPr>
      </w:pPr>
      <w:r w:rsidRPr="00282FB1">
        <w:rPr>
          <w:sz w:val="28"/>
          <w:szCs w:val="28"/>
        </w:rPr>
        <w:t>UNAIDS. Progress report on the global plan towards the elimination of new HIV infections among children and keeping their mothers alive. UNAIDS: Geneva, 2015.UNAIDS.AIDS.info-UNAIDS, http://aidsinfo.unaids.org/).[2 October 2020].</w:t>
      </w:r>
    </w:p>
    <w:p w:rsidR="0081536B" w:rsidRPr="00282FB1" w:rsidRDefault="0081536B" w:rsidP="0081536B">
      <w:pPr>
        <w:pStyle w:val="afc"/>
        <w:numPr>
          <w:ilvl w:val="0"/>
          <w:numId w:val="7"/>
        </w:numPr>
        <w:jc w:val="both"/>
        <w:rPr>
          <w:sz w:val="28"/>
          <w:szCs w:val="28"/>
        </w:rPr>
      </w:pPr>
      <w:r w:rsidRPr="00282FB1">
        <w:rPr>
          <w:sz w:val="28"/>
          <w:szCs w:val="28"/>
        </w:rPr>
        <w:t>Doherty K, Ciaranello A. What is needed to eliminate new pediatric HIV infections: the contribution of modelbased analyses. Curr Opin HIV AIDS. 2016;8:457– 466.</w:t>
      </w:r>
    </w:p>
    <w:p w:rsidR="0081536B" w:rsidRPr="00282FB1" w:rsidRDefault="0081536B" w:rsidP="0081536B">
      <w:pPr>
        <w:pStyle w:val="afc"/>
        <w:numPr>
          <w:ilvl w:val="0"/>
          <w:numId w:val="7"/>
        </w:numPr>
        <w:jc w:val="both"/>
        <w:rPr>
          <w:sz w:val="28"/>
          <w:szCs w:val="28"/>
        </w:rPr>
      </w:pPr>
      <w:r w:rsidRPr="00282FB1">
        <w:rPr>
          <w:sz w:val="28"/>
          <w:szCs w:val="28"/>
        </w:rPr>
        <w:t>Haas AD, van Oosterhout JJ, Tenthani L et al. HIV transmission and retention in care among HIV-exposed children enrolled in Malawi's prevention of mother-tochild transmission programme. J Int AIDS Soc. 2017;20: 1–10.</w:t>
      </w:r>
    </w:p>
    <w:p w:rsidR="0081536B" w:rsidRPr="00282FB1" w:rsidRDefault="0081536B" w:rsidP="0081536B">
      <w:pPr>
        <w:pStyle w:val="afc"/>
        <w:numPr>
          <w:ilvl w:val="0"/>
          <w:numId w:val="7"/>
        </w:numPr>
        <w:jc w:val="both"/>
        <w:rPr>
          <w:sz w:val="28"/>
          <w:szCs w:val="28"/>
        </w:rPr>
      </w:pPr>
      <w:r w:rsidRPr="00282FB1">
        <w:rPr>
          <w:sz w:val="28"/>
          <w:szCs w:val="28"/>
        </w:rPr>
        <w:t>Duff P, Kipp W, Wild TC, Rubaale T, Okech-Ojony J. Barriers to accessing highly active antiretroviral therapy by HIV-positive women attending an antenatal clinic in a regional hospital in western Uganda. J Int AIDS Soc. 2020;13:37.</w:t>
      </w:r>
    </w:p>
    <w:p w:rsidR="0081536B" w:rsidRPr="00282FB1" w:rsidRDefault="0081536B" w:rsidP="0081536B">
      <w:pPr>
        <w:pStyle w:val="afc"/>
        <w:numPr>
          <w:ilvl w:val="0"/>
          <w:numId w:val="7"/>
        </w:numPr>
        <w:jc w:val="both"/>
        <w:rPr>
          <w:sz w:val="28"/>
          <w:szCs w:val="28"/>
        </w:rPr>
      </w:pPr>
      <w:r w:rsidRPr="00282FB1">
        <w:rPr>
          <w:sz w:val="28"/>
          <w:szCs w:val="28"/>
        </w:rPr>
        <w:t xml:space="preserve">Hoyt, M. J., Storm, D. S., Aaron, E., &amp; Anderson, J. Preconception and Contraceptive Care for Women Living with HIV. Infectious Diseases in Obstetrics and Gynecology, 2012, Article ID 604183, 14 pages. </w:t>
      </w:r>
      <w:hyperlink r:id="rId52" w:history="1">
        <w:r w:rsidRPr="00282FB1">
          <w:rPr>
            <w:rStyle w:val="a9"/>
            <w:color w:val="000000" w:themeColor="text1"/>
            <w:sz w:val="28"/>
            <w:szCs w:val="28"/>
          </w:rPr>
          <w:t>https://doi.org/10.1155/2012/604183</w:t>
        </w:r>
      </w:hyperlink>
    </w:p>
    <w:p w:rsidR="0081536B" w:rsidRPr="00282FB1" w:rsidRDefault="0081536B" w:rsidP="0081536B">
      <w:pPr>
        <w:pStyle w:val="afc"/>
        <w:numPr>
          <w:ilvl w:val="0"/>
          <w:numId w:val="7"/>
        </w:numPr>
        <w:jc w:val="both"/>
        <w:rPr>
          <w:sz w:val="28"/>
          <w:szCs w:val="28"/>
        </w:rPr>
      </w:pPr>
      <w:r w:rsidRPr="00282FB1">
        <w:rPr>
          <w:sz w:val="28"/>
          <w:szCs w:val="28"/>
        </w:rPr>
        <w:t>American College of Obstetricians and Gynecologists. The importance of preconception care in the continuum of women’s health care. ACOG Committee Opinion No. 313. Obstetrics &amp; Gynecology, 2005: 106(3), 665-666.</w:t>
      </w:r>
    </w:p>
    <w:p w:rsidR="0081536B" w:rsidRPr="00282FB1" w:rsidRDefault="0081536B" w:rsidP="0081536B">
      <w:pPr>
        <w:pStyle w:val="afc"/>
        <w:numPr>
          <w:ilvl w:val="0"/>
          <w:numId w:val="7"/>
        </w:numPr>
        <w:jc w:val="both"/>
        <w:rPr>
          <w:sz w:val="28"/>
          <w:szCs w:val="28"/>
        </w:rPr>
      </w:pPr>
      <w:r w:rsidRPr="00282FB1">
        <w:rPr>
          <w:sz w:val="28"/>
          <w:szCs w:val="28"/>
        </w:rPr>
        <w:t>Czeizel AE, Dudas I. Prevention of the first occurrence of neural-tube defects by periconceptional vitamin supplementation. N Engl J Med 1992: 327:1832–5.</w:t>
      </w:r>
    </w:p>
    <w:p w:rsidR="0081536B" w:rsidRPr="00282FB1" w:rsidRDefault="0081536B" w:rsidP="0081536B">
      <w:pPr>
        <w:pStyle w:val="afc"/>
        <w:numPr>
          <w:ilvl w:val="0"/>
          <w:numId w:val="7"/>
        </w:numPr>
        <w:jc w:val="both"/>
        <w:rPr>
          <w:sz w:val="28"/>
          <w:szCs w:val="28"/>
        </w:rPr>
      </w:pPr>
      <w:r w:rsidRPr="00282FB1">
        <w:rPr>
          <w:sz w:val="28"/>
          <w:szCs w:val="28"/>
        </w:rPr>
        <w:t>Prevention of neural tube defects: results of the Medical Research Council Vitamin Study. MRC Vitamin Study Research Group. Lancet 1991: 338:131–7.</w:t>
      </w:r>
    </w:p>
    <w:p w:rsidR="0081536B" w:rsidRPr="00282FB1" w:rsidRDefault="0081536B" w:rsidP="0081536B">
      <w:pPr>
        <w:pStyle w:val="afc"/>
        <w:numPr>
          <w:ilvl w:val="0"/>
          <w:numId w:val="7"/>
        </w:numPr>
        <w:jc w:val="both"/>
        <w:rPr>
          <w:sz w:val="28"/>
          <w:szCs w:val="28"/>
        </w:rPr>
      </w:pPr>
      <w:r w:rsidRPr="00282FB1">
        <w:rPr>
          <w:sz w:val="28"/>
          <w:szCs w:val="28"/>
        </w:rPr>
        <w:t>Botto LD, Moore CA, Khoury MJ, Erickson JD. Neural- tube defects. N Engl J Med 1999;341:1509–19.</w:t>
      </w:r>
    </w:p>
    <w:p w:rsidR="0081536B" w:rsidRPr="00282FB1" w:rsidRDefault="0081536B" w:rsidP="0081536B">
      <w:pPr>
        <w:pStyle w:val="afc"/>
        <w:numPr>
          <w:ilvl w:val="0"/>
          <w:numId w:val="7"/>
        </w:numPr>
        <w:jc w:val="both"/>
        <w:rPr>
          <w:sz w:val="28"/>
          <w:szCs w:val="28"/>
        </w:rPr>
      </w:pPr>
      <w:r w:rsidRPr="00282FB1">
        <w:rPr>
          <w:sz w:val="28"/>
          <w:szCs w:val="28"/>
          <w:lang w:val="ru-RU"/>
        </w:rPr>
        <w:t xml:space="preserve">Овчинникова, А. О., Михальченко, С. В., Жестков, А. В., &amp; Лямин, А. В. Анализ микробиоты влагалища ВИЧ-инфицированных женщин в зависимости от наличия или отсутствия предгравидарной подготовки. </w:t>
      </w:r>
      <w:r w:rsidRPr="00282FB1">
        <w:rPr>
          <w:sz w:val="28"/>
          <w:szCs w:val="28"/>
        </w:rPr>
        <w:t>Астраханский медицинский журнал, 2021: 16(3), 23–33.</w:t>
      </w:r>
    </w:p>
    <w:p w:rsidR="0081536B" w:rsidRPr="00282FB1" w:rsidRDefault="0081536B" w:rsidP="0081536B">
      <w:pPr>
        <w:pStyle w:val="afc"/>
        <w:numPr>
          <w:ilvl w:val="0"/>
          <w:numId w:val="7"/>
        </w:numPr>
        <w:jc w:val="both"/>
        <w:rPr>
          <w:sz w:val="28"/>
          <w:szCs w:val="28"/>
        </w:rPr>
      </w:pPr>
      <w:r w:rsidRPr="00282FB1">
        <w:rPr>
          <w:sz w:val="28"/>
          <w:szCs w:val="28"/>
        </w:rPr>
        <w:t>Coll, A. S., Potter, J. E., Chakhtoura, N., Alcaide, M. L., Cook, R., &amp; Jones, D. L. Providers’ perspectives on preconception counseling and safer conception for HIV-infected women. AIDS Care, Advance online publication. 2015. DOI: 10.1080/09540121.2015.1112349</w:t>
      </w:r>
    </w:p>
    <w:p w:rsidR="0081536B" w:rsidRPr="00282FB1" w:rsidRDefault="0081536B" w:rsidP="0081536B">
      <w:pPr>
        <w:pStyle w:val="afc"/>
        <w:numPr>
          <w:ilvl w:val="0"/>
          <w:numId w:val="7"/>
        </w:numPr>
        <w:jc w:val="both"/>
        <w:rPr>
          <w:sz w:val="28"/>
          <w:szCs w:val="28"/>
        </w:rPr>
      </w:pPr>
      <w:r w:rsidRPr="00282FB1">
        <w:rPr>
          <w:sz w:val="28"/>
          <w:szCs w:val="28"/>
        </w:rPr>
        <w:lastRenderedPageBreak/>
        <w:t>Sharma, A., Feldman, J. G., Golub, E. T., Schmidt, J., Silver, S., Robison, E., ... Minkoff, H. Live birth patterns among human immunodeficiency virus-infected women before and after the availability of highly active antiretroviral therapy. American Journal of Obstetrics and Gynecology, 2007: 196, 541.e1–541.e6.</w:t>
      </w:r>
    </w:p>
    <w:p w:rsidR="0081536B" w:rsidRPr="00282FB1" w:rsidRDefault="0081536B" w:rsidP="0081536B">
      <w:pPr>
        <w:pStyle w:val="afc"/>
        <w:numPr>
          <w:ilvl w:val="0"/>
          <w:numId w:val="7"/>
        </w:numPr>
        <w:jc w:val="both"/>
        <w:rPr>
          <w:sz w:val="28"/>
          <w:szCs w:val="28"/>
        </w:rPr>
      </w:pPr>
      <w:r w:rsidRPr="00282FB1">
        <w:rPr>
          <w:sz w:val="28"/>
          <w:szCs w:val="28"/>
          <w:lang w:val="ru-RU"/>
        </w:rPr>
        <w:t xml:space="preserve">Рябов, Е. Ю. Профилактика и терапия перинатальных осложнений у детей, рожденных от ВИЧ-инфицированных матерей (Диссертация кандидата медицинских наук). Федеральное государственное бюджетное образовательное учреждение высшего образования «Самарский государственный медицинский университет» Министерства здравоохранения Российской Федерации. </w:t>
      </w:r>
      <w:r w:rsidRPr="00282FB1">
        <w:rPr>
          <w:sz w:val="28"/>
          <w:szCs w:val="28"/>
        </w:rPr>
        <w:t>2019</w:t>
      </w:r>
    </w:p>
    <w:p w:rsidR="0081536B" w:rsidRPr="00282FB1" w:rsidRDefault="0081536B" w:rsidP="0081536B">
      <w:pPr>
        <w:pStyle w:val="afc"/>
        <w:numPr>
          <w:ilvl w:val="0"/>
          <w:numId w:val="7"/>
        </w:numPr>
        <w:jc w:val="both"/>
        <w:rPr>
          <w:sz w:val="28"/>
          <w:szCs w:val="28"/>
        </w:rPr>
      </w:pPr>
      <w:r w:rsidRPr="00282FB1">
        <w:rPr>
          <w:sz w:val="28"/>
          <w:szCs w:val="28"/>
          <w:lang w:val="ru-RU"/>
        </w:rPr>
        <w:t>Информационный бюллетень – Всемирный день борьбы со СПИДом 2024 г.ЮНЭЙДС.</w:t>
      </w:r>
      <w:hyperlink r:id="rId53" w:history="1">
        <w:r w:rsidRPr="00282FB1">
          <w:rPr>
            <w:rStyle w:val="a9"/>
            <w:sz w:val="28"/>
            <w:szCs w:val="28"/>
          </w:rPr>
          <w:t>https://www.unaids.org/sites/default/files/media_asset/UNAIDS_FactSheet_en.pdf</w:t>
        </w:r>
      </w:hyperlink>
    </w:p>
    <w:p w:rsidR="0081536B" w:rsidRPr="00282FB1" w:rsidRDefault="0081536B" w:rsidP="0081536B">
      <w:pPr>
        <w:pStyle w:val="afc"/>
        <w:numPr>
          <w:ilvl w:val="0"/>
          <w:numId w:val="7"/>
        </w:numPr>
        <w:jc w:val="both"/>
        <w:rPr>
          <w:sz w:val="28"/>
          <w:szCs w:val="28"/>
          <w:lang w:val="ru-RU"/>
        </w:rPr>
      </w:pPr>
      <w:r w:rsidRPr="00282FB1">
        <w:rPr>
          <w:sz w:val="28"/>
          <w:szCs w:val="28"/>
          <w:lang w:val="ru-RU"/>
        </w:rPr>
        <w:t xml:space="preserve">Ионов, О.В. Результаты внедрения протокола стабилизации глубоконедоношенных детей в родильном зале, включающего использование по показаниям продленного вдоха и комбинации с методом СРАР / О.В. Ионов, А.Р. Киртбая, Е.Н. Балашова, Т.А. Косинова, А.Ю. Рындин, В.В. Зубков, Е.Н. Байбарина // Неонатология: новости, мнения, обучение. – 2019. – Т. 7, </w:t>
      </w:r>
      <w:r w:rsidRPr="00282FB1">
        <w:rPr>
          <w:sz w:val="28"/>
          <w:szCs w:val="28"/>
        </w:rPr>
        <w:t>No</w:t>
      </w:r>
      <w:r w:rsidRPr="00282FB1">
        <w:rPr>
          <w:sz w:val="28"/>
          <w:szCs w:val="28"/>
          <w:lang w:val="ru-RU"/>
        </w:rPr>
        <w:t xml:space="preserve"> 2. – С. 33-41.</w:t>
      </w:r>
    </w:p>
    <w:p w:rsidR="0081536B" w:rsidRPr="00282FB1" w:rsidRDefault="0081536B" w:rsidP="0081536B">
      <w:pPr>
        <w:pStyle w:val="afc"/>
        <w:numPr>
          <w:ilvl w:val="0"/>
          <w:numId w:val="7"/>
        </w:numPr>
        <w:jc w:val="both"/>
        <w:rPr>
          <w:sz w:val="28"/>
          <w:szCs w:val="28"/>
        </w:rPr>
      </w:pPr>
      <w:r w:rsidRPr="00282FB1">
        <w:rPr>
          <w:sz w:val="28"/>
          <w:szCs w:val="28"/>
          <w:lang w:val="ru-RU"/>
        </w:rPr>
        <w:t xml:space="preserve">Цечоева Л.Ш., Глушаков Р.И., Тапильская Н.И. Инфицированный поздний выкидыш, ассоциированный с генетически детерминированным усиленным ответом иммунной системы, у пациенток с рецидивирующими вирусными и бактериальными инфекциями. </w:t>
      </w:r>
      <w:r w:rsidRPr="00282FB1">
        <w:rPr>
          <w:sz w:val="28"/>
          <w:szCs w:val="28"/>
        </w:rPr>
        <w:t>Гинекология. 2018; 20 (1): 51–56. DOI: 10.26442/2079-5696_20.1.51-56</w:t>
      </w:r>
    </w:p>
    <w:p w:rsidR="0081536B" w:rsidRPr="00282FB1" w:rsidRDefault="0081536B" w:rsidP="0081536B">
      <w:pPr>
        <w:pStyle w:val="afc"/>
        <w:numPr>
          <w:ilvl w:val="0"/>
          <w:numId w:val="7"/>
        </w:numPr>
        <w:jc w:val="both"/>
        <w:rPr>
          <w:sz w:val="28"/>
          <w:szCs w:val="28"/>
        </w:rPr>
      </w:pPr>
      <w:r w:rsidRPr="00282FB1">
        <w:rPr>
          <w:sz w:val="28"/>
          <w:szCs w:val="28"/>
        </w:rPr>
        <w:t>Loutfy, M. R., Blitz, S., Zhang, Y., Hart, T. A., Walmsley, S. L., Smaill, F. M., Rachlis, A. R., Yudin, M. H., Angel, J. B., Ralph, E. D., Tharao, W., &amp; Raboud, J. M. Self-Reported Preconception Care of HIV-Positive Women of Reproductive Potential: A Retrospective Study. Journal of the International Association of Providers of AIDS Care, 2014: 13(5), 424–433. DOI: 10.1177/2325957413494238.</w:t>
      </w:r>
    </w:p>
    <w:p w:rsidR="0081536B" w:rsidRPr="00282FB1" w:rsidRDefault="0081536B" w:rsidP="0081536B">
      <w:pPr>
        <w:pStyle w:val="afc"/>
        <w:numPr>
          <w:ilvl w:val="0"/>
          <w:numId w:val="7"/>
        </w:numPr>
        <w:jc w:val="both"/>
        <w:rPr>
          <w:sz w:val="28"/>
          <w:szCs w:val="28"/>
        </w:rPr>
      </w:pPr>
      <w:r w:rsidRPr="00282FB1">
        <w:rPr>
          <w:sz w:val="28"/>
          <w:szCs w:val="28"/>
          <w:lang w:val="ru-RU"/>
        </w:rPr>
        <w:t xml:space="preserve">Корчагин, А.О. Особенности проведения программ вспомогательных репродуктивных технологий у пациентов с ВИЧ-инфекцией. Репродуктология, Том </w:t>
      </w:r>
      <w:r w:rsidRPr="00282FB1">
        <w:rPr>
          <w:sz w:val="28"/>
          <w:szCs w:val="28"/>
        </w:rPr>
        <w:t>LXV</w:t>
      </w:r>
      <w:r w:rsidRPr="00282FB1">
        <w:rPr>
          <w:sz w:val="28"/>
          <w:szCs w:val="28"/>
          <w:lang w:val="ru-RU"/>
        </w:rPr>
        <w:t xml:space="preserve"> СПЕЦВЫПУСК, </w:t>
      </w:r>
      <w:r w:rsidRPr="00282FB1">
        <w:rPr>
          <w:sz w:val="28"/>
          <w:szCs w:val="28"/>
        </w:rPr>
        <w:t>ISSN</w:t>
      </w:r>
      <w:r w:rsidRPr="00282FB1">
        <w:rPr>
          <w:sz w:val="28"/>
          <w:szCs w:val="28"/>
          <w:lang w:val="ru-RU"/>
        </w:rPr>
        <w:t xml:space="preserve"> 1684–0461. Международная конференция «Репродуктивная медицина: взгляд молодых — 2016». </w:t>
      </w:r>
      <w:r w:rsidRPr="00282FB1">
        <w:rPr>
          <w:sz w:val="28"/>
          <w:szCs w:val="28"/>
        </w:rPr>
        <w:t>ЗАО «Медицинская компания ИДК», г. Самара, Россия.</w:t>
      </w:r>
    </w:p>
    <w:p w:rsidR="0081536B" w:rsidRPr="00282FB1" w:rsidRDefault="0081536B" w:rsidP="0081536B">
      <w:pPr>
        <w:pStyle w:val="afc"/>
        <w:numPr>
          <w:ilvl w:val="0"/>
          <w:numId w:val="7"/>
        </w:numPr>
        <w:jc w:val="both"/>
        <w:rPr>
          <w:sz w:val="28"/>
          <w:szCs w:val="28"/>
          <w:lang w:val="ru-RU"/>
        </w:rPr>
      </w:pPr>
      <w:r w:rsidRPr="00282FB1">
        <w:rPr>
          <w:sz w:val="28"/>
          <w:szCs w:val="28"/>
        </w:rPr>
        <w:t xml:space="preserve">Reynolds, H. W., Janowitz, B., Homan, R., &amp; Johnson, L. (2006). The Value of Contraception to Prevent Perinatal HIV Transmission. Sexually Transmitted Diseases, 2006: 33(6), 350–356. DOI: </w:t>
      </w:r>
      <w:r w:rsidRPr="00282FB1">
        <w:rPr>
          <w:sz w:val="28"/>
          <w:szCs w:val="28"/>
          <w:lang w:val="ru-RU"/>
        </w:rPr>
        <w:t xml:space="preserve">  </w:t>
      </w:r>
      <w:hyperlink r:id="rId54" w:history="1">
        <w:r w:rsidRPr="00282FB1">
          <w:rPr>
            <w:rStyle w:val="a9"/>
            <w:sz w:val="28"/>
            <w:szCs w:val="28"/>
          </w:rPr>
          <w:t>https://doi.org/10.1097/01.olq.0000194602.01058.e1</w:t>
        </w:r>
      </w:hyperlink>
    </w:p>
    <w:p w:rsidR="0081536B" w:rsidRPr="00282FB1" w:rsidRDefault="0081536B" w:rsidP="0081536B">
      <w:pPr>
        <w:pStyle w:val="afc"/>
        <w:numPr>
          <w:ilvl w:val="0"/>
          <w:numId w:val="7"/>
        </w:numPr>
        <w:jc w:val="both"/>
        <w:rPr>
          <w:sz w:val="28"/>
          <w:szCs w:val="28"/>
          <w:lang w:val="ru-RU"/>
        </w:rPr>
      </w:pPr>
      <w:r w:rsidRPr="00282FB1">
        <w:rPr>
          <w:sz w:val="28"/>
          <w:szCs w:val="28"/>
          <w:lang w:val="ru-RU"/>
        </w:rPr>
        <w:t xml:space="preserve">Кольцова, И. В., Кистенева, Л. Б., Домонова, Э. А., Сильвейстрова, О. Ю., Краснова, С. В., Лялина, Е. В., Зотова, В. Ю., Филимошкина, Л. С. Клинический случай ветряной оспы у беременной с вич- инфекцией. Еще раз о необходимости прегравидарной подготовки. Журнал Инфектологии, </w:t>
      </w:r>
      <w:r w:rsidRPr="00282FB1">
        <w:rPr>
          <w:sz w:val="28"/>
          <w:szCs w:val="28"/>
          <w:lang w:val="ru-RU"/>
        </w:rPr>
        <w:lastRenderedPageBreak/>
        <w:t>Том 14(5), 2022: 6–7.</w:t>
      </w:r>
    </w:p>
    <w:p w:rsidR="0081536B" w:rsidRPr="00282FB1" w:rsidRDefault="0081536B" w:rsidP="0081536B">
      <w:pPr>
        <w:pStyle w:val="afc"/>
        <w:numPr>
          <w:ilvl w:val="0"/>
          <w:numId w:val="7"/>
        </w:numPr>
        <w:jc w:val="both"/>
        <w:rPr>
          <w:sz w:val="28"/>
          <w:szCs w:val="28"/>
        </w:rPr>
      </w:pPr>
      <w:r w:rsidRPr="00282FB1">
        <w:rPr>
          <w:sz w:val="28"/>
          <w:szCs w:val="28"/>
          <w:lang w:val="ru-RU"/>
        </w:rPr>
        <w:t xml:space="preserve">Райкович М.С., Денишаева Э.Р., Орлов д.В. и др. Ветряная оспа у беременных в Москве в 2009–2019 гг. // Инфекционные болезни: новости, мнения, обучение. – 2021. – Т. 10. – </w:t>
      </w:r>
      <w:r w:rsidRPr="00282FB1">
        <w:rPr>
          <w:sz w:val="28"/>
          <w:szCs w:val="28"/>
        </w:rPr>
        <w:t>No</w:t>
      </w:r>
      <w:r w:rsidRPr="00282FB1">
        <w:rPr>
          <w:sz w:val="28"/>
          <w:szCs w:val="28"/>
          <w:lang w:val="ru-RU"/>
        </w:rPr>
        <w:t xml:space="preserve"> 3. – С. 74–82. </w:t>
      </w:r>
      <w:r w:rsidRPr="00282FB1">
        <w:rPr>
          <w:sz w:val="28"/>
          <w:szCs w:val="28"/>
        </w:rPr>
        <w:t>DOI: https://doi. org/10.33029/2305-3496-2021-10-3-74-82</w:t>
      </w:r>
    </w:p>
    <w:p w:rsidR="0081536B" w:rsidRPr="00282FB1" w:rsidRDefault="0081536B" w:rsidP="0081536B">
      <w:pPr>
        <w:pStyle w:val="afc"/>
        <w:numPr>
          <w:ilvl w:val="0"/>
          <w:numId w:val="7"/>
        </w:numPr>
        <w:jc w:val="both"/>
        <w:rPr>
          <w:sz w:val="28"/>
          <w:szCs w:val="28"/>
        </w:rPr>
      </w:pPr>
      <w:r w:rsidRPr="00282FB1">
        <w:rPr>
          <w:sz w:val="28"/>
          <w:szCs w:val="28"/>
          <w:lang w:val="ru-RU"/>
        </w:rPr>
        <w:t xml:space="preserve">Кузьмичева В.С., Краснопольская К.В., Зароченцева Н.В. и др. Вакцинация ВИЧ-инфицированных пациенток перед планированием беременности // Российский вестник акушера-гинеколога. – 2020. –Т. 20. – </w:t>
      </w:r>
      <w:r w:rsidRPr="00282FB1">
        <w:rPr>
          <w:sz w:val="28"/>
          <w:szCs w:val="28"/>
        </w:rPr>
        <w:t>No</w:t>
      </w:r>
      <w:r w:rsidRPr="00282FB1">
        <w:rPr>
          <w:sz w:val="28"/>
          <w:szCs w:val="28"/>
          <w:lang w:val="ru-RU"/>
        </w:rPr>
        <w:t xml:space="preserve">6. – С. 40–47. </w:t>
      </w:r>
      <w:r w:rsidRPr="00282FB1">
        <w:rPr>
          <w:sz w:val="28"/>
          <w:szCs w:val="28"/>
        </w:rPr>
        <w:t>DOI: https:// doi.org/10.17116/rosakush20202006140</w:t>
      </w:r>
    </w:p>
    <w:p w:rsidR="0081536B" w:rsidRPr="00282FB1" w:rsidRDefault="0081536B" w:rsidP="0081536B">
      <w:pPr>
        <w:pStyle w:val="afc"/>
        <w:numPr>
          <w:ilvl w:val="0"/>
          <w:numId w:val="7"/>
        </w:numPr>
        <w:jc w:val="both"/>
        <w:rPr>
          <w:sz w:val="28"/>
          <w:szCs w:val="28"/>
        </w:rPr>
      </w:pPr>
      <w:r w:rsidRPr="00282FB1">
        <w:rPr>
          <w:sz w:val="28"/>
          <w:szCs w:val="28"/>
        </w:rPr>
        <w:t>Haddad, L. B., Feldacker, C., Jamieson, D. J., Tweya, H., Cwiak, C., Chaweza, T., &amp; Hosseinipour, M. C. Pregnancy prevention and condom use practices among HIV-infected women on antiretroviral therapy seeking family planning in Lilongwe, Malawi. PloS One, 2013: 8(5)</w:t>
      </w:r>
    </w:p>
    <w:p w:rsidR="0081536B" w:rsidRPr="00282FB1" w:rsidRDefault="0081536B" w:rsidP="0081536B">
      <w:pPr>
        <w:pStyle w:val="afc"/>
        <w:numPr>
          <w:ilvl w:val="0"/>
          <w:numId w:val="7"/>
        </w:numPr>
        <w:jc w:val="both"/>
        <w:rPr>
          <w:sz w:val="28"/>
          <w:szCs w:val="28"/>
        </w:rPr>
      </w:pPr>
      <w:r w:rsidRPr="00282FB1">
        <w:rPr>
          <w:sz w:val="28"/>
          <w:szCs w:val="28"/>
        </w:rPr>
        <w:t>Britton, L. E., Hill, L. M., Dunlap, J., Cagle, A. M., &amp; Cottrell, R. R. Fertility desires among HIV-positive women in the deep South: A qualitative study. Women's Health Issues, 2018: 28(3), 225-230.</w:t>
      </w:r>
    </w:p>
    <w:p w:rsidR="0081536B" w:rsidRPr="00282FB1" w:rsidRDefault="0081536B" w:rsidP="0081536B">
      <w:pPr>
        <w:pStyle w:val="afc"/>
        <w:numPr>
          <w:ilvl w:val="0"/>
          <w:numId w:val="7"/>
        </w:numPr>
        <w:jc w:val="both"/>
        <w:rPr>
          <w:sz w:val="28"/>
          <w:szCs w:val="28"/>
        </w:rPr>
      </w:pPr>
      <w:r w:rsidRPr="00282FB1">
        <w:rPr>
          <w:sz w:val="28"/>
          <w:szCs w:val="28"/>
        </w:rPr>
        <w:t>Gumede, T. S., Manders, E. J., &amp; Moolla, A. Reproductive decision-making in women with HIV: A systematic review of the literature. African Journal of Primary Health Care &amp; Family Medicine, 2019: 11(1), e1-e8.</w:t>
      </w:r>
    </w:p>
    <w:p w:rsidR="0081536B" w:rsidRPr="00282FB1" w:rsidRDefault="002E50CC" w:rsidP="00B31A6C">
      <w:pPr>
        <w:pStyle w:val="afc"/>
        <w:numPr>
          <w:ilvl w:val="0"/>
          <w:numId w:val="7"/>
        </w:numPr>
        <w:jc w:val="both"/>
        <w:rPr>
          <w:sz w:val="28"/>
          <w:szCs w:val="28"/>
        </w:rPr>
      </w:pPr>
      <w:r w:rsidRPr="00B31A6C">
        <w:rPr>
          <w:sz w:val="28"/>
          <w:szCs w:val="28"/>
        </w:rPr>
        <w:t>Bilibayeva G.Zh</w:t>
      </w:r>
      <w:r w:rsidR="0081536B" w:rsidRPr="00B31A6C">
        <w:rPr>
          <w:sz w:val="28"/>
          <w:szCs w:val="28"/>
        </w:rPr>
        <w:t>.</w:t>
      </w:r>
      <w:r w:rsidRPr="00B31A6C">
        <w:rPr>
          <w:sz w:val="28"/>
          <w:szCs w:val="28"/>
        </w:rPr>
        <w:t>,</w:t>
      </w:r>
      <w:r w:rsidRPr="00B31A6C">
        <w:rPr>
          <w:sz w:val="28"/>
          <w:szCs w:val="28"/>
          <w:lang w:val="kk-KZ"/>
        </w:rPr>
        <w:t xml:space="preserve"> Ospanova</w:t>
      </w:r>
      <w:r w:rsidRPr="00B31A6C">
        <w:rPr>
          <w:sz w:val="28"/>
          <w:szCs w:val="28"/>
        </w:rPr>
        <w:t xml:space="preserve"> D.A., Nurkerimova A.K.</w:t>
      </w:r>
      <w:r w:rsidR="00B31A6C" w:rsidRPr="00B31A6C">
        <w:rPr>
          <w:sz w:val="28"/>
          <w:szCs w:val="28"/>
        </w:rPr>
        <w:t>,</w:t>
      </w:r>
      <w:r w:rsidRPr="00B31A6C">
        <w:rPr>
          <w:sz w:val="28"/>
          <w:szCs w:val="28"/>
        </w:rPr>
        <w:t xml:space="preserve"> Kussainova F.A.</w:t>
      </w:r>
      <w:r w:rsidR="00B31A6C" w:rsidRPr="00B31A6C">
        <w:rPr>
          <w:sz w:val="28"/>
          <w:szCs w:val="28"/>
        </w:rPr>
        <w:t>,</w:t>
      </w:r>
      <w:r w:rsidRPr="00B31A6C">
        <w:rPr>
          <w:sz w:val="28"/>
          <w:szCs w:val="28"/>
        </w:rPr>
        <w:t xml:space="preserve"> </w:t>
      </w:r>
      <w:r w:rsidR="00B31A6C" w:rsidRPr="00B31A6C">
        <w:rPr>
          <w:sz w:val="28"/>
          <w:szCs w:val="28"/>
          <w:lang w:val="kk-KZ"/>
        </w:rPr>
        <w:t>Tukeev</w:t>
      </w:r>
      <w:r w:rsidR="00B31A6C" w:rsidRPr="00B31A6C">
        <w:rPr>
          <w:sz w:val="28"/>
          <w:szCs w:val="28"/>
        </w:rPr>
        <w:t xml:space="preserve"> M., Shokybaeva M., Tanabayeva Sh., Fakhradiyev I. </w:t>
      </w:r>
      <w:r w:rsidRPr="00B31A6C">
        <w:rPr>
          <w:sz w:val="28"/>
          <w:szCs w:val="28"/>
        </w:rPr>
        <w:t>Epidemiological</w:t>
      </w:r>
      <w:r w:rsidRPr="002E50CC">
        <w:rPr>
          <w:sz w:val="28"/>
          <w:szCs w:val="28"/>
        </w:rPr>
        <w:t xml:space="preserve"> Analysis of HIV/AIDS in Kazakhstan During 2018-2020</w:t>
      </w:r>
      <w:r w:rsidR="0081536B" w:rsidRPr="00282FB1">
        <w:rPr>
          <w:sz w:val="28"/>
          <w:szCs w:val="28"/>
        </w:rPr>
        <w:t>.</w:t>
      </w:r>
      <w:r w:rsidRPr="002E50CC">
        <w:t xml:space="preserve"> </w:t>
      </w:r>
      <w:r w:rsidRPr="002E50CC">
        <w:rPr>
          <w:sz w:val="28"/>
          <w:szCs w:val="28"/>
        </w:rPr>
        <w:t>Journal of Research in Health Sciences (JRHS), 2023., Jun 29;23 (2): e00580</w:t>
      </w:r>
      <w:r>
        <w:rPr>
          <w:sz w:val="28"/>
          <w:szCs w:val="28"/>
        </w:rPr>
        <w:t>.</w:t>
      </w:r>
      <w:r w:rsidR="0081536B" w:rsidRPr="00282FB1">
        <w:rPr>
          <w:sz w:val="28"/>
          <w:szCs w:val="28"/>
        </w:rPr>
        <w:t xml:space="preserve"> </w:t>
      </w:r>
    </w:p>
    <w:p w:rsidR="0081536B" w:rsidRPr="002E50CC" w:rsidRDefault="0081536B" w:rsidP="0081536B">
      <w:pPr>
        <w:pStyle w:val="afc"/>
        <w:numPr>
          <w:ilvl w:val="0"/>
          <w:numId w:val="7"/>
        </w:numPr>
        <w:jc w:val="both"/>
        <w:rPr>
          <w:sz w:val="28"/>
          <w:szCs w:val="28"/>
          <w:lang w:val="ru-RU"/>
        </w:rPr>
      </w:pPr>
      <w:r w:rsidRPr="00282FB1">
        <w:rPr>
          <w:sz w:val="28"/>
          <w:szCs w:val="28"/>
          <w:lang w:val="ru-RU"/>
        </w:rPr>
        <w:t>Миллер</w:t>
      </w:r>
      <w:r w:rsidRPr="00D83157">
        <w:rPr>
          <w:sz w:val="28"/>
          <w:szCs w:val="28"/>
          <w:lang w:val="ru-RU"/>
        </w:rPr>
        <w:t xml:space="preserve"> </w:t>
      </w:r>
      <w:r w:rsidRPr="00282FB1">
        <w:rPr>
          <w:sz w:val="28"/>
          <w:szCs w:val="28"/>
          <w:lang w:val="ru-RU"/>
        </w:rPr>
        <w:t>В</w:t>
      </w:r>
      <w:r w:rsidRPr="00D83157">
        <w:rPr>
          <w:sz w:val="28"/>
          <w:szCs w:val="28"/>
          <w:lang w:val="ru-RU"/>
        </w:rPr>
        <w:t xml:space="preserve">., </w:t>
      </w:r>
      <w:r w:rsidRPr="00282FB1">
        <w:rPr>
          <w:sz w:val="28"/>
          <w:szCs w:val="28"/>
          <w:lang w:val="ru-RU"/>
        </w:rPr>
        <w:t>Рахманова</w:t>
      </w:r>
      <w:r w:rsidRPr="00D83157">
        <w:rPr>
          <w:sz w:val="28"/>
          <w:szCs w:val="28"/>
          <w:lang w:val="ru-RU"/>
        </w:rPr>
        <w:t xml:space="preserve"> </w:t>
      </w:r>
      <w:r w:rsidRPr="00282FB1">
        <w:rPr>
          <w:sz w:val="28"/>
          <w:szCs w:val="28"/>
          <w:lang w:val="ru-RU"/>
        </w:rPr>
        <w:t>А</w:t>
      </w:r>
      <w:r w:rsidRPr="00D83157">
        <w:rPr>
          <w:sz w:val="28"/>
          <w:szCs w:val="28"/>
          <w:lang w:val="ru-RU"/>
        </w:rPr>
        <w:t>.</w:t>
      </w:r>
      <w:r w:rsidRPr="00282FB1">
        <w:rPr>
          <w:sz w:val="28"/>
          <w:szCs w:val="28"/>
          <w:lang w:val="ru-RU"/>
        </w:rPr>
        <w:t>Г</w:t>
      </w:r>
      <w:r w:rsidRPr="00D83157">
        <w:rPr>
          <w:sz w:val="28"/>
          <w:szCs w:val="28"/>
          <w:lang w:val="ru-RU"/>
        </w:rPr>
        <w:t xml:space="preserve">., </w:t>
      </w:r>
      <w:r w:rsidRPr="00282FB1">
        <w:rPr>
          <w:sz w:val="28"/>
          <w:szCs w:val="28"/>
          <w:lang w:val="ru-RU"/>
        </w:rPr>
        <w:t>Воронин</w:t>
      </w:r>
      <w:r w:rsidRPr="00D83157">
        <w:rPr>
          <w:sz w:val="28"/>
          <w:szCs w:val="28"/>
          <w:lang w:val="ru-RU"/>
        </w:rPr>
        <w:t xml:space="preserve"> </w:t>
      </w:r>
      <w:r w:rsidRPr="00282FB1">
        <w:rPr>
          <w:sz w:val="28"/>
          <w:szCs w:val="28"/>
          <w:lang w:val="ru-RU"/>
        </w:rPr>
        <w:t>Е</w:t>
      </w:r>
      <w:r w:rsidRPr="00D83157">
        <w:rPr>
          <w:sz w:val="28"/>
          <w:szCs w:val="28"/>
          <w:lang w:val="ru-RU"/>
        </w:rPr>
        <w:t>.</w:t>
      </w:r>
      <w:r w:rsidRPr="00282FB1">
        <w:rPr>
          <w:sz w:val="28"/>
          <w:szCs w:val="28"/>
          <w:lang w:val="ru-RU"/>
        </w:rPr>
        <w:t>Е</w:t>
      </w:r>
      <w:r w:rsidRPr="00D83157">
        <w:rPr>
          <w:sz w:val="28"/>
          <w:szCs w:val="28"/>
          <w:lang w:val="ru-RU"/>
        </w:rPr>
        <w:t xml:space="preserve">., </w:t>
      </w:r>
      <w:r w:rsidRPr="00282FB1">
        <w:rPr>
          <w:sz w:val="28"/>
          <w:szCs w:val="28"/>
          <w:lang w:val="ru-RU"/>
        </w:rPr>
        <w:t>Виноградова</w:t>
      </w:r>
      <w:r w:rsidRPr="00D83157">
        <w:rPr>
          <w:sz w:val="28"/>
          <w:szCs w:val="28"/>
          <w:lang w:val="ru-RU"/>
        </w:rPr>
        <w:t xml:space="preserve"> </w:t>
      </w:r>
      <w:r w:rsidRPr="00282FB1">
        <w:rPr>
          <w:sz w:val="28"/>
          <w:szCs w:val="28"/>
          <w:lang w:val="ru-RU"/>
        </w:rPr>
        <w:t>Е</w:t>
      </w:r>
      <w:r w:rsidRPr="00D83157">
        <w:rPr>
          <w:sz w:val="28"/>
          <w:szCs w:val="28"/>
          <w:lang w:val="ru-RU"/>
        </w:rPr>
        <w:t>.</w:t>
      </w:r>
      <w:r w:rsidRPr="00282FB1">
        <w:rPr>
          <w:sz w:val="28"/>
          <w:szCs w:val="28"/>
          <w:lang w:val="ru-RU"/>
        </w:rPr>
        <w:t>Н</w:t>
      </w:r>
      <w:r w:rsidRPr="00D83157">
        <w:rPr>
          <w:sz w:val="28"/>
          <w:szCs w:val="28"/>
          <w:lang w:val="ru-RU"/>
        </w:rPr>
        <w:t xml:space="preserve">., </w:t>
      </w:r>
      <w:r w:rsidRPr="00282FB1">
        <w:rPr>
          <w:sz w:val="28"/>
          <w:szCs w:val="28"/>
          <w:lang w:val="ru-RU"/>
        </w:rPr>
        <w:t>Яковлев</w:t>
      </w:r>
      <w:r w:rsidRPr="00D83157">
        <w:rPr>
          <w:sz w:val="28"/>
          <w:szCs w:val="28"/>
          <w:lang w:val="ru-RU"/>
        </w:rPr>
        <w:t xml:space="preserve"> </w:t>
      </w:r>
      <w:r w:rsidRPr="00282FB1">
        <w:rPr>
          <w:sz w:val="28"/>
          <w:szCs w:val="28"/>
          <w:lang w:val="ru-RU"/>
        </w:rPr>
        <w:t>А</w:t>
      </w:r>
      <w:r w:rsidRPr="00D83157">
        <w:rPr>
          <w:sz w:val="28"/>
          <w:szCs w:val="28"/>
          <w:lang w:val="ru-RU"/>
        </w:rPr>
        <w:t>.</w:t>
      </w:r>
      <w:r w:rsidRPr="00282FB1">
        <w:rPr>
          <w:sz w:val="28"/>
          <w:szCs w:val="28"/>
          <w:lang w:val="ru-RU"/>
        </w:rPr>
        <w:t>А</w:t>
      </w:r>
      <w:r w:rsidRPr="00D83157">
        <w:rPr>
          <w:sz w:val="28"/>
          <w:szCs w:val="28"/>
          <w:lang w:val="ru-RU"/>
        </w:rPr>
        <w:t xml:space="preserve">., </w:t>
      </w:r>
      <w:r w:rsidRPr="00282FB1">
        <w:rPr>
          <w:sz w:val="28"/>
          <w:szCs w:val="28"/>
          <w:lang w:val="ru-RU"/>
        </w:rPr>
        <w:t>Халдеева</w:t>
      </w:r>
      <w:r w:rsidRPr="00D83157">
        <w:rPr>
          <w:sz w:val="28"/>
          <w:szCs w:val="28"/>
          <w:lang w:val="ru-RU"/>
        </w:rPr>
        <w:t xml:space="preserve"> </w:t>
      </w:r>
      <w:r w:rsidRPr="00282FB1">
        <w:rPr>
          <w:sz w:val="28"/>
          <w:szCs w:val="28"/>
          <w:lang w:val="ru-RU"/>
        </w:rPr>
        <w:t>Н</w:t>
      </w:r>
      <w:r w:rsidRPr="00D83157">
        <w:rPr>
          <w:sz w:val="28"/>
          <w:szCs w:val="28"/>
          <w:lang w:val="ru-RU"/>
        </w:rPr>
        <w:t>.</w:t>
      </w:r>
      <w:r w:rsidRPr="00282FB1">
        <w:rPr>
          <w:sz w:val="28"/>
          <w:szCs w:val="28"/>
          <w:lang w:val="ru-RU"/>
        </w:rPr>
        <w:t>А</w:t>
      </w:r>
      <w:r w:rsidRPr="00D83157">
        <w:rPr>
          <w:sz w:val="28"/>
          <w:szCs w:val="28"/>
          <w:lang w:val="ru-RU"/>
        </w:rPr>
        <w:t xml:space="preserve">., </w:t>
      </w:r>
      <w:r w:rsidRPr="00282FB1">
        <w:rPr>
          <w:sz w:val="28"/>
          <w:szCs w:val="28"/>
          <w:lang w:val="ru-RU"/>
        </w:rPr>
        <w:t>Акатова</w:t>
      </w:r>
      <w:r w:rsidRPr="00D83157">
        <w:rPr>
          <w:sz w:val="28"/>
          <w:szCs w:val="28"/>
          <w:lang w:val="ru-RU"/>
        </w:rPr>
        <w:t xml:space="preserve"> </w:t>
      </w:r>
      <w:r w:rsidRPr="00282FB1">
        <w:rPr>
          <w:sz w:val="28"/>
          <w:szCs w:val="28"/>
          <w:lang w:val="ru-RU"/>
        </w:rPr>
        <w:t>Н</w:t>
      </w:r>
      <w:r w:rsidRPr="00D83157">
        <w:rPr>
          <w:sz w:val="28"/>
          <w:szCs w:val="28"/>
          <w:lang w:val="ru-RU"/>
        </w:rPr>
        <w:t>.</w:t>
      </w:r>
      <w:r w:rsidRPr="00282FB1">
        <w:rPr>
          <w:sz w:val="28"/>
          <w:szCs w:val="28"/>
          <w:lang w:val="ru-RU"/>
        </w:rPr>
        <w:t>Ю</w:t>
      </w:r>
      <w:r w:rsidRPr="00D83157">
        <w:rPr>
          <w:sz w:val="28"/>
          <w:szCs w:val="28"/>
          <w:lang w:val="ru-RU"/>
        </w:rPr>
        <w:t xml:space="preserve">. </w:t>
      </w:r>
      <w:r w:rsidRPr="00282FB1">
        <w:rPr>
          <w:sz w:val="28"/>
          <w:szCs w:val="28"/>
          <w:lang w:val="ru-RU"/>
        </w:rPr>
        <w:t>Профилактика</w:t>
      </w:r>
      <w:r w:rsidRPr="00D83157">
        <w:rPr>
          <w:sz w:val="28"/>
          <w:szCs w:val="28"/>
          <w:lang w:val="ru-RU"/>
        </w:rPr>
        <w:t xml:space="preserve"> </w:t>
      </w:r>
      <w:r w:rsidRPr="00282FB1">
        <w:rPr>
          <w:sz w:val="28"/>
          <w:szCs w:val="28"/>
          <w:lang w:val="ru-RU"/>
        </w:rPr>
        <w:t>передачи</w:t>
      </w:r>
      <w:r w:rsidRPr="00D83157">
        <w:rPr>
          <w:sz w:val="28"/>
          <w:szCs w:val="28"/>
          <w:lang w:val="ru-RU"/>
        </w:rPr>
        <w:t xml:space="preserve"> </w:t>
      </w:r>
      <w:r w:rsidRPr="00282FB1">
        <w:rPr>
          <w:sz w:val="28"/>
          <w:szCs w:val="28"/>
          <w:lang w:val="ru-RU"/>
        </w:rPr>
        <w:t>ВИЧ</w:t>
      </w:r>
      <w:r w:rsidRPr="00D83157">
        <w:rPr>
          <w:sz w:val="28"/>
          <w:szCs w:val="28"/>
          <w:lang w:val="ru-RU"/>
        </w:rPr>
        <w:t xml:space="preserve"> </w:t>
      </w:r>
      <w:r w:rsidRPr="00282FB1">
        <w:rPr>
          <w:sz w:val="28"/>
          <w:szCs w:val="28"/>
          <w:lang w:val="ru-RU"/>
        </w:rPr>
        <w:t xml:space="preserve">от матери ребенку: Использование быстрого теста на ВИЧ-1 для женщин из групп риска в родах // ВИЧ, рак и родственные проблемы.- </w:t>
      </w:r>
      <w:r w:rsidRPr="002E50CC">
        <w:rPr>
          <w:sz w:val="28"/>
          <w:szCs w:val="28"/>
          <w:lang w:val="ru-RU"/>
        </w:rPr>
        <w:t>24.- Т. 9, № 2.- С. 118.</w:t>
      </w:r>
    </w:p>
    <w:p w:rsidR="0081536B" w:rsidRPr="00282FB1" w:rsidRDefault="0081536B" w:rsidP="0081536B">
      <w:pPr>
        <w:pStyle w:val="afc"/>
        <w:numPr>
          <w:ilvl w:val="0"/>
          <w:numId w:val="7"/>
        </w:numPr>
        <w:jc w:val="both"/>
        <w:rPr>
          <w:sz w:val="28"/>
          <w:szCs w:val="28"/>
        </w:rPr>
      </w:pPr>
      <w:r w:rsidRPr="00282FB1">
        <w:rPr>
          <w:sz w:val="28"/>
          <w:szCs w:val="28"/>
        </w:rPr>
        <w:t>Kissin D., Akatova N., Rakhmanova A., Vinogradova E., Voronin E., Jamieson D., Glynn K., Yakovlev A., Robinson J., Miller W., Hillis S. Rapid HIV testing and prevention of perinatal HIV transmission in high-risk maternity hospitals in St. Petersburg, Russia // American Journal of Obstetrics and Gynecology.-28.-Vol. 198, № 2.- P. 183.</w:t>
      </w:r>
    </w:p>
    <w:p w:rsidR="0081536B" w:rsidRPr="00282FB1" w:rsidRDefault="0081536B" w:rsidP="0081536B">
      <w:pPr>
        <w:pStyle w:val="afc"/>
        <w:numPr>
          <w:ilvl w:val="0"/>
          <w:numId w:val="7"/>
        </w:numPr>
        <w:jc w:val="both"/>
        <w:rPr>
          <w:sz w:val="28"/>
          <w:szCs w:val="28"/>
        </w:rPr>
      </w:pPr>
      <w:r w:rsidRPr="00282FB1">
        <w:rPr>
          <w:sz w:val="28"/>
          <w:szCs w:val="28"/>
          <w:lang w:val="ru-RU"/>
        </w:rPr>
        <w:t xml:space="preserve">Акатова Н.Ю., Степанова Е.В., Виноградова Е.Н., Рахманова А.Г., Яковлев А.А., Талантова О.Е. Роль дородового наблюдения в профилактике перинатальной передачи ВИЧ-инфекции // Эпидемиология и инфекционные болезни.- </w:t>
      </w:r>
      <w:r w:rsidRPr="00282FB1">
        <w:rPr>
          <w:sz w:val="28"/>
          <w:szCs w:val="28"/>
        </w:rPr>
        <w:t>27.- № 4.- С. 25–27.</w:t>
      </w:r>
    </w:p>
    <w:p w:rsidR="0081536B" w:rsidRPr="00282FB1" w:rsidRDefault="0081536B" w:rsidP="0081536B">
      <w:pPr>
        <w:pStyle w:val="afc"/>
        <w:numPr>
          <w:ilvl w:val="0"/>
          <w:numId w:val="7"/>
        </w:numPr>
        <w:jc w:val="both"/>
        <w:rPr>
          <w:sz w:val="28"/>
          <w:szCs w:val="28"/>
        </w:rPr>
      </w:pPr>
      <w:r w:rsidRPr="00282FB1">
        <w:rPr>
          <w:sz w:val="28"/>
          <w:szCs w:val="28"/>
        </w:rPr>
        <w:t>Antiretroviral drugs for treating pregnant women and preventing HIV infection in infants. Recommendations for a public health approach.— Geneva, WHO.</w:t>
      </w:r>
      <w:r w:rsidRPr="00282FB1">
        <w:rPr>
          <w:sz w:val="28"/>
          <w:szCs w:val="28"/>
          <w:lang w:val="kk-KZ"/>
        </w:rPr>
        <w:t>-</w:t>
      </w:r>
      <w:r w:rsidRPr="00282FB1">
        <w:rPr>
          <w:sz w:val="28"/>
          <w:szCs w:val="28"/>
        </w:rPr>
        <w:t>21.</w:t>
      </w:r>
      <w:r w:rsidRPr="00282FB1">
        <w:rPr>
          <w:sz w:val="28"/>
          <w:szCs w:val="28"/>
          <w:lang w:val="kk-KZ"/>
        </w:rPr>
        <w:t>-</w:t>
      </w:r>
      <w:r w:rsidRPr="00282FB1">
        <w:rPr>
          <w:sz w:val="28"/>
          <w:szCs w:val="28"/>
        </w:rPr>
        <w:t>15 p. (www.who.int/publications/21/9789241599818 _eng.pdf)</w:t>
      </w:r>
    </w:p>
    <w:p w:rsidR="0081536B" w:rsidRPr="00282FB1" w:rsidRDefault="0081536B" w:rsidP="0081536B">
      <w:pPr>
        <w:pStyle w:val="afc"/>
        <w:numPr>
          <w:ilvl w:val="0"/>
          <w:numId w:val="7"/>
        </w:numPr>
        <w:jc w:val="both"/>
        <w:rPr>
          <w:sz w:val="28"/>
          <w:szCs w:val="28"/>
        </w:rPr>
      </w:pPr>
      <w:r w:rsidRPr="00282FB1">
        <w:rPr>
          <w:sz w:val="28"/>
          <w:szCs w:val="28"/>
          <w:lang w:val="ru-RU"/>
        </w:rPr>
        <w:t xml:space="preserve">ВИЧ - медико-социальная помощь: Руководство для специалистов / Под ред. </w:t>
      </w:r>
      <w:r w:rsidRPr="00282FB1">
        <w:rPr>
          <w:sz w:val="28"/>
          <w:szCs w:val="28"/>
        </w:rPr>
        <w:t>Н.А.Белякова.- СПб.: Балтийский медицинский образовательный центр, 211, - 356 с.</w:t>
      </w:r>
    </w:p>
    <w:p w:rsidR="0081536B" w:rsidRPr="00282FB1" w:rsidRDefault="00961CFB" w:rsidP="0081536B">
      <w:pPr>
        <w:pStyle w:val="afc"/>
        <w:numPr>
          <w:ilvl w:val="0"/>
          <w:numId w:val="7"/>
        </w:numPr>
        <w:jc w:val="both"/>
        <w:rPr>
          <w:sz w:val="28"/>
          <w:szCs w:val="28"/>
        </w:rPr>
      </w:pPr>
      <w:hyperlink r:id="rId55" w:history="1">
        <w:r w:rsidR="0081536B" w:rsidRPr="00282FB1">
          <w:rPr>
            <w:rStyle w:val="a9"/>
            <w:sz w:val="28"/>
            <w:szCs w:val="28"/>
          </w:rPr>
          <w:t>https://www.unaids.org/sites/default/files/media_asset/7-hiv-human-rights-factsheet-stigma-discrmination_ru.pdf</w:t>
        </w:r>
      </w:hyperlink>
    </w:p>
    <w:p w:rsidR="0081536B" w:rsidRPr="00282FB1" w:rsidRDefault="0081536B" w:rsidP="0081536B">
      <w:pPr>
        <w:pStyle w:val="afc"/>
        <w:numPr>
          <w:ilvl w:val="0"/>
          <w:numId w:val="7"/>
        </w:numPr>
        <w:jc w:val="both"/>
        <w:rPr>
          <w:sz w:val="28"/>
          <w:szCs w:val="28"/>
        </w:rPr>
      </w:pPr>
      <w:r w:rsidRPr="00282FB1">
        <w:rPr>
          <w:color w:val="231F20"/>
          <w:sz w:val="28"/>
          <w:szCs w:val="28"/>
        </w:rPr>
        <w:lastRenderedPageBreak/>
        <w:t>Newell M.L, Gray G., Bryson Y.J. Prevention of mother_to_child transmission of HIV-1 transmission // AIDS.- 20</w:t>
      </w:r>
      <w:r w:rsidRPr="00282FB1">
        <w:rPr>
          <w:color w:val="231F20"/>
          <w:sz w:val="28"/>
          <w:szCs w:val="28"/>
          <w:lang w:val="kk-KZ"/>
        </w:rPr>
        <w:t>1</w:t>
      </w:r>
      <w:r w:rsidRPr="00282FB1">
        <w:rPr>
          <w:color w:val="231F20"/>
          <w:sz w:val="28"/>
          <w:szCs w:val="28"/>
        </w:rPr>
        <w:t>8.- Vol. 11</w:t>
      </w:r>
      <w:r w:rsidRPr="00282FB1">
        <w:rPr>
          <w:color w:val="231F20"/>
          <w:spacing w:val="1"/>
          <w:sz w:val="28"/>
          <w:szCs w:val="28"/>
        </w:rPr>
        <w:t xml:space="preserve"> </w:t>
      </w:r>
      <w:r w:rsidRPr="00282FB1">
        <w:rPr>
          <w:color w:val="231F20"/>
          <w:sz w:val="28"/>
          <w:szCs w:val="28"/>
        </w:rPr>
        <w:t>(Suppl</w:t>
      </w:r>
      <w:r w:rsidRPr="00282FB1">
        <w:rPr>
          <w:color w:val="231F20"/>
          <w:spacing w:val="2"/>
          <w:sz w:val="28"/>
          <w:szCs w:val="28"/>
        </w:rPr>
        <w:t xml:space="preserve"> </w:t>
      </w:r>
      <w:r w:rsidRPr="00282FB1">
        <w:rPr>
          <w:color w:val="231F20"/>
          <w:sz w:val="28"/>
          <w:szCs w:val="28"/>
        </w:rPr>
        <w:t>A).-</w:t>
      </w:r>
      <w:r w:rsidRPr="00282FB1">
        <w:rPr>
          <w:color w:val="231F20"/>
          <w:spacing w:val="-2"/>
          <w:sz w:val="28"/>
          <w:szCs w:val="28"/>
        </w:rPr>
        <w:t xml:space="preserve"> </w:t>
      </w:r>
      <w:r w:rsidRPr="00282FB1">
        <w:rPr>
          <w:color w:val="231F20"/>
          <w:sz w:val="28"/>
          <w:szCs w:val="28"/>
        </w:rPr>
        <w:t>P.</w:t>
      </w:r>
      <w:r w:rsidRPr="00282FB1">
        <w:rPr>
          <w:color w:val="231F20"/>
          <w:spacing w:val="-2"/>
          <w:sz w:val="28"/>
          <w:szCs w:val="28"/>
        </w:rPr>
        <w:t xml:space="preserve"> </w:t>
      </w:r>
      <w:r w:rsidRPr="00282FB1">
        <w:rPr>
          <w:color w:val="231F20"/>
          <w:sz w:val="28"/>
          <w:szCs w:val="28"/>
        </w:rPr>
        <w:t>165–172.</w:t>
      </w:r>
    </w:p>
    <w:p w:rsidR="0081536B" w:rsidRPr="00282FB1" w:rsidRDefault="0081536B" w:rsidP="0081536B">
      <w:pPr>
        <w:pStyle w:val="afc"/>
        <w:numPr>
          <w:ilvl w:val="0"/>
          <w:numId w:val="7"/>
        </w:numPr>
        <w:jc w:val="both"/>
        <w:rPr>
          <w:sz w:val="28"/>
          <w:szCs w:val="28"/>
        </w:rPr>
      </w:pPr>
      <w:bookmarkStart w:id="1" w:name="_Hlk146395004"/>
      <w:r w:rsidRPr="00282FB1">
        <w:rPr>
          <w:color w:val="231F20"/>
          <w:w w:val="95"/>
          <w:sz w:val="28"/>
          <w:szCs w:val="28"/>
        </w:rPr>
        <w:t>Working Group on mother_to_child transmission of HIV. Rates of mother_to_child transmission of HIV-1 in Africa, America and</w:t>
      </w:r>
      <w:r w:rsidRPr="00282FB1">
        <w:rPr>
          <w:color w:val="231F20"/>
          <w:spacing w:val="1"/>
          <w:w w:val="95"/>
          <w:sz w:val="28"/>
          <w:szCs w:val="28"/>
        </w:rPr>
        <w:t xml:space="preserve"> </w:t>
      </w:r>
      <w:r w:rsidRPr="00282FB1">
        <w:rPr>
          <w:color w:val="231F20"/>
          <w:spacing w:val="-2"/>
          <w:sz w:val="28"/>
          <w:szCs w:val="28"/>
        </w:rPr>
        <w:t>Europe:</w:t>
      </w:r>
      <w:r w:rsidRPr="00282FB1">
        <w:rPr>
          <w:color w:val="231F20"/>
          <w:spacing w:val="-8"/>
          <w:sz w:val="28"/>
          <w:szCs w:val="28"/>
        </w:rPr>
        <w:t xml:space="preserve"> </w:t>
      </w:r>
      <w:r w:rsidRPr="00282FB1">
        <w:rPr>
          <w:color w:val="231F20"/>
          <w:spacing w:val="-2"/>
          <w:sz w:val="28"/>
          <w:szCs w:val="28"/>
        </w:rPr>
        <w:t>results</w:t>
      </w:r>
      <w:r w:rsidRPr="00282FB1">
        <w:rPr>
          <w:color w:val="231F20"/>
          <w:spacing w:val="-7"/>
          <w:sz w:val="28"/>
          <w:szCs w:val="28"/>
        </w:rPr>
        <w:t xml:space="preserve"> </w:t>
      </w:r>
      <w:r w:rsidRPr="00282FB1">
        <w:rPr>
          <w:color w:val="231F20"/>
          <w:spacing w:val="-2"/>
          <w:sz w:val="28"/>
          <w:szCs w:val="28"/>
        </w:rPr>
        <w:t>from</w:t>
      </w:r>
      <w:r w:rsidRPr="00282FB1">
        <w:rPr>
          <w:color w:val="231F20"/>
          <w:spacing w:val="-8"/>
          <w:sz w:val="28"/>
          <w:szCs w:val="28"/>
        </w:rPr>
        <w:t xml:space="preserve"> </w:t>
      </w:r>
      <w:r w:rsidRPr="00282FB1">
        <w:rPr>
          <w:color w:val="231F20"/>
          <w:spacing w:val="-2"/>
          <w:sz w:val="28"/>
          <w:szCs w:val="28"/>
        </w:rPr>
        <w:t>13</w:t>
      </w:r>
      <w:r w:rsidRPr="00282FB1">
        <w:rPr>
          <w:color w:val="231F20"/>
          <w:spacing w:val="-7"/>
          <w:sz w:val="28"/>
          <w:szCs w:val="28"/>
        </w:rPr>
        <w:t xml:space="preserve"> </w:t>
      </w:r>
      <w:r w:rsidRPr="00282FB1">
        <w:rPr>
          <w:color w:val="231F20"/>
          <w:spacing w:val="-2"/>
          <w:sz w:val="28"/>
          <w:szCs w:val="28"/>
        </w:rPr>
        <w:t>perinatal</w:t>
      </w:r>
      <w:r w:rsidRPr="00282FB1">
        <w:rPr>
          <w:color w:val="231F20"/>
          <w:spacing w:val="-8"/>
          <w:sz w:val="28"/>
          <w:szCs w:val="28"/>
        </w:rPr>
        <w:t xml:space="preserve"> </w:t>
      </w:r>
      <w:r w:rsidRPr="00282FB1">
        <w:rPr>
          <w:color w:val="231F20"/>
          <w:spacing w:val="-1"/>
          <w:sz w:val="28"/>
          <w:szCs w:val="28"/>
        </w:rPr>
        <w:t>studies</w:t>
      </w:r>
      <w:r w:rsidRPr="00282FB1">
        <w:rPr>
          <w:color w:val="231F20"/>
          <w:spacing w:val="-7"/>
          <w:sz w:val="28"/>
          <w:szCs w:val="28"/>
        </w:rPr>
        <w:t xml:space="preserve"> </w:t>
      </w:r>
      <w:r w:rsidRPr="00282FB1">
        <w:rPr>
          <w:color w:val="231F20"/>
          <w:spacing w:val="-1"/>
          <w:sz w:val="28"/>
          <w:szCs w:val="28"/>
        </w:rPr>
        <w:t>//</w:t>
      </w:r>
      <w:r w:rsidRPr="00282FB1">
        <w:rPr>
          <w:color w:val="231F20"/>
          <w:spacing w:val="-7"/>
          <w:sz w:val="28"/>
          <w:szCs w:val="28"/>
        </w:rPr>
        <w:t xml:space="preserve"> </w:t>
      </w:r>
      <w:r w:rsidRPr="00282FB1">
        <w:rPr>
          <w:color w:val="231F20"/>
          <w:spacing w:val="-1"/>
          <w:sz w:val="28"/>
          <w:szCs w:val="28"/>
        </w:rPr>
        <w:t>J.</w:t>
      </w:r>
      <w:r w:rsidRPr="00282FB1">
        <w:rPr>
          <w:color w:val="231F20"/>
          <w:spacing w:val="-8"/>
          <w:sz w:val="28"/>
          <w:szCs w:val="28"/>
        </w:rPr>
        <w:t xml:space="preserve"> </w:t>
      </w:r>
      <w:r w:rsidRPr="00282FB1">
        <w:rPr>
          <w:color w:val="231F20"/>
          <w:spacing w:val="-1"/>
          <w:sz w:val="28"/>
          <w:szCs w:val="28"/>
        </w:rPr>
        <w:t>Acquir.</w:t>
      </w:r>
      <w:r w:rsidRPr="00282FB1">
        <w:rPr>
          <w:color w:val="231F20"/>
          <w:spacing w:val="-9"/>
          <w:sz w:val="28"/>
          <w:szCs w:val="28"/>
        </w:rPr>
        <w:t xml:space="preserve"> </w:t>
      </w:r>
      <w:r w:rsidRPr="00282FB1">
        <w:rPr>
          <w:color w:val="231F20"/>
          <w:spacing w:val="-1"/>
          <w:sz w:val="28"/>
          <w:szCs w:val="28"/>
        </w:rPr>
        <w:t>Immune</w:t>
      </w:r>
      <w:r w:rsidRPr="00282FB1">
        <w:rPr>
          <w:color w:val="231F20"/>
          <w:spacing w:val="-9"/>
          <w:sz w:val="28"/>
          <w:szCs w:val="28"/>
        </w:rPr>
        <w:t xml:space="preserve"> </w:t>
      </w:r>
      <w:r w:rsidRPr="00282FB1">
        <w:rPr>
          <w:color w:val="231F20"/>
          <w:spacing w:val="-1"/>
          <w:sz w:val="28"/>
          <w:szCs w:val="28"/>
        </w:rPr>
        <w:t>Defic.</w:t>
      </w:r>
      <w:r w:rsidRPr="00282FB1">
        <w:rPr>
          <w:color w:val="231F20"/>
          <w:spacing w:val="-9"/>
          <w:sz w:val="28"/>
          <w:szCs w:val="28"/>
        </w:rPr>
        <w:t xml:space="preserve"> </w:t>
      </w:r>
      <w:r w:rsidRPr="00282FB1">
        <w:rPr>
          <w:color w:val="231F20"/>
          <w:spacing w:val="-1"/>
          <w:sz w:val="28"/>
          <w:szCs w:val="28"/>
        </w:rPr>
        <w:t>Syndr.</w:t>
      </w:r>
      <w:r w:rsidRPr="00282FB1">
        <w:rPr>
          <w:color w:val="231F20"/>
          <w:spacing w:val="-9"/>
          <w:sz w:val="28"/>
          <w:szCs w:val="28"/>
        </w:rPr>
        <w:t xml:space="preserve"> </w:t>
      </w:r>
      <w:r w:rsidRPr="00282FB1">
        <w:rPr>
          <w:color w:val="231F20"/>
          <w:spacing w:val="-1"/>
          <w:sz w:val="28"/>
          <w:szCs w:val="28"/>
        </w:rPr>
        <w:t>Hum.</w:t>
      </w:r>
      <w:r w:rsidRPr="00282FB1">
        <w:rPr>
          <w:color w:val="231F20"/>
          <w:spacing w:val="-9"/>
          <w:sz w:val="28"/>
          <w:szCs w:val="28"/>
        </w:rPr>
        <w:t xml:space="preserve"> </w:t>
      </w:r>
      <w:r w:rsidRPr="00282FB1">
        <w:rPr>
          <w:color w:val="231F20"/>
          <w:spacing w:val="-1"/>
          <w:sz w:val="28"/>
          <w:szCs w:val="28"/>
        </w:rPr>
        <w:t>Retrovirol.—</w:t>
      </w:r>
      <w:r w:rsidRPr="00282FB1">
        <w:rPr>
          <w:color w:val="231F20"/>
          <w:spacing w:val="-9"/>
          <w:sz w:val="28"/>
          <w:szCs w:val="28"/>
        </w:rPr>
        <w:t xml:space="preserve"> </w:t>
      </w:r>
      <w:r w:rsidRPr="00282FB1">
        <w:rPr>
          <w:color w:val="231F20"/>
          <w:spacing w:val="-1"/>
          <w:sz w:val="28"/>
          <w:szCs w:val="28"/>
        </w:rPr>
        <w:t>1995.-</w:t>
      </w:r>
      <w:r w:rsidRPr="00282FB1">
        <w:rPr>
          <w:color w:val="231F20"/>
          <w:spacing w:val="-9"/>
          <w:sz w:val="28"/>
          <w:szCs w:val="28"/>
        </w:rPr>
        <w:t xml:space="preserve"> </w:t>
      </w:r>
      <w:r w:rsidRPr="00282FB1">
        <w:rPr>
          <w:color w:val="231F20"/>
          <w:spacing w:val="-1"/>
          <w:sz w:val="28"/>
          <w:szCs w:val="28"/>
        </w:rPr>
        <w:t>Vol.</w:t>
      </w:r>
      <w:r w:rsidRPr="00282FB1">
        <w:rPr>
          <w:color w:val="231F20"/>
          <w:spacing w:val="-9"/>
          <w:sz w:val="28"/>
          <w:szCs w:val="28"/>
        </w:rPr>
        <w:t xml:space="preserve"> </w:t>
      </w:r>
      <w:r w:rsidRPr="00282FB1">
        <w:rPr>
          <w:color w:val="231F20"/>
          <w:spacing w:val="-1"/>
          <w:sz w:val="28"/>
          <w:szCs w:val="28"/>
        </w:rPr>
        <w:t>8.-</w:t>
      </w:r>
      <w:r w:rsidRPr="00282FB1">
        <w:rPr>
          <w:color w:val="231F20"/>
          <w:spacing w:val="-9"/>
          <w:sz w:val="28"/>
          <w:szCs w:val="28"/>
        </w:rPr>
        <w:t xml:space="preserve"> </w:t>
      </w:r>
      <w:r w:rsidRPr="00282FB1">
        <w:rPr>
          <w:color w:val="231F20"/>
          <w:spacing w:val="-1"/>
          <w:sz w:val="28"/>
          <w:szCs w:val="28"/>
        </w:rPr>
        <w:t>P.</w:t>
      </w:r>
      <w:r w:rsidRPr="00282FB1">
        <w:rPr>
          <w:color w:val="231F20"/>
          <w:spacing w:val="-9"/>
          <w:sz w:val="28"/>
          <w:szCs w:val="28"/>
        </w:rPr>
        <w:t xml:space="preserve"> </w:t>
      </w:r>
      <w:r w:rsidRPr="00282FB1">
        <w:rPr>
          <w:color w:val="231F20"/>
          <w:spacing w:val="-1"/>
          <w:sz w:val="28"/>
          <w:szCs w:val="28"/>
        </w:rPr>
        <w:t>506–510.</w:t>
      </w:r>
    </w:p>
    <w:p w:rsidR="0081536B" w:rsidRPr="00282FB1" w:rsidRDefault="0081536B" w:rsidP="0081536B">
      <w:pPr>
        <w:pStyle w:val="afc"/>
        <w:numPr>
          <w:ilvl w:val="0"/>
          <w:numId w:val="7"/>
        </w:numPr>
        <w:jc w:val="both"/>
        <w:rPr>
          <w:sz w:val="28"/>
          <w:szCs w:val="28"/>
        </w:rPr>
      </w:pPr>
      <w:r w:rsidRPr="00282FB1">
        <w:rPr>
          <w:color w:val="231F20"/>
          <w:sz w:val="28"/>
          <w:szCs w:val="28"/>
        </w:rPr>
        <w:t>De</w:t>
      </w:r>
      <w:r w:rsidRPr="00282FB1">
        <w:rPr>
          <w:color w:val="231F20"/>
          <w:spacing w:val="1"/>
          <w:sz w:val="28"/>
          <w:szCs w:val="28"/>
        </w:rPr>
        <w:t xml:space="preserve"> </w:t>
      </w:r>
      <w:r w:rsidRPr="00282FB1">
        <w:rPr>
          <w:color w:val="231F20"/>
          <w:sz w:val="28"/>
          <w:szCs w:val="28"/>
        </w:rPr>
        <w:t>Cock</w:t>
      </w:r>
      <w:r w:rsidRPr="00282FB1">
        <w:rPr>
          <w:color w:val="231F20"/>
          <w:spacing w:val="1"/>
          <w:sz w:val="28"/>
          <w:szCs w:val="28"/>
        </w:rPr>
        <w:t xml:space="preserve"> </w:t>
      </w:r>
      <w:r w:rsidRPr="00282FB1">
        <w:rPr>
          <w:color w:val="231F20"/>
          <w:sz w:val="28"/>
          <w:szCs w:val="28"/>
        </w:rPr>
        <w:t>K.M.,</w:t>
      </w:r>
      <w:r w:rsidRPr="00282FB1">
        <w:rPr>
          <w:color w:val="231F20"/>
          <w:spacing w:val="1"/>
          <w:sz w:val="28"/>
          <w:szCs w:val="28"/>
        </w:rPr>
        <w:t xml:space="preserve"> </w:t>
      </w:r>
      <w:r w:rsidRPr="00282FB1">
        <w:rPr>
          <w:color w:val="231F20"/>
          <w:sz w:val="28"/>
          <w:szCs w:val="28"/>
        </w:rPr>
        <w:t>Fower</w:t>
      </w:r>
      <w:r w:rsidRPr="00282FB1">
        <w:rPr>
          <w:color w:val="231F20"/>
          <w:spacing w:val="1"/>
          <w:sz w:val="28"/>
          <w:szCs w:val="28"/>
        </w:rPr>
        <w:t xml:space="preserve"> </w:t>
      </w:r>
      <w:r w:rsidRPr="00282FB1">
        <w:rPr>
          <w:color w:val="231F20"/>
          <w:sz w:val="28"/>
          <w:szCs w:val="28"/>
        </w:rPr>
        <w:t>M.G.,</w:t>
      </w:r>
      <w:r w:rsidRPr="00282FB1">
        <w:rPr>
          <w:color w:val="231F20"/>
          <w:spacing w:val="1"/>
          <w:sz w:val="28"/>
          <w:szCs w:val="28"/>
        </w:rPr>
        <w:t xml:space="preserve"> </w:t>
      </w:r>
      <w:r w:rsidRPr="00282FB1">
        <w:rPr>
          <w:color w:val="231F20"/>
          <w:sz w:val="28"/>
          <w:szCs w:val="28"/>
        </w:rPr>
        <w:t>Mercier</w:t>
      </w:r>
      <w:r w:rsidRPr="00282FB1">
        <w:rPr>
          <w:color w:val="231F20"/>
          <w:spacing w:val="1"/>
          <w:sz w:val="28"/>
          <w:szCs w:val="28"/>
        </w:rPr>
        <w:t xml:space="preserve"> </w:t>
      </w:r>
      <w:r w:rsidRPr="00282FB1">
        <w:rPr>
          <w:color w:val="231F20"/>
          <w:sz w:val="28"/>
          <w:szCs w:val="28"/>
        </w:rPr>
        <w:t>E.,</w:t>
      </w:r>
      <w:r w:rsidRPr="00282FB1">
        <w:rPr>
          <w:color w:val="231F20"/>
          <w:spacing w:val="1"/>
          <w:sz w:val="28"/>
          <w:szCs w:val="28"/>
        </w:rPr>
        <w:t xml:space="preserve"> </w:t>
      </w:r>
      <w:r w:rsidRPr="00282FB1">
        <w:rPr>
          <w:color w:val="231F20"/>
          <w:sz w:val="28"/>
          <w:szCs w:val="28"/>
        </w:rPr>
        <w:t>de</w:t>
      </w:r>
      <w:r w:rsidRPr="00282FB1">
        <w:rPr>
          <w:color w:val="231F20"/>
          <w:spacing w:val="1"/>
          <w:sz w:val="28"/>
          <w:szCs w:val="28"/>
        </w:rPr>
        <w:t xml:space="preserve"> </w:t>
      </w:r>
      <w:r w:rsidRPr="00282FB1">
        <w:rPr>
          <w:color w:val="231F20"/>
          <w:sz w:val="28"/>
          <w:szCs w:val="28"/>
        </w:rPr>
        <w:t>Vincenzi</w:t>
      </w:r>
      <w:r w:rsidRPr="00282FB1">
        <w:rPr>
          <w:color w:val="231F20"/>
          <w:spacing w:val="1"/>
          <w:sz w:val="28"/>
          <w:szCs w:val="28"/>
        </w:rPr>
        <w:t xml:space="preserve"> </w:t>
      </w:r>
      <w:r w:rsidRPr="00282FB1">
        <w:rPr>
          <w:color w:val="231F20"/>
          <w:sz w:val="28"/>
          <w:szCs w:val="28"/>
        </w:rPr>
        <w:t>I.,</w:t>
      </w:r>
      <w:r w:rsidRPr="00282FB1">
        <w:rPr>
          <w:color w:val="231F20"/>
          <w:spacing w:val="1"/>
          <w:sz w:val="28"/>
          <w:szCs w:val="28"/>
        </w:rPr>
        <w:t xml:space="preserve"> </w:t>
      </w:r>
      <w:r w:rsidRPr="00282FB1">
        <w:rPr>
          <w:color w:val="231F20"/>
          <w:sz w:val="28"/>
          <w:szCs w:val="28"/>
        </w:rPr>
        <w:t>Saba</w:t>
      </w:r>
      <w:r w:rsidRPr="00282FB1">
        <w:rPr>
          <w:color w:val="231F20"/>
          <w:spacing w:val="1"/>
          <w:sz w:val="28"/>
          <w:szCs w:val="28"/>
        </w:rPr>
        <w:t xml:space="preserve"> </w:t>
      </w:r>
      <w:r w:rsidRPr="00282FB1">
        <w:rPr>
          <w:color w:val="231F20"/>
          <w:sz w:val="28"/>
          <w:szCs w:val="28"/>
        </w:rPr>
        <w:t>J.,</w:t>
      </w:r>
      <w:r w:rsidRPr="00282FB1">
        <w:rPr>
          <w:color w:val="231F20"/>
          <w:spacing w:val="1"/>
          <w:sz w:val="28"/>
          <w:szCs w:val="28"/>
        </w:rPr>
        <w:t xml:space="preserve"> </w:t>
      </w:r>
      <w:r w:rsidRPr="00282FB1">
        <w:rPr>
          <w:color w:val="231F20"/>
          <w:sz w:val="28"/>
          <w:szCs w:val="28"/>
        </w:rPr>
        <w:t>Hoff</w:t>
      </w:r>
      <w:r w:rsidRPr="00282FB1">
        <w:rPr>
          <w:color w:val="231F20"/>
          <w:spacing w:val="1"/>
          <w:sz w:val="28"/>
          <w:szCs w:val="28"/>
        </w:rPr>
        <w:t xml:space="preserve"> </w:t>
      </w:r>
      <w:r w:rsidRPr="00282FB1">
        <w:rPr>
          <w:color w:val="231F20"/>
          <w:sz w:val="28"/>
          <w:szCs w:val="28"/>
        </w:rPr>
        <w:t>E.,</w:t>
      </w:r>
      <w:r w:rsidRPr="00282FB1">
        <w:rPr>
          <w:color w:val="231F20"/>
          <w:spacing w:val="1"/>
          <w:sz w:val="28"/>
          <w:szCs w:val="28"/>
        </w:rPr>
        <w:t xml:space="preserve"> </w:t>
      </w:r>
      <w:r w:rsidRPr="00282FB1">
        <w:rPr>
          <w:color w:val="231F20"/>
          <w:sz w:val="28"/>
          <w:szCs w:val="28"/>
        </w:rPr>
        <w:t>Alnwick</w:t>
      </w:r>
      <w:r w:rsidRPr="00282FB1">
        <w:rPr>
          <w:color w:val="231F20"/>
          <w:spacing w:val="1"/>
          <w:sz w:val="28"/>
          <w:szCs w:val="28"/>
        </w:rPr>
        <w:t xml:space="preserve"> </w:t>
      </w:r>
      <w:r w:rsidRPr="00282FB1">
        <w:rPr>
          <w:color w:val="231F20"/>
          <w:sz w:val="28"/>
          <w:szCs w:val="28"/>
        </w:rPr>
        <w:t>D.J.,</w:t>
      </w:r>
      <w:r w:rsidRPr="00282FB1">
        <w:rPr>
          <w:color w:val="231F20"/>
          <w:spacing w:val="1"/>
          <w:sz w:val="28"/>
          <w:szCs w:val="28"/>
        </w:rPr>
        <w:t xml:space="preserve"> </w:t>
      </w:r>
      <w:r w:rsidRPr="00282FB1">
        <w:rPr>
          <w:color w:val="231F20"/>
          <w:sz w:val="28"/>
          <w:szCs w:val="28"/>
        </w:rPr>
        <w:t>Rogers</w:t>
      </w:r>
      <w:r w:rsidRPr="00282FB1">
        <w:rPr>
          <w:color w:val="231F20"/>
          <w:spacing w:val="1"/>
          <w:sz w:val="28"/>
          <w:szCs w:val="28"/>
        </w:rPr>
        <w:t xml:space="preserve"> </w:t>
      </w:r>
      <w:r w:rsidRPr="00282FB1">
        <w:rPr>
          <w:color w:val="231F20"/>
          <w:sz w:val="28"/>
          <w:szCs w:val="28"/>
        </w:rPr>
        <w:t>M.,</w:t>
      </w:r>
      <w:r w:rsidRPr="00282FB1">
        <w:rPr>
          <w:color w:val="231F20"/>
          <w:spacing w:val="1"/>
          <w:sz w:val="28"/>
          <w:szCs w:val="28"/>
        </w:rPr>
        <w:t xml:space="preserve"> </w:t>
      </w:r>
      <w:r w:rsidRPr="00282FB1">
        <w:rPr>
          <w:color w:val="231F20"/>
          <w:sz w:val="28"/>
          <w:szCs w:val="28"/>
        </w:rPr>
        <w:t>Shaffer</w:t>
      </w:r>
      <w:r w:rsidRPr="00282FB1">
        <w:rPr>
          <w:color w:val="231F20"/>
          <w:spacing w:val="1"/>
          <w:sz w:val="28"/>
          <w:szCs w:val="28"/>
        </w:rPr>
        <w:t xml:space="preserve"> </w:t>
      </w:r>
      <w:r w:rsidRPr="00282FB1">
        <w:rPr>
          <w:color w:val="231F20"/>
          <w:sz w:val="28"/>
          <w:szCs w:val="28"/>
        </w:rPr>
        <w:t>N.</w:t>
      </w:r>
      <w:r w:rsidRPr="00282FB1">
        <w:rPr>
          <w:color w:val="231F20"/>
          <w:spacing w:val="1"/>
          <w:sz w:val="28"/>
          <w:szCs w:val="28"/>
        </w:rPr>
        <w:t xml:space="preserve"> </w:t>
      </w:r>
      <w:r w:rsidRPr="00282FB1">
        <w:rPr>
          <w:color w:val="231F20"/>
          <w:sz w:val="28"/>
          <w:szCs w:val="28"/>
        </w:rPr>
        <w:t>Prevention</w:t>
      </w:r>
      <w:r w:rsidRPr="00282FB1">
        <w:rPr>
          <w:color w:val="231F20"/>
          <w:spacing w:val="1"/>
          <w:sz w:val="28"/>
          <w:szCs w:val="28"/>
        </w:rPr>
        <w:t xml:space="preserve"> </w:t>
      </w:r>
      <w:r w:rsidRPr="00282FB1">
        <w:rPr>
          <w:color w:val="231F20"/>
          <w:sz w:val="28"/>
          <w:szCs w:val="28"/>
        </w:rPr>
        <w:t>of</w:t>
      </w:r>
      <w:r w:rsidRPr="00282FB1">
        <w:rPr>
          <w:color w:val="231F20"/>
          <w:spacing w:val="1"/>
          <w:sz w:val="28"/>
          <w:szCs w:val="28"/>
        </w:rPr>
        <w:t xml:space="preserve"> </w:t>
      </w:r>
      <w:r w:rsidRPr="00282FB1">
        <w:rPr>
          <w:color w:val="231F20"/>
          <w:w w:val="95"/>
          <w:sz w:val="28"/>
          <w:szCs w:val="28"/>
        </w:rPr>
        <w:t>mother_to_child</w:t>
      </w:r>
      <w:r w:rsidRPr="00282FB1">
        <w:rPr>
          <w:color w:val="231F20"/>
          <w:spacing w:val="17"/>
          <w:w w:val="95"/>
          <w:sz w:val="28"/>
          <w:szCs w:val="28"/>
        </w:rPr>
        <w:t xml:space="preserve"> </w:t>
      </w:r>
      <w:r w:rsidRPr="00282FB1">
        <w:rPr>
          <w:color w:val="231F20"/>
          <w:w w:val="95"/>
          <w:sz w:val="28"/>
          <w:szCs w:val="28"/>
        </w:rPr>
        <w:t>HIV</w:t>
      </w:r>
      <w:r w:rsidRPr="00282FB1">
        <w:rPr>
          <w:color w:val="231F20"/>
          <w:spacing w:val="18"/>
          <w:w w:val="95"/>
          <w:sz w:val="28"/>
          <w:szCs w:val="28"/>
        </w:rPr>
        <w:t xml:space="preserve"> </w:t>
      </w:r>
      <w:r w:rsidRPr="00282FB1">
        <w:rPr>
          <w:color w:val="231F20"/>
          <w:w w:val="95"/>
          <w:sz w:val="28"/>
          <w:szCs w:val="28"/>
        </w:rPr>
        <w:t>transmission</w:t>
      </w:r>
      <w:r w:rsidRPr="00282FB1">
        <w:rPr>
          <w:color w:val="231F20"/>
          <w:spacing w:val="18"/>
          <w:w w:val="95"/>
          <w:sz w:val="28"/>
          <w:szCs w:val="28"/>
        </w:rPr>
        <w:t xml:space="preserve"> </w:t>
      </w:r>
      <w:r w:rsidRPr="00282FB1">
        <w:rPr>
          <w:color w:val="231F20"/>
          <w:w w:val="95"/>
          <w:sz w:val="28"/>
          <w:szCs w:val="28"/>
        </w:rPr>
        <w:t>in</w:t>
      </w:r>
      <w:r w:rsidRPr="00282FB1">
        <w:rPr>
          <w:color w:val="231F20"/>
          <w:spacing w:val="18"/>
          <w:w w:val="95"/>
          <w:sz w:val="28"/>
          <w:szCs w:val="28"/>
        </w:rPr>
        <w:t xml:space="preserve"> </w:t>
      </w:r>
      <w:r w:rsidRPr="00282FB1">
        <w:rPr>
          <w:color w:val="231F20"/>
          <w:w w:val="95"/>
          <w:sz w:val="28"/>
          <w:szCs w:val="28"/>
        </w:rPr>
        <w:t>resource_poor</w:t>
      </w:r>
      <w:r w:rsidRPr="00282FB1">
        <w:rPr>
          <w:color w:val="231F20"/>
          <w:spacing w:val="18"/>
          <w:w w:val="95"/>
          <w:sz w:val="28"/>
          <w:szCs w:val="28"/>
        </w:rPr>
        <w:t xml:space="preserve"> </w:t>
      </w:r>
      <w:r w:rsidRPr="00282FB1">
        <w:rPr>
          <w:color w:val="231F20"/>
          <w:w w:val="95"/>
          <w:sz w:val="28"/>
          <w:szCs w:val="28"/>
        </w:rPr>
        <w:t>countries:</w:t>
      </w:r>
      <w:r w:rsidRPr="00282FB1">
        <w:rPr>
          <w:color w:val="231F20"/>
          <w:spacing w:val="18"/>
          <w:w w:val="95"/>
          <w:sz w:val="28"/>
          <w:szCs w:val="28"/>
        </w:rPr>
        <w:t xml:space="preserve"> </w:t>
      </w:r>
      <w:r w:rsidRPr="00282FB1">
        <w:rPr>
          <w:color w:val="231F20"/>
          <w:w w:val="95"/>
          <w:sz w:val="28"/>
          <w:szCs w:val="28"/>
        </w:rPr>
        <w:t>translating</w:t>
      </w:r>
      <w:r w:rsidRPr="00282FB1">
        <w:rPr>
          <w:color w:val="231F20"/>
          <w:spacing w:val="18"/>
          <w:w w:val="95"/>
          <w:sz w:val="28"/>
          <w:szCs w:val="28"/>
        </w:rPr>
        <w:t xml:space="preserve"> </w:t>
      </w:r>
      <w:r w:rsidRPr="00282FB1">
        <w:rPr>
          <w:color w:val="231F20"/>
          <w:w w:val="95"/>
          <w:sz w:val="28"/>
          <w:szCs w:val="28"/>
        </w:rPr>
        <w:t>research</w:t>
      </w:r>
      <w:r w:rsidRPr="00282FB1">
        <w:rPr>
          <w:color w:val="231F20"/>
          <w:spacing w:val="18"/>
          <w:w w:val="95"/>
          <w:sz w:val="28"/>
          <w:szCs w:val="28"/>
        </w:rPr>
        <w:t xml:space="preserve"> </w:t>
      </w:r>
      <w:r w:rsidRPr="00282FB1">
        <w:rPr>
          <w:color w:val="231F20"/>
          <w:w w:val="95"/>
          <w:sz w:val="28"/>
          <w:szCs w:val="28"/>
        </w:rPr>
        <w:t>into</w:t>
      </w:r>
      <w:r w:rsidRPr="00282FB1">
        <w:rPr>
          <w:color w:val="231F20"/>
          <w:spacing w:val="18"/>
          <w:w w:val="95"/>
          <w:sz w:val="28"/>
          <w:szCs w:val="28"/>
        </w:rPr>
        <w:t xml:space="preserve"> </w:t>
      </w:r>
      <w:r w:rsidRPr="00282FB1">
        <w:rPr>
          <w:color w:val="231F20"/>
          <w:w w:val="95"/>
          <w:sz w:val="28"/>
          <w:szCs w:val="28"/>
        </w:rPr>
        <w:t>policy</w:t>
      </w:r>
      <w:r w:rsidRPr="00282FB1">
        <w:rPr>
          <w:color w:val="231F20"/>
          <w:spacing w:val="18"/>
          <w:w w:val="95"/>
          <w:sz w:val="28"/>
          <w:szCs w:val="28"/>
        </w:rPr>
        <w:t xml:space="preserve"> </w:t>
      </w:r>
      <w:r w:rsidRPr="00282FB1">
        <w:rPr>
          <w:color w:val="231F20"/>
          <w:w w:val="95"/>
          <w:sz w:val="28"/>
          <w:szCs w:val="28"/>
        </w:rPr>
        <w:t>and</w:t>
      </w:r>
      <w:r w:rsidRPr="00282FB1">
        <w:rPr>
          <w:color w:val="231F20"/>
          <w:spacing w:val="18"/>
          <w:w w:val="95"/>
          <w:sz w:val="28"/>
          <w:szCs w:val="28"/>
        </w:rPr>
        <w:t xml:space="preserve"> </w:t>
      </w:r>
      <w:r w:rsidRPr="00282FB1">
        <w:rPr>
          <w:color w:val="231F20"/>
          <w:w w:val="95"/>
          <w:sz w:val="28"/>
          <w:szCs w:val="28"/>
        </w:rPr>
        <w:t>practice</w:t>
      </w:r>
      <w:r w:rsidRPr="00282FB1">
        <w:rPr>
          <w:color w:val="231F20"/>
          <w:spacing w:val="18"/>
          <w:w w:val="95"/>
          <w:sz w:val="28"/>
          <w:szCs w:val="28"/>
        </w:rPr>
        <w:t xml:space="preserve"> </w:t>
      </w:r>
      <w:r w:rsidRPr="00282FB1">
        <w:rPr>
          <w:color w:val="231F20"/>
          <w:w w:val="95"/>
          <w:sz w:val="28"/>
          <w:szCs w:val="28"/>
        </w:rPr>
        <w:t>//</w:t>
      </w:r>
      <w:r w:rsidRPr="00282FB1">
        <w:rPr>
          <w:color w:val="231F20"/>
          <w:spacing w:val="18"/>
          <w:w w:val="95"/>
          <w:sz w:val="28"/>
          <w:szCs w:val="28"/>
        </w:rPr>
        <w:t xml:space="preserve"> </w:t>
      </w:r>
      <w:r w:rsidRPr="00282FB1">
        <w:rPr>
          <w:color w:val="231F20"/>
          <w:w w:val="95"/>
          <w:sz w:val="28"/>
          <w:szCs w:val="28"/>
        </w:rPr>
        <w:t>JAMA.-</w:t>
      </w:r>
      <w:r w:rsidRPr="00282FB1">
        <w:rPr>
          <w:color w:val="231F20"/>
          <w:spacing w:val="18"/>
          <w:w w:val="95"/>
          <w:sz w:val="28"/>
          <w:szCs w:val="28"/>
        </w:rPr>
        <w:t xml:space="preserve"> </w:t>
      </w:r>
      <w:r w:rsidRPr="00282FB1">
        <w:rPr>
          <w:color w:val="231F20"/>
          <w:w w:val="95"/>
          <w:sz w:val="28"/>
          <w:szCs w:val="28"/>
        </w:rPr>
        <w:t>2000.-</w:t>
      </w:r>
      <w:r w:rsidRPr="00282FB1">
        <w:rPr>
          <w:color w:val="231F20"/>
          <w:spacing w:val="1"/>
          <w:w w:val="95"/>
          <w:sz w:val="28"/>
          <w:szCs w:val="28"/>
        </w:rPr>
        <w:t xml:space="preserve"> </w:t>
      </w:r>
      <w:r w:rsidRPr="00282FB1">
        <w:rPr>
          <w:color w:val="231F20"/>
          <w:sz w:val="28"/>
          <w:szCs w:val="28"/>
        </w:rPr>
        <w:t>Vol.</w:t>
      </w:r>
      <w:r w:rsidRPr="00282FB1">
        <w:rPr>
          <w:color w:val="231F20"/>
          <w:spacing w:val="2"/>
          <w:sz w:val="28"/>
          <w:szCs w:val="28"/>
        </w:rPr>
        <w:t xml:space="preserve"> </w:t>
      </w:r>
      <w:r w:rsidRPr="00282FB1">
        <w:rPr>
          <w:color w:val="231F20"/>
          <w:sz w:val="28"/>
          <w:szCs w:val="28"/>
        </w:rPr>
        <w:t>283.-</w:t>
      </w:r>
      <w:r w:rsidRPr="00282FB1">
        <w:rPr>
          <w:color w:val="231F20"/>
          <w:spacing w:val="-2"/>
          <w:sz w:val="28"/>
          <w:szCs w:val="28"/>
        </w:rPr>
        <w:t xml:space="preserve"> </w:t>
      </w:r>
      <w:r w:rsidRPr="00282FB1">
        <w:rPr>
          <w:color w:val="231F20"/>
          <w:sz w:val="28"/>
          <w:szCs w:val="28"/>
        </w:rPr>
        <w:t>P.</w:t>
      </w:r>
      <w:r w:rsidRPr="00282FB1">
        <w:rPr>
          <w:color w:val="231F20"/>
          <w:spacing w:val="-1"/>
          <w:sz w:val="28"/>
          <w:szCs w:val="28"/>
        </w:rPr>
        <w:t xml:space="preserve"> </w:t>
      </w:r>
      <w:r w:rsidRPr="00282FB1">
        <w:rPr>
          <w:color w:val="231F20"/>
          <w:sz w:val="28"/>
          <w:szCs w:val="28"/>
        </w:rPr>
        <w:t>1175–1182.</w:t>
      </w:r>
    </w:p>
    <w:p w:rsidR="0081536B" w:rsidRPr="00282FB1" w:rsidRDefault="0081536B" w:rsidP="0081536B">
      <w:pPr>
        <w:pStyle w:val="afc"/>
        <w:numPr>
          <w:ilvl w:val="0"/>
          <w:numId w:val="7"/>
        </w:numPr>
        <w:jc w:val="both"/>
        <w:rPr>
          <w:sz w:val="28"/>
          <w:szCs w:val="28"/>
        </w:rPr>
      </w:pPr>
      <w:r w:rsidRPr="00282FB1">
        <w:rPr>
          <w:color w:val="231F20"/>
          <w:sz w:val="28"/>
          <w:szCs w:val="28"/>
        </w:rPr>
        <w:t>Marcollet A, Goffinet F, Firtion G., Pannier E., Le Bret T., Brival M.L., Mandelbrot L. Differences in postpartum morbidity in women</w:t>
      </w:r>
      <w:r w:rsidRPr="00282FB1">
        <w:rPr>
          <w:color w:val="231F20"/>
          <w:spacing w:val="1"/>
          <w:sz w:val="28"/>
          <w:szCs w:val="28"/>
        </w:rPr>
        <w:t xml:space="preserve"> </w:t>
      </w:r>
      <w:r w:rsidRPr="00282FB1">
        <w:rPr>
          <w:color w:val="231F20"/>
          <w:w w:val="95"/>
          <w:sz w:val="28"/>
          <w:szCs w:val="28"/>
        </w:rPr>
        <w:t>who are infected with the HIV after elective cesarean delivery, emergency cesarean delivery, or vaginal delivery // Am. J. Obstet.</w:t>
      </w:r>
      <w:r w:rsidRPr="00282FB1">
        <w:rPr>
          <w:color w:val="231F20"/>
          <w:spacing w:val="1"/>
          <w:w w:val="95"/>
          <w:sz w:val="28"/>
          <w:szCs w:val="28"/>
        </w:rPr>
        <w:t xml:space="preserve"> </w:t>
      </w:r>
      <w:r w:rsidRPr="00282FB1">
        <w:rPr>
          <w:color w:val="231F20"/>
          <w:sz w:val="28"/>
          <w:szCs w:val="28"/>
        </w:rPr>
        <w:t>Gynecol.-</w:t>
      </w:r>
      <w:r w:rsidRPr="00282FB1">
        <w:rPr>
          <w:color w:val="231F20"/>
          <w:spacing w:val="-1"/>
          <w:sz w:val="28"/>
          <w:szCs w:val="28"/>
        </w:rPr>
        <w:t xml:space="preserve"> </w:t>
      </w:r>
      <w:r w:rsidRPr="00282FB1">
        <w:rPr>
          <w:color w:val="231F20"/>
          <w:sz w:val="28"/>
          <w:szCs w:val="28"/>
        </w:rPr>
        <w:t>2002.-Vol.</w:t>
      </w:r>
      <w:r w:rsidRPr="00282FB1">
        <w:rPr>
          <w:color w:val="231F20"/>
          <w:spacing w:val="-1"/>
          <w:sz w:val="28"/>
          <w:szCs w:val="28"/>
        </w:rPr>
        <w:t xml:space="preserve"> </w:t>
      </w:r>
      <w:r w:rsidRPr="00282FB1">
        <w:rPr>
          <w:color w:val="231F20"/>
          <w:sz w:val="28"/>
          <w:szCs w:val="28"/>
        </w:rPr>
        <w:t>186.-P. 784–789.</w:t>
      </w:r>
    </w:p>
    <w:p w:rsidR="0081536B" w:rsidRPr="00282FB1" w:rsidRDefault="0081536B" w:rsidP="0081536B">
      <w:pPr>
        <w:pStyle w:val="afc"/>
        <w:numPr>
          <w:ilvl w:val="0"/>
          <w:numId w:val="7"/>
        </w:numPr>
        <w:jc w:val="both"/>
        <w:rPr>
          <w:sz w:val="28"/>
          <w:szCs w:val="28"/>
        </w:rPr>
      </w:pPr>
      <w:r w:rsidRPr="00282FB1">
        <w:rPr>
          <w:color w:val="231F20"/>
          <w:w w:val="95"/>
          <w:sz w:val="28"/>
          <w:szCs w:val="28"/>
        </w:rPr>
        <w:t>Wade, N. A., Birkhead, G. S., Warren, B. L. et al. Abbreviated regimens of zidovudin prophylaxis and perinatal transmission of the human</w:t>
      </w:r>
      <w:r w:rsidRPr="00282FB1">
        <w:rPr>
          <w:color w:val="231F20"/>
          <w:spacing w:val="-37"/>
          <w:w w:val="95"/>
          <w:sz w:val="28"/>
          <w:szCs w:val="28"/>
        </w:rPr>
        <w:t xml:space="preserve"> </w:t>
      </w:r>
      <w:r w:rsidRPr="00282FB1">
        <w:rPr>
          <w:color w:val="231F20"/>
          <w:sz w:val="28"/>
          <w:szCs w:val="28"/>
        </w:rPr>
        <w:t>immunodeficiency virus</w:t>
      </w:r>
      <w:r w:rsidRPr="00282FB1">
        <w:rPr>
          <w:color w:val="231F20"/>
          <w:spacing w:val="1"/>
          <w:sz w:val="28"/>
          <w:szCs w:val="28"/>
        </w:rPr>
        <w:t xml:space="preserve"> </w:t>
      </w:r>
      <w:r w:rsidRPr="00282FB1">
        <w:rPr>
          <w:color w:val="231F20"/>
          <w:sz w:val="28"/>
          <w:szCs w:val="28"/>
        </w:rPr>
        <w:t>//</w:t>
      </w:r>
      <w:r w:rsidRPr="00282FB1">
        <w:rPr>
          <w:color w:val="231F20"/>
          <w:spacing w:val="1"/>
          <w:sz w:val="28"/>
          <w:szCs w:val="28"/>
        </w:rPr>
        <w:t xml:space="preserve"> </w:t>
      </w:r>
      <w:r w:rsidRPr="00282FB1">
        <w:rPr>
          <w:color w:val="231F20"/>
          <w:sz w:val="28"/>
          <w:szCs w:val="28"/>
        </w:rPr>
        <w:t>New</w:t>
      </w:r>
      <w:r w:rsidRPr="00282FB1">
        <w:rPr>
          <w:color w:val="231F20"/>
          <w:spacing w:val="1"/>
          <w:sz w:val="28"/>
          <w:szCs w:val="28"/>
        </w:rPr>
        <w:t xml:space="preserve"> </w:t>
      </w:r>
      <w:r w:rsidRPr="00282FB1">
        <w:rPr>
          <w:color w:val="231F20"/>
          <w:sz w:val="28"/>
          <w:szCs w:val="28"/>
        </w:rPr>
        <w:t>Engl.</w:t>
      </w:r>
      <w:r w:rsidRPr="00282FB1">
        <w:rPr>
          <w:color w:val="231F20"/>
          <w:spacing w:val="1"/>
          <w:sz w:val="28"/>
          <w:szCs w:val="28"/>
        </w:rPr>
        <w:t xml:space="preserve"> </w:t>
      </w:r>
      <w:r w:rsidRPr="00282FB1">
        <w:rPr>
          <w:color w:val="231F20"/>
          <w:sz w:val="28"/>
          <w:szCs w:val="28"/>
        </w:rPr>
        <w:t>J.</w:t>
      </w:r>
      <w:r w:rsidRPr="00282FB1">
        <w:rPr>
          <w:color w:val="231F20"/>
          <w:spacing w:val="1"/>
          <w:sz w:val="28"/>
          <w:szCs w:val="28"/>
        </w:rPr>
        <w:t xml:space="preserve"> </w:t>
      </w:r>
      <w:r w:rsidRPr="00282FB1">
        <w:rPr>
          <w:color w:val="231F20"/>
          <w:sz w:val="28"/>
          <w:szCs w:val="28"/>
        </w:rPr>
        <w:t>Med.-</w:t>
      </w:r>
      <w:r w:rsidRPr="00282FB1">
        <w:rPr>
          <w:color w:val="231F20"/>
          <w:spacing w:val="-1"/>
          <w:sz w:val="28"/>
          <w:szCs w:val="28"/>
        </w:rPr>
        <w:t xml:space="preserve"> </w:t>
      </w:r>
      <w:r w:rsidRPr="00282FB1">
        <w:rPr>
          <w:color w:val="231F20"/>
          <w:sz w:val="28"/>
          <w:szCs w:val="28"/>
        </w:rPr>
        <w:t>2008.-</w:t>
      </w:r>
      <w:r w:rsidRPr="00282FB1">
        <w:rPr>
          <w:color w:val="231F20"/>
          <w:spacing w:val="-1"/>
          <w:sz w:val="28"/>
          <w:szCs w:val="28"/>
        </w:rPr>
        <w:t xml:space="preserve"> </w:t>
      </w:r>
      <w:r w:rsidRPr="00282FB1">
        <w:rPr>
          <w:color w:val="231F20"/>
          <w:sz w:val="28"/>
          <w:szCs w:val="28"/>
        </w:rPr>
        <w:t>Vol.</w:t>
      </w:r>
      <w:r w:rsidRPr="00282FB1">
        <w:rPr>
          <w:color w:val="231F20"/>
          <w:spacing w:val="-1"/>
          <w:sz w:val="28"/>
          <w:szCs w:val="28"/>
        </w:rPr>
        <w:t xml:space="preserve"> </w:t>
      </w:r>
      <w:r w:rsidRPr="00282FB1">
        <w:rPr>
          <w:color w:val="231F20"/>
          <w:sz w:val="28"/>
          <w:szCs w:val="28"/>
        </w:rPr>
        <w:t>339,</w:t>
      </w:r>
      <w:r w:rsidRPr="00282FB1">
        <w:rPr>
          <w:color w:val="231F20"/>
          <w:spacing w:val="-2"/>
          <w:sz w:val="28"/>
          <w:szCs w:val="28"/>
        </w:rPr>
        <w:t xml:space="preserve"> </w:t>
      </w:r>
      <w:r w:rsidRPr="00282FB1">
        <w:rPr>
          <w:color w:val="231F20"/>
          <w:sz w:val="28"/>
          <w:szCs w:val="28"/>
        </w:rPr>
        <w:t>№</w:t>
      </w:r>
      <w:r w:rsidRPr="00282FB1">
        <w:rPr>
          <w:color w:val="231F20"/>
          <w:spacing w:val="1"/>
          <w:sz w:val="28"/>
          <w:szCs w:val="28"/>
        </w:rPr>
        <w:t xml:space="preserve"> </w:t>
      </w:r>
      <w:r w:rsidRPr="00282FB1">
        <w:rPr>
          <w:color w:val="231F20"/>
          <w:sz w:val="28"/>
          <w:szCs w:val="28"/>
        </w:rPr>
        <w:t>20.-</w:t>
      </w:r>
      <w:r w:rsidRPr="00282FB1">
        <w:rPr>
          <w:color w:val="231F20"/>
          <w:spacing w:val="-3"/>
          <w:sz w:val="28"/>
          <w:szCs w:val="28"/>
        </w:rPr>
        <w:t xml:space="preserve"> </w:t>
      </w:r>
      <w:r w:rsidRPr="00282FB1">
        <w:rPr>
          <w:color w:val="231F20"/>
          <w:sz w:val="28"/>
          <w:szCs w:val="28"/>
        </w:rPr>
        <w:t>P.</w:t>
      </w:r>
      <w:r w:rsidRPr="00282FB1">
        <w:rPr>
          <w:color w:val="231F20"/>
          <w:spacing w:val="-3"/>
          <w:sz w:val="28"/>
          <w:szCs w:val="28"/>
        </w:rPr>
        <w:t xml:space="preserve"> </w:t>
      </w:r>
      <w:r w:rsidRPr="00282FB1">
        <w:rPr>
          <w:color w:val="231F20"/>
          <w:sz w:val="28"/>
          <w:szCs w:val="28"/>
        </w:rPr>
        <w:t>1409-1414.</w:t>
      </w:r>
    </w:p>
    <w:p w:rsidR="0081536B" w:rsidRPr="00282FB1" w:rsidRDefault="0081536B" w:rsidP="0081536B">
      <w:pPr>
        <w:pStyle w:val="afc"/>
        <w:numPr>
          <w:ilvl w:val="0"/>
          <w:numId w:val="7"/>
        </w:numPr>
        <w:jc w:val="both"/>
        <w:rPr>
          <w:sz w:val="28"/>
          <w:szCs w:val="28"/>
        </w:rPr>
      </w:pPr>
      <w:r w:rsidRPr="00282FB1">
        <w:rPr>
          <w:color w:val="231F20"/>
          <w:sz w:val="28"/>
          <w:szCs w:val="28"/>
        </w:rPr>
        <w:t>Wade, N.A., Birkhead, G.S. &amp; French, P.T. Short courses of zidovudine and perinatal transmission of HIV // New Engl. J. Med.-</w:t>
      </w:r>
      <w:r w:rsidRPr="00282FB1">
        <w:rPr>
          <w:color w:val="231F20"/>
          <w:spacing w:val="1"/>
          <w:sz w:val="28"/>
          <w:szCs w:val="28"/>
        </w:rPr>
        <w:t xml:space="preserve"> </w:t>
      </w:r>
      <w:r w:rsidRPr="00282FB1">
        <w:rPr>
          <w:color w:val="231F20"/>
          <w:sz w:val="28"/>
          <w:szCs w:val="28"/>
        </w:rPr>
        <w:t>2009.- Vol. 340,</w:t>
      </w:r>
      <w:r w:rsidRPr="00282FB1">
        <w:rPr>
          <w:color w:val="231F20"/>
          <w:spacing w:val="1"/>
          <w:sz w:val="28"/>
          <w:szCs w:val="28"/>
        </w:rPr>
        <w:t xml:space="preserve"> </w:t>
      </w:r>
      <w:r w:rsidRPr="00282FB1">
        <w:rPr>
          <w:color w:val="231F20"/>
          <w:sz w:val="28"/>
          <w:szCs w:val="28"/>
        </w:rPr>
        <w:t>№</w:t>
      </w:r>
      <w:r w:rsidRPr="00282FB1">
        <w:rPr>
          <w:color w:val="231F20"/>
          <w:spacing w:val="2"/>
          <w:sz w:val="28"/>
          <w:szCs w:val="28"/>
        </w:rPr>
        <w:t xml:space="preserve"> </w:t>
      </w:r>
      <w:r w:rsidRPr="00282FB1">
        <w:rPr>
          <w:color w:val="231F20"/>
          <w:sz w:val="28"/>
          <w:szCs w:val="28"/>
        </w:rPr>
        <w:t>13.-</w:t>
      </w:r>
      <w:r w:rsidRPr="00282FB1">
        <w:rPr>
          <w:color w:val="231F20"/>
          <w:spacing w:val="-1"/>
          <w:sz w:val="28"/>
          <w:szCs w:val="28"/>
        </w:rPr>
        <w:t xml:space="preserve"> </w:t>
      </w:r>
      <w:r w:rsidRPr="00282FB1">
        <w:rPr>
          <w:color w:val="231F20"/>
          <w:sz w:val="28"/>
          <w:szCs w:val="28"/>
        </w:rPr>
        <w:t>P.</w:t>
      </w:r>
      <w:r w:rsidRPr="00282FB1">
        <w:rPr>
          <w:color w:val="231F20"/>
          <w:spacing w:val="-2"/>
          <w:sz w:val="28"/>
          <w:szCs w:val="28"/>
        </w:rPr>
        <w:t xml:space="preserve"> </w:t>
      </w:r>
      <w:r w:rsidRPr="00282FB1">
        <w:rPr>
          <w:color w:val="231F20"/>
          <w:sz w:val="28"/>
          <w:szCs w:val="28"/>
        </w:rPr>
        <w:t>1042-1043.</w:t>
      </w:r>
    </w:p>
    <w:p w:rsidR="0081536B" w:rsidRPr="00282FB1" w:rsidRDefault="0081536B" w:rsidP="0081536B">
      <w:pPr>
        <w:pStyle w:val="afc"/>
        <w:numPr>
          <w:ilvl w:val="0"/>
          <w:numId w:val="7"/>
        </w:numPr>
        <w:jc w:val="both"/>
        <w:rPr>
          <w:sz w:val="28"/>
          <w:szCs w:val="28"/>
        </w:rPr>
      </w:pPr>
      <w:r w:rsidRPr="00282FB1">
        <w:rPr>
          <w:color w:val="231F20"/>
          <w:w w:val="105"/>
          <w:sz w:val="28"/>
          <w:szCs w:val="28"/>
        </w:rPr>
        <w:t>Rouzioux</w:t>
      </w:r>
      <w:r w:rsidRPr="00282FB1">
        <w:rPr>
          <w:color w:val="231F20"/>
          <w:spacing w:val="-5"/>
          <w:w w:val="105"/>
          <w:sz w:val="28"/>
          <w:szCs w:val="28"/>
        </w:rPr>
        <w:t xml:space="preserve"> </w:t>
      </w:r>
      <w:r w:rsidRPr="00282FB1">
        <w:rPr>
          <w:color w:val="231F20"/>
          <w:w w:val="105"/>
          <w:sz w:val="28"/>
          <w:szCs w:val="28"/>
        </w:rPr>
        <w:t>C.,</w:t>
      </w:r>
      <w:r w:rsidRPr="00282FB1">
        <w:rPr>
          <w:color w:val="231F20"/>
          <w:spacing w:val="-6"/>
          <w:w w:val="105"/>
          <w:sz w:val="28"/>
          <w:szCs w:val="28"/>
        </w:rPr>
        <w:t xml:space="preserve"> </w:t>
      </w:r>
      <w:r w:rsidRPr="00282FB1">
        <w:rPr>
          <w:color w:val="231F20"/>
          <w:w w:val="105"/>
          <w:sz w:val="28"/>
          <w:szCs w:val="28"/>
        </w:rPr>
        <w:t>Costaqiola</w:t>
      </w:r>
      <w:r w:rsidRPr="00282FB1">
        <w:rPr>
          <w:color w:val="231F20"/>
          <w:spacing w:val="-6"/>
          <w:w w:val="105"/>
          <w:sz w:val="28"/>
          <w:szCs w:val="28"/>
        </w:rPr>
        <w:t xml:space="preserve"> </w:t>
      </w:r>
      <w:r w:rsidRPr="00282FB1">
        <w:rPr>
          <w:color w:val="231F20"/>
          <w:w w:val="105"/>
          <w:sz w:val="28"/>
          <w:szCs w:val="28"/>
        </w:rPr>
        <w:t>D.,</w:t>
      </w:r>
      <w:r w:rsidRPr="00282FB1">
        <w:rPr>
          <w:color w:val="231F20"/>
          <w:spacing w:val="-7"/>
          <w:w w:val="105"/>
          <w:sz w:val="28"/>
          <w:szCs w:val="28"/>
        </w:rPr>
        <w:t xml:space="preserve"> </w:t>
      </w:r>
      <w:r w:rsidRPr="00282FB1">
        <w:rPr>
          <w:color w:val="231F20"/>
          <w:w w:val="105"/>
          <w:sz w:val="28"/>
          <w:szCs w:val="28"/>
        </w:rPr>
        <w:t>Burgard</w:t>
      </w:r>
      <w:r w:rsidRPr="00282FB1">
        <w:rPr>
          <w:color w:val="231F20"/>
          <w:spacing w:val="-6"/>
          <w:w w:val="105"/>
          <w:sz w:val="28"/>
          <w:szCs w:val="28"/>
        </w:rPr>
        <w:t xml:space="preserve"> </w:t>
      </w:r>
      <w:r w:rsidRPr="00282FB1">
        <w:rPr>
          <w:color w:val="231F20"/>
          <w:w w:val="105"/>
          <w:sz w:val="28"/>
          <w:szCs w:val="28"/>
        </w:rPr>
        <w:t>M.,</w:t>
      </w:r>
      <w:r w:rsidRPr="00282FB1">
        <w:rPr>
          <w:color w:val="231F20"/>
          <w:spacing w:val="-6"/>
          <w:w w:val="105"/>
          <w:sz w:val="28"/>
          <w:szCs w:val="28"/>
        </w:rPr>
        <w:t xml:space="preserve"> </w:t>
      </w:r>
      <w:r w:rsidRPr="00282FB1">
        <w:rPr>
          <w:color w:val="231F20"/>
          <w:w w:val="105"/>
          <w:sz w:val="28"/>
          <w:szCs w:val="28"/>
        </w:rPr>
        <w:t>Blanche</w:t>
      </w:r>
      <w:r w:rsidRPr="00282FB1">
        <w:rPr>
          <w:color w:val="231F20"/>
          <w:spacing w:val="-6"/>
          <w:w w:val="105"/>
          <w:sz w:val="28"/>
          <w:szCs w:val="28"/>
        </w:rPr>
        <w:t xml:space="preserve"> </w:t>
      </w:r>
      <w:r w:rsidRPr="00282FB1">
        <w:rPr>
          <w:color w:val="231F20"/>
          <w:w w:val="105"/>
          <w:sz w:val="28"/>
          <w:szCs w:val="28"/>
        </w:rPr>
        <w:t>H.,</w:t>
      </w:r>
      <w:r w:rsidRPr="00282FB1">
        <w:rPr>
          <w:color w:val="231F20"/>
          <w:spacing w:val="-6"/>
          <w:w w:val="105"/>
          <w:sz w:val="28"/>
          <w:szCs w:val="28"/>
        </w:rPr>
        <w:t xml:space="preserve"> </w:t>
      </w:r>
      <w:r w:rsidRPr="00282FB1">
        <w:rPr>
          <w:color w:val="231F20"/>
          <w:w w:val="105"/>
          <w:sz w:val="28"/>
          <w:szCs w:val="28"/>
        </w:rPr>
        <w:t>Mayaux</w:t>
      </w:r>
      <w:r w:rsidRPr="00282FB1">
        <w:rPr>
          <w:color w:val="231F20"/>
          <w:spacing w:val="-5"/>
          <w:w w:val="105"/>
          <w:sz w:val="28"/>
          <w:szCs w:val="28"/>
        </w:rPr>
        <w:t xml:space="preserve"> </w:t>
      </w:r>
      <w:r w:rsidRPr="00282FB1">
        <w:rPr>
          <w:color w:val="231F20"/>
          <w:w w:val="105"/>
          <w:sz w:val="28"/>
          <w:szCs w:val="28"/>
        </w:rPr>
        <w:t>M.S.,</w:t>
      </w:r>
      <w:r w:rsidRPr="00282FB1">
        <w:rPr>
          <w:color w:val="231F20"/>
          <w:spacing w:val="-5"/>
          <w:w w:val="105"/>
          <w:sz w:val="28"/>
          <w:szCs w:val="28"/>
        </w:rPr>
        <w:t xml:space="preserve"> </w:t>
      </w:r>
      <w:r w:rsidRPr="00282FB1">
        <w:rPr>
          <w:color w:val="231F20"/>
          <w:w w:val="105"/>
          <w:sz w:val="28"/>
          <w:szCs w:val="28"/>
        </w:rPr>
        <w:t>Griscelli</w:t>
      </w:r>
      <w:r w:rsidRPr="00282FB1">
        <w:rPr>
          <w:color w:val="231F20"/>
          <w:spacing w:val="-4"/>
          <w:w w:val="105"/>
          <w:sz w:val="28"/>
          <w:szCs w:val="28"/>
        </w:rPr>
        <w:t xml:space="preserve"> </w:t>
      </w:r>
      <w:r w:rsidRPr="00282FB1">
        <w:rPr>
          <w:color w:val="231F20"/>
          <w:w w:val="105"/>
          <w:sz w:val="28"/>
          <w:szCs w:val="28"/>
        </w:rPr>
        <w:t>C.,</w:t>
      </w:r>
      <w:r w:rsidRPr="00282FB1">
        <w:rPr>
          <w:color w:val="231F20"/>
          <w:spacing w:val="-7"/>
          <w:w w:val="105"/>
          <w:sz w:val="28"/>
          <w:szCs w:val="28"/>
        </w:rPr>
        <w:t xml:space="preserve"> </w:t>
      </w:r>
      <w:r w:rsidRPr="00282FB1">
        <w:rPr>
          <w:color w:val="231F20"/>
          <w:w w:val="105"/>
          <w:sz w:val="28"/>
          <w:szCs w:val="28"/>
        </w:rPr>
        <w:t>Valleron</w:t>
      </w:r>
      <w:r w:rsidRPr="00282FB1">
        <w:rPr>
          <w:color w:val="231F20"/>
          <w:spacing w:val="-5"/>
          <w:w w:val="105"/>
          <w:sz w:val="28"/>
          <w:szCs w:val="28"/>
        </w:rPr>
        <w:t xml:space="preserve"> </w:t>
      </w:r>
      <w:r w:rsidRPr="00282FB1">
        <w:rPr>
          <w:color w:val="231F20"/>
          <w:w w:val="105"/>
          <w:sz w:val="28"/>
          <w:szCs w:val="28"/>
        </w:rPr>
        <w:t>A.J.</w:t>
      </w:r>
      <w:r w:rsidRPr="00282FB1">
        <w:rPr>
          <w:color w:val="231F20"/>
          <w:spacing w:val="-5"/>
          <w:w w:val="105"/>
          <w:sz w:val="28"/>
          <w:szCs w:val="28"/>
        </w:rPr>
        <w:t xml:space="preserve"> </w:t>
      </w:r>
      <w:r w:rsidRPr="00282FB1">
        <w:rPr>
          <w:color w:val="231F20"/>
          <w:w w:val="105"/>
          <w:sz w:val="28"/>
          <w:szCs w:val="28"/>
        </w:rPr>
        <w:t>And</w:t>
      </w:r>
      <w:r w:rsidRPr="00282FB1">
        <w:rPr>
          <w:color w:val="231F20"/>
          <w:spacing w:val="-3"/>
          <w:w w:val="105"/>
          <w:sz w:val="28"/>
          <w:szCs w:val="28"/>
        </w:rPr>
        <w:t xml:space="preserve"> </w:t>
      </w:r>
      <w:r w:rsidRPr="00282FB1">
        <w:rPr>
          <w:color w:val="231F20"/>
          <w:w w:val="105"/>
          <w:sz w:val="28"/>
          <w:szCs w:val="28"/>
        </w:rPr>
        <w:t>the</w:t>
      </w:r>
      <w:r w:rsidRPr="00282FB1">
        <w:rPr>
          <w:color w:val="231F20"/>
          <w:spacing w:val="-4"/>
          <w:w w:val="105"/>
          <w:sz w:val="28"/>
          <w:szCs w:val="28"/>
        </w:rPr>
        <w:t xml:space="preserve"> </w:t>
      </w:r>
      <w:r w:rsidRPr="00282FB1">
        <w:rPr>
          <w:color w:val="231F20"/>
          <w:w w:val="105"/>
          <w:sz w:val="28"/>
          <w:szCs w:val="28"/>
        </w:rPr>
        <w:t>HIV</w:t>
      </w:r>
      <w:r w:rsidRPr="00282FB1">
        <w:rPr>
          <w:color w:val="231F20"/>
          <w:spacing w:val="-3"/>
          <w:w w:val="105"/>
          <w:sz w:val="28"/>
          <w:szCs w:val="28"/>
        </w:rPr>
        <w:t xml:space="preserve"> </w:t>
      </w:r>
      <w:r w:rsidRPr="00282FB1">
        <w:rPr>
          <w:color w:val="231F20"/>
          <w:w w:val="105"/>
          <w:sz w:val="28"/>
          <w:szCs w:val="28"/>
        </w:rPr>
        <w:t>infection</w:t>
      </w:r>
      <w:r w:rsidRPr="00282FB1">
        <w:rPr>
          <w:color w:val="231F20"/>
          <w:spacing w:val="-4"/>
          <w:w w:val="105"/>
          <w:sz w:val="28"/>
          <w:szCs w:val="28"/>
        </w:rPr>
        <w:t xml:space="preserve"> </w:t>
      </w:r>
      <w:r w:rsidRPr="00282FB1">
        <w:rPr>
          <w:color w:val="231F20"/>
          <w:w w:val="105"/>
          <w:sz w:val="28"/>
          <w:szCs w:val="28"/>
        </w:rPr>
        <w:t>in</w:t>
      </w:r>
      <w:r w:rsidRPr="00282FB1">
        <w:rPr>
          <w:color w:val="231F20"/>
          <w:spacing w:val="-3"/>
          <w:w w:val="105"/>
          <w:sz w:val="28"/>
          <w:szCs w:val="28"/>
        </w:rPr>
        <w:t xml:space="preserve"> </w:t>
      </w:r>
      <w:r w:rsidRPr="00282FB1">
        <w:rPr>
          <w:color w:val="231F20"/>
          <w:w w:val="105"/>
          <w:sz w:val="28"/>
          <w:szCs w:val="28"/>
        </w:rPr>
        <w:t>newborns</w:t>
      </w:r>
      <w:r w:rsidRPr="00282FB1">
        <w:rPr>
          <w:color w:val="231F20"/>
          <w:spacing w:val="1"/>
          <w:w w:val="105"/>
          <w:sz w:val="28"/>
          <w:szCs w:val="28"/>
        </w:rPr>
        <w:t xml:space="preserve"> </w:t>
      </w:r>
      <w:r w:rsidRPr="00282FB1">
        <w:rPr>
          <w:color w:val="231F20"/>
          <w:spacing w:val="-1"/>
          <w:w w:val="95"/>
          <w:sz w:val="28"/>
          <w:szCs w:val="28"/>
        </w:rPr>
        <w:t>French</w:t>
      </w:r>
      <w:r w:rsidRPr="00282FB1">
        <w:rPr>
          <w:color w:val="231F20"/>
          <w:spacing w:val="-8"/>
          <w:w w:val="95"/>
          <w:sz w:val="28"/>
          <w:szCs w:val="28"/>
        </w:rPr>
        <w:t xml:space="preserve"> </w:t>
      </w:r>
      <w:r w:rsidRPr="00282FB1">
        <w:rPr>
          <w:color w:val="231F20"/>
          <w:spacing w:val="-1"/>
          <w:w w:val="95"/>
          <w:sz w:val="28"/>
          <w:szCs w:val="28"/>
        </w:rPr>
        <w:t>Collaborative</w:t>
      </w:r>
      <w:r w:rsidRPr="00282FB1">
        <w:rPr>
          <w:color w:val="231F20"/>
          <w:spacing w:val="-7"/>
          <w:w w:val="95"/>
          <w:sz w:val="28"/>
          <w:szCs w:val="28"/>
        </w:rPr>
        <w:t xml:space="preserve"> </w:t>
      </w:r>
      <w:r w:rsidRPr="00282FB1">
        <w:rPr>
          <w:color w:val="231F20"/>
          <w:spacing w:val="-1"/>
          <w:w w:val="95"/>
          <w:sz w:val="28"/>
          <w:szCs w:val="28"/>
        </w:rPr>
        <w:t>Study</w:t>
      </w:r>
      <w:r w:rsidRPr="00282FB1">
        <w:rPr>
          <w:color w:val="231F20"/>
          <w:spacing w:val="-7"/>
          <w:w w:val="95"/>
          <w:sz w:val="28"/>
          <w:szCs w:val="28"/>
        </w:rPr>
        <w:t xml:space="preserve"> </w:t>
      </w:r>
      <w:r w:rsidRPr="00282FB1">
        <w:rPr>
          <w:color w:val="231F20"/>
          <w:spacing w:val="-1"/>
          <w:w w:val="95"/>
          <w:sz w:val="28"/>
          <w:szCs w:val="28"/>
        </w:rPr>
        <w:t>Group.</w:t>
      </w:r>
      <w:r w:rsidRPr="00282FB1">
        <w:rPr>
          <w:color w:val="231F20"/>
          <w:spacing w:val="-7"/>
          <w:w w:val="95"/>
          <w:sz w:val="28"/>
          <w:szCs w:val="28"/>
        </w:rPr>
        <w:t xml:space="preserve"> </w:t>
      </w:r>
      <w:r w:rsidRPr="00282FB1">
        <w:rPr>
          <w:color w:val="231F20"/>
          <w:spacing w:val="-1"/>
          <w:w w:val="95"/>
          <w:sz w:val="28"/>
          <w:szCs w:val="28"/>
        </w:rPr>
        <w:t>Estimated</w:t>
      </w:r>
      <w:r w:rsidRPr="00282FB1">
        <w:rPr>
          <w:color w:val="231F20"/>
          <w:spacing w:val="-7"/>
          <w:w w:val="95"/>
          <w:sz w:val="28"/>
          <w:szCs w:val="28"/>
        </w:rPr>
        <w:t xml:space="preserve"> </w:t>
      </w:r>
      <w:r w:rsidRPr="00282FB1">
        <w:rPr>
          <w:color w:val="231F20"/>
          <w:spacing w:val="-1"/>
          <w:w w:val="95"/>
          <w:sz w:val="28"/>
          <w:szCs w:val="28"/>
        </w:rPr>
        <w:t>timing</w:t>
      </w:r>
      <w:r w:rsidRPr="00282FB1">
        <w:rPr>
          <w:color w:val="231F20"/>
          <w:spacing w:val="-7"/>
          <w:w w:val="95"/>
          <w:sz w:val="28"/>
          <w:szCs w:val="28"/>
        </w:rPr>
        <w:t xml:space="preserve"> </w:t>
      </w:r>
      <w:r w:rsidRPr="00282FB1">
        <w:rPr>
          <w:color w:val="231F20"/>
          <w:spacing w:val="-1"/>
          <w:w w:val="95"/>
          <w:sz w:val="28"/>
          <w:szCs w:val="28"/>
        </w:rPr>
        <w:t>of</w:t>
      </w:r>
      <w:r w:rsidRPr="00282FB1">
        <w:rPr>
          <w:color w:val="231F20"/>
          <w:spacing w:val="-7"/>
          <w:w w:val="95"/>
          <w:sz w:val="28"/>
          <w:szCs w:val="28"/>
        </w:rPr>
        <w:t xml:space="preserve"> </w:t>
      </w:r>
      <w:r w:rsidRPr="00282FB1">
        <w:rPr>
          <w:color w:val="231F20"/>
          <w:spacing w:val="-1"/>
          <w:w w:val="95"/>
          <w:sz w:val="28"/>
          <w:szCs w:val="28"/>
        </w:rPr>
        <w:t>mother-to-child</w:t>
      </w:r>
      <w:r w:rsidRPr="00282FB1">
        <w:rPr>
          <w:color w:val="231F20"/>
          <w:spacing w:val="-7"/>
          <w:w w:val="95"/>
          <w:sz w:val="28"/>
          <w:szCs w:val="28"/>
        </w:rPr>
        <w:t xml:space="preserve"> </w:t>
      </w:r>
      <w:r w:rsidRPr="00282FB1">
        <w:rPr>
          <w:color w:val="231F20"/>
          <w:spacing w:val="-1"/>
          <w:w w:val="95"/>
          <w:sz w:val="28"/>
          <w:szCs w:val="28"/>
        </w:rPr>
        <w:t>human</w:t>
      </w:r>
      <w:r w:rsidRPr="00282FB1">
        <w:rPr>
          <w:color w:val="231F20"/>
          <w:spacing w:val="-7"/>
          <w:w w:val="95"/>
          <w:sz w:val="28"/>
          <w:szCs w:val="28"/>
        </w:rPr>
        <w:t xml:space="preserve"> </w:t>
      </w:r>
      <w:r w:rsidRPr="00282FB1">
        <w:rPr>
          <w:color w:val="231F20"/>
          <w:spacing w:val="-1"/>
          <w:w w:val="95"/>
          <w:sz w:val="28"/>
          <w:szCs w:val="28"/>
        </w:rPr>
        <w:t>immunodeficiency</w:t>
      </w:r>
      <w:r w:rsidRPr="00282FB1">
        <w:rPr>
          <w:color w:val="231F20"/>
          <w:spacing w:val="-7"/>
          <w:w w:val="95"/>
          <w:sz w:val="28"/>
          <w:szCs w:val="28"/>
        </w:rPr>
        <w:t xml:space="preserve"> </w:t>
      </w:r>
      <w:r w:rsidRPr="00282FB1">
        <w:rPr>
          <w:color w:val="231F20"/>
          <w:spacing w:val="-1"/>
          <w:w w:val="95"/>
          <w:sz w:val="28"/>
          <w:szCs w:val="28"/>
        </w:rPr>
        <w:t>virus</w:t>
      </w:r>
      <w:r w:rsidRPr="00282FB1">
        <w:rPr>
          <w:color w:val="231F20"/>
          <w:spacing w:val="-7"/>
          <w:w w:val="95"/>
          <w:sz w:val="28"/>
          <w:szCs w:val="28"/>
        </w:rPr>
        <w:t xml:space="preserve"> </w:t>
      </w:r>
      <w:r w:rsidRPr="00282FB1">
        <w:rPr>
          <w:color w:val="231F20"/>
          <w:spacing w:val="-1"/>
          <w:w w:val="95"/>
          <w:sz w:val="28"/>
          <w:szCs w:val="28"/>
        </w:rPr>
        <w:t>type</w:t>
      </w:r>
      <w:r w:rsidRPr="00282FB1">
        <w:rPr>
          <w:color w:val="231F20"/>
          <w:spacing w:val="-7"/>
          <w:w w:val="95"/>
          <w:sz w:val="28"/>
          <w:szCs w:val="28"/>
        </w:rPr>
        <w:t xml:space="preserve"> </w:t>
      </w:r>
      <w:r w:rsidRPr="00282FB1">
        <w:rPr>
          <w:color w:val="231F20"/>
          <w:w w:val="95"/>
          <w:sz w:val="28"/>
          <w:szCs w:val="28"/>
        </w:rPr>
        <w:t>1</w:t>
      </w:r>
      <w:r w:rsidRPr="00282FB1">
        <w:rPr>
          <w:color w:val="231F20"/>
          <w:spacing w:val="-7"/>
          <w:w w:val="95"/>
          <w:sz w:val="28"/>
          <w:szCs w:val="28"/>
        </w:rPr>
        <w:t xml:space="preserve"> </w:t>
      </w:r>
      <w:r w:rsidRPr="00282FB1">
        <w:rPr>
          <w:color w:val="231F20"/>
          <w:w w:val="95"/>
          <w:sz w:val="28"/>
          <w:szCs w:val="28"/>
        </w:rPr>
        <w:t>(HIV-1)</w:t>
      </w:r>
      <w:r w:rsidRPr="00282FB1">
        <w:rPr>
          <w:color w:val="231F20"/>
          <w:spacing w:val="-7"/>
          <w:w w:val="95"/>
          <w:sz w:val="28"/>
          <w:szCs w:val="28"/>
        </w:rPr>
        <w:t xml:space="preserve"> </w:t>
      </w:r>
      <w:r w:rsidRPr="00282FB1">
        <w:rPr>
          <w:color w:val="231F20"/>
          <w:w w:val="95"/>
          <w:sz w:val="28"/>
          <w:szCs w:val="28"/>
        </w:rPr>
        <w:t>transmission</w:t>
      </w:r>
      <w:r w:rsidRPr="00282FB1">
        <w:rPr>
          <w:color w:val="231F20"/>
          <w:spacing w:val="-7"/>
          <w:w w:val="95"/>
          <w:sz w:val="28"/>
          <w:szCs w:val="28"/>
        </w:rPr>
        <w:t xml:space="preserve"> </w:t>
      </w:r>
      <w:r w:rsidRPr="00282FB1">
        <w:rPr>
          <w:color w:val="231F20"/>
          <w:w w:val="95"/>
          <w:sz w:val="28"/>
          <w:szCs w:val="28"/>
        </w:rPr>
        <w:t>by</w:t>
      </w:r>
      <w:r w:rsidRPr="00282FB1">
        <w:rPr>
          <w:color w:val="231F20"/>
          <w:spacing w:val="1"/>
          <w:w w:val="95"/>
          <w:sz w:val="28"/>
          <w:szCs w:val="28"/>
        </w:rPr>
        <w:t xml:space="preserve"> </w:t>
      </w:r>
      <w:r w:rsidRPr="00282FB1">
        <w:rPr>
          <w:color w:val="231F20"/>
          <w:w w:val="105"/>
          <w:sz w:val="28"/>
          <w:szCs w:val="28"/>
        </w:rPr>
        <w:t>use</w:t>
      </w:r>
      <w:r w:rsidRPr="00282FB1">
        <w:rPr>
          <w:color w:val="231F20"/>
          <w:spacing w:val="-5"/>
          <w:w w:val="105"/>
          <w:sz w:val="28"/>
          <w:szCs w:val="28"/>
        </w:rPr>
        <w:t xml:space="preserve"> </w:t>
      </w:r>
      <w:r w:rsidRPr="00282FB1">
        <w:rPr>
          <w:color w:val="231F20"/>
          <w:w w:val="105"/>
          <w:sz w:val="28"/>
          <w:szCs w:val="28"/>
        </w:rPr>
        <w:t>of</w:t>
      </w:r>
      <w:r w:rsidRPr="00282FB1">
        <w:rPr>
          <w:color w:val="231F20"/>
          <w:spacing w:val="-5"/>
          <w:w w:val="105"/>
          <w:sz w:val="28"/>
          <w:szCs w:val="28"/>
        </w:rPr>
        <w:t xml:space="preserve"> </w:t>
      </w:r>
      <w:r w:rsidRPr="00282FB1">
        <w:rPr>
          <w:color w:val="231F20"/>
          <w:w w:val="105"/>
          <w:sz w:val="28"/>
          <w:szCs w:val="28"/>
        </w:rPr>
        <w:t>a</w:t>
      </w:r>
      <w:r w:rsidRPr="00282FB1">
        <w:rPr>
          <w:color w:val="231F20"/>
          <w:spacing w:val="-4"/>
          <w:w w:val="105"/>
          <w:sz w:val="28"/>
          <w:szCs w:val="28"/>
        </w:rPr>
        <w:t xml:space="preserve"> </w:t>
      </w:r>
      <w:r w:rsidRPr="00282FB1">
        <w:rPr>
          <w:color w:val="231F20"/>
          <w:w w:val="105"/>
          <w:sz w:val="28"/>
          <w:szCs w:val="28"/>
        </w:rPr>
        <w:t>Marcov</w:t>
      </w:r>
      <w:r w:rsidRPr="00282FB1">
        <w:rPr>
          <w:color w:val="231F20"/>
          <w:spacing w:val="-5"/>
          <w:w w:val="105"/>
          <w:sz w:val="28"/>
          <w:szCs w:val="28"/>
        </w:rPr>
        <w:t xml:space="preserve"> </w:t>
      </w:r>
      <w:r w:rsidRPr="00282FB1">
        <w:rPr>
          <w:color w:val="231F20"/>
          <w:w w:val="105"/>
          <w:sz w:val="28"/>
          <w:szCs w:val="28"/>
        </w:rPr>
        <w:t>model</w:t>
      </w:r>
      <w:r w:rsidRPr="00282FB1">
        <w:rPr>
          <w:color w:val="231F20"/>
          <w:spacing w:val="-5"/>
          <w:w w:val="105"/>
          <w:sz w:val="28"/>
          <w:szCs w:val="28"/>
        </w:rPr>
        <w:t xml:space="preserve"> </w:t>
      </w:r>
      <w:r w:rsidRPr="00282FB1">
        <w:rPr>
          <w:color w:val="231F20"/>
          <w:w w:val="105"/>
          <w:sz w:val="28"/>
          <w:szCs w:val="28"/>
        </w:rPr>
        <w:t>//</w:t>
      </w:r>
      <w:r w:rsidRPr="00282FB1">
        <w:rPr>
          <w:color w:val="231F20"/>
          <w:spacing w:val="-4"/>
          <w:w w:val="105"/>
          <w:sz w:val="28"/>
          <w:szCs w:val="28"/>
        </w:rPr>
        <w:t xml:space="preserve"> </w:t>
      </w:r>
      <w:r w:rsidRPr="00282FB1">
        <w:rPr>
          <w:color w:val="231F20"/>
          <w:w w:val="105"/>
          <w:sz w:val="28"/>
          <w:szCs w:val="28"/>
        </w:rPr>
        <w:t>Am.</w:t>
      </w:r>
      <w:r w:rsidRPr="00282FB1">
        <w:rPr>
          <w:color w:val="231F20"/>
          <w:spacing w:val="-5"/>
          <w:w w:val="105"/>
          <w:sz w:val="28"/>
          <w:szCs w:val="28"/>
        </w:rPr>
        <w:t xml:space="preserve"> </w:t>
      </w:r>
      <w:r w:rsidRPr="00282FB1">
        <w:rPr>
          <w:color w:val="231F20"/>
          <w:w w:val="105"/>
          <w:sz w:val="28"/>
          <w:szCs w:val="28"/>
        </w:rPr>
        <w:t>J.</w:t>
      </w:r>
      <w:r w:rsidRPr="00282FB1">
        <w:rPr>
          <w:color w:val="231F20"/>
          <w:spacing w:val="-5"/>
          <w:w w:val="105"/>
          <w:sz w:val="28"/>
          <w:szCs w:val="28"/>
        </w:rPr>
        <w:t xml:space="preserve"> </w:t>
      </w:r>
      <w:r w:rsidRPr="00282FB1">
        <w:rPr>
          <w:color w:val="231F20"/>
          <w:w w:val="105"/>
          <w:sz w:val="28"/>
          <w:szCs w:val="28"/>
        </w:rPr>
        <w:t>Epidemiol.-</w:t>
      </w:r>
      <w:r w:rsidRPr="00282FB1">
        <w:rPr>
          <w:color w:val="231F20"/>
          <w:spacing w:val="-6"/>
          <w:w w:val="105"/>
          <w:sz w:val="28"/>
          <w:szCs w:val="28"/>
        </w:rPr>
        <w:t xml:space="preserve"> </w:t>
      </w:r>
      <w:r w:rsidRPr="00282FB1">
        <w:rPr>
          <w:color w:val="231F20"/>
          <w:w w:val="105"/>
          <w:sz w:val="28"/>
          <w:szCs w:val="28"/>
        </w:rPr>
        <w:t>2015.-</w:t>
      </w:r>
      <w:r w:rsidRPr="00282FB1">
        <w:rPr>
          <w:color w:val="231F20"/>
          <w:spacing w:val="-6"/>
          <w:w w:val="105"/>
          <w:sz w:val="28"/>
          <w:szCs w:val="28"/>
        </w:rPr>
        <w:t xml:space="preserve"> </w:t>
      </w:r>
      <w:r w:rsidRPr="00282FB1">
        <w:rPr>
          <w:color w:val="231F20"/>
          <w:w w:val="105"/>
          <w:sz w:val="28"/>
          <w:szCs w:val="28"/>
        </w:rPr>
        <w:t>Vol.</w:t>
      </w:r>
      <w:r w:rsidRPr="00282FB1">
        <w:rPr>
          <w:color w:val="231F20"/>
          <w:spacing w:val="-7"/>
          <w:w w:val="105"/>
          <w:sz w:val="28"/>
          <w:szCs w:val="28"/>
        </w:rPr>
        <w:t xml:space="preserve"> </w:t>
      </w:r>
      <w:r w:rsidRPr="00282FB1">
        <w:rPr>
          <w:color w:val="231F20"/>
          <w:w w:val="105"/>
          <w:sz w:val="28"/>
          <w:szCs w:val="28"/>
        </w:rPr>
        <w:t>142,</w:t>
      </w:r>
      <w:r w:rsidRPr="00282FB1">
        <w:rPr>
          <w:color w:val="231F20"/>
          <w:spacing w:val="-6"/>
          <w:w w:val="105"/>
          <w:sz w:val="28"/>
          <w:szCs w:val="28"/>
        </w:rPr>
        <w:t xml:space="preserve"> </w:t>
      </w:r>
      <w:r w:rsidRPr="00282FB1">
        <w:rPr>
          <w:color w:val="231F20"/>
          <w:w w:val="105"/>
          <w:sz w:val="28"/>
          <w:szCs w:val="28"/>
        </w:rPr>
        <w:t>(Suppl.</w:t>
      </w:r>
      <w:r w:rsidRPr="00282FB1">
        <w:rPr>
          <w:color w:val="231F20"/>
          <w:spacing w:val="-7"/>
          <w:w w:val="105"/>
          <w:sz w:val="28"/>
          <w:szCs w:val="28"/>
        </w:rPr>
        <w:t xml:space="preserve"> </w:t>
      </w:r>
      <w:r w:rsidRPr="00282FB1">
        <w:rPr>
          <w:color w:val="231F20"/>
          <w:w w:val="105"/>
          <w:sz w:val="28"/>
          <w:szCs w:val="28"/>
        </w:rPr>
        <w:t>12).-</w:t>
      </w:r>
      <w:r w:rsidRPr="00282FB1">
        <w:rPr>
          <w:color w:val="231F20"/>
          <w:spacing w:val="-6"/>
          <w:w w:val="105"/>
          <w:sz w:val="28"/>
          <w:szCs w:val="28"/>
        </w:rPr>
        <w:t xml:space="preserve"> </w:t>
      </w:r>
      <w:r w:rsidRPr="00282FB1">
        <w:rPr>
          <w:color w:val="231F20"/>
          <w:w w:val="105"/>
          <w:sz w:val="28"/>
          <w:szCs w:val="28"/>
        </w:rPr>
        <w:t>P.</w:t>
      </w:r>
      <w:r w:rsidRPr="00282FB1">
        <w:rPr>
          <w:color w:val="231F20"/>
          <w:spacing w:val="-7"/>
          <w:w w:val="105"/>
          <w:sz w:val="28"/>
          <w:szCs w:val="28"/>
        </w:rPr>
        <w:t xml:space="preserve"> </w:t>
      </w:r>
      <w:r w:rsidRPr="00282FB1">
        <w:rPr>
          <w:color w:val="231F20"/>
          <w:w w:val="105"/>
          <w:sz w:val="28"/>
          <w:szCs w:val="28"/>
        </w:rPr>
        <w:t>1330–1337.</w:t>
      </w:r>
    </w:p>
    <w:p w:rsidR="0081536B" w:rsidRPr="00282FB1" w:rsidRDefault="0081536B" w:rsidP="0081536B">
      <w:pPr>
        <w:pStyle w:val="afc"/>
        <w:numPr>
          <w:ilvl w:val="0"/>
          <w:numId w:val="7"/>
        </w:numPr>
        <w:jc w:val="both"/>
        <w:rPr>
          <w:sz w:val="28"/>
          <w:szCs w:val="28"/>
        </w:rPr>
      </w:pPr>
      <w:r w:rsidRPr="00282FB1">
        <w:rPr>
          <w:color w:val="231F20"/>
          <w:sz w:val="28"/>
          <w:szCs w:val="28"/>
        </w:rPr>
        <w:t>Kalish</w:t>
      </w:r>
      <w:r w:rsidRPr="00282FB1">
        <w:rPr>
          <w:color w:val="231F20"/>
          <w:spacing w:val="14"/>
          <w:sz w:val="28"/>
          <w:szCs w:val="28"/>
        </w:rPr>
        <w:t xml:space="preserve"> </w:t>
      </w:r>
      <w:r w:rsidRPr="00282FB1">
        <w:rPr>
          <w:color w:val="231F20"/>
          <w:sz w:val="28"/>
          <w:szCs w:val="28"/>
        </w:rPr>
        <w:t>L.A.,</w:t>
      </w:r>
      <w:r w:rsidRPr="00282FB1">
        <w:rPr>
          <w:color w:val="231F20"/>
          <w:spacing w:val="14"/>
          <w:sz w:val="28"/>
          <w:szCs w:val="28"/>
        </w:rPr>
        <w:t xml:space="preserve"> </w:t>
      </w:r>
      <w:r w:rsidRPr="00282FB1">
        <w:rPr>
          <w:color w:val="231F20"/>
          <w:sz w:val="28"/>
          <w:szCs w:val="28"/>
        </w:rPr>
        <w:t>pitt</w:t>
      </w:r>
      <w:r w:rsidRPr="00282FB1">
        <w:rPr>
          <w:color w:val="231F20"/>
          <w:spacing w:val="15"/>
          <w:sz w:val="28"/>
          <w:szCs w:val="28"/>
        </w:rPr>
        <w:t xml:space="preserve"> </w:t>
      </w:r>
      <w:r w:rsidRPr="00282FB1">
        <w:rPr>
          <w:color w:val="231F20"/>
          <w:sz w:val="28"/>
          <w:szCs w:val="28"/>
        </w:rPr>
        <w:t>J.,</w:t>
      </w:r>
      <w:r w:rsidRPr="00282FB1">
        <w:rPr>
          <w:color w:val="231F20"/>
          <w:spacing w:val="14"/>
          <w:sz w:val="28"/>
          <w:szCs w:val="28"/>
        </w:rPr>
        <w:t xml:space="preserve"> </w:t>
      </w:r>
      <w:r w:rsidRPr="00282FB1">
        <w:rPr>
          <w:color w:val="231F20"/>
          <w:sz w:val="28"/>
          <w:szCs w:val="28"/>
        </w:rPr>
        <w:t>Lew</w:t>
      </w:r>
      <w:r w:rsidRPr="00282FB1">
        <w:rPr>
          <w:color w:val="231F20"/>
          <w:spacing w:val="13"/>
          <w:sz w:val="28"/>
          <w:szCs w:val="28"/>
        </w:rPr>
        <w:t xml:space="preserve"> </w:t>
      </w:r>
      <w:r w:rsidRPr="00282FB1">
        <w:rPr>
          <w:color w:val="231F20"/>
          <w:sz w:val="28"/>
          <w:szCs w:val="28"/>
        </w:rPr>
        <w:t>J.,</w:t>
      </w:r>
      <w:r w:rsidRPr="00282FB1">
        <w:rPr>
          <w:color w:val="231F20"/>
          <w:spacing w:val="14"/>
          <w:sz w:val="28"/>
          <w:szCs w:val="28"/>
        </w:rPr>
        <w:t xml:space="preserve"> </w:t>
      </w:r>
      <w:r w:rsidRPr="00282FB1">
        <w:rPr>
          <w:color w:val="231F20"/>
          <w:sz w:val="28"/>
          <w:szCs w:val="28"/>
        </w:rPr>
        <w:t>Laudesman</w:t>
      </w:r>
      <w:r w:rsidRPr="00282FB1">
        <w:rPr>
          <w:color w:val="231F20"/>
          <w:spacing w:val="15"/>
          <w:sz w:val="28"/>
          <w:szCs w:val="28"/>
        </w:rPr>
        <w:t xml:space="preserve"> </w:t>
      </w:r>
      <w:r w:rsidRPr="00282FB1">
        <w:rPr>
          <w:color w:val="231F20"/>
          <w:sz w:val="28"/>
          <w:szCs w:val="28"/>
        </w:rPr>
        <w:t>S.,</w:t>
      </w:r>
      <w:r w:rsidRPr="00282FB1">
        <w:rPr>
          <w:color w:val="231F20"/>
          <w:spacing w:val="13"/>
          <w:sz w:val="28"/>
          <w:szCs w:val="28"/>
        </w:rPr>
        <w:t xml:space="preserve"> </w:t>
      </w:r>
      <w:r w:rsidRPr="00282FB1">
        <w:rPr>
          <w:color w:val="231F20"/>
          <w:sz w:val="28"/>
          <w:szCs w:val="28"/>
        </w:rPr>
        <w:t>Diaz</w:t>
      </w:r>
      <w:r w:rsidRPr="00282FB1">
        <w:rPr>
          <w:color w:val="231F20"/>
          <w:spacing w:val="14"/>
          <w:sz w:val="28"/>
          <w:szCs w:val="28"/>
        </w:rPr>
        <w:t xml:space="preserve"> </w:t>
      </w:r>
      <w:r w:rsidRPr="00282FB1">
        <w:rPr>
          <w:color w:val="231F20"/>
          <w:sz w:val="28"/>
          <w:szCs w:val="28"/>
        </w:rPr>
        <w:t>C.,</w:t>
      </w:r>
      <w:r w:rsidRPr="00282FB1">
        <w:rPr>
          <w:color w:val="231F20"/>
          <w:spacing w:val="14"/>
          <w:sz w:val="28"/>
          <w:szCs w:val="28"/>
        </w:rPr>
        <w:t xml:space="preserve"> </w:t>
      </w:r>
      <w:r w:rsidRPr="00282FB1">
        <w:rPr>
          <w:color w:val="231F20"/>
          <w:sz w:val="28"/>
          <w:szCs w:val="28"/>
        </w:rPr>
        <w:t>Hershow</w:t>
      </w:r>
      <w:r w:rsidRPr="00282FB1">
        <w:rPr>
          <w:color w:val="231F20"/>
          <w:spacing w:val="13"/>
          <w:sz w:val="28"/>
          <w:szCs w:val="28"/>
        </w:rPr>
        <w:t xml:space="preserve"> </w:t>
      </w:r>
      <w:r w:rsidRPr="00282FB1">
        <w:rPr>
          <w:color w:val="231F20"/>
          <w:sz w:val="28"/>
          <w:szCs w:val="28"/>
        </w:rPr>
        <w:t>R.,</w:t>
      </w:r>
      <w:r w:rsidRPr="00282FB1">
        <w:rPr>
          <w:color w:val="231F20"/>
          <w:spacing w:val="14"/>
          <w:sz w:val="28"/>
          <w:szCs w:val="28"/>
        </w:rPr>
        <w:t xml:space="preserve"> </w:t>
      </w:r>
      <w:r w:rsidRPr="00282FB1">
        <w:rPr>
          <w:color w:val="231F20"/>
          <w:sz w:val="28"/>
          <w:szCs w:val="28"/>
        </w:rPr>
        <w:t>Hollinger</w:t>
      </w:r>
      <w:r w:rsidRPr="00282FB1">
        <w:rPr>
          <w:color w:val="231F20"/>
          <w:spacing w:val="13"/>
          <w:sz w:val="28"/>
          <w:szCs w:val="28"/>
        </w:rPr>
        <w:t xml:space="preserve"> </w:t>
      </w:r>
      <w:r w:rsidRPr="00282FB1">
        <w:rPr>
          <w:color w:val="231F20"/>
          <w:sz w:val="28"/>
          <w:szCs w:val="28"/>
        </w:rPr>
        <w:t>F.B.,</w:t>
      </w:r>
      <w:r w:rsidRPr="00282FB1">
        <w:rPr>
          <w:color w:val="231F20"/>
          <w:spacing w:val="14"/>
          <w:sz w:val="28"/>
          <w:szCs w:val="28"/>
        </w:rPr>
        <w:t xml:space="preserve"> </w:t>
      </w:r>
      <w:r w:rsidRPr="00282FB1">
        <w:rPr>
          <w:color w:val="231F20"/>
          <w:sz w:val="28"/>
          <w:szCs w:val="28"/>
        </w:rPr>
        <w:t>Pagano</w:t>
      </w:r>
      <w:r w:rsidRPr="00282FB1">
        <w:rPr>
          <w:color w:val="231F20"/>
          <w:spacing w:val="14"/>
          <w:sz w:val="28"/>
          <w:szCs w:val="28"/>
        </w:rPr>
        <w:t xml:space="preserve"> </w:t>
      </w:r>
      <w:r w:rsidRPr="00282FB1">
        <w:rPr>
          <w:color w:val="231F20"/>
          <w:sz w:val="28"/>
          <w:szCs w:val="28"/>
        </w:rPr>
        <w:t>M.,</w:t>
      </w:r>
      <w:r w:rsidRPr="00282FB1">
        <w:rPr>
          <w:color w:val="231F20"/>
          <w:spacing w:val="13"/>
          <w:sz w:val="28"/>
          <w:szCs w:val="28"/>
        </w:rPr>
        <w:t xml:space="preserve"> </w:t>
      </w:r>
      <w:r w:rsidRPr="00282FB1">
        <w:rPr>
          <w:color w:val="231F20"/>
          <w:sz w:val="28"/>
          <w:szCs w:val="28"/>
        </w:rPr>
        <w:t>Smeriqlio</w:t>
      </w:r>
      <w:r w:rsidRPr="00282FB1">
        <w:rPr>
          <w:color w:val="231F20"/>
          <w:spacing w:val="14"/>
          <w:sz w:val="28"/>
          <w:szCs w:val="28"/>
        </w:rPr>
        <w:t xml:space="preserve"> </w:t>
      </w:r>
      <w:r w:rsidRPr="00282FB1">
        <w:rPr>
          <w:color w:val="231F20"/>
          <w:sz w:val="28"/>
          <w:szCs w:val="28"/>
        </w:rPr>
        <w:t>V.,</w:t>
      </w:r>
      <w:r w:rsidRPr="00282FB1">
        <w:rPr>
          <w:color w:val="231F20"/>
          <w:spacing w:val="14"/>
          <w:sz w:val="28"/>
          <w:szCs w:val="28"/>
        </w:rPr>
        <w:t xml:space="preserve"> </w:t>
      </w:r>
      <w:r w:rsidRPr="00282FB1">
        <w:rPr>
          <w:color w:val="231F20"/>
          <w:sz w:val="28"/>
          <w:szCs w:val="28"/>
        </w:rPr>
        <w:t>Moye</w:t>
      </w:r>
      <w:r w:rsidRPr="00282FB1">
        <w:rPr>
          <w:color w:val="231F20"/>
          <w:spacing w:val="13"/>
          <w:sz w:val="28"/>
          <w:szCs w:val="28"/>
        </w:rPr>
        <w:t xml:space="preserve"> </w:t>
      </w:r>
      <w:r w:rsidRPr="00282FB1">
        <w:rPr>
          <w:color w:val="231F20"/>
          <w:sz w:val="28"/>
          <w:szCs w:val="28"/>
        </w:rPr>
        <w:t>J.</w:t>
      </w:r>
      <w:r w:rsidRPr="00282FB1">
        <w:rPr>
          <w:color w:val="231F20"/>
          <w:spacing w:val="15"/>
          <w:sz w:val="28"/>
          <w:szCs w:val="28"/>
        </w:rPr>
        <w:t xml:space="preserve"> </w:t>
      </w:r>
      <w:r w:rsidRPr="00282FB1">
        <w:rPr>
          <w:color w:val="231F20"/>
          <w:sz w:val="28"/>
          <w:szCs w:val="28"/>
        </w:rPr>
        <w:t>Defining</w:t>
      </w:r>
      <w:r w:rsidRPr="00282FB1">
        <w:rPr>
          <w:color w:val="231F20"/>
          <w:spacing w:val="16"/>
          <w:sz w:val="28"/>
          <w:szCs w:val="28"/>
        </w:rPr>
        <w:t xml:space="preserve"> </w:t>
      </w:r>
      <w:r w:rsidRPr="00282FB1">
        <w:rPr>
          <w:color w:val="231F20"/>
          <w:sz w:val="28"/>
          <w:szCs w:val="28"/>
        </w:rPr>
        <w:t>the</w:t>
      </w:r>
      <w:r w:rsidRPr="00282FB1">
        <w:rPr>
          <w:color w:val="231F20"/>
          <w:spacing w:val="16"/>
          <w:sz w:val="28"/>
          <w:szCs w:val="28"/>
        </w:rPr>
        <w:t xml:space="preserve"> </w:t>
      </w:r>
      <w:r w:rsidRPr="00282FB1">
        <w:rPr>
          <w:color w:val="231F20"/>
          <w:sz w:val="28"/>
          <w:szCs w:val="28"/>
        </w:rPr>
        <w:t>time</w:t>
      </w:r>
      <w:r w:rsidRPr="00282FB1">
        <w:rPr>
          <w:color w:val="231F20"/>
          <w:spacing w:val="1"/>
          <w:sz w:val="28"/>
          <w:szCs w:val="28"/>
        </w:rPr>
        <w:t xml:space="preserve"> </w:t>
      </w:r>
      <w:r w:rsidRPr="00282FB1">
        <w:rPr>
          <w:color w:val="231F20"/>
          <w:w w:val="95"/>
          <w:sz w:val="28"/>
          <w:szCs w:val="28"/>
        </w:rPr>
        <w:t>of fetal or perinatal acquisition of human immunodeficiency virus type 1 on the basis of age at first positive culture// J. Infect. Dis.-</w:t>
      </w:r>
      <w:r w:rsidRPr="00282FB1">
        <w:rPr>
          <w:color w:val="231F20"/>
          <w:spacing w:val="1"/>
          <w:w w:val="95"/>
          <w:sz w:val="28"/>
          <w:szCs w:val="28"/>
        </w:rPr>
        <w:t xml:space="preserve"> </w:t>
      </w:r>
      <w:r w:rsidRPr="00282FB1">
        <w:rPr>
          <w:color w:val="231F20"/>
          <w:sz w:val="28"/>
          <w:szCs w:val="28"/>
        </w:rPr>
        <w:t>2007.-Vol.</w:t>
      </w:r>
      <w:r w:rsidRPr="00282FB1">
        <w:rPr>
          <w:color w:val="231F20"/>
          <w:spacing w:val="-1"/>
          <w:sz w:val="28"/>
          <w:szCs w:val="28"/>
        </w:rPr>
        <w:t xml:space="preserve"> </w:t>
      </w:r>
      <w:r w:rsidRPr="00282FB1">
        <w:rPr>
          <w:color w:val="231F20"/>
          <w:sz w:val="28"/>
          <w:szCs w:val="28"/>
        </w:rPr>
        <w:t>175.-</w:t>
      </w:r>
      <w:r w:rsidRPr="00282FB1">
        <w:rPr>
          <w:color w:val="231F20"/>
          <w:spacing w:val="-1"/>
          <w:sz w:val="28"/>
          <w:szCs w:val="28"/>
        </w:rPr>
        <w:t xml:space="preserve"> </w:t>
      </w:r>
      <w:r w:rsidRPr="00282FB1">
        <w:rPr>
          <w:color w:val="231F20"/>
          <w:sz w:val="28"/>
          <w:szCs w:val="28"/>
        </w:rPr>
        <w:t>P.</w:t>
      </w:r>
      <w:r w:rsidRPr="00282FB1">
        <w:rPr>
          <w:color w:val="231F20"/>
          <w:spacing w:val="-1"/>
          <w:sz w:val="28"/>
          <w:szCs w:val="28"/>
        </w:rPr>
        <w:t xml:space="preserve"> </w:t>
      </w:r>
      <w:r w:rsidRPr="00282FB1">
        <w:rPr>
          <w:color w:val="231F20"/>
          <w:sz w:val="28"/>
          <w:szCs w:val="28"/>
        </w:rPr>
        <w:t>712–715.</w:t>
      </w:r>
    </w:p>
    <w:p w:rsidR="0081536B" w:rsidRPr="00282FB1" w:rsidRDefault="0081536B" w:rsidP="0081536B">
      <w:pPr>
        <w:pStyle w:val="afc"/>
        <w:numPr>
          <w:ilvl w:val="0"/>
          <w:numId w:val="7"/>
        </w:numPr>
        <w:jc w:val="both"/>
        <w:rPr>
          <w:sz w:val="28"/>
          <w:szCs w:val="28"/>
        </w:rPr>
      </w:pPr>
      <w:r w:rsidRPr="00282FB1">
        <w:rPr>
          <w:color w:val="231F20"/>
          <w:w w:val="95"/>
          <w:sz w:val="28"/>
          <w:szCs w:val="28"/>
          <w:lang w:val="ru-RU"/>
        </w:rPr>
        <w:t>Кольцова О.В., Сафонова П.В. Повышение приверженности к ВААРТ у ВИЧ_инфицированных женщин и детей с учетом социальных</w:t>
      </w:r>
      <w:r w:rsidRPr="00282FB1">
        <w:rPr>
          <w:color w:val="231F20"/>
          <w:spacing w:val="-2"/>
          <w:w w:val="95"/>
          <w:sz w:val="28"/>
          <w:szCs w:val="28"/>
          <w:lang w:val="ru-RU"/>
        </w:rPr>
        <w:t xml:space="preserve"> </w:t>
      </w:r>
      <w:r w:rsidRPr="00282FB1">
        <w:rPr>
          <w:color w:val="231F20"/>
          <w:w w:val="95"/>
          <w:sz w:val="28"/>
          <w:szCs w:val="28"/>
          <w:lang w:val="ru-RU"/>
        </w:rPr>
        <w:t>и</w:t>
      </w:r>
      <w:r w:rsidRPr="00282FB1">
        <w:rPr>
          <w:color w:val="231F20"/>
          <w:spacing w:val="-2"/>
          <w:w w:val="95"/>
          <w:sz w:val="28"/>
          <w:szCs w:val="28"/>
          <w:lang w:val="ru-RU"/>
        </w:rPr>
        <w:t xml:space="preserve"> </w:t>
      </w:r>
      <w:r w:rsidRPr="00282FB1">
        <w:rPr>
          <w:color w:val="231F20"/>
          <w:w w:val="95"/>
          <w:sz w:val="28"/>
          <w:szCs w:val="28"/>
          <w:lang w:val="ru-RU"/>
        </w:rPr>
        <w:t>психологических</w:t>
      </w:r>
      <w:r w:rsidRPr="00282FB1">
        <w:rPr>
          <w:color w:val="231F20"/>
          <w:spacing w:val="-1"/>
          <w:w w:val="95"/>
          <w:sz w:val="28"/>
          <w:szCs w:val="28"/>
          <w:lang w:val="ru-RU"/>
        </w:rPr>
        <w:t xml:space="preserve"> </w:t>
      </w:r>
      <w:r w:rsidRPr="00282FB1">
        <w:rPr>
          <w:color w:val="231F20"/>
          <w:w w:val="95"/>
          <w:sz w:val="28"/>
          <w:szCs w:val="28"/>
          <w:lang w:val="ru-RU"/>
        </w:rPr>
        <w:t>факторов,</w:t>
      </w:r>
      <w:r w:rsidRPr="00282FB1">
        <w:rPr>
          <w:color w:val="231F20"/>
          <w:spacing w:val="-2"/>
          <w:w w:val="95"/>
          <w:sz w:val="28"/>
          <w:szCs w:val="28"/>
          <w:lang w:val="ru-RU"/>
        </w:rPr>
        <w:t xml:space="preserve"> </w:t>
      </w:r>
      <w:r w:rsidRPr="00282FB1">
        <w:rPr>
          <w:color w:val="231F20"/>
          <w:w w:val="95"/>
          <w:sz w:val="28"/>
          <w:szCs w:val="28"/>
          <w:lang w:val="ru-RU"/>
        </w:rPr>
        <w:t>новые</w:t>
      </w:r>
      <w:r w:rsidRPr="00282FB1">
        <w:rPr>
          <w:color w:val="231F20"/>
          <w:spacing w:val="-2"/>
          <w:w w:val="95"/>
          <w:sz w:val="28"/>
          <w:szCs w:val="28"/>
          <w:lang w:val="ru-RU"/>
        </w:rPr>
        <w:t xml:space="preserve"> </w:t>
      </w:r>
      <w:r w:rsidRPr="00282FB1">
        <w:rPr>
          <w:color w:val="231F20"/>
          <w:w w:val="95"/>
          <w:sz w:val="28"/>
          <w:szCs w:val="28"/>
          <w:lang w:val="ru-RU"/>
        </w:rPr>
        <w:t>подходы</w:t>
      </w:r>
      <w:r w:rsidRPr="00282FB1">
        <w:rPr>
          <w:color w:val="231F20"/>
          <w:spacing w:val="-1"/>
          <w:w w:val="95"/>
          <w:sz w:val="28"/>
          <w:szCs w:val="28"/>
          <w:lang w:val="ru-RU"/>
        </w:rPr>
        <w:t xml:space="preserve"> </w:t>
      </w:r>
      <w:r w:rsidRPr="00282FB1">
        <w:rPr>
          <w:color w:val="231F20"/>
          <w:w w:val="95"/>
          <w:sz w:val="28"/>
          <w:szCs w:val="28"/>
          <w:lang w:val="ru-RU"/>
        </w:rPr>
        <w:t>//</w:t>
      </w:r>
      <w:r w:rsidRPr="00282FB1">
        <w:rPr>
          <w:color w:val="231F20"/>
          <w:spacing w:val="-2"/>
          <w:w w:val="95"/>
          <w:sz w:val="28"/>
          <w:szCs w:val="28"/>
          <w:lang w:val="ru-RU"/>
        </w:rPr>
        <w:t xml:space="preserve"> </w:t>
      </w:r>
      <w:r w:rsidRPr="00282FB1">
        <w:rPr>
          <w:color w:val="231F20"/>
          <w:w w:val="95"/>
          <w:sz w:val="28"/>
          <w:szCs w:val="28"/>
          <w:lang w:val="ru-RU"/>
        </w:rPr>
        <w:t>ВИЧ</w:t>
      </w:r>
      <w:r w:rsidRPr="00282FB1">
        <w:rPr>
          <w:color w:val="231F20"/>
          <w:spacing w:val="-2"/>
          <w:w w:val="95"/>
          <w:sz w:val="28"/>
          <w:szCs w:val="28"/>
          <w:lang w:val="ru-RU"/>
        </w:rPr>
        <w:t xml:space="preserve"> </w:t>
      </w:r>
      <w:r w:rsidRPr="00282FB1">
        <w:rPr>
          <w:color w:val="231F20"/>
          <w:w w:val="95"/>
          <w:sz w:val="28"/>
          <w:szCs w:val="28"/>
          <w:lang w:val="ru-RU"/>
        </w:rPr>
        <w:t>инфекция</w:t>
      </w:r>
      <w:r w:rsidRPr="00282FB1">
        <w:rPr>
          <w:color w:val="231F20"/>
          <w:spacing w:val="-1"/>
          <w:w w:val="95"/>
          <w:sz w:val="28"/>
          <w:szCs w:val="28"/>
          <w:lang w:val="ru-RU"/>
        </w:rPr>
        <w:t xml:space="preserve"> </w:t>
      </w:r>
      <w:r w:rsidRPr="00282FB1">
        <w:rPr>
          <w:color w:val="231F20"/>
          <w:w w:val="95"/>
          <w:sz w:val="28"/>
          <w:szCs w:val="28"/>
          <w:lang w:val="ru-RU"/>
        </w:rPr>
        <w:t>и</w:t>
      </w:r>
      <w:r w:rsidRPr="00282FB1">
        <w:rPr>
          <w:color w:val="231F20"/>
          <w:spacing w:val="-2"/>
          <w:w w:val="95"/>
          <w:sz w:val="28"/>
          <w:szCs w:val="28"/>
          <w:lang w:val="ru-RU"/>
        </w:rPr>
        <w:t xml:space="preserve"> </w:t>
      </w:r>
      <w:r w:rsidRPr="00282FB1">
        <w:rPr>
          <w:color w:val="231F20"/>
          <w:w w:val="95"/>
          <w:sz w:val="28"/>
          <w:szCs w:val="28"/>
          <w:lang w:val="ru-RU"/>
        </w:rPr>
        <w:t>иммуносупрессии.</w:t>
      </w:r>
      <w:r>
        <w:rPr>
          <w:color w:val="231F20"/>
          <w:w w:val="95"/>
          <w:sz w:val="28"/>
          <w:szCs w:val="28"/>
          <w:lang w:val="ru-RU"/>
        </w:rPr>
        <w:t>-</w:t>
      </w:r>
      <w:r w:rsidRPr="00282FB1">
        <w:rPr>
          <w:color w:val="231F20"/>
          <w:spacing w:val="-3"/>
          <w:w w:val="95"/>
          <w:sz w:val="28"/>
          <w:szCs w:val="28"/>
          <w:lang w:val="ru-RU"/>
        </w:rPr>
        <w:t xml:space="preserve"> </w:t>
      </w:r>
      <w:r w:rsidRPr="00282FB1">
        <w:rPr>
          <w:color w:val="231F20"/>
          <w:w w:val="95"/>
          <w:sz w:val="28"/>
          <w:szCs w:val="28"/>
        </w:rPr>
        <w:t>2012.-</w:t>
      </w:r>
      <w:r w:rsidRPr="00282FB1">
        <w:rPr>
          <w:color w:val="231F20"/>
          <w:spacing w:val="-2"/>
          <w:w w:val="95"/>
          <w:sz w:val="28"/>
          <w:szCs w:val="28"/>
        </w:rPr>
        <w:t xml:space="preserve"> </w:t>
      </w:r>
      <w:r w:rsidRPr="00282FB1">
        <w:rPr>
          <w:color w:val="231F20"/>
          <w:w w:val="95"/>
          <w:sz w:val="28"/>
          <w:szCs w:val="28"/>
        </w:rPr>
        <w:t>Т.</w:t>
      </w:r>
      <w:r w:rsidRPr="00282FB1">
        <w:rPr>
          <w:color w:val="231F20"/>
          <w:spacing w:val="-3"/>
          <w:w w:val="95"/>
          <w:sz w:val="28"/>
          <w:szCs w:val="28"/>
        </w:rPr>
        <w:t xml:space="preserve"> </w:t>
      </w:r>
      <w:r w:rsidRPr="00282FB1">
        <w:rPr>
          <w:color w:val="231F20"/>
          <w:w w:val="95"/>
          <w:sz w:val="28"/>
          <w:szCs w:val="28"/>
        </w:rPr>
        <w:t>4,</w:t>
      </w:r>
      <w:r w:rsidRPr="00282FB1">
        <w:rPr>
          <w:color w:val="231F20"/>
          <w:spacing w:val="-2"/>
          <w:w w:val="95"/>
          <w:sz w:val="28"/>
          <w:szCs w:val="28"/>
        </w:rPr>
        <w:t xml:space="preserve"> </w:t>
      </w:r>
      <w:r w:rsidRPr="00282FB1">
        <w:rPr>
          <w:color w:val="231F20"/>
          <w:w w:val="95"/>
          <w:sz w:val="28"/>
          <w:szCs w:val="28"/>
        </w:rPr>
        <w:t>№</w:t>
      </w:r>
      <w:r w:rsidRPr="00282FB1">
        <w:rPr>
          <w:color w:val="231F20"/>
          <w:spacing w:val="-2"/>
          <w:w w:val="95"/>
          <w:sz w:val="28"/>
          <w:szCs w:val="28"/>
        </w:rPr>
        <w:t xml:space="preserve"> </w:t>
      </w:r>
      <w:r w:rsidRPr="00282FB1">
        <w:rPr>
          <w:color w:val="231F20"/>
          <w:w w:val="95"/>
          <w:sz w:val="28"/>
          <w:szCs w:val="28"/>
        </w:rPr>
        <w:t>1.-</w:t>
      </w:r>
      <w:r w:rsidRPr="00282FB1">
        <w:rPr>
          <w:color w:val="231F20"/>
          <w:spacing w:val="-2"/>
          <w:w w:val="95"/>
          <w:sz w:val="28"/>
          <w:szCs w:val="28"/>
        </w:rPr>
        <w:t xml:space="preserve"> </w:t>
      </w:r>
      <w:r w:rsidRPr="00282FB1">
        <w:rPr>
          <w:color w:val="231F20"/>
          <w:w w:val="95"/>
          <w:sz w:val="28"/>
          <w:szCs w:val="28"/>
        </w:rPr>
        <w:t>С.</w:t>
      </w:r>
      <w:r w:rsidRPr="00282FB1">
        <w:rPr>
          <w:color w:val="231F20"/>
          <w:spacing w:val="-3"/>
          <w:w w:val="95"/>
          <w:sz w:val="28"/>
          <w:szCs w:val="28"/>
        </w:rPr>
        <w:t xml:space="preserve"> </w:t>
      </w:r>
      <w:r w:rsidRPr="00282FB1">
        <w:rPr>
          <w:color w:val="231F20"/>
          <w:w w:val="95"/>
          <w:sz w:val="28"/>
          <w:szCs w:val="28"/>
        </w:rPr>
        <w:t>69–76.</w:t>
      </w:r>
    </w:p>
    <w:bookmarkEnd w:id="1"/>
    <w:p w:rsidR="0081536B" w:rsidRPr="00282FB1" w:rsidRDefault="0081536B" w:rsidP="0081536B">
      <w:pPr>
        <w:pStyle w:val="afc"/>
        <w:numPr>
          <w:ilvl w:val="0"/>
          <w:numId w:val="7"/>
        </w:numPr>
        <w:jc w:val="both"/>
        <w:rPr>
          <w:sz w:val="28"/>
          <w:szCs w:val="28"/>
        </w:rPr>
      </w:pPr>
      <w:r w:rsidRPr="00282FB1">
        <w:rPr>
          <w:color w:val="231F20"/>
          <w:sz w:val="28"/>
          <w:szCs w:val="28"/>
        </w:rPr>
        <w:t>Bryson</w:t>
      </w:r>
      <w:r w:rsidRPr="00282FB1">
        <w:rPr>
          <w:color w:val="231F20"/>
          <w:spacing w:val="6"/>
          <w:sz w:val="28"/>
          <w:szCs w:val="28"/>
        </w:rPr>
        <w:t xml:space="preserve"> </w:t>
      </w:r>
      <w:r w:rsidRPr="00282FB1">
        <w:rPr>
          <w:color w:val="231F20"/>
          <w:sz w:val="28"/>
          <w:szCs w:val="28"/>
        </w:rPr>
        <w:t>Y.J.,</w:t>
      </w:r>
      <w:r w:rsidRPr="00282FB1">
        <w:rPr>
          <w:color w:val="231F20"/>
          <w:spacing w:val="7"/>
          <w:sz w:val="28"/>
          <w:szCs w:val="28"/>
        </w:rPr>
        <w:t xml:space="preserve"> </w:t>
      </w:r>
      <w:r w:rsidRPr="00282FB1">
        <w:rPr>
          <w:color w:val="231F20"/>
          <w:sz w:val="28"/>
          <w:szCs w:val="28"/>
        </w:rPr>
        <w:t>Luzuriaga</w:t>
      </w:r>
      <w:r w:rsidRPr="00282FB1">
        <w:rPr>
          <w:color w:val="231F20"/>
          <w:spacing w:val="6"/>
          <w:sz w:val="28"/>
          <w:szCs w:val="28"/>
        </w:rPr>
        <w:t xml:space="preserve"> </w:t>
      </w:r>
      <w:r w:rsidRPr="00282FB1">
        <w:rPr>
          <w:color w:val="231F20"/>
          <w:sz w:val="28"/>
          <w:szCs w:val="28"/>
        </w:rPr>
        <w:t>K.,</w:t>
      </w:r>
      <w:r w:rsidRPr="00282FB1">
        <w:rPr>
          <w:color w:val="231F20"/>
          <w:spacing w:val="7"/>
          <w:sz w:val="28"/>
          <w:szCs w:val="28"/>
        </w:rPr>
        <w:t xml:space="preserve"> </w:t>
      </w:r>
      <w:r w:rsidRPr="00282FB1">
        <w:rPr>
          <w:color w:val="231F20"/>
          <w:sz w:val="28"/>
          <w:szCs w:val="28"/>
        </w:rPr>
        <w:t>Sullivan</w:t>
      </w:r>
      <w:r w:rsidRPr="00282FB1">
        <w:rPr>
          <w:color w:val="231F20"/>
          <w:spacing w:val="8"/>
          <w:sz w:val="28"/>
          <w:szCs w:val="28"/>
        </w:rPr>
        <w:t xml:space="preserve"> </w:t>
      </w:r>
      <w:r w:rsidRPr="00282FB1">
        <w:rPr>
          <w:color w:val="231F20"/>
          <w:sz w:val="28"/>
          <w:szCs w:val="28"/>
        </w:rPr>
        <w:t>J.L.,</w:t>
      </w:r>
      <w:r w:rsidRPr="00282FB1">
        <w:rPr>
          <w:color w:val="231F20"/>
          <w:spacing w:val="6"/>
          <w:sz w:val="28"/>
          <w:szCs w:val="28"/>
        </w:rPr>
        <w:t xml:space="preserve"> </w:t>
      </w:r>
      <w:r w:rsidRPr="00282FB1">
        <w:rPr>
          <w:color w:val="231F20"/>
          <w:sz w:val="28"/>
          <w:szCs w:val="28"/>
        </w:rPr>
        <w:t>Wara</w:t>
      </w:r>
      <w:r w:rsidRPr="00282FB1">
        <w:rPr>
          <w:color w:val="231F20"/>
          <w:spacing w:val="7"/>
          <w:sz w:val="28"/>
          <w:szCs w:val="28"/>
        </w:rPr>
        <w:t xml:space="preserve"> </w:t>
      </w:r>
      <w:r w:rsidRPr="00282FB1">
        <w:rPr>
          <w:color w:val="231F20"/>
          <w:sz w:val="28"/>
          <w:szCs w:val="28"/>
        </w:rPr>
        <w:t>D.W.</w:t>
      </w:r>
      <w:r w:rsidRPr="00282FB1">
        <w:rPr>
          <w:color w:val="231F20"/>
          <w:spacing w:val="8"/>
          <w:sz w:val="28"/>
          <w:szCs w:val="28"/>
        </w:rPr>
        <w:t xml:space="preserve"> </w:t>
      </w:r>
      <w:r w:rsidRPr="00282FB1">
        <w:rPr>
          <w:color w:val="231F20"/>
          <w:sz w:val="28"/>
          <w:szCs w:val="28"/>
        </w:rPr>
        <w:t>Proposed</w:t>
      </w:r>
      <w:r w:rsidRPr="00282FB1">
        <w:rPr>
          <w:color w:val="231F20"/>
          <w:spacing w:val="9"/>
          <w:sz w:val="28"/>
          <w:szCs w:val="28"/>
        </w:rPr>
        <w:t xml:space="preserve"> </w:t>
      </w:r>
      <w:r w:rsidRPr="00282FB1">
        <w:rPr>
          <w:color w:val="231F20"/>
          <w:sz w:val="28"/>
          <w:szCs w:val="28"/>
        </w:rPr>
        <w:t>definition</w:t>
      </w:r>
      <w:r w:rsidRPr="00282FB1">
        <w:rPr>
          <w:color w:val="231F20"/>
          <w:spacing w:val="10"/>
          <w:sz w:val="28"/>
          <w:szCs w:val="28"/>
        </w:rPr>
        <w:t xml:space="preserve"> </w:t>
      </w:r>
      <w:r w:rsidRPr="00282FB1">
        <w:rPr>
          <w:color w:val="231F20"/>
          <w:sz w:val="28"/>
          <w:szCs w:val="28"/>
        </w:rPr>
        <w:t>for</w:t>
      </w:r>
      <w:r w:rsidRPr="00282FB1">
        <w:rPr>
          <w:color w:val="231F20"/>
          <w:spacing w:val="9"/>
          <w:sz w:val="28"/>
          <w:szCs w:val="28"/>
        </w:rPr>
        <w:t xml:space="preserve"> </w:t>
      </w:r>
      <w:r w:rsidRPr="00282FB1">
        <w:rPr>
          <w:color w:val="231F20"/>
          <w:sz w:val="28"/>
          <w:szCs w:val="28"/>
        </w:rPr>
        <w:t>in-utero</w:t>
      </w:r>
      <w:r w:rsidRPr="00282FB1">
        <w:rPr>
          <w:color w:val="231F20"/>
          <w:spacing w:val="10"/>
          <w:sz w:val="28"/>
          <w:szCs w:val="28"/>
        </w:rPr>
        <w:t xml:space="preserve"> </w:t>
      </w:r>
      <w:r w:rsidRPr="00282FB1">
        <w:rPr>
          <w:color w:val="231F20"/>
          <w:sz w:val="28"/>
          <w:szCs w:val="28"/>
        </w:rPr>
        <w:t>versus</w:t>
      </w:r>
      <w:r w:rsidRPr="00282FB1">
        <w:rPr>
          <w:color w:val="231F20"/>
          <w:spacing w:val="9"/>
          <w:sz w:val="28"/>
          <w:szCs w:val="28"/>
        </w:rPr>
        <w:t xml:space="preserve"> </w:t>
      </w:r>
      <w:r w:rsidRPr="00282FB1">
        <w:rPr>
          <w:color w:val="231F20"/>
          <w:sz w:val="28"/>
          <w:szCs w:val="28"/>
        </w:rPr>
        <w:t>intrapartum</w:t>
      </w:r>
      <w:r w:rsidRPr="00282FB1">
        <w:rPr>
          <w:color w:val="231F20"/>
          <w:spacing w:val="10"/>
          <w:sz w:val="28"/>
          <w:szCs w:val="28"/>
        </w:rPr>
        <w:t xml:space="preserve"> </w:t>
      </w:r>
      <w:r w:rsidRPr="00282FB1">
        <w:rPr>
          <w:color w:val="231F20"/>
          <w:sz w:val="28"/>
          <w:szCs w:val="28"/>
        </w:rPr>
        <w:t>transmission</w:t>
      </w:r>
      <w:r w:rsidRPr="00282FB1">
        <w:rPr>
          <w:color w:val="231F20"/>
          <w:spacing w:val="10"/>
          <w:sz w:val="28"/>
          <w:szCs w:val="28"/>
        </w:rPr>
        <w:t xml:space="preserve"> </w:t>
      </w:r>
      <w:r w:rsidRPr="00282FB1">
        <w:rPr>
          <w:color w:val="231F20"/>
          <w:sz w:val="28"/>
          <w:szCs w:val="28"/>
        </w:rPr>
        <w:t>of</w:t>
      </w:r>
      <w:r w:rsidRPr="00282FB1">
        <w:rPr>
          <w:color w:val="231F20"/>
          <w:spacing w:val="9"/>
          <w:sz w:val="28"/>
          <w:szCs w:val="28"/>
        </w:rPr>
        <w:t xml:space="preserve"> </w:t>
      </w:r>
      <w:r w:rsidRPr="00282FB1">
        <w:rPr>
          <w:color w:val="231F20"/>
          <w:sz w:val="28"/>
          <w:szCs w:val="28"/>
        </w:rPr>
        <w:t>HIV-1//</w:t>
      </w:r>
      <w:r w:rsidRPr="00282FB1">
        <w:rPr>
          <w:color w:val="231F20"/>
          <w:spacing w:val="1"/>
          <w:sz w:val="28"/>
          <w:szCs w:val="28"/>
        </w:rPr>
        <w:t xml:space="preserve"> </w:t>
      </w:r>
      <w:r w:rsidRPr="00282FB1">
        <w:rPr>
          <w:color w:val="231F20"/>
          <w:sz w:val="28"/>
          <w:szCs w:val="28"/>
        </w:rPr>
        <w:t>N.</w:t>
      </w:r>
      <w:r w:rsidRPr="00282FB1">
        <w:rPr>
          <w:color w:val="231F20"/>
          <w:spacing w:val="2"/>
          <w:sz w:val="28"/>
          <w:szCs w:val="28"/>
        </w:rPr>
        <w:t xml:space="preserve"> </w:t>
      </w:r>
      <w:r w:rsidRPr="00282FB1">
        <w:rPr>
          <w:color w:val="231F20"/>
          <w:sz w:val="28"/>
          <w:szCs w:val="28"/>
        </w:rPr>
        <w:t>Engl.</w:t>
      </w:r>
      <w:r w:rsidRPr="00282FB1">
        <w:rPr>
          <w:color w:val="231F20"/>
          <w:spacing w:val="2"/>
          <w:sz w:val="28"/>
          <w:szCs w:val="28"/>
        </w:rPr>
        <w:t xml:space="preserve"> </w:t>
      </w:r>
      <w:r w:rsidRPr="00282FB1">
        <w:rPr>
          <w:color w:val="231F20"/>
          <w:sz w:val="28"/>
          <w:szCs w:val="28"/>
        </w:rPr>
        <w:t>J.</w:t>
      </w:r>
      <w:r w:rsidRPr="00282FB1">
        <w:rPr>
          <w:color w:val="231F20"/>
          <w:spacing w:val="3"/>
          <w:sz w:val="28"/>
          <w:szCs w:val="28"/>
        </w:rPr>
        <w:t xml:space="preserve"> </w:t>
      </w:r>
      <w:r w:rsidRPr="00282FB1">
        <w:rPr>
          <w:color w:val="231F20"/>
          <w:sz w:val="28"/>
          <w:szCs w:val="28"/>
        </w:rPr>
        <w:t>Med.-1992.-</w:t>
      </w:r>
      <w:r w:rsidRPr="00282FB1">
        <w:rPr>
          <w:color w:val="231F20"/>
          <w:spacing w:val="-1"/>
          <w:sz w:val="28"/>
          <w:szCs w:val="28"/>
        </w:rPr>
        <w:t xml:space="preserve"> </w:t>
      </w:r>
      <w:r w:rsidRPr="00282FB1">
        <w:rPr>
          <w:color w:val="231F20"/>
          <w:sz w:val="28"/>
          <w:szCs w:val="28"/>
        </w:rPr>
        <w:t>Vol.</w:t>
      </w:r>
      <w:r w:rsidRPr="00282FB1">
        <w:rPr>
          <w:color w:val="231F20"/>
          <w:spacing w:val="1"/>
          <w:sz w:val="28"/>
          <w:szCs w:val="28"/>
        </w:rPr>
        <w:t xml:space="preserve"> </w:t>
      </w:r>
      <w:r w:rsidRPr="00282FB1">
        <w:rPr>
          <w:color w:val="231F20"/>
          <w:sz w:val="28"/>
          <w:szCs w:val="28"/>
        </w:rPr>
        <w:t>327,</w:t>
      </w:r>
      <w:r w:rsidRPr="00282FB1">
        <w:rPr>
          <w:color w:val="231F20"/>
          <w:spacing w:val="1"/>
          <w:sz w:val="28"/>
          <w:szCs w:val="28"/>
        </w:rPr>
        <w:t xml:space="preserve"> </w:t>
      </w:r>
      <w:r w:rsidRPr="00282FB1">
        <w:rPr>
          <w:color w:val="231F20"/>
          <w:sz w:val="28"/>
          <w:szCs w:val="28"/>
        </w:rPr>
        <w:t>(Suppl.</w:t>
      </w:r>
      <w:r w:rsidRPr="00282FB1">
        <w:rPr>
          <w:color w:val="231F20"/>
          <w:spacing w:val="1"/>
          <w:sz w:val="28"/>
          <w:szCs w:val="28"/>
        </w:rPr>
        <w:t xml:space="preserve"> </w:t>
      </w:r>
      <w:r w:rsidRPr="00282FB1">
        <w:rPr>
          <w:color w:val="231F20"/>
          <w:sz w:val="28"/>
          <w:szCs w:val="28"/>
        </w:rPr>
        <w:t>17).- P.</w:t>
      </w:r>
      <w:r w:rsidRPr="00282FB1">
        <w:rPr>
          <w:color w:val="231F20"/>
          <w:spacing w:val="1"/>
          <w:sz w:val="28"/>
          <w:szCs w:val="28"/>
        </w:rPr>
        <w:t xml:space="preserve"> </w:t>
      </w:r>
      <w:r w:rsidRPr="00282FB1">
        <w:rPr>
          <w:color w:val="231F20"/>
          <w:sz w:val="28"/>
          <w:szCs w:val="28"/>
        </w:rPr>
        <w:t>1246–1247.</w:t>
      </w:r>
    </w:p>
    <w:p w:rsidR="0081536B" w:rsidRPr="00282FB1" w:rsidRDefault="0081536B" w:rsidP="0081536B">
      <w:pPr>
        <w:pStyle w:val="afc"/>
        <w:numPr>
          <w:ilvl w:val="0"/>
          <w:numId w:val="7"/>
        </w:numPr>
        <w:jc w:val="both"/>
        <w:rPr>
          <w:sz w:val="28"/>
          <w:szCs w:val="28"/>
        </w:rPr>
      </w:pPr>
      <w:r w:rsidRPr="00282FB1">
        <w:rPr>
          <w:color w:val="231F20"/>
          <w:spacing w:val="-1"/>
          <w:sz w:val="28"/>
          <w:szCs w:val="28"/>
        </w:rPr>
        <w:t>Mofenson</w:t>
      </w:r>
      <w:r w:rsidRPr="00282FB1">
        <w:rPr>
          <w:color w:val="231F20"/>
          <w:spacing w:val="-10"/>
          <w:sz w:val="28"/>
          <w:szCs w:val="28"/>
        </w:rPr>
        <w:t xml:space="preserve"> </w:t>
      </w:r>
      <w:r w:rsidRPr="00282FB1">
        <w:rPr>
          <w:color w:val="231F20"/>
          <w:sz w:val="28"/>
          <w:szCs w:val="28"/>
        </w:rPr>
        <w:t>L.M.</w:t>
      </w:r>
      <w:r w:rsidRPr="00282FB1">
        <w:rPr>
          <w:color w:val="231F20"/>
          <w:spacing w:val="-9"/>
          <w:sz w:val="28"/>
          <w:szCs w:val="28"/>
        </w:rPr>
        <w:t xml:space="preserve"> </w:t>
      </w:r>
      <w:r w:rsidRPr="00282FB1">
        <w:rPr>
          <w:color w:val="231F20"/>
          <w:sz w:val="28"/>
          <w:szCs w:val="28"/>
        </w:rPr>
        <w:t>Mother-child</w:t>
      </w:r>
      <w:r w:rsidRPr="00282FB1">
        <w:rPr>
          <w:color w:val="231F20"/>
          <w:spacing w:val="-9"/>
          <w:sz w:val="28"/>
          <w:szCs w:val="28"/>
        </w:rPr>
        <w:t xml:space="preserve"> </w:t>
      </w:r>
      <w:r w:rsidRPr="00282FB1">
        <w:rPr>
          <w:color w:val="231F20"/>
          <w:sz w:val="28"/>
          <w:szCs w:val="28"/>
        </w:rPr>
        <w:t>HIV-1</w:t>
      </w:r>
      <w:r w:rsidRPr="00282FB1">
        <w:rPr>
          <w:color w:val="231F20"/>
          <w:spacing w:val="-8"/>
          <w:sz w:val="28"/>
          <w:szCs w:val="28"/>
        </w:rPr>
        <w:t xml:space="preserve"> </w:t>
      </w:r>
      <w:r w:rsidRPr="00282FB1">
        <w:rPr>
          <w:color w:val="231F20"/>
          <w:sz w:val="28"/>
          <w:szCs w:val="28"/>
        </w:rPr>
        <w:t>transmission:</w:t>
      </w:r>
      <w:r w:rsidRPr="00282FB1">
        <w:rPr>
          <w:color w:val="231F20"/>
          <w:spacing w:val="-8"/>
          <w:sz w:val="28"/>
          <w:szCs w:val="28"/>
        </w:rPr>
        <w:t xml:space="preserve"> </w:t>
      </w:r>
      <w:r w:rsidRPr="00282FB1">
        <w:rPr>
          <w:color w:val="231F20"/>
          <w:sz w:val="28"/>
          <w:szCs w:val="28"/>
        </w:rPr>
        <w:t>timing</w:t>
      </w:r>
      <w:r w:rsidRPr="00282FB1">
        <w:rPr>
          <w:color w:val="231F20"/>
          <w:spacing w:val="-8"/>
          <w:sz w:val="28"/>
          <w:szCs w:val="28"/>
        </w:rPr>
        <w:t xml:space="preserve"> </w:t>
      </w:r>
      <w:r w:rsidRPr="00282FB1">
        <w:rPr>
          <w:color w:val="231F20"/>
          <w:sz w:val="28"/>
          <w:szCs w:val="28"/>
        </w:rPr>
        <w:t>and</w:t>
      </w:r>
      <w:r w:rsidRPr="00282FB1">
        <w:rPr>
          <w:color w:val="231F20"/>
          <w:spacing w:val="-9"/>
          <w:sz w:val="28"/>
          <w:szCs w:val="28"/>
        </w:rPr>
        <w:t xml:space="preserve"> </w:t>
      </w:r>
      <w:r w:rsidRPr="00282FB1">
        <w:rPr>
          <w:color w:val="231F20"/>
          <w:sz w:val="28"/>
          <w:szCs w:val="28"/>
        </w:rPr>
        <w:t>determinants</w:t>
      </w:r>
      <w:r w:rsidRPr="00282FB1">
        <w:rPr>
          <w:color w:val="231F20"/>
          <w:spacing w:val="-8"/>
          <w:sz w:val="28"/>
          <w:szCs w:val="28"/>
        </w:rPr>
        <w:t xml:space="preserve"> </w:t>
      </w:r>
      <w:r w:rsidRPr="00282FB1">
        <w:rPr>
          <w:color w:val="231F20"/>
          <w:sz w:val="28"/>
          <w:szCs w:val="28"/>
        </w:rPr>
        <w:t>//</w:t>
      </w:r>
      <w:r w:rsidRPr="00282FB1">
        <w:rPr>
          <w:color w:val="231F20"/>
          <w:spacing w:val="-8"/>
          <w:sz w:val="28"/>
          <w:szCs w:val="28"/>
        </w:rPr>
        <w:t xml:space="preserve"> </w:t>
      </w:r>
      <w:r w:rsidRPr="00282FB1">
        <w:rPr>
          <w:color w:val="231F20"/>
          <w:sz w:val="28"/>
          <w:szCs w:val="28"/>
        </w:rPr>
        <w:t>Obstet.Gynecol.</w:t>
      </w:r>
      <w:r w:rsidRPr="00282FB1">
        <w:rPr>
          <w:color w:val="231F20"/>
          <w:spacing w:val="-8"/>
          <w:sz w:val="28"/>
          <w:szCs w:val="28"/>
        </w:rPr>
        <w:t xml:space="preserve"> </w:t>
      </w:r>
      <w:r w:rsidRPr="00282FB1">
        <w:rPr>
          <w:color w:val="231F20"/>
          <w:sz w:val="28"/>
          <w:szCs w:val="28"/>
        </w:rPr>
        <w:t>Clin.</w:t>
      </w:r>
      <w:r w:rsidRPr="00282FB1">
        <w:rPr>
          <w:color w:val="231F20"/>
          <w:spacing w:val="-8"/>
          <w:sz w:val="28"/>
          <w:szCs w:val="28"/>
        </w:rPr>
        <w:t xml:space="preserve"> </w:t>
      </w:r>
      <w:r w:rsidRPr="00282FB1">
        <w:rPr>
          <w:color w:val="231F20"/>
          <w:sz w:val="28"/>
          <w:szCs w:val="28"/>
        </w:rPr>
        <w:t>North.</w:t>
      </w:r>
      <w:r w:rsidRPr="00282FB1">
        <w:rPr>
          <w:color w:val="231F20"/>
          <w:spacing w:val="-9"/>
          <w:sz w:val="28"/>
          <w:szCs w:val="28"/>
        </w:rPr>
        <w:t xml:space="preserve"> </w:t>
      </w:r>
      <w:r w:rsidRPr="00282FB1">
        <w:rPr>
          <w:color w:val="231F20"/>
          <w:sz w:val="28"/>
          <w:szCs w:val="28"/>
        </w:rPr>
        <w:t>Am.-</w:t>
      </w:r>
      <w:r w:rsidRPr="00282FB1">
        <w:rPr>
          <w:color w:val="231F20"/>
          <w:spacing w:val="-8"/>
          <w:sz w:val="28"/>
          <w:szCs w:val="28"/>
        </w:rPr>
        <w:t xml:space="preserve"> </w:t>
      </w:r>
      <w:r w:rsidRPr="00282FB1">
        <w:rPr>
          <w:color w:val="231F20"/>
          <w:sz w:val="28"/>
          <w:szCs w:val="28"/>
        </w:rPr>
        <w:t>1997.-</w:t>
      </w:r>
      <w:r w:rsidRPr="00282FB1">
        <w:rPr>
          <w:color w:val="231F20"/>
          <w:spacing w:val="-8"/>
          <w:sz w:val="28"/>
          <w:szCs w:val="28"/>
        </w:rPr>
        <w:t xml:space="preserve"> </w:t>
      </w:r>
      <w:r w:rsidRPr="00282FB1">
        <w:rPr>
          <w:color w:val="231F20"/>
          <w:sz w:val="28"/>
          <w:szCs w:val="28"/>
        </w:rPr>
        <w:t>Vol.</w:t>
      </w:r>
      <w:r w:rsidRPr="00282FB1">
        <w:rPr>
          <w:color w:val="231F20"/>
          <w:spacing w:val="-8"/>
          <w:sz w:val="28"/>
          <w:szCs w:val="28"/>
        </w:rPr>
        <w:t xml:space="preserve"> </w:t>
      </w:r>
      <w:r w:rsidRPr="00282FB1">
        <w:rPr>
          <w:color w:val="231F20"/>
          <w:sz w:val="28"/>
          <w:szCs w:val="28"/>
        </w:rPr>
        <w:t>24,</w:t>
      </w:r>
      <w:r w:rsidRPr="00282FB1">
        <w:rPr>
          <w:color w:val="231F20"/>
          <w:spacing w:val="1"/>
          <w:sz w:val="28"/>
          <w:szCs w:val="28"/>
        </w:rPr>
        <w:t xml:space="preserve"> </w:t>
      </w:r>
      <w:r w:rsidRPr="00282FB1">
        <w:rPr>
          <w:color w:val="231F20"/>
          <w:sz w:val="28"/>
          <w:szCs w:val="28"/>
        </w:rPr>
        <w:t>(Suppl.</w:t>
      </w:r>
      <w:r w:rsidRPr="00282FB1">
        <w:rPr>
          <w:color w:val="231F20"/>
          <w:spacing w:val="-1"/>
          <w:sz w:val="28"/>
          <w:szCs w:val="28"/>
        </w:rPr>
        <w:t xml:space="preserve"> </w:t>
      </w:r>
      <w:r w:rsidRPr="00282FB1">
        <w:rPr>
          <w:color w:val="231F20"/>
          <w:sz w:val="28"/>
          <w:szCs w:val="28"/>
        </w:rPr>
        <w:t>4).-P.</w:t>
      </w:r>
      <w:r w:rsidRPr="00282FB1">
        <w:rPr>
          <w:color w:val="231F20"/>
          <w:spacing w:val="-1"/>
          <w:sz w:val="28"/>
          <w:szCs w:val="28"/>
        </w:rPr>
        <w:t xml:space="preserve"> </w:t>
      </w:r>
      <w:r w:rsidRPr="00282FB1">
        <w:rPr>
          <w:color w:val="231F20"/>
          <w:sz w:val="28"/>
          <w:szCs w:val="28"/>
        </w:rPr>
        <w:t>759–784.</w:t>
      </w:r>
    </w:p>
    <w:p w:rsidR="0081536B" w:rsidRPr="00282FB1" w:rsidRDefault="0081536B" w:rsidP="0081536B">
      <w:pPr>
        <w:pStyle w:val="afc"/>
        <w:numPr>
          <w:ilvl w:val="0"/>
          <w:numId w:val="7"/>
        </w:numPr>
        <w:jc w:val="both"/>
        <w:rPr>
          <w:sz w:val="28"/>
          <w:szCs w:val="28"/>
        </w:rPr>
      </w:pPr>
      <w:r w:rsidRPr="00282FB1">
        <w:rPr>
          <w:color w:val="231F20"/>
          <w:sz w:val="28"/>
          <w:szCs w:val="28"/>
        </w:rPr>
        <w:t>Mandelbrot</w:t>
      </w:r>
      <w:r w:rsidRPr="00282FB1">
        <w:rPr>
          <w:color w:val="231F20"/>
          <w:spacing w:val="1"/>
          <w:sz w:val="28"/>
          <w:szCs w:val="28"/>
        </w:rPr>
        <w:t xml:space="preserve"> </w:t>
      </w:r>
      <w:r w:rsidRPr="00282FB1">
        <w:rPr>
          <w:color w:val="231F20"/>
          <w:sz w:val="28"/>
          <w:szCs w:val="28"/>
        </w:rPr>
        <w:t>L.,</w:t>
      </w:r>
      <w:r w:rsidRPr="00282FB1">
        <w:rPr>
          <w:color w:val="231F20"/>
          <w:spacing w:val="1"/>
          <w:sz w:val="28"/>
          <w:szCs w:val="28"/>
        </w:rPr>
        <w:t xml:space="preserve"> </w:t>
      </w:r>
      <w:r w:rsidRPr="00282FB1">
        <w:rPr>
          <w:color w:val="231F20"/>
          <w:sz w:val="28"/>
          <w:szCs w:val="28"/>
        </w:rPr>
        <w:t>Mayaux</w:t>
      </w:r>
      <w:r w:rsidRPr="00282FB1">
        <w:rPr>
          <w:color w:val="231F20"/>
          <w:spacing w:val="1"/>
          <w:sz w:val="28"/>
          <w:szCs w:val="28"/>
        </w:rPr>
        <w:t xml:space="preserve"> </w:t>
      </w:r>
      <w:r w:rsidRPr="00282FB1">
        <w:rPr>
          <w:color w:val="231F20"/>
          <w:sz w:val="28"/>
          <w:szCs w:val="28"/>
        </w:rPr>
        <w:t>M.J.,</w:t>
      </w:r>
      <w:r w:rsidRPr="00282FB1">
        <w:rPr>
          <w:color w:val="231F20"/>
          <w:spacing w:val="1"/>
          <w:sz w:val="28"/>
          <w:szCs w:val="28"/>
        </w:rPr>
        <w:t xml:space="preserve"> </w:t>
      </w:r>
      <w:r w:rsidRPr="00282FB1">
        <w:rPr>
          <w:color w:val="231F20"/>
          <w:sz w:val="28"/>
          <w:szCs w:val="28"/>
        </w:rPr>
        <w:t>Bongain</w:t>
      </w:r>
      <w:r w:rsidRPr="00282FB1">
        <w:rPr>
          <w:color w:val="231F20"/>
          <w:spacing w:val="1"/>
          <w:sz w:val="28"/>
          <w:szCs w:val="28"/>
        </w:rPr>
        <w:t xml:space="preserve"> </w:t>
      </w:r>
      <w:r w:rsidRPr="00282FB1">
        <w:rPr>
          <w:color w:val="231F20"/>
          <w:sz w:val="28"/>
          <w:szCs w:val="28"/>
        </w:rPr>
        <w:t>A.,</w:t>
      </w:r>
      <w:r w:rsidRPr="00282FB1">
        <w:rPr>
          <w:color w:val="231F20"/>
          <w:spacing w:val="1"/>
          <w:sz w:val="28"/>
          <w:szCs w:val="28"/>
        </w:rPr>
        <w:t xml:space="preserve"> </w:t>
      </w:r>
      <w:r w:rsidRPr="00282FB1">
        <w:rPr>
          <w:color w:val="231F20"/>
          <w:sz w:val="28"/>
          <w:szCs w:val="28"/>
        </w:rPr>
        <w:t>Berrebi</w:t>
      </w:r>
      <w:r w:rsidRPr="00282FB1">
        <w:rPr>
          <w:color w:val="231F20"/>
          <w:spacing w:val="1"/>
          <w:sz w:val="28"/>
          <w:szCs w:val="28"/>
        </w:rPr>
        <w:t xml:space="preserve"> </w:t>
      </w:r>
      <w:r w:rsidRPr="00282FB1">
        <w:rPr>
          <w:color w:val="231F20"/>
          <w:sz w:val="28"/>
          <w:szCs w:val="28"/>
        </w:rPr>
        <w:t>A.,</w:t>
      </w:r>
      <w:r w:rsidRPr="00282FB1">
        <w:rPr>
          <w:color w:val="231F20"/>
          <w:spacing w:val="1"/>
          <w:sz w:val="28"/>
          <w:szCs w:val="28"/>
        </w:rPr>
        <w:t xml:space="preserve"> </w:t>
      </w:r>
      <w:r w:rsidRPr="00282FB1">
        <w:rPr>
          <w:color w:val="231F20"/>
          <w:sz w:val="28"/>
          <w:szCs w:val="28"/>
        </w:rPr>
        <w:t>Moudoub-Jeanpetit</w:t>
      </w:r>
      <w:r w:rsidRPr="00282FB1">
        <w:rPr>
          <w:color w:val="231F20"/>
          <w:spacing w:val="42"/>
          <w:sz w:val="28"/>
          <w:szCs w:val="28"/>
        </w:rPr>
        <w:t xml:space="preserve"> </w:t>
      </w:r>
      <w:r w:rsidRPr="00282FB1">
        <w:rPr>
          <w:color w:val="231F20"/>
          <w:sz w:val="28"/>
          <w:szCs w:val="28"/>
        </w:rPr>
        <w:t>Y.,</w:t>
      </w:r>
      <w:r w:rsidRPr="00282FB1">
        <w:rPr>
          <w:color w:val="231F20"/>
          <w:spacing w:val="43"/>
          <w:sz w:val="28"/>
          <w:szCs w:val="28"/>
        </w:rPr>
        <w:t xml:space="preserve"> </w:t>
      </w:r>
      <w:r w:rsidRPr="00282FB1">
        <w:rPr>
          <w:color w:val="231F20"/>
          <w:sz w:val="28"/>
          <w:szCs w:val="28"/>
        </w:rPr>
        <w:t>Benifia</w:t>
      </w:r>
      <w:r w:rsidRPr="00282FB1">
        <w:rPr>
          <w:color w:val="231F20"/>
          <w:spacing w:val="42"/>
          <w:sz w:val="28"/>
          <w:szCs w:val="28"/>
        </w:rPr>
        <w:t xml:space="preserve"> </w:t>
      </w:r>
      <w:r w:rsidRPr="00282FB1">
        <w:rPr>
          <w:color w:val="231F20"/>
          <w:sz w:val="28"/>
          <w:szCs w:val="28"/>
        </w:rPr>
        <w:t>J.L.,</w:t>
      </w:r>
      <w:r w:rsidRPr="00282FB1">
        <w:rPr>
          <w:color w:val="231F20"/>
          <w:spacing w:val="43"/>
          <w:sz w:val="28"/>
          <w:szCs w:val="28"/>
        </w:rPr>
        <w:t xml:space="preserve"> </w:t>
      </w:r>
      <w:r w:rsidRPr="00282FB1">
        <w:rPr>
          <w:color w:val="231F20"/>
          <w:sz w:val="28"/>
          <w:szCs w:val="28"/>
        </w:rPr>
        <w:t>Ciraru-Vigneron</w:t>
      </w:r>
      <w:r w:rsidRPr="00282FB1">
        <w:rPr>
          <w:color w:val="231F20"/>
          <w:spacing w:val="42"/>
          <w:sz w:val="28"/>
          <w:szCs w:val="28"/>
        </w:rPr>
        <w:t xml:space="preserve"> </w:t>
      </w:r>
      <w:r w:rsidRPr="00282FB1">
        <w:rPr>
          <w:color w:val="231F20"/>
          <w:sz w:val="28"/>
          <w:szCs w:val="28"/>
        </w:rPr>
        <w:t>N.,</w:t>
      </w:r>
      <w:r w:rsidRPr="00282FB1">
        <w:rPr>
          <w:color w:val="231F20"/>
          <w:spacing w:val="43"/>
          <w:sz w:val="28"/>
          <w:szCs w:val="28"/>
        </w:rPr>
        <w:t xml:space="preserve"> </w:t>
      </w:r>
      <w:r w:rsidRPr="00282FB1">
        <w:rPr>
          <w:color w:val="231F20"/>
          <w:sz w:val="28"/>
          <w:szCs w:val="28"/>
        </w:rPr>
        <w:t>Le</w:t>
      </w:r>
      <w:r w:rsidRPr="00282FB1">
        <w:rPr>
          <w:color w:val="231F20"/>
          <w:spacing w:val="42"/>
          <w:sz w:val="28"/>
          <w:szCs w:val="28"/>
        </w:rPr>
        <w:t xml:space="preserve"> </w:t>
      </w:r>
      <w:r w:rsidRPr="00282FB1">
        <w:rPr>
          <w:color w:val="231F20"/>
          <w:sz w:val="28"/>
          <w:szCs w:val="28"/>
        </w:rPr>
        <w:t>Chenadec</w:t>
      </w:r>
      <w:r w:rsidRPr="00282FB1">
        <w:rPr>
          <w:color w:val="231F20"/>
          <w:spacing w:val="43"/>
          <w:sz w:val="28"/>
          <w:szCs w:val="28"/>
        </w:rPr>
        <w:t xml:space="preserve"> </w:t>
      </w:r>
      <w:r w:rsidRPr="00282FB1">
        <w:rPr>
          <w:color w:val="231F20"/>
          <w:sz w:val="28"/>
          <w:szCs w:val="28"/>
        </w:rPr>
        <w:t>J.,</w:t>
      </w:r>
      <w:r w:rsidRPr="00282FB1">
        <w:rPr>
          <w:color w:val="231F20"/>
          <w:spacing w:val="1"/>
          <w:sz w:val="28"/>
          <w:szCs w:val="28"/>
        </w:rPr>
        <w:t xml:space="preserve"> </w:t>
      </w:r>
      <w:r w:rsidRPr="00282FB1">
        <w:rPr>
          <w:color w:val="231F20"/>
          <w:spacing w:val="-1"/>
          <w:w w:val="95"/>
          <w:sz w:val="28"/>
          <w:szCs w:val="28"/>
        </w:rPr>
        <w:t xml:space="preserve">Blanche S., Delfraissy J.F. Obstetric factors and mother-to-child transmission </w:t>
      </w:r>
      <w:r w:rsidRPr="00282FB1">
        <w:rPr>
          <w:color w:val="231F20"/>
          <w:w w:val="95"/>
          <w:sz w:val="28"/>
          <w:szCs w:val="28"/>
        </w:rPr>
        <w:t>of human immunodeficiency virus type 1: the French peri</w:t>
      </w:r>
      <w:r w:rsidRPr="00282FB1">
        <w:rPr>
          <w:color w:val="231F20"/>
          <w:sz w:val="28"/>
          <w:szCs w:val="28"/>
        </w:rPr>
        <w:t>natal</w:t>
      </w:r>
      <w:r w:rsidRPr="00282FB1">
        <w:rPr>
          <w:color w:val="231F20"/>
          <w:spacing w:val="1"/>
          <w:sz w:val="28"/>
          <w:szCs w:val="28"/>
        </w:rPr>
        <w:t xml:space="preserve"> </w:t>
      </w:r>
      <w:r w:rsidRPr="00282FB1">
        <w:rPr>
          <w:color w:val="231F20"/>
          <w:sz w:val="28"/>
          <w:szCs w:val="28"/>
        </w:rPr>
        <w:t>cohorts//</w:t>
      </w:r>
      <w:r w:rsidRPr="00282FB1">
        <w:rPr>
          <w:color w:val="231F20"/>
          <w:spacing w:val="2"/>
          <w:sz w:val="28"/>
          <w:szCs w:val="28"/>
        </w:rPr>
        <w:t xml:space="preserve"> </w:t>
      </w:r>
      <w:r w:rsidRPr="00282FB1">
        <w:rPr>
          <w:color w:val="231F20"/>
          <w:sz w:val="28"/>
          <w:szCs w:val="28"/>
        </w:rPr>
        <w:t>Am.</w:t>
      </w:r>
      <w:r w:rsidRPr="00282FB1">
        <w:rPr>
          <w:color w:val="231F20"/>
          <w:spacing w:val="2"/>
          <w:sz w:val="28"/>
          <w:szCs w:val="28"/>
        </w:rPr>
        <w:t xml:space="preserve"> </w:t>
      </w:r>
      <w:r w:rsidRPr="00282FB1">
        <w:rPr>
          <w:color w:val="231F20"/>
          <w:sz w:val="28"/>
          <w:szCs w:val="28"/>
        </w:rPr>
        <w:t>J.</w:t>
      </w:r>
      <w:r w:rsidRPr="00282FB1">
        <w:rPr>
          <w:color w:val="231F20"/>
          <w:spacing w:val="2"/>
          <w:sz w:val="28"/>
          <w:szCs w:val="28"/>
        </w:rPr>
        <w:t xml:space="preserve"> </w:t>
      </w:r>
      <w:r w:rsidRPr="00282FB1">
        <w:rPr>
          <w:color w:val="231F20"/>
          <w:sz w:val="28"/>
          <w:szCs w:val="28"/>
        </w:rPr>
        <w:t>Obstet. Gynecol.- 1996.- Vol. 175 (Suppl. 3).- P. 661–667.</w:t>
      </w:r>
    </w:p>
    <w:p w:rsidR="0081536B" w:rsidRPr="00282FB1" w:rsidRDefault="0081536B" w:rsidP="0081536B">
      <w:pPr>
        <w:pStyle w:val="afc"/>
        <w:numPr>
          <w:ilvl w:val="0"/>
          <w:numId w:val="7"/>
        </w:numPr>
        <w:jc w:val="both"/>
        <w:rPr>
          <w:sz w:val="28"/>
          <w:szCs w:val="28"/>
        </w:rPr>
      </w:pPr>
      <w:r w:rsidRPr="00282FB1">
        <w:rPr>
          <w:sz w:val="28"/>
          <w:szCs w:val="28"/>
        </w:rPr>
        <w:lastRenderedPageBreak/>
        <w:t>Landesman S.H., Kalish L.A., Burus D.N., Minkoff H., Fox H.E., Zorrilla C., Garcia P., Fowler M.G., Mofenson L., Tuomala R. for the Women and Infants Transmission Study. Obstetrical factors and the transmission of human immunodeficiency virus type 1 from mother to child //N. Engl. J. Med.- 2006.- Vol. 334 (Suppl. 25).- P. 1617–1623.</w:t>
      </w:r>
    </w:p>
    <w:p w:rsidR="0081536B" w:rsidRPr="00282FB1" w:rsidRDefault="0081536B" w:rsidP="0081536B">
      <w:pPr>
        <w:pStyle w:val="afc"/>
        <w:numPr>
          <w:ilvl w:val="0"/>
          <w:numId w:val="7"/>
        </w:numPr>
        <w:jc w:val="both"/>
        <w:rPr>
          <w:sz w:val="28"/>
          <w:szCs w:val="28"/>
        </w:rPr>
      </w:pPr>
      <w:r w:rsidRPr="00282FB1">
        <w:rPr>
          <w:sz w:val="28"/>
          <w:szCs w:val="28"/>
        </w:rPr>
        <w:t>European Collaborative Study. Caesarean section and the risk of vertical transmission of HIV-1 infection // Lancet.- 2014.- Vol. 343.— P. 1464–1467.</w:t>
      </w:r>
    </w:p>
    <w:p w:rsidR="0081536B" w:rsidRPr="00282FB1" w:rsidRDefault="0081536B" w:rsidP="0081536B">
      <w:pPr>
        <w:pStyle w:val="afc"/>
        <w:numPr>
          <w:ilvl w:val="0"/>
          <w:numId w:val="7"/>
        </w:numPr>
        <w:jc w:val="both"/>
        <w:rPr>
          <w:sz w:val="28"/>
          <w:szCs w:val="28"/>
        </w:rPr>
      </w:pPr>
      <w:r w:rsidRPr="00282FB1">
        <w:rPr>
          <w:sz w:val="28"/>
          <w:szCs w:val="28"/>
        </w:rPr>
        <w:t>The International Perinatal HIV Group. The mode of delivery and the risk of vertical transmission of human immunodeficiency virus type1-ameta-analysis of 15 prospective cohort studies // N. Engl. J. Med.- 2009.- Vol. 340.- P. 977–987.</w:t>
      </w:r>
    </w:p>
    <w:p w:rsidR="0081536B" w:rsidRPr="007213D0" w:rsidRDefault="007213D0" w:rsidP="007213D0">
      <w:pPr>
        <w:pStyle w:val="afc"/>
        <w:numPr>
          <w:ilvl w:val="0"/>
          <w:numId w:val="7"/>
        </w:numPr>
        <w:jc w:val="both"/>
        <w:rPr>
          <w:sz w:val="28"/>
          <w:szCs w:val="28"/>
          <w:lang w:val="ru-RU"/>
        </w:rPr>
      </w:pPr>
      <w:r>
        <w:rPr>
          <w:sz w:val="28"/>
          <w:szCs w:val="28"/>
          <w:lang w:val="ru-RU"/>
        </w:rPr>
        <w:t>Билибаева Г.Ж.,Оспанова Д.А.,</w:t>
      </w:r>
      <w:r w:rsidRPr="007213D0">
        <w:rPr>
          <w:lang w:val="ru-RU"/>
        </w:rPr>
        <w:t xml:space="preserve"> </w:t>
      </w:r>
      <w:r w:rsidRPr="007213D0">
        <w:rPr>
          <w:sz w:val="28"/>
          <w:szCs w:val="28"/>
          <w:lang w:val="ru-RU"/>
        </w:rPr>
        <w:t>Кажыгаликызы Р</w:t>
      </w:r>
      <w:r>
        <w:rPr>
          <w:sz w:val="28"/>
          <w:szCs w:val="28"/>
          <w:lang w:val="ru-RU"/>
        </w:rPr>
        <w:t>.,</w:t>
      </w:r>
      <w:r w:rsidRPr="007213D0">
        <w:rPr>
          <w:lang w:val="ru-RU"/>
        </w:rPr>
        <w:t xml:space="preserve"> </w:t>
      </w:r>
      <w:r w:rsidRPr="007213D0">
        <w:rPr>
          <w:sz w:val="28"/>
          <w:szCs w:val="28"/>
          <w:lang w:val="ru-RU"/>
        </w:rPr>
        <w:t>Нурлыбаева М.Н</w:t>
      </w:r>
      <w:r>
        <w:rPr>
          <w:sz w:val="28"/>
          <w:szCs w:val="28"/>
          <w:lang w:val="ru-RU"/>
        </w:rPr>
        <w:t>.,</w:t>
      </w:r>
      <w:r w:rsidRPr="007213D0">
        <w:rPr>
          <w:lang w:val="ru-RU"/>
        </w:rPr>
        <w:t xml:space="preserve"> </w:t>
      </w:r>
      <w:r w:rsidRPr="007213D0">
        <w:rPr>
          <w:sz w:val="28"/>
          <w:szCs w:val="28"/>
          <w:lang w:val="ru-RU"/>
        </w:rPr>
        <w:t>Ибраймжанова Ж.Е</w:t>
      </w:r>
      <w:r>
        <w:rPr>
          <w:sz w:val="28"/>
          <w:szCs w:val="28"/>
          <w:lang w:val="ru-RU"/>
        </w:rPr>
        <w:t>.,</w:t>
      </w:r>
      <w:r w:rsidRPr="007213D0">
        <w:rPr>
          <w:lang w:val="ru-RU"/>
        </w:rPr>
        <w:t xml:space="preserve"> </w:t>
      </w:r>
      <w:r w:rsidRPr="007213D0">
        <w:rPr>
          <w:sz w:val="28"/>
          <w:szCs w:val="28"/>
          <w:lang w:val="ru-RU"/>
        </w:rPr>
        <w:t>Сейтманова А.Б.</w:t>
      </w:r>
      <w:r>
        <w:rPr>
          <w:sz w:val="28"/>
          <w:szCs w:val="28"/>
          <w:lang w:val="ru-RU"/>
        </w:rPr>
        <w:t xml:space="preserve"> </w:t>
      </w:r>
      <w:r w:rsidRPr="007213D0">
        <w:rPr>
          <w:sz w:val="28"/>
          <w:szCs w:val="28"/>
          <w:lang w:val="ru-RU"/>
        </w:rPr>
        <w:t>Медико-социальные исследования в отношении ВИЧ-инфекции среди беременных</w:t>
      </w:r>
      <w:r>
        <w:rPr>
          <w:sz w:val="28"/>
          <w:szCs w:val="28"/>
          <w:lang w:val="ru-RU"/>
        </w:rPr>
        <w:t>.</w:t>
      </w:r>
      <w:r w:rsidR="0081536B" w:rsidRPr="007213D0">
        <w:rPr>
          <w:sz w:val="28"/>
          <w:szCs w:val="28"/>
          <w:lang w:val="ru-RU"/>
        </w:rPr>
        <w:t xml:space="preserve"> </w:t>
      </w:r>
      <w:r>
        <w:rPr>
          <w:sz w:val="28"/>
          <w:szCs w:val="28"/>
          <w:lang w:val="ru-RU"/>
        </w:rPr>
        <w:t xml:space="preserve">Фармация Казахстана. – </w:t>
      </w:r>
      <w:r w:rsidRPr="007213D0">
        <w:rPr>
          <w:sz w:val="28"/>
          <w:szCs w:val="28"/>
          <w:lang w:val="ru-RU"/>
        </w:rPr>
        <w:t xml:space="preserve"> №5</w:t>
      </w:r>
      <w:r>
        <w:rPr>
          <w:sz w:val="28"/>
          <w:szCs w:val="28"/>
          <w:lang w:val="ru-RU"/>
        </w:rPr>
        <w:t>.-</w:t>
      </w:r>
      <w:r w:rsidRPr="007213D0">
        <w:rPr>
          <w:sz w:val="28"/>
          <w:szCs w:val="28"/>
          <w:lang w:val="ru-RU"/>
        </w:rPr>
        <w:t xml:space="preserve"> 2024. - С.158-162.</w:t>
      </w:r>
    </w:p>
    <w:p w:rsidR="0081536B" w:rsidRPr="007213D0" w:rsidRDefault="0081536B" w:rsidP="0081536B">
      <w:pPr>
        <w:pStyle w:val="afc"/>
        <w:jc w:val="both"/>
        <w:rPr>
          <w:sz w:val="28"/>
          <w:szCs w:val="28"/>
          <w:lang w:val="ru-RU"/>
        </w:rPr>
      </w:pPr>
    </w:p>
    <w:p w:rsidR="0081536B" w:rsidRPr="00282FB1" w:rsidRDefault="0081536B" w:rsidP="0081536B">
      <w:pPr>
        <w:pStyle w:val="afc"/>
        <w:widowControl/>
        <w:suppressAutoHyphens w:val="0"/>
        <w:autoSpaceDE/>
        <w:jc w:val="center"/>
        <w:rPr>
          <w:b/>
          <w:color w:val="000000" w:themeColor="text1"/>
          <w:sz w:val="28"/>
          <w:szCs w:val="28"/>
          <w:lang w:val="ru-RU"/>
        </w:rPr>
      </w:pPr>
    </w:p>
    <w:p w:rsidR="0081536B" w:rsidRPr="00282FB1" w:rsidRDefault="0081536B" w:rsidP="0081536B">
      <w:pPr>
        <w:pStyle w:val="afc"/>
        <w:widowControl/>
        <w:suppressAutoHyphens w:val="0"/>
        <w:autoSpaceDE/>
        <w:jc w:val="center"/>
        <w:rPr>
          <w:b/>
          <w:color w:val="000000" w:themeColor="text1"/>
          <w:sz w:val="28"/>
          <w:szCs w:val="28"/>
          <w:lang w:val="ru-RU"/>
        </w:rPr>
      </w:pPr>
    </w:p>
    <w:p w:rsidR="0081536B" w:rsidRPr="00282FB1" w:rsidRDefault="0081536B" w:rsidP="0081536B">
      <w:pPr>
        <w:pStyle w:val="afc"/>
        <w:widowControl/>
        <w:suppressAutoHyphens w:val="0"/>
        <w:autoSpaceDE/>
        <w:jc w:val="center"/>
        <w:rPr>
          <w:b/>
          <w:color w:val="000000" w:themeColor="text1"/>
          <w:sz w:val="28"/>
          <w:szCs w:val="28"/>
          <w:lang w:val="ru-RU"/>
        </w:rPr>
      </w:pPr>
    </w:p>
    <w:p w:rsidR="0081536B" w:rsidRPr="007213D0" w:rsidRDefault="0081536B" w:rsidP="002F0C63">
      <w:pPr>
        <w:jc w:val="both"/>
        <w:rPr>
          <w:sz w:val="28"/>
          <w:szCs w:val="28"/>
          <w:lang w:val="ru-RU"/>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81536B" w:rsidRPr="00282FB1" w:rsidRDefault="0081536B" w:rsidP="0081536B">
      <w:pPr>
        <w:pStyle w:val="afc"/>
        <w:widowControl/>
        <w:suppressAutoHyphens w:val="0"/>
        <w:autoSpaceDE/>
        <w:jc w:val="center"/>
        <w:rPr>
          <w:b/>
          <w:color w:val="000000" w:themeColor="text1"/>
          <w:sz w:val="28"/>
          <w:szCs w:val="28"/>
        </w:rPr>
      </w:pPr>
      <w:r w:rsidRPr="00282FB1">
        <w:rPr>
          <w:b/>
          <w:color w:val="000000" w:themeColor="text1"/>
          <w:sz w:val="28"/>
          <w:szCs w:val="28"/>
          <w:lang w:val="ru-RU"/>
        </w:rPr>
        <w:t>Приложение А</w:t>
      </w:r>
    </w:p>
    <w:p w:rsidR="0081536B" w:rsidRPr="00282FB1" w:rsidRDefault="0081536B" w:rsidP="0081536B">
      <w:pPr>
        <w:pStyle w:val="afc"/>
        <w:widowControl/>
        <w:suppressAutoHyphens w:val="0"/>
        <w:autoSpaceDE/>
        <w:jc w:val="center"/>
        <w:rPr>
          <w:sz w:val="28"/>
          <w:szCs w:val="28"/>
          <w:lang w:val="ru-RU"/>
        </w:rPr>
      </w:pPr>
    </w:p>
    <w:p w:rsidR="0081536B" w:rsidRPr="00282FB1" w:rsidRDefault="0081536B" w:rsidP="0081536B">
      <w:pPr>
        <w:pStyle w:val="afc"/>
        <w:widowControl/>
        <w:suppressAutoHyphens w:val="0"/>
        <w:autoSpaceDE/>
        <w:jc w:val="center"/>
        <w:rPr>
          <w:color w:val="000000" w:themeColor="text1"/>
          <w:sz w:val="28"/>
          <w:szCs w:val="28"/>
          <w:lang w:val="ru-RU"/>
        </w:rPr>
      </w:pPr>
      <w:r w:rsidRPr="00282FB1">
        <w:rPr>
          <w:sz w:val="28"/>
          <w:szCs w:val="28"/>
          <w:lang w:val="ru-RU"/>
        </w:rPr>
        <w:t>Авторское свидетельство № 40443 от 05.09.2022г «</w:t>
      </w:r>
      <w:r w:rsidRPr="00282FB1">
        <w:rPr>
          <w:color w:val="000000" w:themeColor="text1"/>
          <w:sz w:val="28"/>
          <w:szCs w:val="28"/>
          <w:lang w:val="ru-RU"/>
        </w:rPr>
        <w:t xml:space="preserve">Анкета изучения мнения беременных по вопросам совершенствование организации прегравидарной подготовкиу женщин с положительным ВИЧ статусом» </w:t>
      </w:r>
    </w:p>
    <w:p w:rsidR="0081536B" w:rsidRPr="00282FB1" w:rsidRDefault="0081536B" w:rsidP="0081536B">
      <w:pPr>
        <w:pStyle w:val="afc"/>
        <w:widowControl/>
        <w:suppressAutoHyphens w:val="0"/>
        <w:autoSpaceDE/>
        <w:jc w:val="center"/>
        <w:rPr>
          <w:color w:val="000000" w:themeColor="text1"/>
          <w:sz w:val="28"/>
          <w:szCs w:val="28"/>
          <w:lang w:val="ru-RU"/>
        </w:rPr>
      </w:pPr>
    </w:p>
    <w:p w:rsidR="0081536B" w:rsidRPr="00282FB1" w:rsidRDefault="0081536B" w:rsidP="0081536B">
      <w:pPr>
        <w:pStyle w:val="afc"/>
        <w:widowControl/>
        <w:suppressAutoHyphens w:val="0"/>
        <w:autoSpaceDE/>
        <w:jc w:val="center"/>
        <w:rPr>
          <w:color w:val="000000" w:themeColor="text1"/>
          <w:sz w:val="28"/>
          <w:szCs w:val="28"/>
        </w:rPr>
      </w:pPr>
      <w:r w:rsidRPr="00282FB1">
        <w:rPr>
          <w:color w:val="000000" w:themeColor="text1"/>
          <w:sz w:val="28"/>
          <w:szCs w:val="28"/>
        </w:rPr>
        <w:object w:dxaOrig="8400" w:dyaOrig="11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pt;height:583.8pt" o:ole="">
            <v:imagedata r:id="rId56" o:title=""/>
          </v:shape>
          <o:OLEObject Type="Embed" ProgID="AcroExch.Document.DC" ShapeID="_x0000_i1025" DrawAspect="Content" ObjectID="_1806954231" r:id="rId57"/>
        </w:object>
      </w:r>
    </w:p>
    <w:p w:rsidR="0081536B" w:rsidRDefault="0081536B" w:rsidP="0081536B">
      <w:pPr>
        <w:pStyle w:val="afc"/>
        <w:widowControl/>
        <w:suppressAutoHyphens w:val="0"/>
        <w:autoSpaceDE/>
        <w:jc w:val="both"/>
        <w:rPr>
          <w:color w:val="000000" w:themeColor="text1"/>
          <w:sz w:val="28"/>
          <w:szCs w:val="28"/>
        </w:rPr>
      </w:pPr>
    </w:p>
    <w:p w:rsidR="00614013" w:rsidRDefault="00614013" w:rsidP="0081536B">
      <w:pPr>
        <w:pStyle w:val="afc"/>
        <w:widowControl/>
        <w:suppressAutoHyphens w:val="0"/>
        <w:autoSpaceDE/>
        <w:jc w:val="both"/>
        <w:rPr>
          <w:color w:val="000000" w:themeColor="text1"/>
          <w:sz w:val="28"/>
          <w:szCs w:val="28"/>
        </w:rPr>
      </w:pPr>
    </w:p>
    <w:p w:rsidR="00614013" w:rsidRDefault="00614013" w:rsidP="0081536B">
      <w:pPr>
        <w:pStyle w:val="afc"/>
        <w:widowControl/>
        <w:suppressAutoHyphens w:val="0"/>
        <w:autoSpaceDE/>
        <w:jc w:val="both"/>
        <w:rPr>
          <w:color w:val="000000" w:themeColor="text1"/>
          <w:sz w:val="28"/>
          <w:szCs w:val="28"/>
        </w:rPr>
      </w:pPr>
    </w:p>
    <w:p w:rsidR="00614013" w:rsidRDefault="00614013" w:rsidP="0081536B">
      <w:pPr>
        <w:pStyle w:val="afc"/>
        <w:widowControl/>
        <w:suppressAutoHyphens w:val="0"/>
        <w:autoSpaceDE/>
        <w:jc w:val="both"/>
        <w:rPr>
          <w:color w:val="000000" w:themeColor="text1"/>
          <w:sz w:val="28"/>
          <w:szCs w:val="28"/>
        </w:rPr>
      </w:pPr>
    </w:p>
    <w:p w:rsidR="00614013" w:rsidRPr="00282FB1" w:rsidRDefault="00614013" w:rsidP="0081536B">
      <w:pPr>
        <w:pStyle w:val="afc"/>
        <w:widowControl/>
        <w:suppressAutoHyphens w:val="0"/>
        <w:autoSpaceDE/>
        <w:jc w:val="both"/>
        <w:rPr>
          <w:color w:val="000000" w:themeColor="text1"/>
          <w:sz w:val="28"/>
          <w:szCs w:val="28"/>
        </w:rPr>
      </w:pPr>
    </w:p>
    <w:p w:rsidR="0081536B" w:rsidRPr="00282FB1" w:rsidRDefault="0081536B" w:rsidP="0081536B">
      <w:pPr>
        <w:pStyle w:val="afc"/>
        <w:widowControl/>
        <w:suppressAutoHyphens w:val="0"/>
        <w:autoSpaceDE/>
        <w:jc w:val="center"/>
        <w:rPr>
          <w:b/>
          <w:color w:val="000000" w:themeColor="text1"/>
          <w:sz w:val="28"/>
          <w:szCs w:val="28"/>
          <w:lang w:val="ru-RU"/>
        </w:rPr>
      </w:pPr>
    </w:p>
    <w:p w:rsidR="0081536B" w:rsidRPr="00282FB1" w:rsidRDefault="0081536B" w:rsidP="0081536B">
      <w:pPr>
        <w:pStyle w:val="afc"/>
        <w:widowControl/>
        <w:suppressAutoHyphens w:val="0"/>
        <w:autoSpaceDE/>
        <w:jc w:val="center"/>
        <w:rPr>
          <w:b/>
          <w:color w:val="000000" w:themeColor="text1"/>
          <w:sz w:val="28"/>
          <w:szCs w:val="28"/>
          <w:lang w:val="ru-RU"/>
        </w:rPr>
      </w:pPr>
    </w:p>
    <w:p w:rsidR="0081536B" w:rsidRPr="00282FB1" w:rsidRDefault="0081536B" w:rsidP="0081536B">
      <w:pPr>
        <w:pStyle w:val="afc"/>
        <w:widowControl/>
        <w:suppressAutoHyphens w:val="0"/>
        <w:autoSpaceDE/>
        <w:jc w:val="center"/>
        <w:rPr>
          <w:sz w:val="28"/>
          <w:szCs w:val="28"/>
          <w:lang w:val="ru-RU"/>
        </w:rPr>
      </w:pPr>
    </w:p>
    <w:p w:rsidR="0081536B" w:rsidRPr="00282FB1" w:rsidRDefault="0081536B" w:rsidP="0081536B">
      <w:pPr>
        <w:pStyle w:val="afc"/>
        <w:widowControl/>
        <w:suppressAutoHyphens w:val="0"/>
        <w:autoSpaceDE/>
        <w:jc w:val="center"/>
        <w:rPr>
          <w:color w:val="000000" w:themeColor="text1"/>
          <w:sz w:val="28"/>
          <w:szCs w:val="28"/>
          <w:lang w:val="ru-RU"/>
        </w:rPr>
      </w:pPr>
      <w:r w:rsidRPr="00282FB1">
        <w:rPr>
          <w:sz w:val="28"/>
          <w:szCs w:val="28"/>
          <w:lang w:val="ru-RU"/>
        </w:rPr>
        <w:t>Авторское свидетельство № 54877 от 01.05.2024г «</w:t>
      </w:r>
      <w:r w:rsidRPr="00282FB1">
        <w:rPr>
          <w:color w:val="000000" w:themeColor="text1"/>
          <w:sz w:val="28"/>
          <w:szCs w:val="28"/>
          <w:lang w:val="ru-RU"/>
        </w:rPr>
        <w:t xml:space="preserve">Скрининг в системе прегравидарной подготовки ВИЧ инфицированных женщин» </w:t>
      </w:r>
    </w:p>
    <w:p w:rsidR="0081536B" w:rsidRPr="00282FB1" w:rsidRDefault="0081536B" w:rsidP="0081536B">
      <w:pPr>
        <w:pStyle w:val="afc"/>
        <w:widowControl/>
        <w:suppressAutoHyphens w:val="0"/>
        <w:autoSpaceDE/>
        <w:jc w:val="both"/>
        <w:rPr>
          <w:color w:val="000000" w:themeColor="text1"/>
          <w:sz w:val="28"/>
          <w:szCs w:val="28"/>
          <w:lang w:val="ru-RU"/>
        </w:rPr>
      </w:pPr>
    </w:p>
    <w:p w:rsidR="0081536B" w:rsidRPr="00282FB1" w:rsidRDefault="0081536B" w:rsidP="0081536B">
      <w:pPr>
        <w:pStyle w:val="afc"/>
        <w:widowControl/>
        <w:suppressAutoHyphens w:val="0"/>
        <w:autoSpaceDE/>
        <w:jc w:val="center"/>
        <w:rPr>
          <w:color w:val="000000" w:themeColor="text1"/>
          <w:sz w:val="28"/>
          <w:szCs w:val="28"/>
        </w:rPr>
      </w:pPr>
      <w:r w:rsidRPr="00282FB1">
        <w:rPr>
          <w:color w:val="000000" w:themeColor="text1"/>
          <w:sz w:val="28"/>
          <w:szCs w:val="28"/>
        </w:rPr>
        <w:object w:dxaOrig="7140" w:dyaOrig="10104">
          <v:shape id="_x0000_i1026" type="#_x0000_t75" style="width:460.8pt;height:500.4pt" o:ole="">
            <v:imagedata r:id="rId58" o:title=""/>
          </v:shape>
          <o:OLEObject Type="Embed" ProgID="AcroExch.Document.DC" ShapeID="_x0000_i1026" DrawAspect="Content" ObjectID="_1806954232" r:id="rId59"/>
        </w:object>
      </w:r>
    </w:p>
    <w:p w:rsidR="0081536B" w:rsidRPr="00282FB1" w:rsidRDefault="0081536B" w:rsidP="0081536B">
      <w:pPr>
        <w:pStyle w:val="afc"/>
        <w:widowControl/>
        <w:suppressAutoHyphens w:val="0"/>
        <w:autoSpaceDE/>
        <w:jc w:val="both"/>
        <w:rPr>
          <w:color w:val="000000" w:themeColor="text1"/>
          <w:sz w:val="28"/>
          <w:szCs w:val="28"/>
        </w:rPr>
      </w:pPr>
    </w:p>
    <w:p w:rsidR="0081536B" w:rsidRPr="00282FB1" w:rsidRDefault="0081536B" w:rsidP="0081536B">
      <w:pPr>
        <w:pStyle w:val="afc"/>
        <w:widowControl/>
        <w:suppressAutoHyphens w:val="0"/>
        <w:autoSpaceDE/>
        <w:jc w:val="both"/>
        <w:rPr>
          <w:color w:val="000000" w:themeColor="text1"/>
          <w:sz w:val="28"/>
          <w:szCs w:val="28"/>
        </w:rPr>
      </w:pPr>
    </w:p>
    <w:p w:rsidR="0081536B" w:rsidRPr="00282FB1" w:rsidRDefault="0081536B" w:rsidP="0081536B">
      <w:pPr>
        <w:pStyle w:val="afc"/>
        <w:widowControl/>
        <w:suppressAutoHyphens w:val="0"/>
        <w:autoSpaceDE/>
        <w:jc w:val="both"/>
        <w:rPr>
          <w:color w:val="000000" w:themeColor="text1"/>
          <w:sz w:val="28"/>
          <w:szCs w:val="28"/>
        </w:rPr>
      </w:pPr>
    </w:p>
    <w:p w:rsidR="0081536B" w:rsidRPr="00282FB1" w:rsidRDefault="0081536B" w:rsidP="0081536B">
      <w:pPr>
        <w:tabs>
          <w:tab w:val="left" w:pos="3876"/>
        </w:tabs>
        <w:rPr>
          <w:sz w:val="28"/>
          <w:szCs w:val="28"/>
          <w:lang w:val="en-US"/>
        </w:rPr>
      </w:pPr>
      <w:r w:rsidRPr="00282FB1">
        <w:rPr>
          <w:sz w:val="28"/>
          <w:szCs w:val="28"/>
          <w:lang w:val="en-US"/>
        </w:rPr>
        <w:lastRenderedPageBreak/>
        <w:tab/>
      </w:r>
    </w:p>
    <w:p w:rsidR="0081536B" w:rsidRPr="00282FB1" w:rsidRDefault="0081536B" w:rsidP="0081536B">
      <w:pPr>
        <w:pStyle w:val="afc"/>
        <w:widowControl/>
        <w:suppressAutoHyphens w:val="0"/>
        <w:autoSpaceDE/>
        <w:jc w:val="center"/>
        <w:rPr>
          <w:b/>
          <w:color w:val="000000" w:themeColor="text1"/>
          <w:sz w:val="28"/>
          <w:szCs w:val="28"/>
          <w:lang w:val="ru-RU"/>
        </w:rPr>
      </w:pPr>
    </w:p>
    <w:p w:rsidR="0081536B" w:rsidRPr="00282FB1" w:rsidRDefault="0081536B" w:rsidP="0081536B">
      <w:pPr>
        <w:pStyle w:val="afc"/>
        <w:widowControl/>
        <w:suppressAutoHyphens w:val="0"/>
        <w:autoSpaceDE/>
        <w:jc w:val="center"/>
        <w:rPr>
          <w:sz w:val="28"/>
          <w:szCs w:val="28"/>
          <w:lang w:val="ru-RU"/>
        </w:rPr>
      </w:pPr>
    </w:p>
    <w:p w:rsidR="0081536B" w:rsidRPr="00282FB1" w:rsidRDefault="0081536B" w:rsidP="0081536B">
      <w:pPr>
        <w:pStyle w:val="afc"/>
        <w:widowControl/>
        <w:autoSpaceDE/>
        <w:jc w:val="center"/>
        <w:rPr>
          <w:sz w:val="28"/>
          <w:szCs w:val="28"/>
          <w:lang w:val="ru-RU"/>
        </w:rPr>
      </w:pPr>
      <w:r w:rsidRPr="00282FB1">
        <w:rPr>
          <w:sz w:val="28"/>
          <w:szCs w:val="28"/>
          <w:lang w:val="ru-RU"/>
        </w:rPr>
        <w:t>Авторское свидетельство № 54997 от 27.05.2024г  ПРОГРАММА ОБУЧЕНИЯ</w:t>
      </w:r>
    </w:p>
    <w:p w:rsidR="0081536B" w:rsidRPr="00282FB1" w:rsidRDefault="0081536B" w:rsidP="0081536B">
      <w:pPr>
        <w:pStyle w:val="afc"/>
        <w:widowControl/>
        <w:suppressAutoHyphens w:val="0"/>
        <w:autoSpaceDE/>
        <w:jc w:val="center"/>
        <w:rPr>
          <w:color w:val="000000" w:themeColor="text1"/>
          <w:sz w:val="28"/>
          <w:szCs w:val="28"/>
          <w:lang w:val="ru-RU"/>
        </w:rPr>
      </w:pPr>
      <w:r w:rsidRPr="00282FB1">
        <w:rPr>
          <w:sz w:val="28"/>
          <w:szCs w:val="28"/>
          <w:lang w:val="ru-RU"/>
        </w:rPr>
        <w:t xml:space="preserve">«Профилактика, диагностика и лечение </w:t>
      </w:r>
      <w:r>
        <w:rPr>
          <w:sz w:val="28"/>
          <w:szCs w:val="28"/>
          <w:lang w:val="ru-RU"/>
        </w:rPr>
        <w:t>ВИЧ</w:t>
      </w:r>
      <w:r w:rsidRPr="00282FB1">
        <w:rPr>
          <w:sz w:val="28"/>
          <w:szCs w:val="28"/>
          <w:lang w:val="ru-RU"/>
        </w:rPr>
        <w:t xml:space="preserve">-инфекции, повышение информированности о прегравидарной подготовке </w:t>
      </w:r>
      <w:r>
        <w:rPr>
          <w:sz w:val="28"/>
          <w:szCs w:val="28"/>
          <w:lang w:val="ru-RU"/>
        </w:rPr>
        <w:t>ВИЧ</w:t>
      </w:r>
      <w:r w:rsidRPr="00282FB1">
        <w:rPr>
          <w:sz w:val="28"/>
          <w:szCs w:val="28"/>
          <w:lang w:val="ru-RU"/>
        </w:rPr>
        <w:t>-инфицированных женщин»</w:t>
      </w:r>
    </w:p>
    <w:p w:rsidR="0081536B" w:rsidRPr="00282FB1" w:rsidRDefault="0081536B" w:rsidP="0081536B">
      <w:pPr>
        <w:tabs>
          <w:tab w:val="left" w:pos="3876"/>
        </w:tabs>
        <w:rPr>
          <w:sz w:val="28"/>
          <w:szCs w:val="28"/>
          <w:lang w:val="ru-RU"/>
        </w:rPr>
      </w:pPr>
    </w:p>
    <w:p w:rsidR="0081536B" w:rsidRPr="00282FB1" w:rsidRDefault="0081536B" w:rsidP="0081536B">
      <w:pPr>
        <w:tabs>
          <w:tab w:val="left" w:pos="3876"/>
        </w:tabs>
        <w:rPr>
          <w:sz w:val="28"/>
          <w:szCs w:val="28"/>
          <w:lang w:val="ru-RU"/>
        </w:rPr>
      </w:pPr>
    </w:p>
    <w:p w:rsidR="0081536B" w:rsidRPr="00282FB1" w:rsidRDefault="0081536B" w:rsidP="0081536B">
      <w:pPr>
        <w:widowControl/>
        <w:adjustRightInd w:val="0"/>
        <w:jc w:val="center"/>
        <w:rPr>
          <w:rFonts w:eastAsiaTheme="minorHAnsi"/>
          <w:b/>
          <w:bCs/>
          <w:color w:val="000000"/>
          <w:sz w:val="28"/>
          <w:szCs w:val="28"/>
          <w:lang w:val="ru-RU"/>
        </w:rPr>
      </w:pPr>
      <w:r w:rsidRPr="00282FB1">
        <w:rPr>
          <w:rFonts w:eastAsiaTheme="minorHAnsi"/>
          <w:b/>
          <w:bCs/>
          <w:color w:val="000000"/>
          <w:sz w:val="28"/>
          <w:szCs w:val="28"/>
          <w:lang w:val="ru-RU"/>
        </w:rPr>
        <w:object w:dxaOrig="7140" w:dyaOrig="10104">
          <v:shape id="_x0000_i1027" type="#_x0000_t75" style="width:355.8pt;height:506.4pt" o:ole="">
            <v:imagedata r:id="rId60" o:title=""/>
          </v:shape>
          <o:OLEObject Type="Embed" ProgID="AcroExch.Document.DC" ShapeID="_x0000_i1027" DrawAspect="Content" ObjectID="_1806954233" r:id="rId61"/>
        </w:object>
      </w:r>
    </w:p>
    <w:p w:rsidR="0081536B" w:rsidRPr="00282FB1" w:rsidRDefault="0081536B" w:rsidP="0081536B">
      <w:pPr>
        <w:widowControl/>
        <w:adjustRightInd w:val="0"/>
        <w:jc w:val="center"/>
        <w:rPr>
          <w:rFonts w:eastAsiaTheme="minorHAnsi"/>
          <w:b/>
          <w:bCs/>
          <w:color w:val="000000"/>
          <w:sz w:val="28"/>
          <w:szCs w:val="28"/>
          <w:lang w:val="ru-RU"/>
        </w:rPr>
      </w:pPr>
    </w:p>
    <w:p w:rsidR="0081536B" w:rsidRPr="00282FB1" w:rsidRDefault="0081536B" w:rsidP="0081536B">
      <w:pPr>
        <w:widowControl/>
        <w:adjustRightInd w:val="0"/>
        <w:jc w:val="center"/>
        <w:rPr>
          <w:rFonts w:eastAsiaTheme="minorHAnsi"/>
          <w:b/>
          <w:bCs/>
          <w:color w:val="000000"/>
          <w:sz w:val="28"/>
          <w:szCs w:val="28"/>
          <w:lang w:val="ru-RU"/>
        </w:rPr>
      </w:pPr>
    </w:p>
    <w:p w:rsidR="0081536B" w:rsidRPr="00282FB1" w:rsidRDefault="0081536B" w:rsidP="0081536B">
      <w:pPr>
        <w:widowControl/>
        <w:adjustRightInd w:val="0"/>
        <w:jc w:val="center"/>
        <w:rPr>
          <w:rFonts w:eastAsiaTheme="minorHAnsi"/>
          <w:b/>
          <w:bCs/>
          <w:color w:val="000000"/>
          <w:sz w:val="28"/>
          <w:szCs w:val="28"/>
          <w:lang w:val="ru-RU"/>
        </w:rPr>
      </w:pPr>
    </w:p>
    <w:p w:rsidR="0081536B" w:rsidRPr="00282FB1" w:rsidRDefault="0081536B" w:rsidP="0081536B">
      <w:pPr>
        <w:widowControl/>
        <w:adjustRightInd w:val="0"/>
        <w:jc w:val="center"/>
        <w:rPr>
          <w:rFonts w:eastAsiaTheme="minorHAnsi"/>
          <w:b/>
          <w:bCs/>
          <w:color w:val="000000"/>
          <w:sz w:val="28"/>
          <w:szCs w:val="28"/>
          <w:lang w:val="ru-RU"/>
        </w:rPr>
      </w:pPr>
    </w:p>
    <w:p w:rsidR="0081536B" w:rsidRPr="00282FB1" w:rsidRDefault="0081536B" w:rsidP="0081536B">
      <w:pPr>
        <w:widowControl/>
        <w:adjustRightInd w:val="0"/>
        <w:jc w:val="center"/>
        <w:rPr>
          <w:rFonts w:eastAsiaTheme="minorHAnsi"/>
          <w:b/>
          <w:bCs/>
          <w:color w:val="000000"/>
          <w:sz w:val="28"/>
          <w:szCs w:val="28"/>
          <w:lang w:val="ru-RU"/>
        </w:rPr>
      </w:pPr>
    </w:p>
    <w:p w:rsidR="0081536B" w:rsidRPr="00282FB1" w:rsidRDefault="0081536B" w:rsidP="0081536B">
      <w:pPr>
        <w:widowControl/>
        <w:adjustRightInd w:val="0"/>
        <w:jc w:val="center"/>
        <w:rPr>
          <w:rFonts w:eastAsiaTheme="minorHAnsi"/>
          <w:color w:val="000000"/>
          <w:sz w:val="28"/>
          <w:szCs w:val="28"/>
          <w:lang w:val="ru-RU"/>
        </w:rPr>
      </w:pPr>
      <w:r w:rsidRPr="00282FB1">
        <w:rPr>
          <w:rFonts w:eastAsiaTheme="minorHAnsi"/>
          <w:b/>
          <w:bCs/>
          <w:color w:val="000000"/>
          <w:sz w:val="28"/>
          <w:szCs w:val="28"/>
          <w:lang w:val="ru-RU"/>
        </w:rPr>
        <w:t>ПРИЛОЖЕНИЕ Б</w:t>
      </w:r>
    </w:p>
    <w:p w:rsidR="0081536B" w:rsidRPr="00282FB1" w:rsidRDefault="0081536B" w:rsidP="0081536B">
      <w:pPr>
        <w:tabs>
          <w:tab w:val="left" w:pos="3876"/>
        </w:tabs>
        <w:jc w:val="center"/>
        <w:rPr>
          <w:rFonts w:eastAsiaTheme="minorHAnsi"/>
          <w:color w:val="000000"/>
          <w:sz w:val="28"/>
          <w:szCs w:val="28"/>
          <w:lang w:val="ru-RU"/>
        </w:rPr>
      </w:pPr>
    </w:p>
    <w:p w:rsidR="0081536B" w:rsidRPr="00282FB1" w:rsidRDefault="0081536B" w:rsidP="0081536B">
      <w:pPr>
        <w:tabs>
          <w:tab w:val="left" w:pos="3876"/>
        </w:tabs>
        <w:jc w:val="center"/>
        <w:rPr>
          <w:rFonts w:eastAsiaTheme="minorHAnsi"/>
          <w:color w:val="000000"/>
          <w:sz w:val="28"/>
          <w:szCs w:val="28"/>
          <w:lang w:val="ru-RU"/>
        </w:rPr>
      </w:pPr>
      <w:r w:rsidRPr="00282FB1">
        <w:rPr>
          <w:rFonts w:eastAsiaTheme="minorHAnsi"/>
          <w:color w:val="000000"/>
          <w:sz w:val="28"/>
          <w:szCs w:val="28"/>
          <w:lang w:val="ru-RU"/>
        </w:rPr>
        <w:t>Акт внедрения программы обучения</w:t>
      </w:r>
    </w:p>
    <w:p w:rsidR="0081536B" w:rsidRPr="00282FB1" w:rsidRDefault="0081536B" w:rsidP="0081536B">
      <w:pPr>
        <w:tabs>
          <w:tab w:val="left" w:pos="3876"/>
        </w:tabs>
        <w:jc w:val="center"/>
        <w:rPr>
          <w:rFonts w:eastAsiaTheme="minorHAnsi"/>
          <w:color w:val="000000"/>
          <w:sz w:val="28"/>
          <w:szCs w:val="28"/>
          <w:lang w:val="ru-RU"/>
        </w:rPr>
      </w:pPr>
      <w:r w:rsidRPr="00282FB1">
        <w:rPr>
          <w:rFonts w:eastAsiaTheme="minorHAnsi"/>
          <w:color w:val="000000"/>
          <w:sz w:val="28"/>
          <w:szCs w:val="28"/>
          <w:lang w:val="ru-RU"/>
        </w:rPr>
        <w:t xml:space="preserve">«Профилактика, диагностика и лечение ВИЧ-инфекции, повышение информированности о прегравидарной подготовке ВИЧ-инфицированных женщин»на базе ГКП на ПХВ «Центр по профилактике и борьбе со СПИД» </w:t>
      </w:r>
    </w:p>
    <w:p w:rsidR="0081536B" w:rsidRPr="00282FB1" w:rsidRDefault="0081536B" w:rsidP="0081536B">
      <w:pPr>
        <w:tabs>
          <w:tab w:val="left" w:pos="3876"/>
        </w:tabs>
        <w:jc w:val="center"/>
        <w:rPr>
          <w:sz w:val="28"/>
          <w:szCs w:val="28"/>
          <w:lang w:val="ru-RU"/>
        </w:rPr>
      </w:pPr>
      <w:r w:rsidRPr="00282FB1">
        <w:rPr>
          <w:rFonts w:eastAsiaTheme="minorHAnsi"/>
          <w:color w:val="000000"/>
          <w:sz w:val="28"/>
          <w:szCs w:val="28"/>
          <w:lang w:val="ru-RU"/>
        </w:rPr>
        <w:t>г. Алматы.</w:t>
      </w:r>
    </w:p>
    <w:p w:rsidR="0081536B" w:rsidRPr="00282FB1" w:rsidRDefault="0081536B" w:rsidP="0081536B">
      <w:pPr>
        <w:widowControl/>
        <w:adjustRightInd w:val="0"/>
        <w:jc w:val="center"/>
        <w:rPr>
          <w:rFonts w:eastAsiaTheme="minorHAnsi"/>
          <w:b/>
          <w:bCs/>
          <w:color w:val="000000"/>
          <w:sz w:val="28"/>
          <w:szCs w:val="28"/>
          <w:lang w:val="ru-RU"/>
        </w:rPr>
      </w:pPr>
    </w:p>
    <w:p w:rsidR="0081536B" w:rsidRPr="00282FB1" w:rsidRDefault="0081536B" w:rsidP="0081536B">
      <w:pPr>
        <w:widowControl/>
        <w:adjustRightInd w:val="0"/>
        <w:jc w:val="center"/>
        <w:rPr>
          <w:rFonts w:eastAsiaTheme="minorHAnsi"/>
          <w:b/>
          <w:bCs/>
          <w:color w:val="000000"/>
          <w:sz w:val="28"/>
          <w:szCs w:val="28"/>
          <w:lang w:val="ru-RU"/>
        </w:rPr>
      </w:pPr>
      <w:r w:rsidRPr="00282FB1">
        <w:rPr>
          <w:rFonts w:eastAsiaTheme="minorHAnsi"/>
          <w:b/>
          <w:bCs/>
          <w:color w:val="000000"/>
          <w:sz w:val="28"/>
          <w:szCs w:val="28"/>
          <w:lang w:val="ru-RU"/>
        </w:rPr>
        <w:object w:dxaOrig="7140" w:dyaOrig="10104">
          <v:shape id="_x0000_i1028" type="#_x0000_t75" style="width:355.8pt;height:506.4pt" o:ole="">
            <v:imagedata r:id="rId62" o:title=""/>
          </v:shape>
          <o:OLEObject Type="Embed" ProgID="AcroExch.Document.DC" ShapeID="_x0000_i1028" DrawAspect="Content" ObjectID="_1806954234" r:id="rId63"/>
        </w:object>
      </w:r>
    </w:p>
    <w:p w:rsidR="0081536B" w:rsidRPr="00282FB1" w:rsidRDefault="0081536B" w:rsidP="0081536B">
      <w:pPr>
        <w:widowControl/>
        <w:adjustRightInd w:val="0"/>
        <w:jc w:val="center"/>
        <w:rPr>
          <w:rFonts w:eastAsiaTheme="minorHAnsi"/>
          <w:b/>
          <w:bCs/>
          <w:color w:val="000000"/>
          <w:sz w:val="28"/>
          <w:szCs w:val="28"/>
          <w:lang w:val="ru-RU"/>
        </w:rPr>
      </w:pPr>
    </w:p>
    <w:p w:rsidR="0081536B" w:rsidRPr="00282FB1" w:rsidRDefault="0081536B" w:rsidP="0081536B">
      <w:pPr>
        <w:widowControl/>
        <w:adjustRightInd w:val="0"/>
        <w:jc w:val="center"/>
        <w:rPr>
          <w:rFonts w:eastAsiaTheme="minorHAnsi"/>
          <w:b/>
          <w:bCs/>
          <w:color w:val="000000"/>
          <w:sz w:val="28"/>
          <w:szCs w:val="28"/>
          <w:lang w:val="ru-RU"/>
        </w:rPr>
      </w:pPr>
    </w:p>
    <w:p w:rsidR="0081536B" w:rsidRDefault="0081536B" w:rsidP="0081536B">
      <w:pPr>
        <w:widowControl/>
        <w:adjustRightInd w:val="0"/>
        <w:jc w:val="center"/>
        <w:rPr>
          <w:rFonts w:eastAsiaTheme="minorHAnsi"/>
          <w:b/>
          <w:bCs/>
          <w:color w:val="000000"/>
          <w:sz w:val="28"/>
          <w:szCs w:val="28"/>
          <w:lang w:val="ru-RU"/>
        </w:rPr>
      </w:pPr>
    </w:p>
    <w:p w:rsidR="0081536B" w:rsidRDefault="0081536B" w:rsidP="0081536B">
      <w:pPr>
        <w:widowControl/>
        <w:adjustRightInd w:val="0"/>
        <w:jc w:val="center"/>
        <w:rPr>
          <w:rFonts w:eastAsiaTheme="minorHAnsi"/>
          <w:b/>
          <w:bCs/>
          <w:color w:val="000000"/>
          <w:sz w:val="28"/>
          <w:szCs w:val="28"/>
          <w:lang w:val="ru-RU"/>
        </w:rPr>
      </w:pPr>
    </w:p>
    <w:p w:rsidR="0081536B" w:rsidRPr="00282FB1" w:rsidRDefault="0081536B" w:rsidP="0081536B">
      <w:pPr>
        <w:widowControl/>
        <w:adjustRightInd w:val="0"/>
        <w:jc w:val="center"/>
        <w:rPr>
          <w:rFonts w:eastAsiaTheme="minorHAnsi"/>
          <w:b/>
          <w:bCs/>
          <w:color w:val="000000"/>
          <w:sz w:val="28"/>
          <w:szCs w:val="28"/>
          <w:lang w:val="ru-RU"/>
        </w:rPr>
      </w:pPr>
    </w:p>
    <w:p w:rsidR="0081536B" w:rsidRPr="00282FB1" w:rsidRDefault="0081536B" w:rsidP="0081536B">
      <w:pPr>
        <w:widowControl/>
        <w:adjustRightInd w:val="0"/>
        <w:jc w:val="center"/>
        <w:rPr>
          <w:rFonts w:eastAsiaTheme="minorHAnsi"/>
          <w:b/>
          <w:bCs/>
          <w:color w:val="000000"/>
          <w:sz w:val="28"/>
          <w:szCs w:val="28"/>
          <w:lang w:val="ru-RU"/>
        </w:rPr>
      </w:pPr>
    </w:p>
    <w:p w:rsidR="0081536B" w:rsidRDefault="0081536B" w:rsidP="0081536B">
      <w:pPr>
        <w:widowControl/>
        <w:adjustRightInd w:val="0"/>
        <w:jc w:val="center"/>
        <w:rPr>
          <w:rFonts w:eastAsiaTheme="minorHAnsi"/>
          <w:b/>
          <w:bCs/>
          <w:color w:val="000000"/>
          <w:sz w:val="28"/>
          <w:szCs w:val="28"/>
          <w:lang w:val="ru-RU"/>
        </w:rPr>
      </w:pPr>
      <w:r w:rsidRPr="00282FB1">
        <w:rPr>
          <w:rFonts w:eastAsiaTheme="minorHAnsi"/>
          <w:b/>
          <w:bCs/>
          <w:color w:val="000000"/>
          <w:sz w:val="28"/>
          <w:szCs w:val="28"/>
          <w:lang w:val="ru-RU"/>
        </w:rPr>
        <w:t>ПРИЛОЖЕНИЕ Б</w:t>
      </w:r>
    </w:p>
    <w:p w:rsidR="0081536B" w:rsidRPr="00282FB1" w:rsidRDefault="0081536B" w:rsidP="0081536B">
      <w:pPr>
        <w:widowControl/>
        <w:adjustRightInd w:val="0"/>
        <w:jc w:val="center"/>
        <w:rPr>
          <w:rFonts w:eastAsiaTheme="minorHAnsi"/>
          <w:color w:val="000000"/>
          <w:sz w:val="28"/>
          <w:szCs w:val="28"/>
          <w:lang w:val="ru-RU"/>
        </w:rPr>
      </w:pPr>
    </w:p>
    <w:p w:rsidR="0081536B" w:rsidRPr="00282FB1" w:rsidRDefault="0081536B" w:rsidP="0081536B">
      <w:pPr>
        <w:tabs>
          <w:tab w:val="left" w:pos="3876"/>
        </w:tabs>
        <w:jc w:val="center"/>
        <w:rPr>
          <w:sz w:val="28"/>
          <w:szCs w:val="28"/>
          <w:lang w:val="ru-RU"/>
        </w:rPr>
      </w:pPr>
      <w:r w:rsidRPr="00282FB1">
        <w:rPr>
          <w:rFonts w:eastAsiaTheme="minorHAnsi"/>
          <w:color w:val="000000"/>
          <w:sz w:val="28"/>
          <w:szCs w:val="28"/>
          <w:lang w:val="ru-RU"/>
        </w:rPr>
        <w:t>Акт внедрения «</w:t>
      </w:r>
      <w:r w:rsidRPr="00282FB1">
        <w:rPr>
          <w:rFonts w:eastAsiaTheme="minorHAnsi"/>
          <w:color w:val="000000"/>
          <w:sz w:val="28"/>
          <w:szCs w:val="28"/>
        </w:rPr>
        <w:t>Мероприятие по совершенствованию организации прегравидарной подготовки для женщин с положительным ВИЧ статусом</w:t>
      </w:r>
      <w:r w:rsidRPr="00282FB1">
        <w:rPr>
          <w:rFonts w:eastAsiaTheme="minorHAnsi"/>
          <w:color w:val="000000"/>
          <w:sz w:val="28"/>
          <w:szCs w:val="28"/>
          <w:lang w:val="ru-RU"/>
        </w:rPr>
        <w:t>» на базе «Центр по профилактике и борбе со СПИД» г.Алматы</w:t>
      </w:r>
    </w:p>
    <w:p w:rsidR="0081536B" w:rsidRPr="00282FB1" w:rsidRDefault="0081536B" w:rsidP="0081536B">
      <w:pPr>
        <w:pStyle w:val="afc"/>
        <w:widowControl/>
        <w:suppressAutoHyphens w:val="0"/>
        <w:autoSpaceDE/>
        <w:jc w:val="center"/>
        <w:rPr>
          <w:color w:val="000000" w:themeColor="text1"/>
          <w:sz w:val="28"/>
          <w:szCs w:val="28"/>
        </w:rPr>
      </w:pPr>
      <w:r w:rsidRPr="00282FB1">
        <w:rPr>
          <w:color w:val="000000" w:themeColor="text1"/>
          <w:sz w:val="28"/>
          <w:szCs w:val="28"/>
        </w:rPr>
        <w:object w:dxaOrig="7140" w:dyaOrig="10104">
          <v:shape id="_x0000_i1029" type="#_x0000_t75" style="width:426pt;height:444pt" o:ole="">
            <v:imagedata r:id="rId64" o:title=""/>
          </v:shape>
          <o:OLEObject Type="Embed" ProgID="AcroExch.Document.DC" ShapeID="_x0000_i1029" DrawAspect="Content" ObjectID="_1806954235" r:id="rId65"/>
        </w:object>
      </w:r>
    </w:p>
    <w:p w:rsidR="0081536B" w:rsidRPr="00282FB1" w:rsidRDefault="0081536B" w:rsidP="0081536B">
      <w:pPr>
        <w:pStyle w:val="afc"/>
        <w:widowControl/>
        <w:suppressAutoHyphens w:val="0"/>
        <w:autoSpaceDE/>
        <w:jc w:val="both"/>
        <w:rPr>
          <w:color w:val="000000" w:themeColor="text1"/>
          <w:sz w:val="28"/>
          <w:szCs w:val="28"/>
        </w:rPr>
      </w:pPr>
    </w:p>
    <w:p w:rsidR="0081536B" w:rsidRPr="00282FB1" w:rsidRDefault="0081536B" w:rsidP="0081536B">
      <w:pPr>
        <w:pStyle w:val="afc"/>
        <w:widowControl/>
        <w:suppressAutoHyphens w:val="0"/>
        <w:autoSpaceDE/>
        <w:jc w:val="both"/>
        <w:rPr>
          <w:color w:val="000000" w:themeColor="text1"/>
          <w:sz w:val="28"/>
          <w:szCs w:val="28"/>
        </w:rPr>
      </w:pPr>
    </w:p>
    <w:p w:rsidR="0081536B" w:rsidRPr="00282FB1" w:rsidRDefault="0081536B" w:rsidP="0081536B">
      <w:pPr>
        <w:pStyle w:val="afc"/>
        <w:widowControl/>
        <w:suppressAutoHyphens w:val="0"/>
        <w:autoSpaceDE/>
        <w:jc w:val="both"/>
        <w:rPr>
          <w:color w:val="000000" w:themeColor="text1"/>
          <w:sz w:val="28"/>
          <w:szCs w:val="28"/>
        </w:rPr>
      </w:pPr>
    </w:p>
    <w:p w:rsidR="0081536B" w:rsidRPr="00282FB1" w:rsidRDefault="0081536B" w:rsidP="0081536B">
      <w:pPr>
        <w:pStyle w:val="afc"/>
        <w:widowControl/>
        <w:suppressAutoHyphens w:val="0"/>
        <w:autoSpaceDE/>
        <w:jc w:val="both"/>
        <w:rPr>
          <w:color w:val="000000" w:themeColor="text1"/>
          <w:sz w:val="28"/>
          <w:szCs w:val="28"/>
        </w:rPr>
      </w:pPr>
    </w:p>
    <w:p w:rsidR="0081536B" w:rsidRPr="00282FB1" w:rsidRDefault="0081536B" w:rsidP="0081536B">
      <w:pPr>
        <w:pStyle w:val="afc"/>
        <w:widowControl/>
        <w:suppressAutoHyphens w:val="0"/>
        <w:autoSpaceDE/>
        <w:jc w:val="both"/>
        <w:rPr>
          <w:color w:val="000000" w:themeColor="text1"/>
          <w:sz w:val="28"/>
          <w:szCs w:val="28"/>
        </w:rPr>
      </w:pPr>
    </w:p>
    <w:p w:rsidR="0081536B" w:rsidRPr="00282FB1" w:rsidRDefault="0081536B" w:rsidP="0081536B">
      <w:pPr>
        <w:pStyle w:val="afc"/>
        <w:widowControl/>
        <w:suppressAutoHyphens w:val="0"/>
        <w:autoSpaceDE/>
        <w:jc w:val="both"/>
        <w:rPr>
          <w:color w:val="000000" w:themeColor="text1"/>
          <w:sz w:val="28"/>
          <w:szCs w:val="28"/>
        </w:rPr>
      </w:pPr>
    </w:p>
    <w:p w:rsidR="0081536B" w:rsidRPr="00282FB1" w:rsidRDefault="0081536B" w:rsidP="0081536B">
      <w:pPr>
        <w:pStyle w:val="afc"/>
        <w:widowControl/>
        <w:suppressAutoHyphens w:val="0"/>
        <w:autoSpaceDE/>
        <w:jc w:val="both"/>
        <w:rPr>
          <w:color w:val="000000" w:themeColor="text1"/>
          <w:sz w:val="28"/>
          <w:szCs w:val="28"/>
        </w:rPr>
      </w:pPr>
    </w:p>
    <w:p w:rsidR="0081536B" w:rsidRPr="00282FB1" w:rsidRDefault="0081536B" w:rsidP="0081536B">
      <w:pPr>
        <w:pStyle w:val="afc"/>
        <w:widowControl/>
        <w:suppressAutoHyphens w:val="0"/>
        <w:autoSpaceDE/>
        <w:jc w:val="both"/>
        <w:rPr>
          <w:color w:val="000000" w:themeColor="text1"/>
          <w:sz w:val="28"/>
          <w:szCs w:val="28"/>
        </w:rPr>
      </w:pPr>
    </w:p>
    <w:p w:rsidR="0081536B" w:rsidRPr="00282FB1" w:rsidRDefault="0081536B" w:rsidP="0081536B">
      <w:pPr>
        <w:pStyle w:val="afc"/>
        <w:widowControl/>
        <w:suppressAutoHyphens w:val="0"/>
        <w:autoSpaceDE/>
        <w:jc w:val="both"/>
        <w:rPr>
          <w:color w:val="000000" w:themeColor="text1"/>
          <w:sz w:val="28"/>
          <w:szCs w:val="28"/>
        </w:rPr>
      </w:pPr>
    </w:p>
    <w:p w:rsidR="0081536B" w:rsidRPr="00282FB1" w:rsidRDefault="0081536B" w:rsidP="0081536B">
      <w:pPr>
        <w:pStyle w:val="afc"/>
        <w:widowControl/>
        <w:suppressAutoHyphens w:val="0"/>
        <w:autoSpaceDE/>
        <w:jc w:val="both"/>
        <w:rPr>
          <w:color w:val="000000" w:themeColor="text1"/>
          <w:sz w:val="28"/>
          <w:szCs w:val="28"/>
        </w:rPr>
      </w:pPr>
    </w:p>
    <w:p w:rsidR="0081536B" w:rsidRPr="00282FB1" w:rsidRDefault="0081536B" w:rsidP="0081536B">
      <w:pPr>
        <w:pStyle w:val="afc"/>
        <w:widowControl/>
        <w:suppressAutoHyphens w:val="0"/>
        <w:autoSpaceDE/>
        <w:jc w:val="both"/>
        <w:rPr>
          <w:color w:val="000000" w:themeColor="text1"/>
          <w:sz w:val="28"/>
          <w:szCs w:val="28"/>
        </w:rPr>
      </w:pPr>
    </w:p>
    <w:p w:rsidR="0081536B" w:rsidRPr="00282FB1" w:rsidRDefault="0081536B" w:rsidP="0081536B">
      <w:pPr>
        <w:pStyle w:val="afc"/>
        <w:widowControl/>
        <w:suppressAutoHyphens w:val="0"/>
        <w:autoSpaceDE/>
        <w:jc w:val="both"/>
        <w:rPr>
          <w:color w:val="000000" w:themeColor="text1"/>
          <w:sz w:val="28"/>
          <w:szCs w:val="28"/>
        </w:rPr>
      </w:pPr>
    </w:p>
    <w:p w:rsidR="0081536B" w:rsidRDefault="0081536B" w:rsidP="0081536B">
      <w:pPr>
        <w:widowControl/>
        <w:adjustRightInd w:val="0"/>
        <w:jc w:val="center"/>
        <w:rPr>
          <w:rFonts w:eastAsiaTheme="minorHAnsi"/>
          <w:b/>
          <w:bCs/>
          <w:color w:val="000000"/>
          <w:sz w:val="28"/>
          <w:szCs w:val="28"/>
          <w:lang w:val="ru-RU"/>
        </w:rPr>
      </w:pPr>
      <w:r w:rsidRPr="00282FB1">
        <w:rPr>
          <w:rFonts w:eastAsiaTheme="minorHAnsi"/>
          <w:b/>
          <w:bCs/>
          <w:color w:val="000000"/>
          <w:sz w:val="28"/>
          <w:szCs w:val="28"/>
          <w:lang w:val="ru-RU"/>
        </w:rPr>
        <w:t>ПРИЛОЖЕНИЕ Б</w:t>
      </w:r>
    </w:p>
    <w:p w:rsidR="0081536B" w:rsidRPr="00282FB1" w:rsidRDefault="0081536B" w:rsidP="0081536B">
      <w:pPr>
        <w:widowControl/>
        <w:adjustRightInd w:val="0"/>
        <w:jc w:val="center"/>
        <w:rPr>
          <w:rFonts w:eastAsiaTheme="minorHAnsi"/>
          <w:color w:val="000000"/>
          <w:sz w:val="28"/>
          <w:szCs w:val="28"/>
          <w:lang w:val="ru-RU"/>
        </w:rPr>
      </w:pPr>
    </w:p>
    <w:p w:rsidR="0081536B" w:rsidRPr="00282FB1" w:rsidRDefault="0081536B" w:rsidP="0081536B">
      <w:pPr>
        <w:tabs>
          <w:tab w:val="left" w:pos="3876"/>
        </w:tabs>
        <w:jc w:val="center"/>
        <w:rPr>
          <w:sz w:val="28"/>
          <w:szCs w:val="28"/>
          <w:lang w:val="ru-RU"/>
        </w:rPr>
      </w:pPr>
      <w:r w:rsidRPr="00282FB1">
        <w:rPr>
          <w:rFonts w:eastAsiaTheme="minorHAnsi"/>
          <w:color w:val="000000"/>
          <w:sz w:val="28"/>
          <w:szCs w:val="28"/>
          <w:lang w:val="ru-RU"/>
        </w:rPr>
        <w:t>Акт внедрения «</w:t>
      </w:r>
      <w:r w:rsidRPr="00282FB1">
        <w:rPr>
          <w:rFonts w:eastAsiaTheme="minorHAnsi"/>
          <w:color w:val="000000"/>
          <w:sz w:val="28"/>
          <w:szCs w:val="28"/>
        </w:rPr>
        <w:t>Мероприятие по совершенствованию организации прегравидарной подготовки для женщин с положительным ВИЧ статусом</w:t>
      </w:r>
      <w:r w:rsidRPr="00282FB1">
        <w:rPr>
          <w:rFonts w:eastAsiaTheme="minorHAnsi"/>
          <w:color w:val="000000"/>
          <w:sz w:val="28"/>
          <w:szCs w:val="28"/>
          <w:lang w:val="ru-RU"/>
        </w:rPr>
        <w:t>» на базе ГКП на ПХВ «Городская поликлиника №14 » УОЗ  г.Алматы</w:t>
      </w:r>
    </w:p>
    <w:p w:rsidR="0081536B" w:rsidRPr="00282FB1" w:rsidRDefault="0081536B" w:rsidP="0081536B">
      <w:pPr>
        <w:pStyle w:val="afc"/>
        <w:widowControl/>
        <w:suppressAutoHyphens w:val="0"/>
        <w:autoSpaceDE/>
        <w:jc w:val="both"/>
        <w:rPr>
          <w:color w:val="000000" w:themeColor="text1"/>
          <w:sz w:val="28"/>
          <w:szCs w:val="28"/>
          <w:lang w:val="ru-RU"/>
        </w:rPr>
      </w:pPr>
    </w:p>
    <w:p w:rsidR="0081536B" w:rsidRPr="00282FB1" w:rsidRDefault="0081536B" w:rsidP="0081536B">
      <w:pPr>
        <w:pStyle w:val="afc"/>
        <w:widowControl/>
        <w:suppressAutoHyphens w:val="0"/>
        <w:autoSpaceDE/>
        <w:jc w:val="both"/>
        <w:rPr>
          <w:color w:val="000000" w:themeColor="text1"/>
          <w:sz w:val="28"/>
          <w:szCs w:val="28"/>
          <w:lang w:val="ru-RU"/>
        </w:rPr>
      </w:pPr>
    </w:p>
    <w:p w:rsidR="0081536B" w:rsidRPr="00282FB1" w:rsidRDefault="0081536B" w:rsidP="0081536B">
      <w:pPr>
        <w:pStyle w:val="afc"/>
        <w:widowControl/>
        <w:suppressAutoHyphens w:val="0"/>
        <w:autoSpaceDE/>
        <w:jc w:val="center"/>
        <w:rPr>
          <w:color w:val="000000" w:themeColor="text1"/>
          <w:sz w:val="28"/>
          <w:szCs w:val="28"/>
        </w:rPr>
      </w:pPr>
      <w:r w:rsidRPr="00282FB1">
        <w:rPr>
          <w:color w:val="000000" w:themeColor="text1"/>
          <w:sz w:val="28"/>
          <w:szCs w:val="28"/>
        </w:rPr>
        <w:object w:dxaOrig="7200" w:dyaOrig="10080">
          <v:shape id="_x0000_i1030" type="#_x0000_t75" style="width:372pt;height:7in" o:ole="">
            <v:imagedata r:id="rId66" o:title=""/>
          </v:shape>
          <o:OLEObject Type="Embed" ProgID="AcroExch.Document.DC" ShapeID="_x0000_i1030" DrawAspect="Content" ObjectID="_1806954236" r:id="rId67"/>
        </w:object>
      </w:r>
    </w:p>
    <w:p w:rsidR="0081536B" w:rsidRDefault="0081536B" w:rsidP="002F0C63">
      <w:pPr>
        <w:jc w:val="both"/>
        <w:rPr>
          <w:sz w:val="28"/>
          <w:szCs w:val="28"/>
        </w:rPr>
      </w:pPr>
    </w:p>
    <w:p w:rsidR="0081536B" w:rsidRDefault="0081536B" w:rsidP="002F0C63">
      <w:pPr>
        <w:jc w:val="both"/>
        <w:rPr>
          <w:sz w:val="28"/>
          <w:szCs w:val="28"/>
        </w:rPr>
      </w:pPr>
    </w:p>
    <w:p w:rsidR="0081536B" w:rsidRDefault="0081536B" w:rsidP="002F0C63">
      <w:pPr>
        <w:jc w:val="both"/>
        <w:rPr>
          <w:sz w:val="28"/>
          <w:szCs w:val="28"/>
        </w:rPr>
      </w:pPr>
    </w:p>
    <w:p w:rsidR="009D24F9" w:rsidRPr="00595281" w:rsidRDefault="009D24F9" w:rsidP="0081536B">
      <w:pPr>
        <w:jc w:val="both"/>
        <w:rPr>
          <w:sz w:val="28"/>
          <w:szCs w:val="28"/>
        </w:rPr>
      </w:pPr>
    </w:p>
    <w:sectPr w:rsidR="009D24F9" w:rsidRPr="00595281" w:rsidSect="00AC6BFA">
      <w:footerReference w:type="default" r:id="rId68"/>
      <w:footerReference w:type="first" r:id="rId69"/>
      <w:pgSz w:w="11910" w:h="16840"/>
      <w:pgMar w:top="1134" w:right="567" w:bottom="1134" w:left="1701" w:header="0" w:footer="32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A7579" w:rsidRDefault="003A7579">
      <w:r>
        <w:separator/>
      </w:r>
    </w:p>
  </w:endnote>
  <w:endnote w:type="continuationSeparator" w:id="0">
    <w:p w:rsidR="003A7579" w:rsidRDefault="003A75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PS"/>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altName w:val="Tahoma"/>
    <w:panose1 w:val="020B0604030504040204"/>
    <w:charset w:val="CC"/>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00226327"/>
      <w:docPartObj>
        <w:docPartGallery w:val="Page Numbers (Bottom of Page)"/>
        <w:docPartUnique/>
      </w:docPartObj>
    </w:sdtPr>
    <w:sdtContent>
      <w:p w:rsidR="00961CFB" w:rsidRDefault="00961CFB">
        <w:pPr>
          <w:pStyle w:val="af4"/>
        </w:pPr>
        <w:r>
          <w:fldChar w:fldCharType="begin"/>
        </w:r>
        <w:r>
          <w:instrText>PAGE   \* MERGEFORMAT</w:instrText>
        </w:r>
        <w:r>
          <w:fldChar w:fldCharType="separate"/>
        </w:r>
        <w:r w:rsidR="00BE7703">
          <w:rPr>
            <w:noProof/>
          </w:rPr>
          <w:t>62</w:t>
        </w:r>
        <w:r>
          <w:fldChar w:fldCharType="end"/>
        </w:r>
      </w:p>
    </w:sdtContent>
  </w:sdt>
  <w:p w:rsidR="00961CFB" w:rsidRDefault="00961CFB">
    <w:pPr>
      <w:pStyle w:val="a3"/>
      <w:spacing w:line="14" w:lineRule="auto"/>
      <w:ind w:left="0" w:firstLine="0"/>
      <w:jc w:val="left"/>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1301259"/>
      <w:docPartObj>
        <w:docPartGallery w:val="Page Numbers (Bottom of Page)"/>
        <w:docPartUnique/>
      </w:docPartObj>
    </w:sdtPr>
    <w:sdtContent>
      <w:p w:rsidR="00961CFB" w:rsidRDefault="00961CFB">
        <w:pPr>
          <w:pStyle w:val="af4"/>
        </w:pPr>
        <w:r>
          <w:fldChar w:fldCharType="begin"/>
        </w:r>
        <w:r>
          <w:instrText>PAGE   \* MERGEFORMAT</w:instrText>
        </w:r>
        <w:r>
          <w:fldChar w:fldCharType="separate"/>
        </w:r>
        <w:r>
          <w:rPr>
            <w:noProof/>
          </w:rPr>
          <w:t>1</w:t>
        </w:r>
        <w:r>
          <w:fldChar w:fldCharType="end"/>
        </w:r>
      </w:p>
    </w:sdtContent>
  </w:sdt>
  <w:p w:rsidR="00961CFB" w:rsidRDefault="00961CFB">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A7579" w:rsidRDefault="003A7579">
      <w:r>
        <w:separator/>
      </w:r>
    </w:p>
  </w:footnote>
  <w:footnote w:type="continuationSeparator" w:id="0">
    <w:p w:rsidR="003A7579" w:rsidRDefault="003A757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550015"/>
    <w:multiLevelType w:val="hybridMultilevel"/>
    <w:tmpl w:val="9F9CC9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8154EF8"/>
    <w:multiLevelType w:val="hybridMultilevel"/>
    <w:tmpl w:val="AA286D8E"/>
    <w:lvl w:ilvl="0" w:tplc="1932FE86">
      <w:numFmt w:val="bullet"/>
      <w:lvlText w:val="-"/>
      <w:lvlJc w:val="left"/>
      <w:pPr>
        <w:ind w:left="720" w:hanging="360"/>
      </w:pPr>
      <w:rPr>
        <w:rFonts w:ascii="Times New Roman" w:eastAsia="Times New Roman" w:hAnsi="Times New Roman" w:cs="Times New Roman" w:hint="default"/>
        <w:b w:val="0"/>
        <w:bCs w:val="0"/>
        <w:i w:val="0"/>
        <w:iCs w:val="0"/>
        <w:spacing w:val="0"/>
        <w:w w:val="99"/>
        <w:sz w:val="29"/>
        <w:szCs w:val="29"/>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4761ABA"/>
    <w:multiLevelType w:val="hybridMultilevel"/>
    <w:tmpl w:val="0CA09922"/>
    <w:lvl w:ilvl="0" w:tplc="0419000F">
      <w:start w:val="1"/>
      <w:numFmt w:val="decimal"/>
      <w:lvlText w:val="%1."/>
      <w:lvlJc w:val="left"/>
      <w:pPr>
        <w:tabs>
          <w:tab w:val="num" w:pos="720"/>
        </w:tabs>
        <w:ind w:left="720" w:hanging="360"/>
      </w:pPr>
      <w:rPr>
        <w:rFonts w:hint="default"/>
      </w:rPr>
    </w:lvl>
    <w:lvl w:ilvl="1" w:tplc="31FE3C34" w:tentative="1">
      <w:start w:val="1"/>
      <w:numFmt w:val="bullet"/>
      <w:lvlText w:val="•"/>
      <w:lvlJc w:val="left"/>
      <w:pPr>
        <w:tabs>
          <w:tab w:val="num" w:pos="1440"/>
        </w:tabs>
        <w:ind w:left="1440" w:hanging="360"/>
      </w:pPr>
      <w:rPr>
        <w:rFonts w:ascii="Arial" w:hAnsi="Arial" w:hint="default"/>
      </w:rPr>
    </w:lvl>
    <w:lvl w:ilvl="2" w:tplc="13945C02" w:tentative="1">
      <w:start w:val="1"/>
      <w:numFmt w:val="bullet"/>
      <w:lvlText w:val="•"/>
      <w:lvlJc w:val="left"/>
      <w:pPr>
        <w:tabs>
          <w:tab w:val="num" w:pos="2160"/>
        </w:tabs>
        <w:ind w:left="2160" w:hanging="360"/>
      </w:pPr>
      <w:rPr>
        <w:rFonts w:ascii="Arial" w:hAnsi="Arial" w:hint="default"/>
      </w:rPr>
    </w:lvl>
    <w:lvl w:ilvl="3" w:tplc="272E6D0C" w:tentative="1">
      <w:start w:val="1"/>
      <w:numFmt w:val="bullet"/>
      <w:lvlText w:val="•"/>
      <w:lvlJc w:val="left"/>
      <w:pPr>
        <w:tabs>
          <w:tab w:val="num" w:pos="2880"/>
        </w:tabs>
        <w:ind w:left="2880" w:hanging="360"/>
      </w:pPr>
      <w:rPr>
        <w:rFonts w:ascii="Arial" w:hAnsi="Arial" w:hint="default"/>
      </w:rPr>
    </w:lvl>
    <w:lvl w:ilvl="4" w:tplc="D5129F6E" w:tentative="1">
      <w:start w:val="1"/>
      <w:numFmt w:val="bullet"/>
      <w:lvlText w:val="•"/>
      <w:lvlJc w:val="left"/>
      <w:pPr>
        <w:tabs>
          <w:tab w:val="num" w:pos="3600"/>
        </w:tabs>
        <w:ind w:left="3600" w:hanging="360"/>
      </w:pPr>
      <w:rPr>
        <w:rFonts w:ascii="Arial" w:hAnsi="Arial" w:hint="default"/>
      </w:rPr>
    </w:lvl>
    <w:lvl w:ilvl="5" w:tplc="ED625EB8" w:tentative="1">
      <w:start w:val="1"/>
      <w:numFmt w:val="bullet"/>
      <w:lvlText w:val="•"/>
      <w:lvlJc w:val="left"/>
      <w:pPr>
        <w:tabs>
          <w:tab w:val="num" w:pos="4320"/>
        </w:tabs>
        <w:ind w:left="4320" w:hanging="360"/>
      </w:pPr>
      <w:rPr>
        <w:rFonts w:ascii="Arial" w:hAnsi="Arial" w:hint="default"/>
      </w:rPr>
    </w:lvl>
    <w:lvl w:ilvl="6" w:tplc="17266772" w:tentative="1">
      <w:start w:val="1"/>
      <w:numFmt w:val="bullet"/>
      <w:lvlText w:val="•"/>
      <w:lvlJc w:val="left"/>
      <w:pPr>
        <w:tabs>
          <w:tab w:val="num" w:pos="5040"/>
        </w:tabs>
        <w:ind w:left="5040" w:hanging="360"/>
      </w:pPr>
      <w:rPr>
        <w:rFonts w:ascii="Arial" w:hAnsi="Arial" w:hint="default"/>
      </w:rPr>
    </w:lvl>
    <w:lvl w:ilvl="7" w:tplc="E228C3B2" w:tentative="1">
      <w:start w:val="1"/>
      <w:numFmt w:val="bullet"/>
      <w:lvlText w:val="•"/>
      <w:lvlJc w:val="left"/>
      <w:pPr>
        <w:tabs>
          <w:tab w:val="num" w:pos="5760"/>
        </w:tabs>
        <w:ind w:left="5760" w:hanging="360"/>
      </w:pPr>
      <w:rPr>
        <w:rFonts w:ascii="Arial" w:hAnsi="Arial" w:hint="default"/>
      </w:rPr>
    </w:lvl>
    <w:lvl w:ilvl="8" w:tplc="0BD2D9C8" w:tentative="1">
      <w:start w:val="1"/>
      <w:numFmt w:val="bullet"/>
      <w:lvlText w:val="•"/>
      <w:lvlJc w:val="left"/>
      <w:pPr>
        <w:tabs>
          <w:tab w:val="num" w:pos="6480"/>
        </w:tabs>
        <w:ind w:left="6480" w:hanging="360"/>
      </w:pPr>
      <w:rPr>
        <w:rFonts w:ascii="Arial" w:hAnsi="Arial" w:hint="default"/>
      </w:rPr>
    </w:lvl>
  </w:abstractNum>
  <w:abstractNum w:abstractNumId="3">
    <w:nsid w:val="1E9D1B66"/>
    <w:multiLevelType w:val="hybridMultilevel"/>
    <w:tmpl w:val="C0A62D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AC62ECC"/>
    <w:multiLevelType w:val="hybridMultilevel"/>
    <w:tmpl w:val="1AF240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C3E7B03"/>
    <w:multiLevelType w:val="hybridMultilevel"/>
    <w:tmpl w:val="E2E653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E024845"/>
    <w:multiLevelType w:val="hybridMultilevel"/>
    <w:tmpl w:val="612A12C0"/>
    <w:lvl w:ilvl="0" w:tplc="4B9E6582">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4E00FA8"/>
    <w:multiLevelType w:val="hybridMultilevel"/>
    <w:tmpl w:val="9AA05E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81C2183"/>
    <w:multiLevelType w:val="hybridMultilevel"/>
    <w:tmpl w:val="BE68192E"/>
    <w:lvl w:ilvl="0" w:tplc="7E866D18">
      <w:start w:val="1"/>
      <w:numFmt w:val="decimal"/>
      <w:lvlText w:val="%1."/>
      <w:lvlJc w:val="left"/>
      <w:pPr>
        <w:ind w:left="732" w:hanging="37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8ED7196"/>
    <w:multiLevelType w:val="hybridMultilevel"/>
    <w:tmpl w:val="8B4A1E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9784AB2"/>
    <w:multiLevelType w:val="hybridMultilevel"/>
    <w:tmpl w:val="A5A64C6C"/>
    <w:lvl w:ilvl="0" w:tplc="1932FE86">
      <w:numFmt w:val="bullet"/>
      <w:lvlText w:val="-"/>
      <w:lvlJc w:val="left"/>
      <w:pPr>
        <w:ind w:left="720" w:hanging="360"/>
      </w:pPr>
      <w:rPr>
        <w:rFonts w:ascii="Times New Roman" w:eastAsia="Times New Roman" w:hAnsi="Times New Roman" w:cs="Times New Roman" w:hint="default"/>
        <w:b w:val="0"/>
        <w:bCs w:val="0"/>
        <w:i w:val="0"/>
        <w:iCs w:val="0"/>
        <w:spacing w:val="0"/>
        <w:w w:val="99"/>
        <w:sz w:val="29"/>
        <w:szCs w:val="29"/>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C4B0DCE"/>
    <w:multiLevelType w:val="hybridMultilevel"/>
    <w:tmpl w:val="A1C8E65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D6E4B69"/>
    <w:multiLevelType w:val="hybridMultilevel"/>
    <w:tmpl w:val="8BEEC76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8115395"/>
    <w:multiLevelType w:val="hybridMultilevel"/>
    <w:tmpl w:val="72385C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E1B6E7F"/>
    <w:multiLevelType w:val="hybridMultilevel"/>
    <w:tmpl w:val="8DA8E9E6"/>
    <w:lvl w:ilvl="0" w:tplc="1932FE86">
      <w:numFmt w:val="bullet"/>
      <w:lvlText w:val="-"/>
      <w:lvlJc w:val="left"/>
      <w:pPr>
        <w:ind w:left="720" w:hanging="360"/>
      </w:pPr>
      <w:rPr>
        <w:rFonts w:ascii="Times New Roman" w:eastAsia="Times New Roman" w:hAnsi="Times New Roman" w:cs="Times New Roman" w:hint="default"/>
        <w:b w:val="0"/>
        <w:bCs w:val="0"/>
        <w:i w:val="0"/>
        <w:iCs w:val="0"/>
        <w:spacing w:val="0"/>
        <w:w w:val="99"/>
        <w:sz w:val="29"/>
        <w:szCs w:val="29"/>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F9367CB"/>
    <w:multiLevelType w:val="hybridMultilevel"/>
    <w:tmpl w:val="691E0C4E"/>
    <w:lvl w:ilvl="0" w:tplc="1932FE86">
      <w:numFmt w:val="bullet"/>
      <w:lvlText w:val="-"/>
      <w:lvlJc w:val="left"/>
      <w:pPr>
        <w:ind w:left="720" w:hanging="360"/>
      </w:pPr>
      <w:rPr>
        <w:rFonts w:ascii="Times New Roman" w:eastAsia="Times New Roman" w:hAnsi="Times New Roman" w:cs="Times New Roman" w:hint="default"/>
        <w:b w:val="0"/>
        <w:bCs w:val="0"/>
        <w:i w:val="0"/>
        <w:iCs w:val="0"/>
        <w:spacing w:val="0"/>
        <w:w w:val="99"/>
        <w:sz w:val="29"/>
        <w:szCs w:val="29"/>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5A96154"/>
    <w:multiLevelType w:val="hybridMultilevel"/>
    <w:tmpl w:val="5B2E814A"/>
    <w:lvl w:ilvl="0" w:tplc="1932FE86">
      <w:numFmt w:val="bullet"/>
      <w:lvlText w:val="-"/>
      <w:lvlJc w:val="left"/>
      <w:pPr>
        <w:ind w:left="720" w:hanging="360"/>
      </w:pPr>
      <w:rPr>
        <w:rFonts w:ascii="Times New Roman" w:eastAsia="Times New Roman" w:hAnsi="Times New Roman" w:cs="Times New Roman" w:hint="default"/>
        <w:b w:val="0"/>
        <w:bCs w:val="0"/>
        <w:i w:val="0"/>
        <w:iCs w:val="0"/>
        <w:spacing w:val="0"/>
        <w:w w:val="99"/>
        <w:sz w:val="29"/>
        <w:szCs w:val="29"/>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ACB3A36"/>
    <w:multiLevelType w:val="hybridMultilevel"/>
    <w:tmpl w:val="289A01EC"/>
    <w:lvl w:ilvl="0" w:tplc="0628AE1C">
      <w:start w:val="1"/>
      <w:numFmt w:val="decimal"/>
      <w:lvlText w:val="%1."/>
      <w:lvlJc w:val="left"/>
      <w:pPr>
        <w:ind w:left="720" w:hanging="360"/>
      </w:pPr>
      <w:rPr>
        <w:lang w:val="kk-KZ"/>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E4D4E9A"/>
    <w:multiLevelType w:val="hybridMultilevel"/>
    <w:tmpl w:val="7ECCE9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0D434F8"/>
    <w:multiLevelType w:val="multilevel"/>
    <w:tmpl w:val="70D434F8"/>
    <w:lvl w:ilvl="0">
      <w:start w:val="1"/>
      <w:numFmt w:val="decimal"/>
      <w:lvlText w:val="%1."/>
      <w:lvlJc w:val="left"/>
      <w:pPr>
        <w:ind w:left="644" w:hanging="360"/>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20">
    <w:nsid w:val="78147BED"/>
    <w:multiLevelType w:val="hybridMultilevel"/>
    <w:tmpl w:val="FC4A69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D404AB1"/>
    <w:multiLevelType w:val="hybridMultilevel"/>
    <w:tmpl w:val="70C48E56"/>
    <w:lvl w:ilvl="0" w:tplc="1932FE86">
      <w:numFmt w:val="bullet"/>
      <w:lvlText w:val="-"/>
      <w:lvlJc w:val="left"/>
      <w:pPr>
        <w:ind w:left="1004" w:hanging="360"/>
      </w:pPr>
      <w:rPr>
        <w:rFonts w:ascii="Times New Roman" w:eastAsia="Times New Roman" w:hAnsi="Times New Roman" w:cs="Times New Roman" w:hint="default"/>
        <w:b w:val="0"/>
        <w:bCs w:val="0"/>
        <w:i w:val="0"/>
        <w:iCs w:val="0"/>
        <w:spacing w:val="0"/>
        <w:w w:val="99"/>
        <w:sz w:val="29"/>
        <w:szCs w:val="29"/>
        <w:lang w:val="ru-RU" w:eastAsia="en-US" w:bidi="ar-SA"/>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2">
    <w:nsid w:val="7E6A7856"/>
    <w:multiLevelType w:val="hybridMultilevel"/>
    <w:tmpl w:val="B3A432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17"/>
  </w:num>
  <w:num w:numId="3">
    <w:abstractNumId w:val="3"/>
  </w:num>
  <w:num w:numId="4">
    <w:abstractNumId w:val="18"/>
  </w:num>
  <w:num w:numId="5">
    <w:abstractNumId w:val="9"/>
  </w:num>
  <w:num w:numId="6">
    <w:abstractNumId w:val="6"/>
  </w:num>
  <w:num w:numId="7">
    <w:abstractNumId w:val="12"/>
  </w:num>
  <w:num w:numId="8">
    <w:abstractNumId w:val="2"/>
  </w:num>
  <w:num w:numId="9">
    <w:abstractNumId w:val="0"/>
  </w:num>
  <w:num w:numId="10">
    <w:abstractNumId w:val="11"/>
  </w:num>
  <w:num w:numId="11">
    <w:abstractNumId w:val="15"/>
  </w:num>
  <w:num w:numId="12">
    <w:abstractNumId w:val="1"/>
  </w:num>
  <w:num w:numId="13">
    <w:abstractNumId w:val="21"/>
  </w:num>
  <w:num w:numId="14">
    <w:abstractNumId w:val="16"/>
  </w:num>
  <w:num w:numId="15">
    <w:abstractNumId w:val="10"/>
  </w:num>
  <w:num w:numId="16">
    <w:abstractNumId w:val="14"/>
  </w:num>
  <w:num w:numId="17">
    <w:abstractNumId w:val="22"/>
  </w:num>
  <w:num w:numId="18">
    <w:abstractNumId w:val="20"/>
  </w:num>
  <w:num w:numId="19">
    <w:abstractNumId w:val="7"/>
  </w:num>
  <w:num w:numId="20">
    <w:abstractNumId w:val="4"/>
  </w:num>
  <w:num w:numId="21">
    <w:abstractNumId w:val="5"/>
  </w:num>
  <w:num w:numId="22">
    <w:abstractNumId w:val="13"/>
  </w:num>
  <w:num w:numId="23">
    <w:abstractNumId w:val="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24F9"/>
    <w:rsid w:val="000002DA"/>
    <w:rsid w:val="000046B8"/>
    <w:rsid w:val="00004ADF"/>
    <w:rsid w:val="00005F63"/>
    <w:rsid w:val="00011BA6"/>
    <w:rsid w:val="00011D4E"/>
    <w:rsid w:val="00011F7E"/>
    <w:rsid w:val="000123E6"/>
    <w:rsid w:val="00012736"/>
    <w:rsid w:val="00016A9F"/>
    <w:rsid w:val="00020F2B"/>
    <w:rsid w:val="000220B5"/>
    <w:rsid w:val="00022D6A"/>
    <w:rsid w:val="00024B8A"/>
    <w:rsid w:val="00031719"/>
    <w:rsid w:val="00033EE9"/>
    <w:rsid w:val="000353C5"/>
    <w:rsid w:val="00036BCF"/>
    <w:rsid w:val="000409BC"/>
    <w:rsid w:val="00040CB0"/>
    <w:rsid w:val="00040EDC"/>
    <w:rsid w:val="0004101B"/>
    <w:rsid w:val="0004196E"/>
    <w:rsid w:val="000438D3"/>
    <w:rsid w:val="0004688D"/>
    <w:rsid w:val="00046CA7"/>
    <w:rsid w:val="00047063"/>
    <w:rsid w:val="00050BDF"/>
    <w:rsid w:val="00050CCA"/>
    <w:rsid w:val="000510D0"/>
    <w:rsid w:val="0005206D"/>
    <w:rsid w:val="000535C6"/>
    <w:rsid w:val="00053901"/>
    <w:rsid w:val="00053EBA"/>
    <w:rsid w:val="00056015"/>
    <w:rsid w:val="0005734D"/>
    <w:rsid w:val="0006175E"/>
    <w:rsid w:val="000628D4"/>
    <w:rsid w:val="000661FC"/>
    <w:rsid w:val="0006738B"/>
    <w:rsid w:val="000705F1"/>
    <w:rsid w:val="00071B5A"/>
    <w:rsid w:val="00071D56"/>
    <w:rsid w:val="00075011"/>
    <w:rsid w:val="00075905"/>
    <w:rsid w:val="000772B5"/>
    <w:rsid w:val="000802C6"/>
    <w:rsid w:val="00080734"/>
    <w:rsid w:val="00081A63"/>
    <w:rsid w:val="000822E0"/>
    <w:rsid w:val="0008543E"/>
    <w:rsid w:val="000862B3"/>
    <w:rsid w:val="0009048C"/>
    <w:rsid w:val="00092F2F"/>
    <w:rsid w:val="0009453E"/>
    <w:rsid w:val="000949E1"/>
    <w:rsid w:val="000A0A83"/>
    <w:rsid w:val="000A1FE4"/>
    <w:rsid w:val="000B3D18"/>
    <w:rsid w:val="000B63CE"/>
    <w:rsid w:val="000B7495"/>
    <w:rsid w:val="000C0CCC"/>
    <w:rsid w:val="000C23EF"/>
    <w:rsid w:val="000C258B"/>
    <w:rsid w:val="000C3F86"/>
    <w:rsid w:val="000C5229"/>
    <w:rsid w:val="000C5AC0"/>
    <w:rsid w:val="000C5F11"/>
    <w:rsid w:val="000C663F"/>
    <w:rsid w:val="000C6ABB"/>
    <w:rsid w:val="000D0136"/>
    <w:rsid w:val="000D27B5"/>
    <w:rsid w:val="000D4A49"/>
    <w:rsid w:val="000D4E7F"/>
    <w:rsid w:val="000D5859"/>
    <w:rsid w:val="000D5F56"/>
    <w:rsid w:val="000E00D8"/>
    <w:rsid w:val="000E0A58"/>
    <w:rsid w:val="000E1A3A"/>
    <w:rsid w:val="000E1A5F"/>
    <w:rsid w:val="000E33A1"/>
    <w:rsid w:val="000E4272"/>
    <w:rsid w:val="000E5440"/>
    <w:rsid w:val="000E55A4"/>
    <w:rsid w:val="000E5E66"/>
    <w:rsid w:val="000E6639"/>
    <w:rsid w:val="000E6961"/>
    <w:rsid w:val="000F49ED"/>
    <w:rsid w:val="000F5D87"/>
    <w:rsid w:val="000F5F7F"/>
    <w:rsid w:val="000F7405"/>
    <w:rsid w:val="000F7C62"/>
    <w:rsid w:val="00101104"/>
    <w:rsid w:val="00102B6D"/>
    <w:rsid w:val="00104E4A"/>
    <w:rsid w:val="00106ED7"/>
    <w:rsid w:val="00111751"/>
    <w:rsid w:val="00112D43"/>
    <w:rsid w:val="00113419"/>
    <w:rsid w:val="0011363B"/>
    <w:rsid w:val="001141BE"/>
    <w:rsid w:val="001156A0"/>
    <w:rsid w:val="00121CD0"/>
    <w:rsid w:val="00124CE4"/>
    <w:rsid w:val="001313A8"/>
    <w:rsid w:val="0013236E"/>
    <w:rsid w:val="001325D6"/>
    <w:rsid w:val="00132F2A"/>
    <w:rsid w:val="001366FC"/>
    <w:rsid w:val="00136EF7"/>
    <w:rsid w:val="001374B6"/>
    <w:rsid w:val="0014527D"/>
    <w:rsid w:val="00145DBA"/>
    <w:rsid w:val="00146F8F"/>
    <w:rsid w:val="001475A2"/>
    <w:rsid w:val="00151143"/>
    <w:rsid w:val="001543B6"/>
    <w:rsid w:val="001552C5"/>
    <w:rsid w:val="001556EC"/>
    <w:rsid w:val="00156249"/>
    <w:rsid w:val="001569E4"/>
    <w:rsid w:val="001574C6"/>
    <w:rsid w:val="00160A54"/>
    <w:rsid w:val="001613DA"/>
    <w:rsid w:val="001634F7"/>
    <w:rsid w:val="0016579B"/>
    <w:rsid w:val="001659A4"/>
    <w:rsid w:val="001666B1"/>
    <w:rsid w:val="001672D9"/>
    <w:rsid w:val="00171DFB"/>
    <w:rsid w:val="001733F4"/>
    <w:rsid w:val="00175D29"/>
    <w:rsid w:val="001764E1"/>
    <w:rsid w:val="0017770E"/>
    <w:rsid w:val="00181DD4"/>
    <w:rsid w:val="00185892"/>
    <w:rsid w:val="00185DC4"/>
    <w:rsid w:val="00187D0D"/>
    <w:rsid w:val="001908EF"/>
    <w:rsid w:val="00190A39"/>
    <w:rsid w:val="00191F0E"/>
    <w:rsid w:val="0019385B"/>
    <w:rsid w:val="001A04EF"/>
    <w:rsid w:val="001A0F17"/>
    <w:rsid w:val="001A1055"/>
    <w:rsid w:val="001A1754"/>
    <w:rsid w:val="001A18FA"/>
    <w:rsid w:val="001A22C3"/>
    <w:rsid w:val="001A2703"/>
    <w:rsid w:val="001A4EBF"/>
    <w:rsid w:val="001A5065"/>
    <w:rsid w:val="001A752C"/>
    <w:rsid w:val="001B0FFE"/>
    <w:rsid w:val="001B1D56"/>
    <w:rsid w:val="001B3485"/>
    <w:rsid w:val="001B4EBD"/>
    <w:rsid w:val="001B5641"/>
    <w:rsid w:val="001B741F"/>
    <w:rsid w:val="001C08DF"/>
    <w:rsid w:val="001C2ACB"/>
    <w:rsid w:val="001C7832"/>
    <w:rsid w:val="001D1CD2"/>
    <w:rsid w:val="001D32D2"/>
    <w:rsid w:val="001D3960"/>
    <w:rsid w:val="001D6466"/>
    <w:rsid w:val="001D76DE"/>
    <w:rsid w:val="001E7460"/>
    <w:rsid w:val="001E7B19"/>
    <w:rsid w:val="001E7FD1"/>
    <w:rsid w:val="001F0740"/>
    <w:rsid w:val="001F15BB"/>
    <w:rsid w:val="001F4D15"/>
    <w:rsid w:val="001F7588"/>
    <w:rsid w:val="00202177"/>
    <w:rsid w:val="002048B4"/>
    <w:rsid w:val="00205D9D"/>
    <w:rsid w:val="00206631"/>
    <w:rsid w:val="002067D6"/>
    <w:rsid w:val="00206AD8"/>
    <w:rsid w:val="00210796"/>
    <w:rsid w:val="00213086"/>
    <w:rsid w:val="00216506"/>
    <w:rsid w:val="00216B72"/>
    <w:rsid w:val="0022150E"/>
    <w:rsid w:val="002234CF"/>
    <w:rsid w:val="0022712C"/>
    <w:rsid w:val="0022770C"/>
    <w:rsid w:val="00231181"/>
    <w:rsid w:val="002331CB"/>
    <w:rsid w:val="00233D06"/>
    <w:rsid w:val="00234332"/>
    <w:rsid w:val="002376B7"/>
    <w:rsid w:val="002409B1"/>
    <w:rsid w:val="00241D0A"/>
    <w:rsid w:val="0024301A"/>
    <w:rsid w:val="00253FE0"/>
    <w:rsid w:val="00254CAB"/>
    <w:rsid w:val="002560EE"/>
    <w:rsid w:val="00256288"/>
    <w:rsid w:val="00263C9B"/>
    <w:rsid w:val="00265A05"/>
    <w:rsid w:val="0026655A"/>
    <w:rsid w:val="00266990"/>
    <w:rsid w:val="00270B6F"/>
    <w:rsid w:val="00272343"/>
    <w:rsid w:val="00272D7D"/>
    <w:rsid w:val="0027352A"/>
    <w:rsid w:val="00276CF0"/>
    <w:rsid w:val="00280194"/>
    <w:rsid w:val="00281B13"/>
    <w:rsid w:val="00284B01"/>
    <w:rsid w:val="00284B4A"/>
    <w:rsid w:val="00284C8F"/>
    <w:rsid w:val="00286ECB"/>
    <w:rsid w:val="002909AD"/>
    <w:rsid w:val="002A1490"/>
    <w:rsid w:val="002A3E61"/>
    <w:rsid w:val="002A4965"/>
    <w:rsid w:val="002A4E6B"/>
    <w:rsid w:val="002B03B8"/>
    <w:rsid w:val="002B08A2"/>
    <w:rsid w:val="002B2CB2"/>
    <w:rsid w:val="002B381C"/>
    <w:rsid w:val="002B4FB6"/>
    <w:rsid w:val="002B5AD1"/>
    <w:rsid w:val="002C12DA"/>
    <w:rsid w:val="002C31F6"/>
    <w:rsid w:val="002C3EB7"/>
    <w:rsid w:val="002C4D14"/>
    <w:rsid w:val="002C5A30"/>
    <w:rsid w:val="002C6916"/>
    <w:rsid w:val="002C6C69"/>
    <w:rsid w:val="002C7CC3"/>
    <w:rsid w:val="002D00C0"/>
    <w:rsid w:val="002D1274"/>
    <w:rsid w:val="002D128E"/>
    <w:rsid w:val="002D193B"/>
    <w:rsid w:val="002D26D3"/>
    <w:rsid w:val="002D39C0"/>
    <w:rsid w:val="002D59B4"/>
    <w:rsid w:val="002D5A93"/>
    <w:rsid w:val="002D7181"/>
    <w:rsid w:val="002D727B"/>
    <w:rsid w:val="002E02F5"/>
    <w:rsid w:val="002E0D86"/>
    <w:rsid w:val="002E50CC"/>
    <w:rsid w:val="002E56DF"/>
    <w:rsid w:val="002E7E86"/>
    <w:rsid w:val="002F0C63"/>
    <w:rsid w:val="002F1510"/>
    <w:rsid w:val="002F1CE8"/>
    <w:rsid w:val="002F2CCA"/>
    <w:rsid w:val="002F33BD"/>
    <w:rsid w:val="002F585B"/>
    <w:rsid w:val="002F7CC4"/>
    <w:rsid w:val="002F7E66"/>
    <w:rsid w:val="00302E05"/>
    <w:rsid w:val="003049B9"/>
    <w:rsid w:val="00304B03"/>
    <w:rsid w:val="003063DE"/>
    <w:rsid w:val="00312401"/>
    <w:rsid w:val="0031284F"/>
    <w:rsid w:val="0031726D"/>
    <w:rsid w:val="003173D3"/>
    <w:rsid w:val="00317931"/>
    <w:rsid w:val="00317B05"/>
    <w:rsid w:val="00320A72"/>
    <w:rsid w:val="00320F40"/>
    <w:rsid w:val="003222AA"/>
    <w:rsid w:val="00322B31"/>
    <w:rsid w:val="00322F9D"/>
    <w:rsid w:val="00323161"/>
    <w:rsid w:val="00323321"/>
    <w:rsid w:val="0032362F"/>
    <w:rsid w:val="003268F6"/>
    <w:rsid w:val="003279C8"/>
    <w:rsid w:val="00334983"/>
    <w:rsid w:val="0033603B"/>
    <w:rsid w:val="00337472"/>
    <w:rsid w:val="003379C3"/>
    <w:rsid w:val="00337C0B"/>
    <w:rsid w:val="003439CB"/>
    <w:rsid w:val="00343DDB"/>
    <w:rsid w:val="00344D7C"/>
    <w:rsid w:val="003476D1"/>
    <w:rsid w:val="003502C7"/>
    <w:rsid w:val="00353727"/>
    <w:rsid w:val="00355C40"/>
    <w:rsid w:val="003564D9"/>
    <w:rsid w:val="00356E76"/>
    <w:rsid w:val="003607CC"/>
    <w:rsid w:val="00360879"/>
    <w:rsid w:val="0036582C"/>
    <w:rsid w:val="00367273"/>
    <w:rsid w:val="0037365D"/>
    <w:rsid w:val="003736F1"/>
    <w:rsid w:val="003767F6"/>
    <w:rsid w:val="00380EA9"/>
    <w:rsid w:val="0038154C"/>
    <w:rsid w:val="00383760"/>
    <w:rsid w:val="003837D3"/>
    <w:rsid w:val="00385A8C"/>
    <w:rsid w:val="00385CF2"/>
    <w:rsid w:val="003923DA"/>
    <w:rsid w:val="00396FBF"/>
    <w:rsid w:val="003A06A1"/>
    <w:rsid w:val="003A16B6"/>
    <w:rsid w:val="003A1EAA"/>
    <w:rsid w:val="003A346D"/>
    <w:rsid w:val="003A6871"/>
    <w:rsid w:val="003A7579"/>
    <w:rsid w:val="003B06B4"/>
    <w:rsid w:val="003B250F"/>
    <w:rsid w:val="003B26BF"/>
    <w:rsid w:val="003B2DF9"/>
    <w:rsid w:val="003B3D50"/>
    <w:rsid w:val="003B75B0"/>
    <w:rsid w:val="003C15E4"/>
    <w:rsid w:val="003C6980"/>
    <w:rsid w:val="003C79CC"/>
    <w:rsid w:val="003D201F"/>
    <w:rsid w:val="003D59D4"/>
    <w:rsid w:val="003D6F5B"/>
    <w:rsid w:val="003D7C7D"/>
    <w:rsid w:val="003E0308"/>
    <w:rsid w:val="003E1FF2"/>
    <w:rsid w:val="003E4B26"/>
    <w:rsid w:val="003E61FE"/>
    <w:rsid w:val="003F010E"/>
    <w:rsid w:val="003F27AF"/>
    <w:rsid w:val="003F2EA3"/>
    <w:rsid w:val="003F40A9"/>
    <w:rsid w:val="003F467C"/>
    <w:rsid w:val="003F485D"/>
    <w:rsid w:val="003F515F"/>
    <w:rsid w:val="003F658B"/>
    <w:rsid w:val="003F74D5"/>
    <w:rsid w:val="00400B30"/>
    <w:rsid w:val="004019C7"/>
    <w:rsid w:val="00402069"/>
    <w:rsid w:val="0040292F"/>
    <w:rsid w:val="00405276"/>
    <w:rsid w:val="004052A8"/>
    <w:rsid w:val="00407F78"/>
    <w:rsid w:val="0041052D"/>
    <w:rsid w:val="00413DD5"/>
    <w:rsid w:val="0041439D"/>
    <w:rsid w:val="00414C6F"/>
    <w:rsid w:val="00417337"/>
    <w:rsid w:val="0042183C"/>
    <w:rsid w:val="00422D93"/>
    <w:rsid w:val="00423204"/>
    <w:rsid w:val="00425FF5"/>
    <w:rsid w:val="004261CB"/>
    <w:rsid w:val="00426399"/>
    <w:rsid w:val="00430940"/>
    <w:rsid w:val="004309F3"/>
    <w:rsid w:val="0043168D"/>
    <w:rsid w:val="00431DD1"/>
    <w:rsid w:val="00436D91"/>
    <w:rsid w:val="00436D9E"/>
    <w:rsid w:val="0043762E"/>
    <w:rsid w:val="00441E2A"/>
    <w:rsid w:val="0044509C"/>
    <w:rsid w:val="00446DA2"/>
    <w:rsid w:val="004470BC"/>
    <w:rsid w:val="0045098F"/>
    <w:rsid w:val="00450DCE"/>
    <w:rsid w:val="00452F52"/>
    <w:rsid w:val="00453200"/>
    <w:rsid w:val="00453C17"/>
    <w:rsid w:val="00453D64"/>
    <w:rsid w:val="0045475A"/>
    <w:rsid w:val="00454805"/>
    <w:rsid w:val="004558A2"/>
    <w:rsid w:val="004560B7"/>
    <w:rsid w:val="00457A29"/>
    <w:rsid w:val="00462B43"/>
    <w:rsid w:val="00463BED"/>
    <w:rsid w:val="00466A19"/>
    <w:rsid w:val="0047090B"/>
    <w:rsid w:val="00472609"/>
    <w:rsid w:val="004732F7"/>
    <w:rsid w:val="00475C6B"/>
    <w:rsid w:val="00475DF7"/>
    <w:rsid w:val="00476086"/>
    <w:rsid w:val="0047613E"/>
    <w:rsid w:val="00483198"/>
    <w:rsid w:val="004837B4"/>
    <w:rsid w:val="00485A88"/>
    <w:rsid w:val="00486771"/>
    <w:rsid w:val="00486780"/>
    <w:rsid w:val="00487723"/>
    <w:rsid w:val="00492C44"/>
    <w:rsid w:val="004936E1"/>
    <w:rsid w:val="00495472"/>
    <w:rsid w:val="004957B1"/>
    <w:rsid w:val="00496DBC"/>
    <w:rsid w:val="004A1FD8"/>
    <w:rsid w:val="004A22E4"/>
    <w:rsid w:val="004A44A8"/>
    <w:rsid w:val="004A5712"/>
    <w:rsid w:val="004A7C8D"/>
    <w:rsid w:val="004B06E9"/>
    <w:rsid w:val="004B21FD"/>
    <w:rsid w:val="004B482A"/>
    <w:rsid w:val="004B6E11"/>
    <w:rsid w:val="004B753A"/>
    <w:rsid w:val="004C01F9"/>
    <w:rsid w:val="004C1E09"/>
    <w:rsid w:val="004C311E"/>
    <w:rsid w:val="004C3FE8"/>
    <w:rsid w:val="004C5241"/>
    <w:rsid w:val="004C5C68"/>
    <w:rsid w:val="004D07C5"/>
    <w:rsid w:val="004D1EDB"/>
    <w:rsid w:val="004D5297"/>
    <w:rsid w:val="004D6263"/>
    <w:rsid w:val="004E16BA"/>
    <w:rsid w:val="004E3EBD"/>
    <w:rsid w:val="004E5A8D"/>
    <w:rsid w:val="004E7B0A"/>
    <w:rsid w:val="004F02EB"/>
    <w:rsid w:val="004F1F48"/>
    <w:rsid w:val="004F2E68"/>
    <w:rsid w:val="004F41FA"/>
    <w:rsid w:val="004F7146"/>
    <w:rsid w:val="0050161E"/>
    <w:rsid w:val="0050309E"/>
    <w:rsid w:val="0050675F"/>
    <w:rsid w:val="0050790D"/>
    <w:rsid w:val="00507EB5"/>
    <w:rsid w:val="005114DC"/>
    <w:rsid w:val="005146FD"/>
    <w:rsid w:val="00516E02"/>
    <w:rsid w:val="00517964"/>
    <w:rsid w:val="00517A3B"/>
    <w:rsid w:val="00520BF8"/>
    <w:rsid w:val="005229F5"/>
    <w:rsid w:val="00522ADD"/>
    <w:rsid w:val="0052478E"/>
    <w:rsid w:val="0052494C"/>
    <w:rsid w:val="00525000"/>
    <w:rsid w:val="00525ECA"/>
    <w:rsid w:val="0052666F"/>
    <w:rsid w:val="00530122"/>
    <w:rsid w:val="00531045"/>
    <w:rsid w:val="0053220D"/>
    <w:rsid w:val="00532CEF"/>
    <w:rsid w:val="005368AD"/>
    <w:rsid w:val="00536C00"/>
    <w:rsid w:val="00536FD8"/>
    <w:rsid w:val="00546110"/>
    <w:rsid w:val="005475BB"/>
    <w:rsid w:val="00547615"/>
    <w:rsid w:val="005505D5"/>
    <w:rsid w:val="00551140"/>
    <w:rsid w:val="00552EEE"/>
    <w:rsid w:val="0055406D"/>
    <w:rsid w:val="0055421C"/>
    <w:rsid w:val="0055469E"/>
    <w:rsid w:val="00555621"/>
    <w:rsid w:val="00555E29"/>
    <w:rsid w:val="00556BA0"/>
    <w:rsid w:val="00556F6A"/>
    <w:rsid w:val="00557E80"/>
    <w:rsid w:val="00560E91"/>
    <w:rsid w:val="005634B1"/>
    <w:rsid w:val="00566C96"/>
    <w:rsid w:val="00567151"/>
    <w:rsid w:val="00570E91"/>
    <w:rsid w:val="00571913"/>
    <w:rsid w:val="00577BAE"/>
    <w:rsid w:val="00580B41"/>
    <w:rsid w:val="005817EC"/>
    <w:rsid w:val="00582DEB"/>
    <w:rsid w:val="00585141"/>
    <w:rsid w:val="00585483"/>
    <w:rsid w:val="0058775A"/>
    <w:rsid w:val="00590FB8"/>
    <w:rsid w:val="0059335F"/>
    <w:rsid w:val="00593C13"/>
    <w:rsid w:val="00595281"/>
    <w:rsid w:val="005952A8"/>
    <w:rsid w:val="005971DD"/>
    <w:rsid w:val="005977F3"/>
    <w:rsid w:val="005A270B"/>
    <w:rsid w:val="005A5AD9"/>
    <w:rsid w:val="005A7DDB"/>
    <w:rsid w:val="005B1CEE"/>
    <w:rsid w:val="005B322E"/>
    <w:rsid w:val="005B3946"/>
    <w:rsid w:val="005C0DAD"/>
    <w:rsid w:val="005C0EBA"/>
    <w:rsid w:val="005C1FA8"/>
    <w:rsid w:val="005C4D1D"/>
    <w:rsid w:val="005C5F3E"/>
    <w:rsid w:val="005C62C2"/>
    <w:rsid w:val="005D1806"/>
    <w:rsid w:val="005D20EC"/>
    <w:rsid w:val="005D44A2"/>
    <w:rsid w:val="005D65BE"/>
    <w:rsid w:val="005D7653"/>
    <w:rsid w:val="005E0183"/>
    <w:rsid w:val="005E0B70"/>
    <w:rsid w:val="005E34D7"/>
    <w:rsid w:val="005E35BF"/>
    <w:rsid w:val="005E382F"/>
    <w:rsid w:val="005E4058"/>
    <w:rsid w:val="005E4181"/>
    <w:rsid w:val="005E488A"/>
    <w:rsid w:val="005E4D7D"/>
    <w:rsid w:val="005E5984"/>
    <w:rsid w:val="005E78FF"/>
    <w:rsid w:val="005F14FB"/>
    <w:rsid w:val="005F1AEB"/>
    <w:rsid w:val="005F2431"/>
    <w:rsid w:val="005F29ED"/>
    <w:rsid w:val="005F37D2"/>
    <w:rsid w:val="005F433A"/>
    <w:rsid w:val="005F5112"/>
    <w:rsid w:val="005F6162"/>
    <w:rsid w:val="005F66D2"/>
    <w:rsid w:val="005F7347"/>
    <w:rsid w:val="0060016F"/>
    <w:rsid w:val="00600304"/>
    <w:rsid w:val="00601DE8"/>
    <w:rsid w:val="0060283E"/>
    <w:rsid w:val="00602A18"/>
    <w:rsid w:val="0060304F"/>
    <w:rsid w:val="00603892"/>
    <w:rsid w:val="0060398E"/>
    <w:rsid w:val="0060583E"/>
    <w:rsid w:val="006064E5"/>
    <w:rsid w:val="006066B3"/>
    <w:rsid w:val="00606797"/>
    <w:rsid w:val="00606A98"/>
    <w:rsid w:val="0060709F"/>
    <w:rsid w:val="006113D1"/>
    <w:rsid w:val="00611BA3"/>
    <w:rsid w:val="00612A21"/>
    <w:rsid w:val="00614013"/>
    <w:rsid w:val="0061413E"/>
    <w:rsid w:val="00614272"/>
    <w:rsid w:val="00615031"/>
    <w:rsid w:val="006168B0"/>
    <w:rsid w:val="00616A6E"/>
    <w:rsid w:val="006179B5"/>
    <w:rsid w:val="00617DAD"/>
    <w:rsid w:val="0062022E"/>
    <w:rsid w:val="0062253C"/>
    <w:rsid w:val="0062365F"/>
    <w:rsid w:val="00623F59"/>
    <w:rsid w:val="00624A67"/>
    <w:rsid w:val="00624ED3"/>
    <w:rsid w:val="00625299"/>
    <w:rsid w:val="0062672C"/>
    <w:rsid w:val="006272B6"/>
    <w:rsid w:val="006312F3"/>
    <w:rsid w:val="00631DAE"/>
    <w:rsid w:val="00632AA7"/>
    <w:rsid w:val="0063537F"/>
    <w:rsid w:val="0063603A"/>
    <w:rsid w:val="00641817"/>
    <w:rsid w:val="00642052"/>
    <w:rsid w:val="00642563"/>
    <w:rsid w:val="006439B7"/>
    <w:rsid w:val="006443DB"/>
    <w:rsid w:val="0064497C"/>
    <w:rsid w:val="006465E5"/>
    <w:rsid w:val="00650F51"/>
    <w:rsid w:val="006520EA"/>
    <w:rsid w:val="00653261"/>
    <w:rsid w:val="00653B79"/>
    <w:rsid w:val="006552D3"/>
    <w:rsid w:val="0065605D"/>
    <w:rsid w:val="0065634B"/>
    <w:rsid w:val="00656777"/>
    <w:rsid w:val="006569FE"/>
    <w:rsid w:val="006601BA"/>
    <w:rsid w:val="00663727"/>
    <w:rsid w:val="00664E6D"/>
    <w:rsid w:val="00666033"/>
    <w:rsid w:val="006663FA"/>
    <w:rsid w:val="006669D1"/>
    <w:rsid w:val="006710BB"/>
    <w:rsid w:val="006719AA"/>
    <w:rsid w:val="00673B63"/>
    <w:rsid w:val="00676201"/>
    <w:rsid w:val="00676752"/>
    <w:rsid w:val="006806C3"/>
    <w:rsid w:val="0068179C"/>
    <w:rsid w:val="0068237A"/>
    <w:rsid w:val="00683405"/>
    <w:rsid w:val="00683C7D"/>
    <w:rsid w:val="006849C3"/>
    <w:rsid w:val="0068566C"/>
    <w:rsid w:val="00685F86"/>
    <w:rsid w:val="0068629D"/>
    <w:rsid w:val="0069024A"/>
    <w:rsid w:val="00694423"/>
    <w:rsid w:val="0069544E"/>
    <w:rsid w:val="00695F87"/>
    <w:rsid w:val="00697202"/>
    <w:rsid w:val="006A2573"/>
    <w:rsid w:val="006A26A7"/>
    <w:rsid w:val="006A321C"/>
    <w:rsid w:val="006A3CCF"/>
    <w:rsid w:val="006A4286"/>
    <w:rsid w:val="006A4B2A"/>
    <w:rsid w:val="006A55C0"/>
    <w:rsid w:val="006A56FD"/>
    <w:rsid w:val="006A5F66"/>
    <w:rsid w:val="006A653C"/>
    <w:rsid w:val="006A6E30"/>
    <w:rsid w:val="006A6E71"/>
    <w:rsid w:val="006A7A5A"/>
    <w:rsid w:val="006A7AD9"/>
    <w:rsid w:val="006A7B0E"/>
    <w:rsid w:val="006B279D"/>
    <w:rsid w:val="006B2856"/>
    <w:rsid w:val="006B5105"/>
    <w:rsid w:val="006B60EA"/>
    <w:rsid w:val="006C0ACE"/>
    <w:rsid w:val="006C5CDD"/>
    <w:rsid w:val="006C72F0"/>
    <w:rsid w:val="006C7F15"/>
    <w:rsid w:val="006C7F53"/>
    <w:rsid w:val="006D0CF1"/>
    <w:rsid w:val="006D4D5C"/>
    <w:rsid w:val="006D5593"/>
    <w:rsid w:val="006D5693"/>
    <w:rsid w:val="006D5A65"/>
    <w:rsid w:val="006D791C"/>
    <w:rsid w:val="006E0FE1"/>
    <w:rsid w:val="006E13D3"/>
    <w:rsid w:val="006E19A6"/>
    <w:rsid w:val="006E249A"/>
    <w:rsid w:val="006E2F17"/>
    <w:rsid w:val="006E2F6A"/>
    <w:rsid w:val="006E3A78"/>
    <w:rsid w:val="006E3F1D"/>
    <w:rsid w:val="006E43AD"/>
    <w:rsid w:val="006E4609"/>
    <w:rsid w:val="006E4B44"/>
    <w:rsid w:val="006E5C90"/>
    <w:rsid w:val="006E6996"/>
    <w:rsid w:val="006E6C57"/>
    <w:rsid w:val="006E6DF7"/>
    <w:rsid w:val="006E7F34"/>
    <w:rsid w:val="006F0A10"/>
    <w:rsid w:val="006F1659"/>
    <w:rsid w:val="006F1D7A"/>
    <w:rsid w:val="006F4943"/>
    <w:rsid w:val="006F53B0"/>
    <w:rsid w:val="006F59B3"/>
    <w:rsid w:val="006F6843"/>
    <w:rsid w:val="006F745E"/>
    <w:rsid w:val="00702EFB"/>
    <w:rsid w:val="007105CC"/>
    <w:rsid w:val="00711AF8"/>
    <w:rsid w:val="00711B16"/>
    <w:rsid w:val="007213D0"/>
    <w:rsid w:val="00722325"/>
    <w:rsid w:val="00722857"/>
    <w:rsid w:val="007233FE"/>
    <w:rsid w:val="007306E0"/>
    <w:rsid w:val="0073132B"/>
    <w:rsid w:val="00731AEC"/>
    <w:rsid w:val="00733C6A"/>
    <w:rsid w:val="00733EF0"/>
    <w:rsid w:val="00734CDB"/>
    <w:rsid w:val="00737828"/>
    <w:rsid w:val="0074192B"/>
    <w:rsid w:val="007441D8"/>
    <w:rsid w:val="0074614E"/>
    <w:rsid w:val="007529BF"/>
    <w:rsid w:val="00757829"/>
    <w:rsid w:val="00761E55"/>
    <w:rsid w:val="007647BD"/>
    <w:rsid w:val="0076580C"/>
    <w:rsid w:val="0076710F"/>
    <w:rsid w:val="00773C9D"/>
    <w:rsid w:val="00775D0D"/>
    <w:rsid w:val="00776179"/>
    <w:rsid w:val="00784167"/>
    <w:rsid w:val="0078430F"/>
    <w:rsid w:val="00786105"/>
    <w:rsid w:val="007913FF"/>
    <w:rsid w:val="007916DF"/>
    <w:rsid w:val="007938EF"/>
    <w:rsid w:val="00796855"/>
    <w:rsid w:val="00796A81"/>
    <w:rsid w:val="00796B35"/>
    <w:rsid w:val="00796E29"/>
    <w:rsid w:val="00797D04"/>
    <w:rsid w:val="007A026B"/>
    <w:rsid w:val="007A18ED"/>
    <w:rsid w:val="007A1B4B"/>
    <w:rsid w:val="007A226C"/>
    <w:rsid w:val="007A3936"/>
    <w:rsid w:val="007A3E97"/>
    <w:rsid w:val="007A5027"/>
    <w:rsid w:val="007B0334"/>
    <w:rsid w:val="007B22E5"/>
    <w:rsid w:val="007B281A"/>
    <w:rsid w:val="007B3DAE"/>
    <w:rsid w:val="007B78CF"/>
    <w:rsid w:val="007C3AED"/>
    <w:rsid w:val="007C6A71"/>
    <w:rsid w:val="007D1920"/>
    <w:rsid w:val="007D3D95"/>
    <w:rsid w:val="007D4456"/>
    <w:rsid w:val="007D6A05"/>
    <w:rsid w:val="007D6BEF"/>
    <w:rsid w:val="007D72F3"/>
    <w:rsid w:val="007D79D1"/>
    <w:rsid w:val="007E05F2"/>
    <w:rsid w:val="007E6235"/>
    <w:rsid w:val="007F1CCA"/>
    <w:rsid w:val="007F2146"/>
    <w:rsid w:val="007F49CA"/>
    <w:rsid w:val="007F5FF7"/>
    <w:rsid w:val="007F6DDD"/>
    <w:rsid w:val="007F7769"/>
    <w:rsid w:val="008005C2"/>
    <w:rsid w:val="008058A0"/>
    <w:rsid w:val="008061B8"/>
    <w:rsid w:val="00807BB3"/>
    <w:rsid w:val="0081396A"/>
    <w:rsid w:val="0081536B"/>
    <w:rsid w:val="00824DDC"/>
    <w:rsid w:val="008306BD"/>
    <w:rsid w:val="00832C99"/>
    <w:rsid w:val="00836E1C"/>
    <w:rsid w:val="0083713F"/>
    <w:rsid w:val="00837D75"/>
    <w:rsid w:val="008406FA"/>
    <w:rsid w:val="008439EF"/>
    <w:rsid w:val="0084482B"/>
    <w:rsid w:val="00845EEE"/>
    <w:rsid w:val="00846245"/>
    <w:rsid w:val="0084692A"/>
    <w:rsid w:val="00850D99"/>
    <w:rsid w:val="00855DB3"/>
    <w:rsid w:val="00856B7A"/>
    <w:rsid w:val="00857629"/>
    <w:rsid w:val="0086095D"/>
    <w:rsid w:val="00860DD6"/>
    <w:rsid w:val="00860FA6"/>
    <w:rsid w:val="008626AF"/>
    <w:rsid w:val="0086278D"/>
    <w:rsid w:val="00863038"/>
    <w:rsid w:val="008641F7"/>
    <w:rsid w:val="00865313"/>
    <w:rsid w:val="008675B0"/>
    <w:rsid w:val="00867EF3"/>
    <w:rsid w:val="00871D50"/>
    <w:rsid w:val="00872D15"/>
    <w:rsid w:val="00874864"/>
    <w:rsid w:val="00874EEA"/>
    <w:rsid w:val="008755E1"/>
    <w:rsid w:val="0087567F"/>
    <w:rsid w:val="00875B5A"/>
    <w:rsid w:val="00876D62"/>
    <w:rsid w:val="00880EA0"/>
    <w:rsid w:val="00882319"/>
    <w:rsid w:val="00886C93"/>
    <w:rsid w:val="00887D40"/>
    <w:rsid w:val="00887F9E"/>
    <w:rsid w:val="00894513"/>
    <w:rsid w:val="00896716"/>
    <w:rsid w:val="00897A35"/>
    <w:rsid w:val="008A0A89"/>
    <w:rsid w:val="008A0F0A"/>
    <w:rsid w:val="008A1DDB"/>
    <w:rsid w:val="008A2E5F"/>
    <w:rsid w:val="008A37CD"/>
    <w:rsid w:val="008A520B"/>
    <w:rsid w:val="008A79ED"/>
    <w:rsid w:val="008A7CDC"/>
    <w:rsid w:val="008B242E"/>
    <w:rsid w:val="008B436D"/>
    <w:rsid w:val="008B5E06"/>
    <w:rsid w:val="008C0E35"/>
    <w:rsid w:val="008C17B6"/>
    <w:rsid w:val="008C1E34"/>
    <w:rsid w:val="008C2F0A"/>
    <w:rsid w:val="008C33E7"/>
    <w:rsid w:val="008C38DD"/>
    <w:rsid w:val="008C43EB"/>
    <w:rsid w:val="008C54BC"/>
    <w:rsid w:val="008C6B8B"/>
    <w:rsid w:val="008D1DE8"/>
    <w:rsid w:val="008D3DF8"/>
    <w:rsid w:val="008D6DA6"/>
    <w:rsid w:val="008D753A"/>
    <w:rsid w:val="008E25E8"/>
    <w:rsid w:val="008E30E6"/>
    <w:rsid w:val="008E31E9"/>
    <w:rsid w:val="008E35CB"/>
    <w:rsid w:val="008E5B0B"/>
    <w:rsid w:val="008E6A76"/>
    <w:rsid w:val="008E6F05"/>
    <w:rsid w:val="008E72A7"/>
    <w:rsid w:val="008E7805"/>
    <w:rsid w:val="008F053F"/>
    <w:rsid w:val="008F090F"/>
    <w:rsid w:val="008F1877"/>
    <w:rsid w:val="008F29F6"/>
    <w:rsid w:val="008F3D3D"/>
    <w:rsid w:val="008F4414"/>
    <w:rsid w:val="008F714A"/>
    <w:rsid w:val="00900243"/>
    <w:rsid w:val="009007D0"/>
    <w:rsid w:val="00902C5C"/>
    <w:rsid w:val="00903626"/>
    <w:rsid w:val="00904B1C"/>
    <w:rsid w:val="009068C1"/>
    <w:rsid w:val="0090793F"/>
    <w:rsid w:val="0091076C"/>
    <w:rsid w:val="009107A0"/>
    <w:rsid w:val="009111A4"/>
    <w:rsid w:val="009152AF"/>
    <w:rsid w:val="00915B41"/>
    <w:rsid w:val="00916651"/>
    <w:rsid w:val="00921295"/>
    <w:rsid w:val="009227A5"/>
    <w:rsid w:val="00922881"/>
    <w:rsid w:val="00923681"/>
    <w:rsid w:val="009258D4"/>
    <w:rsid w:val="00927F5A"/>
    <w:rsid w:val="0093113B"/>
    <w:rsid w:val="00932103"/>
    <w:rsid w:val="00933A89"/>
    <w:rsid w:val="00934B03"/>
    <w:rsid w:val="00936CE1"/>
    <w:rsid w:val="00936EDF"/>
    <w:rsid w:val="00937B3E"/>
    <w:rsid w:val="009402E4"/>
    <w:rsid w:val="00941878"/>
    <w:rsid w:val="009419E7"/>
    <w:rsid w:val="00942B28"/>
    <w:rsid w:val="009435B8"/>
    <w:rsid w:val="009447DC"/>
    <w:rsid w:val="00947316"/>
    <w:rsid w:val="0094798B"/>
    <w:rsid w:val="0095560C"/>
    <w:rsid w:val="00957BBA"/>
    <w:rsid w:val="009617A1"/>
    <w:rsid w:val="00961CFB"/>
    <w:rsid w:val="009638C8"/>
    <w:rsid w:val="00963BC7"/>
    <w:rsid w:val="00964D22"/>
    <w:rsid w:val="0096666E"/>
    <w:rsid w:val="0097007E"/>
    <w:rsid w:val="00970341"/>
    <w:rsid w:val="00970430"/>
    <w:rsid w:val="00971C85"/>
    <w:rsid w:val="009732AB"/>
    <w:rsid w:val="00973C20"/>
    <w:rsid w:val="0097435F"/>
    <w:rsid w:val="009747DF"/>
    <w:rsid w:val="00977069"/>
    <w:rsid w:val="0098211A"/>
    <w:rsid w:val="00982AEB"/>
    <w:rsid w:val="00984335"/>
    <w:rsid w:val="00985545"/>
    <w:rsid w:val="00985D49"/>
    <w:rsid w:val="0098720D"/>
    <w:rsid w:val="0098726F"/>
    <w:rsid w:val="00991671"/>
    <w:rsid w:val="00991F0D"/>
    <w:rsid w:val="0099277B"/>
    <w:rsid w:val="00993F65"/>
    <w:rsid w:val="009965BA"/>
    <w:rsid w:val="00996BB4"/>
    <w:rsid w:val="009A00D2"/>
    <w:rsid w:val="009A02D4"/>
    <w:rsid w:val="009A0365"/>
    <w:rsid w:val="009A0F8A"/>
    <w:rsid w:val="009A33F0"/>
    <w:rsid w:val="009A66E4"/>
    <w:rsid w:val="009A7114"/>
    <w:rsid w:val="009A71B1"/>
    <w:rsid w:val="009A7386"/>
    <w:rsid w:val="009B052D"/>
    <w:rsid w:val="009B0AE1"/>
    <w:rsid w:val="009B3CD6"/>
    <w:rsid w:val="009B4628"/>
    <w:rsid w:val="009B5D25"/>
    <w:rsid w:val="009C0F23"/>
    <w:rsid w:val="009C120B"/>
    <w:rsid w:val="009C2527"/>
    <w:rsid w:val="009C3098"/>
    <w:rsid w:val="009C3D2A"/>
    <w:rsid w:val="009C47BF"/>
    <w:rsid w:val="009C507D"/>
    <w:rsid w:val="009C5CDF"/>
    <w:rsid w:val="009D00F2"/>
    <w:rsid w:val="009D1B0C"/>
    <w:rsid w:val="009D1C79"/>
    <w:rsid w:val="009D24F9"/>
    <w:rsid w:val="009D437D"/>
    <w:rsid w:val="009D4597"/>
    <w:rsid w:val="009D658B"/>
    <w:rsid w:val="009D7F52"/>
    <w:rsid w:val="009E123C"/>
    <w:rsid w:val="009E1EB6"/>
    <w:rsid w:val="009E2ADE"/>
    <w:rsid w:val="009E5697"/>
    <w:rsid w:val="009E5F9C"/>
    <w:rsid w:val="009F2BF8"/>
    <w:rsid w:val="009F59AE"/>
    <w:rsid w:val="00A023D4"/>
    <w:rsid w:val="00A03092"/>
    <w:rsid w:val="00A04AB5"/>
    <w:rsid w:val="00A04B10"/>
    <w:rsid w:val="00A05BB8"/>
    <w:rsid w:val="00A0699B"/>
    <w:rsid w:val="00A071A9"/>
    <w:rsid w:val="00A13274"/>
    <w:rsid w:val="00A132B6"/>
    <w:rsid w:val="00A13D4E"/>
    <w:rsid w:val="00A153D6"/>
    <w:rsid w:val="00A153E6"/>
    <w:rsid w:val="00A17EC8"/>
    <w:rsid w:val="00A20A45"/>
    <w:rsid w:val="00A21437"/>
    <w:rsid w:val="00A21A84"/>
    <w:rsid w:val="00A22593"/>
    <w:rsid w:val="00A24D3B"/>
    <w:rsid w:val="00A25D5B"/>
    <w:rsid w:val="00A3126B"/>
    <w:rsid w:val="00A31C34"/>
    <w:rsid w:val="00A320AA"/>
    <w:rsid w:val="00A41C93"/>
    <w:rsid w:val="00A42823"/>
    <w:rsid w:val="00A444B9"/>
    <w:rsid w:val="00A450FA"/>
    <w:rsid w:val="00A45482"/>
    <w:rsid w:val="00A51325"/>
    <w:rsid w:val="00A5257D"/>
    <w:rsid w:val="00A52A67"/>
    <w:rsid w:val="00A54424"/>
    <w:rsid w:val="00A57BD7"/>
    <w:rsid w:val="00A603D2"/>
    <w:rsid w:val="00A60FEC"/>
    <w:rsid w:val="00A63570"/>
    <w:rsid w:val="00A64509"/>
    <w:rsid w:val="00A64805"/>
    <w:rsid w:val="00A653DD"/>
    <w:rsid w:val="00A662D5"/>
    <w:rsid w:val="00A667DB"/>
    <w:rsid w:val="00A6700F"/>
    <w:rsid w:val="00A72D7D"/>
    <w:rsid w:val="00A7318B"/>
    <w:rsid w:val="00A74884"/>
    <w:rsid w:val="00A7592C"/>
    <w:rsid w:val="00A75A8B"/>
    <w:rsid w:val="00A76A5D"/>
    <w:rsid w:val="00A76F96"/>
    <w:rsid w:val="00A80B22"/>
    <w:rsid w:val="00A85F40"/>
    <w:rsid w:val="00A86CBD"/>
    <w:rsid w:val="00A87622"/>
    <w:rsid w:val="00A87D34"/>
    <w:rsid w:val="00A90A00"/>
    <w:rsid w:val="00A93127"/>
    <w:rsid w:val="00AA040F"/>
    <w:rsid w:val="00AA0B6D"/>
    <w:rsid w:val="00AA5372"/>
    <w:rsid w:val="00AA59ED"/>
    <w:rsid w:val="00AB3941"/>
    <w:rsid w:val="00AB4895"/>
    <w:rsid w:val="00AB5011"/>
    <w:rsid w:val="00AB5A72"/>
    <w:rsid w:val="00AB67CC"/>
    <w:rsid w:val="00AB76DB"/>
    <w:rsid w:val="00AB78EE"/>
    <w:rsid w:val="00AC1A16"/>
    <w:rsid w:val="00AC2749"/>
    <w:rsid w:val="00AC3C6E"/>
    <w:rsid w:val="00AC4CE1"/>
    <w:rsid w:val="00AC5523"/>
    <w:rsid w:val="00AC5529"/>
    <w:rsid w:val="00AC5F91"/>
    <w:rsid w:val="00AC6059"/>
    <w:rsid w:val="00AC6BFA"/>
    <w:rsid w:val="00AD5007"/>
    <w:rsid w:val="00AD6762"/>
    <w:rsid w:val="00AE0052"/>
    <w:rsid w:val="00AE1E23"/>
    <w:rsid w:val="00AE5890"/>
    <w:rsid w:val="00AE7D17"/>
    <w:rsid w:val="00AF115D"/>
    <w:rsid w:val="00AF1D90"/>
    <w:rsid w:val="00AF21C0"/>
    <w:rsid w:val="00AF408D"/>
    <w:rsid w:val="00AF4C98"/>
    <w:rsid w:val="00AF52EA"/>
    <w:rsid w:val="00AF6104"/>
    <w:rsid w:val="00B0054C"/>
    <w:rsid w:val="00B01100"/>
    <w:rsid w:val="00B01BDA"/>
    <w:rsid w:val="00B01CBB"/>
    <w:rsid w:val="00B03AC0"/>
    <w:rsid w:val="00B041B1"/>
    <w:rsid w:val="00B06049"/>
    <w:rsid w:val="00B06521"/>
    <w:rsid w:val="00B07915"/>
    <w:rsid w:val="00B10661"/>
    <w:rsid w:val="00B116C1"/>
    <w:rsid w:val="00B12271"/>
    <w:rsid w:val="00B14366"/>
    <w:rsid w:val="00B17775"/>
    <w:rsid w:val="00B211C6"/>
    <w:rsid w:val="00B231C7"/>
    <w:rsid w:val="00B25929"/>
    <w:rsid w:val="00B26964"/>
    <w:rsid w:val="00B306CA"/>
    <w:rsid w:val="00B31A6C"/>
    <w:rsid w:val="00B331B0"/>
    <w:rsid w:val="00B33C8C"/>
    <w:rsid w:val="00B33ED8"/>
    <w:rsid w:val="00B36E39"/>
    <w:rsid w:val="00B37781"/>
    <w:rsid w:val="00B4167E"/>
    <w:rsid w:val="00B41789"/>
    <w:rsid w:val="00B420C2"/>
    <w:rsid w:val="00B45F36"/>
    <w:rsid w:val="00B472A1"/>
    <w:rsid w:val="00B5029F"/>
    <w:rsid w:val="00B52A31"/>
    <w:rsid w:val="00B55905"/>
    <w:rsid w:val="00B56D64"/>
    <w:rsid w:val="00B56E1A"/>
    <w:rsid w:val="00B56F8E"/>
    <w:rsid w:val="00B605D6"/>
    <w:rsid w:val="00B61D4C"/>
    <w:rsid w:val="00B627D1"/>
    <w:rsid w:val="00B629E0"/>
    <w:rsid w:val="00B65BCE"/>
    <w:rsid w:val="00B67B00"/>
    <w:rsid w:val="00B702B2"/>
    <w:rsid w:val="00B71098"/>
    <w:rsid w:val="00B71A61"/>
    <w:rsid w:val="00B742B7"/>
    <w:rsid w:val="00B776FC"/>
    <w:rsid w:val="00B8002F"/>
    <w:rsid w:val="00B80E34"/>
    <w:rsid w:val="00B83050"/>
    <w:rsid w:val="00B83690"/>
    <w:rsid w:val="00B8374F"/>
    <w:rsid w:val="00B844D5"/>
    <w:rsid w:val="00B855C9"/>
    <w:rsid w:val="00B87544"/>
    <w:rsid w:val="00B87AE5"/>
    <w:rsid w:val="00B908A9"/>
    <w:rsid w:val="00B91C8A"/>
    <w:rsid w:val="00B9286A"/>
    <w:rsid w:val="00B952E0"/>
    <w:rsid w:val="00BA22FD"/>
    <w:rsid w:val="00BA2AE7"/>
    <w:rsid w:val="00BA30CB"/>
    <w:rsid w:val="00BA3BBD"/>
    <w:rsid w:val="00BA3DC5"/>
    <w:rsid w:val="00BA4804"/>
    <w:rsid w:val="00BA4FB4"/>
    <w:rsid w:val="00BA50A7"/>
    <w:rsid w:val="00BA5A49"/>
    <w:rsid w:val="00BB2EFC"/>
    <w:rsid w:val="00BB4DA0"/>
    <w:rsid w:val="00BB63D9"/>
    <w:rsid w:val="00BB6FC3"/>
    <w:rsid w:val="00BC0201"/>
    <w:rsid w:val="00BC1348"/>
    <w:rsid w:val="00BC7276"/>
    <w:rsid w:val="00BC775E"/>
    <w:rsid w:val="00BD2A03"/>
    <w:rsid w:val="00BD6633"/>
    <w:rsid w:val="00BD7869"/>
    <w:rsid w:val="00BE3449"/>
    <w:rsid w:val="00BE6F73"/>
    <w:rsid w:val="00BE7703"/>
    <w:rsid w:val="00BF0B64"/>
    <w:rsid w:val="00BF1762"/>
    <w:rsid w:val="00BF3B49"/>
    <w:rsid w:val="00BF4798"/>
    <w:rsid w:val="00BF4E6B"/>
    <w:rsid w:val="00C016A7"/>
    <w:rsid w:val="00C05FE4"/>
    <w:rsid w:val="00C0694F"/>
    <w:rsid w:val="00C07230"/>
    <w:rsid w:val="00C074EA"/>
    <w:rsid w:val="00C160B3"/>
    <w:rsid w:val="00C1697C"/>
    <w:rsid w:val="00C1712A"/>
    <w:rsid w:val="00C20F17"/>
    <w:rsid w:val="00C21569"/>
    <w:rsid w:val="00C218DB"/>
    <w:rsid w:val="00C22F4D"/>
    <w:rsid w:val="00C26C4E"/>
    <w:rsid w:val="00C36811"/>
    <w:rsid w:val="00C41ABC"/>
    <w:rsid w:val="00C4697E"/>
    <w:rsid w:val="00C47496"/>
    <w:rsid w:val="00C47A56"/>
    <w:rsid w:val="00C509E4"/>
    <w:rsid w:val="00C51DAD"/>
    <w:rsid w:val="00C542C5"/>
    <w:rsid w:val="00C54F2D"/>
    <w:rsid w:val="00C56385"/>
    <w:rsid w:val="00C57A92"/>
    <w:rsid w:val="00C602DE"/>
    <w:rsid w:val="00C656B4"/>
    <w:rsid w:val="00C673C4"/>
    <w:rsid w:val="00C705BA"/>
    <w:rsid w:val="00C76015"/>
    <w:rsid w:val="00C7645C"/>
    <w:rsid w:val="00C77778"/>
    <w:rsid w:val="00C77EFC"/>
    <w:rsid w:val="00C8136C"/>
    <w:rsid w:val="00C82162"/>
    <w:rsid w:val="00C8277F"/>
    <w:rsid w:val="00C85B72"/>
    <w:rsid w:val="00C862E0"/>
    <w:rsid w:val="00C870CF"/>
    <w:rsid w:val="00C87408"/>
    <w:rsid w:val="00C936CC"/>
    <w:rsid w:val="00C97286"/>
    <w:rsid w:val="00CA1A87"/>
    <w:rsid w:val="00CA3A16"/>
    <w:rsid w:val="00CA605E"/>
    <w:rsid w:val="00CA6BDD"/>
    <w:rsid w:val="00CA74C1"/>
    <w:rsid w:val="00CA7BFD"/>
    <w:rsid w:val="00CB03F9"/>
    <w:rsid w:val="00CB17DC"/>
    <w:rsid w:val="00CB22A7"/>
    <w:rsid w:val="00CB248D"/>
    <w:rsid w:val="00CB3828"/>
    <w:rsid w:val="00CB4412"/>
    <w:rsid w:val="00CB45A7"/>
    <w:rsid w:val="00CB52C4"/>
    <w:rsid w:val="00CB6DC2"/>
    <w:rsid w:val="00CB7501"/>
    <w:rsid w:val="00CC1726"/>
    <w:rsid w:val="00CC2828"/>
    <w:rsid w:val="00CC384E"/>
    <w:rsid w:val="00CC4ADE"/>
    <w:rsid w:val="00CD3CB4"/>
    <w:rsid w:val="00CD510D"/>
    <w:rsid w:val="00CD5176"/>
    <w:rsid w:val="00CD57C7"/>
    <w:rsid w:val="00CD7069"/>
    <w:rsid w:val="00CD7773"/>
    <w:rsid w:val="00CD7D1C"/>
    <w:rsid w:val="00CE22A2"/>
    <w:rsid w:val="00CE2CE5"/>
    <w:rsid w:val="00CE37B5"/>
    <w:rsid w:val="00CE632B"/>
    <w:rsid w:val="00CF198B"/>
    <w:rsid w:val="00CF4CAF"/>
    <w:rsid w:val="00CF5171"/>
    <w:rsid w:val="00CF52C0"/>
    <w:rsid w:val="00CF5AB9"/>
    <w:rsid w:val="00CF7A7F"/>
    <w:rsid w:val="00D0060E"/>
    <w:rsid w:val="00D01103"/>
    <w:rsid w:val="00D04E44"/>
    <w:rsid w:val="00D04FF1"/>
    <w:rsid w:val="00D06B4E"/>
    <w:rsid w:val="00D10733"/>
    <w:rsid w:val="00D112C1"/>
    <w:rsid w:val="00D1266C"/>
    <w:rsid w:val="00D12C7F"/>
    <w:rsid w:val="00D1496B"/>
    <w:rsid w:val="00D14F28"/>
    <w:rsid w:val="00D15E00"/>
    <w:rsid w:val="00D17589"/>
    <w:rsid w:val="00D212A1"/>
    <w:rsid w:val="00D23047"/>
    <w:rsid w:val="00D2627D"/>
    <w:rsid w:val="00D274D9"/>
    <w:rsid w:val="00D30411"/>
    <w:rsid w:val="00D31BB6"/>
    <w:rsid w:val="00D32B1B"/>
    <w:rsid w:val="00D33895"/>
    <w:rsid w:val="00D33AB5"/>
    <w:rsid w:val="00D3423C"/>
    <w:rsid w:val="00D37652"/>
    <w:rsid w:val="00D37F4C"/>
    <w:rsid w:val="00D43163"/>
    <w:rsid w:val="00D47158"/>
    <w:rsid w:val="00D5265A"/>
    <w:rsid w:val="00D5414B"/>
    <w:rsid w:val="00D54341"/>
    <w:rsid w:val="00D54746"/>
    <w:rsid w:val="00D54A31"/>
    <w:rsid w:val="00D54AA0"/>
    <w:rsid w:val="00D5649C"/>
    <w:rsid w:val="00D56D97"/>
    <w:rsid w:val="00D60333"/>
    <w:rsid w:val="00D64279"/>
    <w:rsid w:val="00D66107"/>
    <w:rsid w:val="00D66E5F"/>
    <w:rsid w:val="00D67F6D"/>
    <w:rsid w:val="00D724D0"/>
    <w:rsid w:val="00D7260D"/>
    <w:rsid w:val="00D73C1B"/>
    <w:rsid w:val="00D763A4"/>
    <w:rsid w:val="00D76507"/>
    <w:rsid w:val="00D77817"/>
    <w:rsid w:val="00D81568"/>
    <w:rsid w:val="00D83157"/>
    <w:rsid w:val="00D838ED"/>
    <w:rsid w:val="00D83CE5"/>
    <w:rsid w:val="00D84754"/>
    <w:rsid w:val="00D8618D"/>
    <w:rsid w:val="00D86479"/>
    <w:rsid w:val="00D911B9"/>
    <w:rsid w:val="00D9174F"/>
    <w:rsid w:val="00D928DB"/>
    <w:rsid w:val="00D93DD4"/>
    <w:rsid w:val="00D96B6D"/>
    <w:rsid w:val="00DA0313"/>
    <w:rsid w:val="00DA098A"/>
    <w:rsid w:val="00DA0A8F"/>
    <w:rsid w:val="00DA14DF"/>
    <w:rsid w:val="00DA3161"/>
    <w:rsid w:val="00DA3401"/>
    <w:rsid w:val="00DA3423"/>
    <w:rsid w:val="00DA3DD1"/>
    <w:rsid w:val="00DA53AF"/>
    <w:rsid w:val="00DA5CFE"/>
    <w:rsid w:val="00DA6E77"/>
    <w:rsid w:val="00DA71BC"/>
    <w:rsid w:val="00DA729D"/>
    <w:rsid w:val="00DB1A13"/>
    <w:rsid w:val="00DB1A85"/>
    <w:rsid w:val="00DB3DAD"/>
    <w:rsid w:val="00DB4902"/>
    <w:rsid w:val="00DB49DA"/>
    <w:rsid w:val="00DB7E93"/>
    <w:rsid w:val="00DC05FC"/>
    <w:rsid w:val="00DC16B1"/>
    <w:rsid w:val="00DC1965"/>
    <w:rsid w:val="00DC58B1"/>
    <w:rsid w:val="00DC72E3"/>
    <w:rsid w:val="00DD10BB"/>
    <w:rsid w:val="00DD7BED"/>
    <w:rsid w:val="00DE0879"/>
    <w:rsid w:val="00DE2881"/>
    <w:rsid w:val="00DE5624"/>
    <w:rsid w:val="00DE5D06"/>
    <w:rsid w:val="00DE789F"/>
    <w:rsid w:val="00DF52CC"/>
    <w:rsid w:val="00DF7BDF"/>
    <w:rsid w:val="00DF7D26"/>
    <w:rsid w:val="00E00F17"/>
    <w:rsid w:val="00E03AED"/>
    <w:rsid w:val="00E0438B"/>
    <w:rsid w:val="00E07B64"/>
    <w:rsid w:val="00E11492"/>
    <w:rsid w:val="00E13062"/>
    <w:rsid w:val="00E16256"/>
    <w:rsid w:val="00E16405"/>
    <w:rsid w:val="00E17F1B"/>
    <w:rsid w:val="00E207E7"/>
    <w:rsid w:val="00E21178"/>
    <w:rsid w:val="00E261F1"/>
    <w:rsid w:val="00E2748E"/>
    <w:rsid w:val="00E3070D"/>
    <w:rsid w:val="00E31BD4"/>
    <w:rsid w:val="00E3302A"/>
    <w:rsid w:val="00E3599C"/>
    <w:rsid w:val="00E362AC"/>
    <w:rsid w:val="00E3677D"/>
    <w:rsid w:val="00E373D4"/>
    <w:rsid w:val="00E3753A"/>
    <w:rsid w:val="00E408A1"/>
    <w:rsid w:val="00E40CA9"/>
    <w:rsid w:val="00E44319"/>
    <w:rsid w:val="00E471E1"/>
    <w:rsid w:val="00E4770F"/>
    <w:rsid w:val="00E50289"/>
    <w:rsid w:val="00E51D21"/>
    <w:rsid w:val="00E5327C"/>
    <w:rsid w:val="00E53D41"/>
    <w:rsid w:val="00E544AD"/>
    <w:rsid w:val="00E55790"/>
    <w:rsid w:val="00E618CB"/>
    <w:rsid w:val="00E62429"/>
    <w:rsid w:val="00E6657D"/>
    <w:rsid w:val="00E70FDF"/>
    <w:rsid w:val="00E71B73"/>
    <w:rsid w:val="00E74860"/>
    <w:rsid w:val="00E76736"/>
    <w:rsid w:val="00E7745B"/>
    <w:rsid w:val="00E80D8B"/>
    <w:rsid w:val="00E81B3B"/>
    <w:rsid w:val="00E83E43"/>
    <w:rsid w:val="00E849B4"/>
    <w:rsid w:val="00E84D03"/>
    <w:rsid w:val="00E86732"/>
    <w:rsid w:val="00E871C1"/>
    <w:rsid w:val="00E87AB7"/>
    <w:rsid w:val="00E87FE0"/>
    <w:rsid w:val="00E905A6"/>
    <w:rsid w:val="00E93A3D"/>
    <w:rsid w:val="00E968D7"/>
    <w:rsid w:val="00EA0933"/>
    <w:rsid w:val="00EA0FC3"/>
    <w:rsid w:val="00EA1F2A"/>
    <w:rsid w:val="00EA283E"/>
    <w:rsid w:val="00EA56DF"/>
    <w:rsid w:val="00EA5B83"/>
    <w:rsid w:val="00EA76B0"/>
    <w:rsid w:val="00EB0156"/>
    <w:rsid w:val="00EB0FAB"/>
    <w:rsid w:val="00EB5537"/>
    <w:rsid w:val="00EB5633"/>
    <w:rsid w:val="00EB6F66"/>
    <w:rsid w:val="00EB75B2"/>
    <w:rsid w:val="00EC03B3"/>
    <w:rsid w:val="00EC09E3"/>
    <w:rsid w:val="00EC0EA2"/>
    <w:rsid w:val="00EC2250"/>
    <w:rsid w:val="00EC3FD0"/>
    <w:rsid w:val="00EC4096"/>
    <w:rsid w:val="00EC4AD9"/>
    <w:rsid w:val="00EC52B1"/>
    <w:rsid w:val="00EC5AB8"/>
    <w:rsid w:val="00EC74F4"/>
    <w:rsid w:val="00ED028B"/>
    <w:rsid w:val="00ED51B6"/>
    <w:rsid w:val="00ED542A"/>
    <w:rsid w:val="00ED6D2B"/>
    <w:rsid w:val="00EE23ED"/>
    <w:rsid w:val="00EE3003"/>
    <w:rsid w:val="00EE687F"/>
    <w:rsid w:val="00EE6923"/>
    <w:rsid w:val="00EE6D2F"/>
    <w:rsid w:val="00EF2936"/>
    <w:rsid w:val="00EF5272"/>
    <w:rsid w:val="00EF53E0"/>
    <w:rsid w:val="00F0096E"/>
    <w:rsid w:val="00F0191F"/>
    <w:rsid w:val="00F02DFE"/>
    <w:rsid w:val="00F0341B"/>
    <w:rsid w:val="00F0366E"/>
    <w:rsid w:val="00F076F5"/>
    <w:rsid w:val="00F07A43"/>
    <w:rsid w:val="00F11296"/>
    <w:rsid w:val="00F12BB4"/>
    <w:rsid w:val="00F13474"/>
    <w:rsid w:val="00F142D2"/>
    <w:rsid w:val="00F1593F"/>
    <w:rsid w:val="00F16D6B"/>
    <w:rsid w:val="00F21EA6"/>
    <w:rsid w:val="00F22A93"/>
    <w:rsid w:val="00F2342F"/>
    <w:rsid w:val="00F250F5"/>
    <w:rsid w:val="00F25523"/>
    <w:rsid w:val="00F26E90"/>
    <w:rsid w:val="00F27221"/>
    <w:rsid w:val="00F2725C"/>
    <w:rsid w:val="00F275C7"/>
    <w:rsid w:val="00F301FC"/>
    <w:rsid w:val="00F32D4B"/>
    <w:rsid w:val="00F342CC"/>
    <w:rsid w:val="00F3439E"/>
    <w:rsid w:val="00F416F9"/>
    <w:rsid w:val="00F43196"/>
    <w:rsid w:val="00F443F4"/>
    <w:rsid w:val="00F4773C"/>
    <w:rsid w:val="00F505BB"/>
    <w:rsid w:val="00F50AFE"/>
    <w:rsid w:val="00F53E81"/>
    <w:rsid w:val="00F55FA3"/>
    <w:rsid w:val="00F560BB"/>
    <w:rsid w:val="00F56674"/>
    <w:rsid w:val="00F56A60"/>
    <w:rsid w:val="00F56D57"/>
    <w:rsid w:val="00F5772F"/>
    <w:rsid w:val="00F61A28"/>
    <w:rsid w:val="00F61DE6"/>
    <w:rsid w:val="00F6239E"/>
    <w:rsid w:val="00F6505C"/>
    <w:rsid w:val="00F671BA"/>
    <w:rsid w:val="00F67516"/>
    <w:rsid w:val="00F7205A"/>
    <w:rsid w:val="00F753AE"/>
    <w:rsid w:val="00F761C0"/>
    <w:rsid w:val="00F77D4F"/>
    <w:rsid w:val="00F80894"/>
    <w:rsid w:val="00F8149C"/>
    <w:rsid w:val="00F817CB"/>
    <w:rsid w:val="00F82477"/>
    <w:rsid w:val="00F8289D"/>
    <w:rsid w:val="00F85D5D"/>
    <w:rsid w:val="00F86C6F"/>
    <w:rsid w:val="00F86CC6"/>
    <w:rsid w:val="00F8753A"/>
    <w:rsid w:val="00F901A9"/>
    <w:rsid w:val="00F9216B"/>
    <w:rsid w:val="00F9277A"/>
    <w:rsid w:val="00F93426"/>
    <w:rsid w:val="00F93EE8"/>
    <w:rsid w:val="00F9403E"/>
    <w:rsid w:val="00F96546"/>
    <w:rsid w:val="00F970FD"/>
    <w:rsid w:val="00F97683"/>
    <w:rsid w:val="00F97C30"/>
    <w:rsid w:val="00FA01C9"/>
    <w:rsid w:val="00FA1736"/>
    <w:rsid w:val="00FA17E7"/>
    <w:rsid w:val="00FA2250"/>
    <w:rsid w:val="00FA3A3C"/>
    <w:rsid w:val="00FA3CB3"/>
    <w:rsid w:val="00FA3E7C"/>
    <w:rsid w:val="00FA4319"/>
    <w:rsid w:val="00FA4464"/>
    <w:rsid w:val="00FA5B80"/>
    <w:rsid w:val="00FA74FE"/>
    <w:rsid w:val="00FA79F4"/>
    <w:rsid w:val="00FB1DFE"/>
    <w:rsid w:val="00FB1EBE"/>
    <w:rsid w:val="00FB3B02"/>
    <w:rsid w:val="00FB48E4"/>
    <w:rsid w:val="00FB4F31"/>
    <w:rsid w:val="00FB5D2C"/>
    <w:rsid w:val="00FB7A5E"/>
    <w:rsid w:val="00FC0A96"/>
    <w:rsid w:val="00FC18F5"/>
    <w:rsid w:val="00FC275B"/>
    <w:rsid w:val="00FC2CD1"/>
    <w:rsid w:val="00FC5222"/>
    <w:rsid w:val="00FC6612"/>
    <w:rsid w:val="00FD18C0"/>
    <w:rsid w:val="00FD6B77"/>
    <w:rsid w:val="00FD6C03"/>
    <w:rsid w:val="00FE0AE2"/>
    <w:rsid w:val="00FE0FDC"/>
    <w:rsid w:val="00FE217A"/>
    <w:rsid w:val="00FE2598"/>
    <w:rsid w:val="00FE3EF9"/>
    <w:rsid w:val="00FE4D13"/>
    <w:rsid w:val="00FE5C4C"/>
    <w:rsid w:val="00FE68D3"/>
    <w:rsid w:val="00FE7AAB"/>
    <w:rsid w:val="00FF0CE7"/>
    <w:rsid w:val="00FF1168"/>
    <w:rsid w:val="00FF2B29"/>
    <w:rsid w:val="00FF33DD"/>
    <w:rsid w:val="00FF3CA7"/>
    <w:rsid w:val="00FF68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8111AB8-9BE4-4014-B809-276122649D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3F27AF"/>
    <w:rPr>
      <w:rFonts w:ascii="Times New Roman" w:eastAsia="Times New Roman" w:hAnsi="Times New Roman" w:cs="Times New Roman"/>
      <w:lang w:val="kk-KZ"/>
    </w:rPr>
  </w:style>
  <w:style w:type="paragraph" w:styleId="1">
    <w:name w:val="heading 1"/>
    <w:basedOn w:val="a"/>
    <w:link w:val="10"/>
    <w:uiPriority w:val="9"/>
    <w:qFormat/>
    <w:pPr>
      <w:spacing w:before="74"/>
      <w:ind w:left="469" w:right="472"/>
      <w:jc w:val="center"/>
      <w:outlineLvl w:val="0"/>
    </w:pPr>
    <w:rPr>
      <w:b/>
      <w:bCs/>
      <w:sz w:val="28"/>
      <w:szCs w:val="28"/>
    </w:rPr>
  </w:style>
  <w:style w:type="paragraph" w:styleId="2">
    <w:name w:val="heading 2"/>
    <w:basedOn w:val="a"/>
    <w:uiPriority w:val="1"/>
    <w:qFormat/>
    <w:pPr>
      <w:ind w:left="728" w:firstLine="566"/>
      <w:jc w:val="both"/>
      <w:outlineLvl w:val="1"/>
    </w:pPr>
    <w:rPr>
      <w:b/>
      <w:bCs/>
      <w:sz w:val="28"/>
      <w:szCs w:val="28"/>
    </w:rPr>
  </w:style>
  <w:style w:type="paragraph" w:styleId="3">
    <w:name w:val="heading 3"/>
    <w:basedOn w:val="a"/>
    <w:next w:val="a"/>
    <w:link w:val="30"/>
    <w:autoRedefine/>
    <w:uiPriority w:val="9"/>
    <w:qFormat/>
    <w:rsid w:val="006443DB"/>
    <w:pPr>
      <w:keepNext/>
      <w:tabs>
        <w:tab w:val="left" w:pos="0"/>
      </w:tabs>
      <w:suppressAutoHyphens/>
      <w:autoSpaceDN/>
      <w:spacing w:before="240" w:after="60" w:line="360" w:lineRule="auto"/>
      <w:jc w:val="center"/>
      <w:outlineLvl w:val="2"/>
    </w:pPr>
    <w:rPr>
      <w:color w:val="000000" w:themeColor="text1"/>
      <w:sz w:val="28"/>
      <w:szCs w:val="28"/>
      <w:lang w:val="ru-RU" w:eastAsia="ru-RU"/>
    </w:rPr>
  </w:style>
  <w:style w:type="paragraph" w:styleId="4">
    <w:name w:val="heading 4"/>
    <w:basedOn w:val="a"/>
    <w:next w:val="a"/>
    <w:link w:val="40"/>
    <w:uiPriority w:val="9"/>
    <w:semiHidden/>
    <w:unhideWhenUsed/>
    <w:qFormat/>
    <w:rsid w:val="000E5E66"/>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pPr>
      <w:ind w:left="122" w:firstLine="566"/>
      <w:jc w:val="both"/>
    </w:pPr>
    <w:rPr>
      <w:sz w:val="28"/>
      <w:szCs w:val="28"/>
    </w:rPr>
  </w:style>
  <w:style w:type="paragraph" w:styleId="a5">
    <w:name w:val="List Paragraph"/>
    <w:basedOn w:val="a"/>
    <w:uiPriority w:val="34"/>
    <w:qFormat/>
    <w:pPr>
      <w:ind w:left="122" w:firstLine="566"/>
      <w:jc w:val="both"/>
    </w:pPr>
  </w:style>
  <w:style w:type="paragraph" w:customStyle="1" w:styleId="TableParagraph">
    <w:name w:val="Table Paragraph"/>
    <w:basedOn w:val="a"/>
    <w:uiPriority w:val="1"/>
    <w:qFormat/>
    <w:pPr>
      <w:spacing w:line="256" w:lineRule="exact"/>
      <w:ind w:left="107"/>
    </w:pPr>
  </w:style>
  <w:style w:type="character" w:customStyle="1" w:styleId="30">
    <w:name w:val="Заголовок 3 Знак"/>
    <w:basedOn w:val="a0"/>
    <w:link w:val="3"/>
    <w:uiPriority w:val="9"/>
    <w:qFormat/>
    <w:rsid w:val="006443DB"/>
    <w:rPr>
      <w:rFonts w:ascii="Times New Roman" w:eastAsia="Times New Roman" w:hAnsi="Times New Roman" w:cs="Times New Roman"/>
      <w:color w:val="000000" w:themeColor="text1"/>
      <w:sz w:val="28"/>
      <w:szCs w:val="28"/>
      <w:lang w:val="ru-RU" w:eastAsia="ru-RU"/>
    </w:rPr>
  </w:style>
  <w:style w:type="character" w:customStyle="1" w:styleId="10">
    <w:name w:val="Заголовок 1 Знак"/>
    <w:basedOn w:val="a0"/>
    <w:link w:val="1"/>
    <w:uiPriority w:val="9"/>
    <w:qFormat/>
    <w:rsid w:val="006443DB"/>
    <w:rPr>
      <w:rFonts w:ascii="Times New Roman" w:eastAsia="Times New Roman" w:hAnsi="Times New Roman" w:cs="Times New Roman"/>
      <w:b/>
      <w:bCs/>
      <w:sz w:val="28"/>
      <w:szCs w:val="28"/>
      <w:lang w:val="kk-KZ"/>
    </w:rPr>
  </w:style>
  <w:style w:type="character" w:customStyle="1" w:styleId="a4">
    <w:name w:val="Основной текст Знак"/>
    <w:basedOn w:val="a0"/>
    <w:link w:val="a3"/>
    <w:uiPriority w:val="1"/>
    <w:qFormat/>
    <w:rsid w:val="006443DB"/>
    <w:rPr>
      <w:rFonts w:ascii="Times New Roman" w:eastAsia="Times New Roman" w:hAnsi="Times New Roman" w:cs="Times New Roman"/>
      <w:sz w:val="28"/>
      <w:szCs w:val="28"/>
      <w:lang w:val="kk-KZ"/>
    </w:rPr>
  </w:style>
  <w:style w:type="character" w:styleId="a6">
    <w:name w:val="FollowedHyperlink"/>
    <w:autoRedefine/>
    <w:uiPriority w:val="99"/>
    <w:qFormat/>
    <w:rsid w:val="006443DB"/>
  </w:style>
  <w:style w:type="character" w:styleId="a7">
    <w:name w:val="annotation reference"/>
    <w:basedOn w:val="a0"/>
    <w:autoRedefine/>
    <w:uiPriority w:val="99"/>
    <w:semiHidden/>
    <w:unhideWhenUsed/>
    <w:qFormat/>
    <w:rsid w:val="006443DB"/>
    <w:rPr>
      <w:sz w:val="16"/>
      <w:szCs w:val="16"/>
    </w:rPr>
  </w:style>
  <w:style w:type="character" w:styleId="a8">
    <w:name w:val="Emphasis"/>
    <w:autoRedefine/>
    <w:qFormat/>
    <w:rsid w:val="006443DB"/>
    <w:rPr>
      <w:i/>
      <w:iCs/>
    </w:rPr>
  </w:style>
  <w:style w:type="character" w:styleId="a9">
    <w:name w:val="Hyperlink"/>
    <w:autoRedefine/>
    <w:uiPriority w:val="99"/>
    <w:qFormat/>
    <w:rsid w:val="006443DB"/>
  </w:style>
  <w:style w:type="character" w:styleId="aa">
    <w:name w:val="Strong"/>
    <w:basedOn w:val="a0"/>
    <w:autoRedefine/>
    <w:uiPriority w:val="22"/>
    <w:qFormat/>
    <w:rsid w:val="006443DB"/>
    <w:rPr>
      <w:b/>
      <w:bCs/>
    </w:rPr>
  </w:style>
  <w:style w:type="paragraph" w:styleId="ab">
    <w:name w:val="Balloon Text"/>
    <w:basedOn w:val="a"/>
    <w:link w:val="ac"/>
    <w:autoRedefine/>
    <w:uiPriority w:val="99"/>
    <w:semiHidden/>
    <w:unhideWhenUsed/>
    <w:qFormat/>
    <w:rsid w:val="006443DB"/>
    <w:pPr>
      <w:suppressAutoHyphens/>
      <w:autoSpaceDN/>
      <w:spacing w:line="360" w:lineRule="auto"/>
      <w:jc w:val="center"/>
    </w:pPr>
    <w:rPr>
      <w:rFonts w:ascii="Tahoma" w:hAnsi="Tahoma" w:cs="Tahoma"/>
      <w:color w:val="000000" w:themeColor="text1"/>
      <w:sz w:val="16"/>
      <w:szCs w:val="16"/>
      <w:lang w:val="ru-RU" w:eastAsia="ru-RU"/>
    </w:rPr>
  </w:style>
  <w:style w:type="character" w:customStyle="1" w:styleId="ac">
    <w:name w:val="Текст выноски Знак"/>
    <w:basedOn w:val="a0"/>
    <w:link w:val="ab"/>
    <w:uiPriority w:val="99"/>
    <w:semiHidden/>
    <w:rsid w:val="006443DB"/>
    <w:rPr>
      <w:rFonts w:ascii="Tahoma" w:eastAsia="Times New Roman" w:hAnsi="Tahoma" w:cs="Tahoma"/>
      <w:color w:val="000000" w:themeColor="text1"/>
      <w:sz w:val="16"/>
      <w:szCs w:val="16"/>
      <w:lang w:val="ru-RU" w:eastAsia="ru-RU"/>
    </w:rPr>
  </w:style>
  <w:style w:type="paragraph" w:styleId="ad">
    <w:name w:val="caption"/>
    <w:basedOn w:val="a"/>
    <w:autoRedefine/>
    <w:qFormat/>
    <w:rsid w:val="006443DB"/>
    <w:pPr>
      <w:suppressLineNumbers/>
      <w:suppressAutoHyphens/>
      <w:autoSpaceDN/>
      <w:spacing w:before="120" w:after="120" w:line="360" w:lineRule="auto"/>
      <w:jc w:val="center"/>
    </w:pPr>
    <w:rPr>
      <w:color w:val="000000" w:themeColor="text1"/>
      <w:sz w:val="28"/>
      <w:szCs w:val="28"/>
      <w:lang w:val="ru-RU" w:eastAsia="ru-RU"/>
    </w:rPr>
  </w:style>
  <w:style w:type="paragraph" w:styleId="ae">
    <w:name w:val="annotation text"/>
    <w:basedOn w:val="a"/>
    <w:link w:val="af"/>
    <w:autoRedefine/>
    <w:uiPriority w:val="99"/>
    <w:semiHidden/>
    <w:unhideWhenUsed/>
    <w:qFormat/>
    <w:rsid w:val="006443DB"/>
    <w:pPr>
      <w:widowControl/>
      <w:autoSpaceDE/>
      <w:autoSpaceDN/>
      <w:spacing w:after="160" w:line="360" w:lineRule="auto"/>
      <w:jc w:val="center"/>
    </w:pPr>
    <w:rPr>
      <w:rFonts w:eastAsiaTheme="minorHAnsi" w:cstheme="minorBidi"/>
      <w:color w:val="000000" w:themeColor="text1"/>
      <w:sz w:val="20"/>
      <w:szCs w:val="20"/>
      <w:lang w:val="ru-RU" w:eastAsia="ru-RU"/>
    </w:rPr>
  </w:style>
  <w:style w:type="character" w:customStyle="1" w:styleId="af">
    <w:name w:val="Текст примечания Знак"/>
    <w:basedOn w:val="a0"/>
    <w:link w:val="ae"/>
    <w:uiPriority w:val="99"/>
    <w:semiHidden/>
    <w:rsid w:val="006443DB"/>
    <w:rPr>
      <w:rFonts w:ascii="Times New Roman" w:hAnsi="Times New Roman"/>
      <w:color w:val="000000" w:themeColor="text1"/>
      <w:sz w:val="20"/>
      <w:szCs w:val="20"/>
      <w:lang w:val="ru-RU" w:eastAsia="ru-RU"/>
    </w:rPr>
  </w:style>
  <w:style w:type="paragraph" w:styleId="af0">
    <w:name w:val="annotation subject"/>
    <w:basedOn w:val="ae"/>
    <w:next w:val="ae"/>
    <w:link w:val="af1"/>
    <w:autoRedefine/>
    <w:uiPriority w:val="99"/>
    <w:semiHidden/>
    <w:unhideWhenUsed/>
    <w:qFormat/>
    <w:rsid w:val="006443DB"/>
    <w:pPr>
      <w:widowControl w:val="0"/>
      <w:suppressAutoHyphens/>
      <w:autoSpaceDE w:val="0"/>
      <w:spacing w:after="0"/>
    </w:pPr>
    <w:rPr>
      <w:rFonts w:eastAsia="Times New Roman" w:cs="Times New Roman"/>
      <w:b/>
      <w:bCs/>
      <w:lang w:val="en-US"/>
    </w:rPr>
  </w:style>
  <w:style w:type="character" w:customStyle="1" w:styleId="af1">
    <w:name w:val="Тема примечания Знак"/>
    <w:basedOn w:val="af"/>
    <w:link w:val="af0"/>
    <w:uiPriority w:val="99"/>
    <w:semiHidden/>
    <w:rsid w:val="006443DB"/>
    <w:rPr>
      <w:rFonts w:ascii="Times New Roman" w:eastAsia="Times New Roman" w:hAnsi="Times New Roman" w:cs="Times New Roman"/>
      <w:b/>
      <w:bCs/>
      <w:color w:val="000000" w:themeColor="text1"/>
      <w:sz w:val="20"/>
      <w:szCs w:val="20"/>
      <w:lang w:val="ru-RU" w:eastAsia="ru-RU"/>
    </w:rPr>
  </w:style>
  <w:style w:type="paragraph" w:styleId="af2">
    <w:name w:val="header"/>
    <w:basedOn w:val="a"/>
    <w:link w:val="11"/>
    <w:autoRedefine/>
    <w:qFormat/>
    <w:rsid w:val="006443DB"/>
    <w:pPr>
      <w:tabs>
        <w:tab w:val="center" w:pos="4677"/>
        <w:tab w:val="right" w:pos="9355"/>
      </w:tabs>
      <w:suppressAutoHyphens/>
      <w:autoSpaceDN/>
      <w:spacing w:line="360" w:lineRule="auto"/>
      <w:jc w:val="center"/>
    </w:pPr>
    <w:rPr>
      <w:color w:val="000000" w:themeColor="text1"/>
      <w:sz w:val="28"/>
      <w:szCs w:val="28"/>
      <w:lang w:val="ru-RU" w:eastAsia="ru-RU"/>
    </w:rPr>
  </w:style>
  <w:style w:type="character" w:customStyle="1" w:styleId="af3">
    <w:name w:val="Верхний колонтитул Знак"/>
    <w:basedOn w:val="a0"/>
    <w:rsid w:val="006443DB"/>
    <w:rPr>
      <w:rFonts w:ascii="Times New Roman" w:eastAsia="Times New Roman" w:hAnsi="Times New Roman" w:cs="Times New Roman"/>
      <w:lang w:val="kk-KZ"/>
    </w:rPr>
  </w:style>
  <w:style w:type="paragraph" w:styleId="af4">
    <w:name w:val="footer"/>
    <w:basedOn w:val="a"/>
    <w:link w:val="12"/>
    <w:autoRedefine/>
    <w:uiPriority w:val="99"/>
    <w:qFormat/>
    <w:rsid w:val="006443DB"/>
    <w:pPr>
      <w:suppressLineNumbers/>
      <w:tabs>
        <w:tab w:val="center" w:pos="4677"/>
        <w:tab w:val="right" w:pos="9355"/>
      </w:tabs>
      <w:suppressAutoHyphens/>
      <w:autoSpaceDN/>
      <w:spacing w:line="360" w:lineRule="auto"/>
      <w:jc w:val="center"/>
    </w:pPr>
    <w:rPr>
      <w:color w:val="000000" w:themeColor="text1"/>
      <w:sz w:val="28"/>
      <w:szCs w:val="28"/>
      <w:lang w:val="ru-RU" w:eastAsia="ru-RU"/>
    </w:rPr>
  </w:style>
  <w:style w:type="character" w:customStyle="1" w:styleId="af5">
    <w:name w:val="Нижний колонтитул Знак"/>
    <w:basedOn w:val="a0"/>
    <w:uiPriority w:val="99"/>
    <w:rsid w:val="006443DB"/>
    <w:rPr>
      <w:rFonts w:ascii="Times New Roman" w:eastAsia="Times New Roman" w:hAnsi="Times New Roman" w:cs="Times New Roman"/>
      <w:lang w:val="kk-KZ"/>
    </w:rPr>
  </w:style>
  <w:style w:type="paragraph" w:styleId="af6">
    <w:name w:val="List"/>
    <w:basedOn w:val="a3"/>
    <w:autoRedefine/>
    <w:qFormat/>
    <w:rsid w:val="006443DB"/>
    <w:pPr>
      <w:suppressAutoHyphens/>
      <w:autoSpaceDN/>
      <w:spacing w:after="120"/>
      <w:ind w:left="0" w:firstLine="0"/>
    </w:pPr>
    <w:rPr>
      <w:rFonts w:cs="Lucida Sans"/>
      <w:b/>
      <w:color w:val="000000" w:themeColor="text1"/>
      <w:w w:val="90"/>
      <w:lang w:val="ru-RU" w:eastAsia="ru-RU"/>
    </w:rPr>
  </w:style>
  <w:style w:type="paragraph" w:styleId="af7">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f8"/>
    <w:autoRedefine/>
    <w:uiPriority w:val="99"/>
    <w:qFormat/>
    <w:rsid w:val="006064E5"/>
    <w:pPr>
      <w:widowControl/>
      <w:autoSpaceDE/>
      <w:autoSpaceDN/>
      <w:spacing w:before="100" w:after="100"/>
      <w:jc w:val="both"/>
    </w:pPr>
    <w:rPr>
      <w:color w:val="000000" w:themeColor="text1"/>
      <w:sz w:val="28"/>
      <w:szCs w:val="28"/>
      <w:lang w:eastAsia="ru-RU"/>
    </w:rPr>
  </w:style>
  <w:style w:type="table" w:styleId="af9">
    <w:name w:val="Table Grid"/>
    <w:basedOn w:val="a1"/>
    <w:autoRedefine/>
    <w:uiPriority w:val="39"/>
    <w:qFormat/>
    <w:rsid w:val="006443DB"/>
    <w:pPr>
      <w:widowControl/>
      <w:autoSpaceDE/>
      <w:autoSpaceDN/>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2z0">
    <w:name w:val="WW8Num2z0"/>
    <w:autoRedefine/>
    <w:qFormat/>
    <w:rsid w:val="006443DB"/>
  </w:style>
  <w:style w:type="character" w:customStyle="1" w:styleId="WW8Num3z0">
    <w:name w:val="WW8Num3z0"/>
    <w:autoRedefine/>
    <w:qFormat/>
    <w:rsid w:val="006443DB"/>
  </w:style>
  <w:style w:type="character" w:customStyle="1" w:styleId="DefaultParagraphFont1">
    <w:name w:val="Default Paragraph Font1"/>
    <w:autoRedefine/>
    <w:qFormat/>
    <w:rsid w:val="006443DB"/>
  </w:style>
  <w:style w:type="character" w:customStyle="1" w:styleId="WW-DefaultParagraphFont">
    <w:name w:val="WW-Default Paragraph Font"/>
    <w:autoRedefine/>
    <w:qFormat/>
    <w:rsid w:val="006443DB"/>
  </w:style>
  <w:style w:type="character" w:customStyle="1" w:styleId="13">
    <w:name w:val="Основной шрифт абзаца1"/>
    <w:autoRedefine/>
    <w:qFormat/>
    <w:rsid w:val="006443DB"/>
  </w:style>
  <w:style w:type="character" w:customStyle="1" w:styleId="WW8Num1z0">
    <w:name w:val="WW8Num1z0"/>
    <w:autoRedefine/>
    <w:qFormat/>
    <w:rsid w:val="006443DB"/>
    <w:rPr>
      <w:rFonts w:ascii="Symbol" w:hAnsi="Symbol" w:cs="Symbol" w:hint="default"/>
    </w:rPr>
  </w:style>
  <w:style w:type="character" w:customStyle="1" w:styleId="WW8Num1z2">
    <w:name w:val="WW8Num1z2"/>
    <w:autoRedefine/>
    <w:qFormat/>
    <w:rsid w:val="006443DB"/>
    <w:rPr>
      <w:rFonts w:ascii="Courier New" w:hAnsi="Courier New" w:cs="Courier New" w:hint="default"/>
    </w:rPr>
  </w:style>
  <w:style w:type="character" w:customStyle="1" w:styleId="WW8Num1z3">
    <w:name w:val="WW8Num1z3"/>
    <w:autoRedefine/>
    <w:qFormat/>
    <w:rsid w:val="006443DB"/>
    <w:rPr>
      <w:rFonts w:ascii="Wingdings" w:hAnsi="Wingdings" w:cs="Wingdings" w:hint="default"/>
    </w:rPr>
  </w:style>
  <w:style w:type="character" w:customStyle="1" w:styleId="WW8Num4z0">
    <w:name w:val="WW8Num4z0"/>
    <w:autoRedefine/>
    <w:qFormat/>
    <w:rsid w:val="006443DB"/>
  </w:style>
  <w:style w:type="character" w:customStyle="1" w:styleId="WW8Num6z0">
    <w:name w:val="WW8Num6z0"/>
    <w:autoRedefine/>
    <w:qFormat/>
    <w:rsid w:val="006443DB"/>
  </w:style>
  <w:style w:type="character" w:customStyle="1" w:styleId="WW8Num8z0">
    <w:name w:val="WW8Num8z0"/>
    <w:autoRedefine/>
    <w:qFormat/>
    <w:rsid w:val="006443DB"/>
  </w:style>
  <w:style w:type="character" w:customStyle="1" w:styleId="WW8Num9z0">
    <w:name w:val="WW8Num9z0"/>
    <w:autoRedefine/>
    <w:qFormat/>
    <w:rsid w:val="006443DB"/>
  </w:style>
  <w:style w:type="character" w:customStyle="1" w:styleId="WW8Num12z0">
    <w:name w:val="WW8Num12z0"/>
    <w:autoRedefine/>
    <w:qFormat/>
    <w:rsid w:val="006443DB"/>
  </w:style>
  <w:style w:type="character" w:customStyle="1" w:styleId="WW-DefaultParagraphFont1">
    <w:name w:val="WW-Default Paragraph Font1"/>
    <w:autoRedefine/>
    <w:qFormat/>
    <w:rsid w:val="006443DB"/>
  </w:style>
  <w:style w:type="character" w:customStyle="1" w:styleId="RTFNum21">
    <w:name w:val="RTF_Num 2 1"/>
    <w:autoRedefine/>
    <w:qFormat/>
    <w:rsid w:val="006443DB"/>
    <w:rPr>
      <w:rFonts w:cs="Times New Roman"/>
    </w:rPr>
  </w:style>
  <w:style w:type="character" w:customStyle="1" w:styleId="RTFNum22">
    <w:name w:val="RTF_Num 2 2"/>
    <w:autoRedefine/>
    <w:qFormat/>
    <w:rsid w:val="006443DB"/>
    <w:rPr>
      <w:rFonts w:cs="Times New Roman"/>
    </w:rPr>
  </w:style>
  <w:style w:type="character" w:customStyle="1" w:styleId="RTFNum23">
    <w:name w:val="RTF_Num 2 3"/>
    <w:autoRedefine/>
    <w:qFormat/>
    <w:rsid w:val="006443DB"/>
    <w:rPr>
      <w:rFonts w:cs="Times New Roman"/>
    </w:rPr>
  </w:style>
  <w:style w:type="character" w:customStyle="1" w:styleId="RTFNum24">
    <w:name w:val="RTF_Num 2 4"/>
    <w:autoRedefine/>
    <w:qFormat/>
    <w:rsid w:val="006443DB"/>
    <w:rPr>
      <w:rFonts w:cs="Times New Roman"/>
    </w:rPr>
  </w:style>
  <w:style w:type="character" w:customStyle="1" w:styleId="RTFNum25">
    <w:name w:val="RTF_Num 2 5"/>
    <w:autoRedefine/>
    <w:qFormat/>
    <w:rsid w:val="006443DB"/>
    <w:rPr>
      <w:rFonts w:cs="Times New Roman"/>
    </w:rPr>
  </w:style>
  <w:style w:type="character" w:customStyle="1" w:styleId="RTFNum26">
    <w:name w:val="RTF_Num 2 6"/>
    <w:autoRedefine/>
    <w:qFormat/>
    <w:rsid w:val="006443DB"/>
    <w:rPr>
      <w:rFonts w:cs="Times New Roman"/>
    </w:rPr>
  </w:style>
  <w:style w:type="character" w:customStyle="1" w:styleId="RTFNum27">
    <w:name w:val="RTF_Num 2 7"/>
    <w:autoRedefine/>
    <w:qFormat/>
    <w:rsid w:val="006443DB"/>
    <w:rPr>
      <w:rFonts w:cs="Times New Roman"/>
    </w:rPr>
  </w:style>
  <w:style w:type="character" w:customStyle="1" w:styleId="RTFNum28">
    <w:name w:val="RTF_Num 2 8"/>
    <w:autoRedefine/>
    <w:qFormat/>
    <w:rsid w:val="006443DB"/>
    <w:rPr>
      <w:rFonts w:cs="Times New Roman"/>
    </w:rPr>
  </w:style>
  <w:style w:type="character" w:customStyle="1" w:styleId="RTFNum29">
    <w:name w:val="RTF_Num 2 9"/>
    <w:autoRedefine/>
    <w:qFormat/>
    <w:rsid w:val="006443DB"/>
    <w:rPr>
      <w:rFonts w:cs="Times New Roman"/>
    </w:rPr>
  </w:style>
  <w:style w:type="character" w:customStyle="1" w:styleId="RTFNum31">
    <w:name w:val="RTF_Num 3 1"/>
    <w:autoRedefine/>
    <w:qFormat/>
    <w:rsid w:val="006443DB"/>
    <w:rPr>
      <w:rFonts w:cs="Times New Roman"/>
    </w:rPr>
  </w:style>
  <w:style w:type="character" w:customStyle="1" w:styleId="RTFNum32">
    <w:name w:val="RTF_Num 3 2"/>
    <w:autoRedefine/>
    <w:qFormat/>
    <w:rsid w:val="006443DB"/>
    <w:rPr>
      <w:rFonts w:cs="Times New Roman"/>
    </w:rPr>
  </w:style>
  <w:style w:type="character" w:customStyle="1" w:styleId="RTFNum33">
    <w:name w:val="RTF_Num 3 3"/>
    <w:autoRedefine/>
    <w:qFormat/>
    <w:rsid w:val="006443DB"/>
    <w:rPr>
      <w:rFonts w:cs="Times New Roman"/>
    </w:rPr>
  </w:style>
  <w:style w:type="character" w:customStyle="1" w:styleId="RTFNum34">
    <w:name w:val="RTF_Num 3 4"/>
    <w:autoRedefine/>
    <w:qFormat/>
    <w:rsid w:val="006443DB"/>
    <w:rPr>
      <w:rFonts w:cs="Times New Roman"/>
    </w:rPr>
  </w:style>
  <w:style w:type="character" w:customStyle="1" w:styleId="RTFNum35">
    <w:name w:val="RTF_Num 3 5"/>
    <w:autoRedefine/>
    <w:qFormat/>
    <w:rsid w:val="006443DB"/>
    <w:rPr>
      <w:rFonts w:cs="Times New Roman"/>
    </w:rPr>
  </w:style>
  <w:style w:type="character" w:customStyle="1" w:styleId="RTFNum36">
    <w:name w:val="RTF_Num 3 6"/>
    <w:autoRedefine/>
    <w:qFormat/>
    <w:rsid w:val="006443DB"/>
    <w:rPr>
      <w:rFonts w:cs="Times New Roman"/>
    </w:rPr>
  </w:style>
  <w:style w:type="character" w:customStyle="1" w:styleId="RTFNum37">
    <w:name w:val="RTF_Num 3 7"/>
    <w:autoRedefine/>
    <w:qFormat/>
    <w:rsid w:val="006443DB"/>
    <w:rPr>
      <w:rFonts w:cs="Times New Roman"/>
    </w:rPr>
  </w:style>
  <w:style w:type="character" w:customStyle="1" w:styleId="RTFNum38">
    <w:name w:val="RTF_Num 3 8"/>
    <w:autoRedefine/>
    <w:qFormat/>
    <w:rsid w:val="006443DB"/>
    <w:rPr>
      <w:rFonts w:cs="Times New Roman"/>
    </w:rPr>
  </w:style>
  <w:style w:type="character" w:customStyle="1" w:styleId="RTFNum39">
    <w:name w:val="RTF_Num 3 9"/>
    <w:autoRedefine/>
    <w:qFormat/>
    <w:rsid w:val="006443DB"/>
    <w:rPr>
      <w:rFonts w:cs="Times New Roman"/>
    </w:rPr>
  </w:style>
  <w:style w:type="character" w:customStyle="1" w:styleId="RTFNum41">
    <w:name w:val="RTF_Num 4 1"/>
    <w:autoRedefine/>
    <w:qFormat/>
    <w:rsid w:val="006443DB"/>
    <w:rPr>
      <w:rFonts w:cs="Times New Roman"/>
    </w:rPr>
  </w:style>
  <w:style w:type="character" w:customStyle="1" w:styleId="RTFNum42">
    <w:name w:val="RTF_Num 4 2"/>
    <w:autoRedefine/>
    <w:qFormat/>
    <w:rsid w:val="006443DB"/>
    <w:rPr>
      <w:rFonts w:cs="Times New Roman"/>
    </w:rPr>
  </w:style>
  <w:style w:type="character" w:customStyle="1" w:styleId="RTFNum43">
    <w:name w:val="RTF_Num 4 3"/>
    <w:autoRedefine/>
    <w:qFormat/>
    <w:rsid w:val="006443DB"/>
    <w:rPr>
      <w:rFonts w:cs="Times New Roman"/>
    </w:rPr>
  </w:style>
  <w:style w:type="character" w:customStyle="1" w:styleId="RTFNum44">
    <w:name w:val="RTF_Num 4 4"/>
    <w:autoRedefine/>
    <w:qFormat/>
    <w:rsid w:val="006443DB"/>
    <w:rPr>
      <w:rFonts w:cs="Times New Roman"/>
    </w:rPr>
  </w:style>
  <w:style w:type="character" w:customStyle="1" w:styleId="RTFNum45">
    <w:name w:val="RTF_Num 4 5"/>
    <w:autoRedefine/>
    <w:qFormat/>
    <w:rsid w:val="006443DB"/>
    <w:rPr>
      <w:rFonts w:cs="Times New Roman"/>
    </w:rPr>
  </w:style>
  <w:style w:type="character" w:customStyle="1" w:styleId="RTFNum46">
    <w:name w:val="RTF_Num 4 6"/>
    <w:autoRedefine/>
    <w:qFormat/>
    <w:rsid w:val="006443DB"/>
    <w:rPr>
      <w:rFonts w:cs="Times New Roman"/>
    </w:rPr>
  </w:style>
  <w:style w:type="character" w:customStyle="1" w:styleId="RTFNum47">
    <w:name w:val="RTF_Num 4 7"/>
    <w:autoRedefine/>
    <w:qFormat/>
    <w:rsid w:val="006443DB"/>
    <w:rPr>
      <w:rFonts w:cs="Times New Roman"/>
    </w:rPr>
  </w:style>
  <w:style w:type="character" w:customStyle="1" w:styleId="RTFNum48">
    <w:name w:val="RTF_Num 4 8"/>
    <w:autoRedefine/>
    <w:qFormat/>
    <w:rsid w:val="006443DB"/>
    <w:rPr>
      <w:rFonts w:cs="Times New Roman"/>
    </w:rPr>
  </w:style>
  <w:style w:type="character" w:customStyle="1" w:styleId="RTFNum49">
    <w:name w:val="RTF_Num 4 9"/>
    <w:autoRedefine/>
    <w:qFormat/>
    <w:rsid w:val="006443DB"/>
    <w:rPr>
      <w:rFonts w:cs="Times New Roman"/>
    </w:rPr>
  </w:style>
  <w:style w:type="character" w:customStyle="1" w:styleId="RTFNum51">
    <w:name w:val="RTF_Num 5 1"/>
    <w:autoRedefine/>
    <w:qFormat/>
    <w:rsid w:val="006443DB"/>
  </w:style>
  <w:style w:type="character" w:customStyle="1" w:styleId="RTFNum52">
    <w:name w:val="RTF_Num 5 2"/>
    <w:autoRedefine/>
    <w:qFormat/>
    <w:rsid w:val="006443DB"/>
  </w:style>
  <w:style w:type="character" w:customStyle="1" w:styleId="RTFNum53">
    <w:name w:val="RTF_Num 5 3"/>
    <w:autoRedefine/>
    <w:qFormat/>
    <w:rsid w:val="006443DB"/>
  </w:style>
  <w:style w:type="character" w:customStyle="1" w:styleId="RTFNum54">
    <w:name w:val="RTF_Num 5 4"/>
    <w:autoRedefine/>
    <w:qFormat/>
    <w:rsid w:val="006443DB"/>
  </w:style>
  <w:style w:type="character" w:customStyle="1" w:styleId="RTFNum55">
    <w:name w:val="RTF_Num 5 5"/>
    <w:autoRedefine/>
    <w:qFormat/>
    <w:rsid w:val="006443DB"/>
  </w:style>
  <w:style w:type="character" w:customStyle="1" w:styleId="RTFNum56">
    <w:name w:val="RTF_Num 5 6"/>
    <w:autoRedefine/>
    <w:qFormat/>
    <w:rsid w:val="006443DB"/>
  </w:style>
  <w:style w:type="character" w:customStyle="1" w:styleId="RTFNum57">
    <w:name w:val="RTF_Num 5 7"/>
    <w:autoRedefine/>
    <w:qFormat/>
    <w:rsid w:val="006443DB"/>
  </w:style>
  <w:style w:type="character" w:customStyle="1" w:styleId="RTFNum58">
    <w:name w:val="RTF_Num 5 8"/>
    <w:autoRedefine/>
    <w:qFormat/>
    <w:rsid w:val="006443DB"/>
  </w:style>
  <w:style w:type="character" w:customStyle="1" w:styleId="RTFNum59">
    <w:name w:val="RTF_Num 5 9"/>
    <w:autoRedefine/>
    <w:qFormat/>
    <w:rsid w:val="006443DB"/>
  </w:style>
  <w:style w:type="character" w:customStyle="1" w:styleId="RTFNum61">
    <w:name w:val="RTF_Num 6 1"/>
    <w:autoRedefine/>
    <w:qFormat/>
    <w:rsid w:val="006443DB"/>
    <w:rPr>
      <w:rFonts w:cs="Times New Roman"/>
    </w:rPr>
  </w:style>
  <w:style w:type="character" w:customStyle="1" w:styleId="RTFNum62">
    <w:name w:val="RTF_Num 6 2"/>
    <w:autoRedefine/>
    <w:qFormat/>
    <w:rsid w:val="006443DB"/>
    <w:rPr>
      <w:rFonts w:cs="Times New Roman"/>
    </w:rPr>
  </w:style>
  <w:style w:type="character" w:customStyle="1" w:styleId="RTFNum63">
    <w:name w:val="RTF_Num 6 3"/>
    <w:autoRedefine/>
    <w:qFormat/>
    <w:rsid w:val="006443DB"/>
    <w:rPr>
      <w:rFonts w:cs="Times New Roman"/>
    </w:rPr>
  </w:style>
  <w:style w:type="character" w:customStyle="1" w:styleId="RTFNum64">
    <w:name w:val="RTF_Num 6 4"/>
    <w:autoRedefine/>
    <w:qFormat/>
    <w:rsid w:val="006443DB"/>
    <w:rPr>
      <w:rFonts w:cs="Times New Roman"/>
    </w:rPr>
  </w:style>
  <w:style w:type="character" w:customStyle="1" w:styleId="RTFNum65">
    <w:name w:val="RTF_Num 6 5"/>
    <w:autoRedefine/>
    <w:qFormat/>
    <w:rsid w:val="006443DB"/>
    <w:rPr>
      <w:rFonts w:cs="Times New Roman"/>
    </w:rPr>
  </w:style>
  <w:style w:type="character" w:customStyle="1" w:styleId="RTFNum66">
    <w:name w:val="RTF_Num 6 6"/>
    <w:autoRedefine/>
    <w:qFormat/>
    <w:rsid w:val="006443DB"/>
    <w:rPr>
      <w:rFonts w:cs="Times New Roman"/>
    </w:rPr>
  </w:style>
  <w:style w:type="character" w:customStyle="1" w:styleId="RTFNum67">
    <w:name w:val="RTF_Num 6 7"/>
    <w:autoRedefine/>
    <w:qFormat/>
    <w:rsid w:val="006443DB"/>
    <w:rPr>
      <w:rFonts w:cs="Times New Roman"/>
    </w:rPr>
  </w:style>
  <w:style w:type="character" w:customStyle="1" w:styleId="RTFNum68">
    <w:name w:val="RTF_Num 6 8"/>
    <w:autoRedefine/>
    <w:qFormat/>
    <w:rsid w:val="006443DB"/>
    <w:rPr>
      <w:rFonts w:cs="Times New Roman"/>
    </w:rPr>
  </w:style>
  <w:style w:type="character" w:customStyle="1" w:styleId="RTFNum69">
    <w:name w:val="RTF_Num 6 9"/>
    <w:autoRedefine/>
    <w:qFormat/>
    <w:rsid w:val="006443DB"/>
    <w:rPr>
      <w:rFonts w:cs="Times New Roman"/>
    </w:rPr>
  </w:style>
  <w:style w:type="character" w:customStyle="1" w:styleId="RTFNum71">
    <w:name w:val="RTF_Num 7 1"/>
    <w:autoRedefine/>
    <w:qFormat/>
    <w:rsid w:val="006443DB"/>
  </w:style>
  <w:style w:type="character" w:customStyle="1" w:styleId="RTFNum72">
    <w:name w:val="RTF_Num 7 2"/>
    <w:autoRedefine/>
    <w:qFormat/>
    <w:rsid w:val="006443DB"/>
    <w:rPr>
      <w:rFonts w:cs="Times New Roman"/>
    </w:rPr>
  </w:style>
  <w:style w:type="character" w:customStyle="1" w:styleId="RTFNum73">
    <w:name w:val="RTF_Num 7 3"/>
    <w:autoRedefine/>
    <w:qFormat/>
    <w:rsid w:val="006443DB"/>
    <w:rPr>
      <w:rFonts w:cs="Times New Roman"/>
    </w:rPr>
  </w:style>
  <w:style w:type="character" w:customStyle="1" w:styleId="RTFNum74">
    <w:name w:val="RTF_Num 7 4"/>
    <w:autoRedefine/>
    <w:qFormat/>
    <w:rsid w:val="006443DB"/>
    <w:rPr>
      <w:rFonts w:cs="Times New Roman"/>
    </w:rPr>
  </w:style>
  <w:style w:type="character" w:customStyle="1" w:styleId="RTFNum75">
    <w:name w:val="RTF_Num 7 5"/>
    <w:autoRedefine/>
    <w:qFormat/>
    <w:rsid w:val="006443DB"/>
    <w:rPr>
      <w:rFonts w:cs="Times New Roman"/>
    </w:rPr>
  </w:style>
  <w:style w:type="character" w:customStyle="1" w:styleId="RTFNum76">
    <w:name w:val="RTF_Num 7 6"/>
    <w:autoRedefine/>
    <w:qFormat/>
    <w:rsid w:val="006443DB"/>
    <w:rPr>
      <w:rFonts w:cs="Times New Roman"/>
    </w:rPr>
  </w:style>
  <w:style w:type="character" w:customStyle="1" w:styleId="RTFNum77">
    <w:name w:val="RTF_Num 7 7"/>
    <w:autoRedefine/>
    <w:qFormat/>
    <w:rsid w:val="006443DB"/>
    <w:rPr>
      <w:rFonts w:cs="Times New Roman"/>
    </w:rPr>
  </w:style>
  <w:style w:type="character" w:customStyle="1" w:styleId="RTFNum78">
    <w:name w:val="RTF_Num 7 8"/>
    <w:autoRedefine/>
    <w:qFormat/>
    <w:rsid w:val="006443DB"/>
    <w:rPr>
      <w:rFonts w:cs="Times New Roman"/>
    </w:rPr>
  </w:style>
  <w:style w:type="character" w:customStyle="1" w:styleId="RTFNum79">
    <w:name w:val="RTF_Num 7 9"/>
    <w:autoRedefine/>
    <w:qFormat/>
    <w:rsid w:val="006443DB"/>
    <w:rPr>
      <w:rFonts w:cs="Times New Roman"/>
    </w:rPr>
  </w:style>
  <w:style w:type="character" w:customStyle="1" w:styleId="RTFNum81">
    <w:name w:val="RTF_Num 8 1"/>
    <w:autoRedefine/>
    <w:qFormat/>
    <w:rsid w:val="006443DB"/>
    <w:rPr>
      <w:rFonts w:cs="Times New Roman"/>
    </w:rPr>
  </w:style>
  <w:style w:type="character" w:customStyle="1" w:styleId="RTFNum82">
    <w:name w:val="RTF_Num 8 2"/>
    <w:rsid w:val="006443DB"/>
    <w:rPr>
      <w:rFonts w:cs="Times New Roman"/>
    </w:rPr>
  </w:style>
  <w:style w:type="character" w:customStyle="1" w:styleId="RTFNum83">
    <w:name w:val="RTF_Num 8 3"/>
    <w:autoRedefine/>
    <w:qFormat/>
    <w:rsid w:val="006443DB"/>
    <w:rPr>
      <w:rFonts w:cs="Times New Roman"/>
    </w:rPr>
  </w:style>
  <w:style w:type="character" w:customStyle="1" w:styleId="RTFNum84">
    <w:name w:val="RTF_Num 8 4"/>
    <w:autoRedefine/>
    <w:qFormat/>
    <w:rsid w:val="006443DB"/>
    <w:rPr>
      <w:rFonts w:cs="Times New Roman"/>
    </w:rPr>
  </w:style>
  <w:style w:type="character" w:customStyle="1" w:styleId="RTFNum85">
    <w:name w:val="RTF_Num 8 5"/>
    <w:autoRedefine/>
    <w:qFormat/>
    <w:rsid w:val="006443DB"/>
    <w:rPr>
      <w:rFonts w:cs="Times New Roman"/>
    </w:rPr>
  </w:style>
  <w:style w:type="character" w:customStyle="1" w:styleId="RTFNum86">
    <w:name w:val="RTF_Num 8 6"/>
    <w:autoRedefine/>
    <w:qFormat/>
    <w:rsid w:val="006443DB"/>
    <w:rPr>
      <w:rFonts w:cs="Times New Roman"/>
    </w:rPr>
  </w:style>
  <w:style w:type="character" w:customStyle="1" w:styleId="RTFNum87">
    <w:name w:val="RTF_Num 8 7"/>
    <w:autoRedefine/>
    <w:qFormat/>
    <w:rsid w:val="006443DB"/>
    <w:rPr>
      <w:rFonts w:cs="Times New Roman"/>
    </w:rPr>
  </w:style>
  <w:style w:type="character" w:customStyle="1" w:styleId="RTFNum88">
    <w:name w:val="RTF_Num 8 8"/>
    <w:autoRedefine/>
    <w:qFormat/>
    <w:rsid w:val="006443DB"/>
    <w:rPr>
      <w:rFonts w:cs="Times New Roman"/>
    </w:rPr>
  </w:style>
  <w:style w:type="character" w:customStyle="1" w:styleId="RTFNum89">
    <w:name w:val="RTF_Num 8 9"/>
    <w:autoRedefine/>
    <w:qFormat/>
    <w:rsid w:val="006443DB"/>
    <w:rPr>
      <w:rFonts w:cs="Times New Roman"/>
    </w:rPr>
  </w:style>
  <w:style w:type="character" w:customStyle="1" w:styleId="RTFNum91">
    <w:name w:val="RTF_Num 9 1"/>
    <w:rsid w:val="006443DB"/>
    <w:rPr>
      <w:rFonts w:cs="Times New Roman"/>
    </w:rPr>
  </w:style>
  <w:style w:type="character" w:customStyle="1" w:styleId="RTFNum92">
    <w:name w:val="RTF_Num 9 2"/>
    <w:autoRedefine/>
    <w:qFormat/>
    <w:rsid w:val="006443DB"/>
    <w:rPr>
      <w:rFonts w:cs="Times New Roman"/>
    </w:rPr>
  </w:style>
  <w:style w:type="character" w:customStyle="1" w:styleId="RTFNum93">
    <w:name w:val="RTF_Num 9 3"/>
    <w:autoRedefine/>
    <w:qFormat/>
    <w:rsid w:val="006443DB"/>
    <w:rPr>
      <w:rFonts w:cs="Times New Roman"/>
    </w:rPr>
  </w:style>
  <w:style w:type="character" w:customStyle="1" w:styleId="RTFNum94">
    <w:name w:val="RTF_Num 9 4"/>
    <w:autoRedefine/>
    <w:qFormat/>
    <w:rsid w:val="006443DB"/>
    <w:rPr>
      <w:rFonts w:cs="Times New Roman"/>
    </w:rPr>
  </w:style>
  <w:style w:type="character" w:customStyle="1" w:styleId="RTFNum95">
    <w:name w:val="RTF_Num 9 5"/>
    <w:autoRedefine/>
    <w:qFormat/>
    <w:rsid w:val="006443DB"/>
    <w:rPr>
      <w:rFonts w:cs="Times New Roman"/>
    </w:rPr>
  </w:style>
  <w:style w:type="character" w:customStyle="1" w:styleId="RTFNum96">
    <w:name w:val="RTF_Num 9 6"/>
    <w:autoRedefine/>
    <w:qFormat/>
    <w:rsid w:val="006443DB"/>
    <w:rPr>
      <w:rFonts w:cs="Times New Roman"/>
    </w:rPr>
  </w:style>
  <w:style w:type="character" w:customStyle="1" w:styleId="RTFNum97">
    <w:name w:val="RTF_Num 9 7"/>
    <w:autoRedefine/>
    <w:qFormat/>
    <w:rsid w:val="006443DB"/>
    <w:rPr>
      <w:rFonts w:cs="Times New Roman"/>
    </w:rPr>
  </w:style>
  <w:style w:type="character" w:customStyle="1" w:styleId="RTFNum98">
    <w:name w:val="RTF_Num 9 8"/>
    <w:autoRedefine/>
    <w:qFormat/>
    <w:rsid w:val="006443DB"/>
    <w:rPr>
      <w:rFonts w:cs="Times New Roman"/>
    </w:rPr>
  </w:style>
  <w:style w:type="character" w:customStyle="1" w:styleId="RTFNum99">
    <w:name w:val="RTF_Num 9 9"/>
    <w:autoRedefine/>
    <w:qFormat/>
    <w:rsid w:val="006443DB"/>
    <w:rPr>
      <w:rFonts w:cs="Times New Roman"/>
    </w:rPr>
  </w:style>
  <w:style w:type="character" w:customStyle="1" w:styleId="RTFNum101">
    <w:name w:val="RTF_Num 10 1"/>
    <w:rsid w:val="006443DB"/>
    <w:rPr>
      <w:rFonts w:cs="Times New Roman"/>
    </w:rPr>
  </w:style>
  <w:style w:type="character" w:customStyle="1" w:styleId="RTFNum102">
    <w:name w:val="RTF_Num 10 2"/>
    <w:autoRedefine/>
    <w:qFormat/>
    <w:rsid w:val="006443DB"/>
    <w:rPr>
      <w:rFonts w:cs="Times New Roman"/>
    </w:rPr>
  </w:style>
  <w:style w:type="character" w:customStyle="1" w:styleId="RTFNum103">
    <w:name w:val="RTF_Num 10 3"/>
    <w:autoRedefine/>
    <w:qFormat/>
    <w:rsid w:val="006443DB"/>
    <w:rPr>
      <w:rFonts w:cs="Times New Roman"/>
    </w:rPr>
  </w:style>
  <w:style w:type="character" w:customStyle="1" w:styleId="RTFNum104">
    <w:name w:val="RTF_Num 10 4"/>
    <w:autoRedefine/>
    <w:qFormat/>
    <w:rsid w:val="006443DB"/>
    <w:rPr>
      <w:rFonts w:cs="Times New Roman"/>
    </w:rPr>
  </w:style>
  <w:style w:type="character" w:customStyle="1" w:styleId="RTFNum105">
    <w:name w:val="RTF_Num 10 5"/>
    <w:autoRedefine/>
    <w:qFormat/>
    <w:rsid w:val="006443DB"/>
    <w:rPr>
      <w:rFonts w:cs="Times New Roman"/>
    </w:rPr>
  </w:style>
  <w:style w:type="character" w:customStyle="1" w:styleId="RTFNum106">
    <w:name w:val="RTF_Num 10 6"/>
    <w:autoRedefine/>
    <w:qFormat/>
    <w:rsid w:val="006443DB"/>
    <w:rPr>
      <w:rFonts w:cs="Times New Roman"/>
    </w:rPr>
  </w:style>
  <w:style w:type="character" w:customStyle="1" w:styleId="RTFNum107">
    <w:name w:val="RTF_Num 10 7"/>
    <w:autoRedefine/>
    <w:qFormat/>
    <w:rsid w:val="006443DB"/>
    <w:rPr>
      <w:rFonts w:cs="Times New Roman"/>
    </w:rPr>
  </w:style>
  <w:style w:type="character" w:customStyle="1" w:styleId="RTFNum108">
    <w:name w:val="RTF_Num 10 8"/>
    <w:autoRedefine/>
    <w:qFormat/>
    <w:rsid w:val="006443DB"/>
    <w:rPr>
      <w:rFonts w:cs="Times New Roman"/>
    </w:rPr>
  </w:style>
  <w:style w:type="character" w:customStyle="1" w:styleId="RTFNum109">
    <w:name w:val="RTF_Num 10 9"/>
    <w:autoRedefine/>
    <w:qFormat/>
    <w:rsid w:val="006443DB"/>
    <w:rPr>
      <w:rFonts w:cs="Times New Roman"/>
    </w:rPr>
  </w:style>
  <w:style w:type="character" w:customStyle="1" w:styleId="RTFNum111">
    <w:name w:val="RTF_Num 11 1"/>
    <w:autoRedefine/>
    <w:qFormat/>
    <w:rsid w:val="006443DB"/>
    <w:rPr>
      <w:rFonts w:cs="Times New Roman"/>
    </w:rPr>
  </w:style>
  <w:style w:type="character" w:customStyle="1" w:styleId="RTFNum112">
    <w:name w:val="RTF_Num 11 2"/>
    <w:autoRedefine/>
    <w:qFormat/>
    <w:rsid w:val="006443DB"/>
    <w:rPr>
      <w:rFonts w:cs="Times New Roman"/>
    </w:rPr>
  </w:style>
  <w:style w:type="character" w:customStyle="1" w:styleId="RTFNum113">
    <w:name w:val="RTF_Num 11 3"/>
    <w:autoRedefine/>
    <w:qFormat/>
    <w:rsid w:val="006443DB"/>
    <w:rPr>
      <w:rFonts w:cs="Times New Roman"/>
    </w:rPr>
  </w:style>
  <w:style w:type="character" w:customStyle="1" w:styleId="RTFNum114">
    <w:name w:val="RTF_Num 11 4"/>
    <w:autoRedefine/>
    <w:qFormat/>
    <w:rsid w:val="006443DB"/>
    <w:rPr>
      <w:rFonts w:cs="Times New Roman"/>
    </w:rPr>
  </w:style>
  <w:style w:type="character" w:customStyle="1" w:styleId="RTFNum115">
    <w:name w:val="RTF_Num 11 5"/>
    <w:autoRedefine/>
    <w:qFormat/>
    <w:rsid w:val="006443DB"/>
    <w:rPr>
      <w:rFonts w:cs="Times New Roman"/>
    </w:rPr>
  </w:style>
  <w:style w:type="character" w:customStyle="1" w:styleId="RTFNum116">
    <w:name w:val="RTF_Num 11 6"/>
    <w:autoRedefine/>
    <w:qFormat/>
    <w:rsid w:val="006443DB"/>
    <w:rPr>
      <w:rFonts w:cs="Times New Roman"/>
    </w:rPr>
  </w:style>
  <w:style w:type="character" w:customStyle="1" w:styleId="RTFNum117">
    <w:name w:val="RTF_Num 11 7"/>
    <w:autoRedefine/>
    <w:qFormat/>
    <w:rsid w:val="006443DB"/>
    <w:rPr>
      <w:rFonts w:cs="Times New Roman"/>
    </w:rPr>
  </w:style>
  <w:style w:type="character" w:customStyle="1" w:styleId="RTFNum118">
    <w:name w:val="RTF_Num 11 8"/>
    <w:autoRedefine/>
    <w:qFormat/>
    <w:rsid w:val="006443DB"/>
    <w:rPr>
      <w:rFonts w:cs="Times New Roman"/>
    </w:rPr>
  </w:style>
  <w:style w:type="character" w:customStyle="1" w:styleId="RTFNum119">
    <w:name w:val="RTF_Num 11 9"/>
    <w:autoRedefine/>
    <w:qFormat/>
    <w:rsid w:val="006443DB"/>
    <w:rPr>
      <w:rFonts w:cs="Times New Roman"/>
    </w:rPr>
  </w:style>
  <w:style w:type="character" w:customStyle="1" w:styleId="RTFNum121">
    <w:name w:val="RTF_Num 12 1"/>
    <w:autoRedefine/>
    <w:qFormat/>
    <w:rsid w:val="006443DB"/>
    <w:rPr>
      <w:rFonts w:cs="Times New Roman"/>
    </w:rPr>
  </w:style>
  <w:style w:type="character" w:customStyle="1" w:styleId="RTFNum122">
    <w:name w:val="RTF_Num 12 2"/>
    <w:autoRedefine/>
    <w:qFormat/>
    <w:rsid w:val="006443DB"/>
    <w:rPr>
      <w:rFonts w:cs="Times New Roman"/>
    </w:rPr>
  </w:style>
  <w:style w:type="character" w:customStyle="1" w:styleId="RTFNum123">
    <w:name w:val="RTF_Num 12 3"/>
    <w:autoRedefine/>
    <w:qFormat/>
    <w:rsid w:val="006443DB"/>
    <w:rPr>
      <w:rFonts w:cs="Times New Roman"/>
    </w:rPr>
  </w:style>
  <w:style w:type="character" w:customStyle="1" w:styleId="RTFNum124">
    <w:name w:val="RTF_Num 12 4"/>
    <w:autoRedefine/>
    <w:qFormat/>
    <w:rsid w:val="006443DB"/>
    <w:rPr>
      <w:rFonts w:cs="Times New Roman"/>
    </w:rPr>
  </w:style>
  <w:style w:type="character" w:customStyle="1" w:styleId="RTFNum125">
    <w:name w:val="RTF_Num 12 5"/>
    <w:autoRedefine/>
    <w:qFormat/>
    <w:rsid w:val="006443DB"/>
    <w:rPr>
      <w:rFonts w:cs="Times New Roman"/>
    </w:rPr>
  </w:style>
  <w:style w:type="character" w:customStyle="1" w:styleId="RTFNum126">
    <w:name w:val="RTF_Num 12 6"/>
    <w:autoRedefine/>
    <w:qFormat/>
    <w:rsid w:val="006443DB"/>
    <w:rPr>
      <w:rFonts w:cs="Times New Roman"/>
    </w:rPr>
  </w:style>
  <w:style w:type="character" w:customStyle="1" w:styleId="RTFNum127">
    <w:name w:val="RTF_Num 12 7"/>
    <w:autoRedefine/>
    <w:qFormat/>
    <w:rsid w:val="006443DB"/>
    <w:rPr>
      <w:rFonts w:cs="Times New Roman"/>
    </w:rPr>
  </w:style>
  <w:style w:type="character" w:customStyle="1" w:styleId="RTFNum128">
    <w:name w:val="RTF_Num 12 8"/>
    <w:autoRedefine/>
    <w:qFormat/>
    <w:rsid w:val="006443DB"/>
    <w:rPr>
      <w:rFonts w:cs="Times New Roman"/>
    </w:rPr>
  </w:style>
  <w:style w:type="character" w:customStyle="1" w:styleId="RTFNum129">
    <w:name w:val="RTF_Num 12 9"/>
    <w:autoRedefine/>
    <w:qFormat/>
    <w:rsid w:val="006443DB"/>
    <w:rPr>
      <w:rFonts w:cs="Times New Roman"/>
    </w:rPr>
  </w:style>
  <w:style w:type="character" w:customStyle="1" w:styleId="RTFNum131">
    <w:name w:val="RTF_Num 13 1"/>
    <w:autoRedefine/>
    <w:qFormat/>
    <w:rsid w:val="006443DB"/>
    <w:rPr>
      <w:rFonts w:cs="Times New Roman"/>
    </w:rPr>
  </w:style>
  <w:style w:type="character" w:customStyle="1" w:styleId="RTFNum132">
    <w:name w:val="RTF_Num 13 2"/>
    <w:autoRedefine/>
    <w:qFormat/>
    <w:rsid w:val="006443DB"/>
    <w:rPr>
      <w:rFonts w:cs="Times New Roman"/>
    </w:rPr>
  </w:style>
  <w:style w:type="character" w:customStyle="1" w:styleId="RTFNum133">
    <w:name w:val="RTF_Num 13 3"/>
    <w:autoRedefine/>
    <w:qFormat/>
    <w:rsid w:val="006443DB"/>
    <w:rPr>
      <w:rFonts w:cs="Times New Roman"/>
    </w:rPr>
  </w:style>
  <w:style w:type="character" w:customStyle="1" w:styleId="RTFNum134">
    <w:name w:val="RTF_Num 13 4"/>
    <w:autoRedefine/>
    <w:qFormat/>
    <w:rsid w:val="006443DB"/>
    <w:rPr>
      <w:rFonts w:cs="Times New Roman"/>
    </w:rPr>
  </w:style>
  <w:style w:type="character" w:customStyle="1" w:styleId="RTFNum135">
    <w:name w:val="RTF_Num 13 5"/>
    <w:autoRedefine/>
    <w:qFormat/>
    <w:rsid w:val="006443DB"/>
    <w:rPr>
      <w:rFonts w:cs="Times New Roman"/>
    </w:rPr>
  </w:style>
  <w:style w:type="character" w:customStyle="1" w:styleId="RTFNum136">
    <w:name w:val="RTF_Num 13 6"/>
    <w:autoRedefine/>
    <w:qFormat/>
    <w:rsid w:val="006443DB"/>
    <w:rPr>
      <w:rFonts w:cs="Times New Roman"/>
    </w:rPr>
  </w:style>
  <w:style w:type="character" w:customStyle="1" w:styleId="RTFNum137">
    <w:name w:val="RTF_Num 13 7"/>
    <w:autoRedefine/>
    <w:qFormat/>
    <w:rsid w:val="006443DB"/>
    <w:rPr>
      <w:rFonts w:cs="Times New Roman"/>
    </w:rPr>
  </w:style>
  <w:style w:type="character" w:customStyle="1" w:styleId="RTFNum138">
    <w:name w:val="RTF_Num 13 8"/>
    <w:autoRedefine/>
    <w:qFormat/>
    <w:rsid w:val="006443DB"/>
    <w:rPr>
      <w:rFonts w:cs="Times New Roman"/>
    </w:rPr>
  </w:style>
  <w:style w:type="character" w:customStyle="1" w:styleId="RTFNum139">
    <w:name w:val="RTF_Num 13 9"/>
    <w:autoRedefine/>
    <w:qFormat/>
    <w:rsid w:val="006443DB"/>
    <w:rPr>
      <w:rFonts w:cs="Times New Roman"/>
    </w:rPr>
  </w:style>
  <w:style w:type="character" w:customStyle="1" w:styleId="RTFNum141">
    <w:name w:val="RTF_Num 14 1"/>
    <w:autoRedefine/>
    <w:qFormat/>
    <w:rsid w:val="006443DB"/>
    <w:rPr>
      <w:rFonts w:cs="Times New Roman"/>
    </w:rPr>
  </w:style>
  <w:style w:type="character" w:customStyle="1" w:styleId="RTFNum142">
    <w:name w:val="RTF_Num 14 2"/>
    <w:autoRedefine/>
    <w:qFormat/>
    <w:rsid w:val="006443DB"/>
    <w:rPr>
      <w:rFonts w:cs="Times New Roman"/>
    </w:rPr>
  </w:style>
  <w:style w:type="character" w:customStyle="1" w:styleId="RTFNum143">
    <w:name w:val="RTF_Num 14 3"/>
    <w:autoRedefine/>
    <w:qFormat/>
    <w:rsid w:val="006443DB"/>
    <w:rPr>
      <w:rFonts w:cs="Times New Roman"/>
    </w:rPr>
  </w:style>
  <w:style w:type="character" w:customStyle="1" w:styleId="RTFNum144">
    <w:name w:val="RTF_Num 14 4"/>
    <w:autoRedefine/>
    <w:qFormat/>
    <w:rsid w:val="006443DB"/>
    <w:rPr>
      <w:rFonts w:cs="Times New Roman"/>
    </w:rPr>
  </w:style>
  <w:style w:type="character" w:customStyle="1" w:styleId="RTFNum145">
    <w:name w:val="RTF_Num 14 5"/>
    <w:autoRedefine/>
    <w:qFormat/>
    <w:rsid w:val="006443DB"/>
    <w:rPr>
      <w:rFonts w:cs="Times New Roman"/>
    </w:rPr>
  </w:style>
  <w:style w:type="character" w:customStyle="1" w:styleId="RTFNum146">
    <w:name w:val="RTF_Num 14 6"/>
    <w:autoRedefine/>
    <w:qFormat/>
    <w:rsid w:val="006443DB"/>
    <w:rPr>
      <w:rFonts w:cs="Times New Roman"/>
    </w:rPr>
  </w:style>
  <w:style w:type="character" w:customStyle="1" w:styleId="RTFNum147">
    <w:name w:val="RTF_Num 14 7"/>
    <w:autoRedefine/>
    <w:qFormat/>
    <w:rsid w:val="006443DB"/>
    <w:rPr>
      <w:rFonts w:cs="Times New Roman"/>
    </w:rPr>
  </w:style>
  <w:style w:type="character" w:customStyle="1" w:styleId="RTFNum148">
    <w:name w:val="RTF_Num 14 8"/>
    <w:autoRedefine/>
    <w:qFormat/>
    <w:rsid w:val="006443DB"/>
    <w:rPr>
      <w:rFonts w:cs="Times New Roman"/>
    </w:rPr>
  </w:style>
  <w:style w:type="character" w:customStyle="1" w:styleId="RTFNum149">
    <w:name w:val="RTF_Num 14 9"/>
    <w:autoRedefine/>
    <w:qFormat/>
    <w:rsid w:val="006443DB"/>
    <w:rPr>
      <w:rFonts w:cs="Times New Roman"/>
    </w:rPr>
  </w:style>
  <w:style w:type="character" w:customStyle="1" w:styleId="RTFNum151">
    <w:name w:val="RTF_Num 15 1"/>
    <w:autoRedefine/>
    <w:qFormat/>
    <w:rsid w:val="006443DB"/>
    <w:rPr>
      <w:rFonts w:cs="Times New Roman"/>
    </w:rPr>
  </w:style>
  <w:style w:type="character" w:customStyle="1" w:styleId="RTFNum152">
    <w:name w:val="RTF_Num 15 2"/>
    <w:autoRedefine/>
    <w:qFormat/>
    <w:rsid w:val="006443DB"/>
    <w:rPr>
      <w:rFonts w:cs="Times New Roman"/>
    </w:rPr>
  </w:style>
  <w:style w:type="character" w:customStyle="1" w:styleId="RTFNum153">
    <w:name w:val="RTF_Num 15 3"/>
    <w:autoRedefine/>
    <w:qFormat/>
    <w:rsid w:val="006443DB"/>
    <w:rPr>
      <w:rFonts w:cs="Times New Roman"/>
    </w:rPr>
  </w:style>
  <w:style w:type="character" w:customStyle="1" w:styleId="RTFNum154">
    <w:name w:val="RTF_Num 15 4"/>
    <w:autoRedefine/>
    <w:qFormat/>
    <w:rsid w:val="006443DB"/>
    <w:rPr>
      <w:rFonts w:cs="Times New Roman"/>
    </w:rPr>
  </w:style>
  <w:style w:type="character" w:customStyle="1" w:styleId="RTFNum155">
    <w:name w:val="RTF_Num 15 5"/>
    <w:autoRedefine/>
    <w:qFormat/>
    <w:rsid w:val="006443DB"/>
    <w:rPr>
      <w:rFonts w:cs="Times New Roman"/>
    </w:rPr>
  </w:style>
  <w:style w:type="character" w:customStyle="1" w:styleId="RTFNum156">
    <w:name w:val="RTF_Num 15 6"/>
    <w:autoRedefine/>
    <w:qFormat/>
    <w:rsid w:val="006443DB"/>
    <w:rPr>
      <w:rFonts w:cs="Times New Roman"/>
    </w:rPr>
  </w:style>
  <w:style w:type="character" w:customStyle="1" w:styleId="RTFNum157">
    <w:name w:val="RTF_Num 15 7"/>
    <w:autoRedefine/>
    <w:qFormat/>
    <w:rsid w:val="006443DB"/>
    <w:rPr>
      <w:rFonts w:cs="Times New Roman"/>
    </w:rPr>
  </w:style>
  <w:style w:type="character" w:customStyle="1" w:styleId="RTFNum158">
    <w:name w:val="RTF_Num 15 8"/>
    <w:autoRedefine/>
    <w:qFormat/>
    <w:rsid w:val="006443DB"/>
    <w:rPr>
      <w:rFonts w:cs="Times New Roman"/>
    </w:rPr>
  </w:style>
  <w:style w:type="character" w:customStyle="1" w:styleId="RTFNum159">
    <w:name w:val="RTF_Num 15 9"/>
    <w:autoRedefine/>
    <w:qFormat/>
    <w:rsid w:val="006443DB"/>
    <w:rPr>
      <w:rFonts w:cs="Times New Roman"/>
    </w:rPr>
  </w:style>
  <w:style w:type="character" w:customStyle="1" w:styleId="RTFNum161">
    <w:name w:val="RTF_Num 16 1"/>
    <w:autoRedefine/>
    <w:qFormat/>
    <w:rsid w:val="006443DB"/>
    <w:rPr>
      <w:rFonts w:cs="Times New Roman"/>
    </w:rPr>
  </w:style>
  <w:style w:type="character" w:customStyle="1" w:styleId="RTFNum162">
    <w:name w:val="RTF_Num 16 2"/>
    <w:autoRedefine/>
    <w:qFormat/>
    <w:rsid w:val="006443DB"/>
    <w:rPr>
      <w:rFonts w:cs="Times New Roman"/>
    </w:rPr>
  </w:style>
  <w:style w:type="character" w:customStyle="1" w:styleId="RTFNum163">
    <w:name w:val="RTF_Num 16 3"/>
    <w:autoRedefine/>
    <w:qFormat/>
    <w:rsid w:val="006443DB"/>
    <w:rPr>
      <w:rFonts w:cs="Times New Roman"/>
    </w:rPr>
  </w:style>
  <w:style w:type="character" w:customStyle="1" w:styleId="RTFNum164">
    <w:name w:val="RTF_Num 16 4"/>
    <w:autoRedefine/>
    <w:qFormat/>
    <w:rsid w:val="006443DB"/>
    <w:rPr>
      <w:rFonts w:cs="Times New Roman"/>
    </w:rPr>
  </w:style>
  <w:style w:type="character" w:customStyle="1" w:styleId="RTFNum165">
    <w:name w:val="RTF_Num 16 5"/>
    <w:autoRedefine/>
    <w:qFormat/>
    <w:rsid w:val="006443DB"/>
    <w:rPr>
      <w:rFonts w:cs="Times New Roman"/>
    </w:rPr>
  </w:style>
  <w:style w:type="character" w:customStyle="1" w:styleId="RTFNum166">
    <w:name w:val="RTF_Num 16 6"/>
    <w:autoRedefine/>
    <w:qFormat/>
    <w:rsid w:val="006443DB"/>
    <w:rPr>
      <w:rFonts w:cs="Times New Roman"/>
    </w:rPr>
  </w:style>
  <w:style w:type="character" w:customStyle="1" w:styleId="RTFNum167">
    <w:name w:val="RTF_Num 16 7"/>
    <w:autoRedefine/>
    <w:qFormat/>
    <w:rsid w:val="006443DB"/>
    <w:rPr>
      <w:rFonts w:cs="Times New Roman"/>
    </w:rPr>
  </w:style>
  <w:style w:type="character" w:customStyle="1" w:styleId="RTFNum168">
    <w:name w:val="RTF_Num 16 8"/>
    <w:autoRedefine/>
    <w:qFormat/>
    <w:rsid w:val="006443DB"/>
    <w:rPr>
      <w:rFonts w:cs="Times New Roman"/>
    </w:rPr>
  </w:style>
  <w:style w:type="character" w:customStyle="1" w:styleId="RTFNum169">
    <w:name w:val="RTF_Num 16 9"/>
    <w:autoRedefine/>
    <w:qFormat/>
    <w:rsid w:val="006443DB"/>
    <w:rPr>
      <w:rFonts w:cs="Times New Roman"/>
    </w:rPr>
  </w:style>
  <w:style w:type="character" w:customStyle="1" w:styleId="RTFNum171">
    <w:name w:val="RTF_Num 17 1"/>
    <w:autoRedefine/>
    <w:qFormat/>
    <w:rsid w:val="006443DB"/>
    <w:rPr>
      <w:rFonts w:cs="Times New Roman"/>
    </w:rPr>
  </w:style>
  <w:style w:type="character" w:customStyle="1" w:styleId="RTFNum172">
    <w:name w:val="RTF_Num 17 2"/>
    <w:autoRedefine/>
    <w:qFormat/>
    <w:rsid w:val="006443DB"/>
    <w:rPr>
      <w:rFonts w:cs="Times New Roman"/>
    </w:rPr>
  </w:style>
  <w:style w:type="character" w:customStyle="1" w:styleId="RTFNum173">
    <w:name w:val="RTF_Num 17 3"/>
    <w:autoRedefine/>
    <w:qFormat/>
    <w:rsid w:val="006443DB"/>
    <w:rPr>
      <w:rFonts w:cs="Times New Roman"/>
    </w:rPr>
  </w:style>
  <w:style w:type="character" w:customStyle="1" w:styleId="RTFNum174">
    <w:name w:val="RTF_Num 17 4"/>
    <w:autoRedefine/>
    <w:qFormat/>
    <w:rsid w:val="006443DB"/>
    <w:rPr>
      <w:rFonts w:cs="Times New Roman"/>
    </w:rPr>
  </w:style>
  <w:style w:type="character" w:customStyle="1" w:styleId="RTFNum175">
    <w:name w:val="RTF_Num 17 5"/>
    <w:autoRedefine/>
    <w:qFormat/>
    <w:rsid w:val="006443DB"/>
    <w:rPr>
      <w:rFonts w:cs="Times New Roman"/>
    </w:rPr>
  </w:style>
  <w:style w:type="character" w:customStyle="1" w:styleId="RTFNum176">
    <w:name w:val="RTF_Num 17 6"/>
    <w:autoRedefine/>
    <w:qFormat/>
    <w:rsid w:val="006443DB"/>
    <w:rPr>
      <w:rFonts w:cs="Times New Roman"/>
    </w:rPr>
  </w:style>
  <w:style w:type="character" w:customStyle="1" w:styleId="RTFNum177">
    <w:name w:val="RTF_Num 17 7"/>
    <w:autoRedefine/>
    <w:qFormat/>
    <w:rsid w:val="006443DB"/>
    <w:rPr>
      <w:rFonts w:cs="Times New Roman"/>
    </w:rPr>
  </w:style>
  <w:style w:type="character" w:customStyle="1" w:styleId="RTFNum178">
    <w:name w:val="RTF_Num 17 8"/>
    <w:autoRedefine/>
    <w:qFormat/>
    <w:rsid w:val="006443DB"/>
    <w:rPr>
      <w:rFonts w:cs="Times New Roman"/>
    </w:rPr>
  </w:style>
  <w:style w:type="character" w:customStyle="1" w:styleId="RTFNum179">
    <w:name w:val="RTF_Num 17 9"/>
    <w:autoRedefine/>
    <w:qFormat/>
    <w:rsid w:val="006443DB"/>
    <w:rPr>
      <w:rFonts w:cs="Times New Roman"/>
    </w:rPr>
  </w:style>
  <w:style w:type="character" w:customStyle="1" w:styleId="RTFNum181">
    <w:name w:val="RTF_Num 18 1"/>
    <w:autoRedefine/>
    <w:qFormat/>
    <w:rsid w:val="006443DB"/>
    <w:rPr>
      <w:rFonts w:cs="Times New Roman"/>
    </w:rPr>
  </w:style>
  <w:style w:type="character" w:customStyle="1" w:styleId="RTFNum182">
    <w:name w:val="RTF_Num 18 2"/>
    <w:autoRedefine/>
    <w:qFormat/>
    <w:rsid w:val="006443DB"/>
    <w:rPr>
      <w:rFonts w:cs="Times New Roman"/>
    </w:rPr>
  </w:style>
  <w:style w:type="character" w:customStyle="1" w:styleId="RTFNum183">
    <w:name w:val="RTF_Num 18 3"/>
    <w:autoRedefine/>
    <w:qFormat/>
    <w:rsid w:val="006443DB"/>
    <w:rPr>
      <w:rFonts w:cs="Times New Roman"/>
    </w:rPr>
  </w:style>
  <w:style w:type="character" w:customStyle="1" w:styleId="RTFNum184">
    <w:name w:val="RTF_Num 18 4"/>
    <w:autoRedefine/>
    <w:qFormat/>
    <w:rsid w:val="006443DB"/>
    <w:rPr>
      <w:rFonts w:cs="Times New Roman"/>
    </w:rPr>
  </w:style>
  <w:style w:type="character" w:customStyle="1" w:styleId="RTFNum185">
    <w:name w:val="RTF_Num 18 5"/>
    <w:autoRedefine/>
    <w:qFormat/>
    <w:rsid w:val="006443DB"/>
    <w:rPr>
      <w:rFonts w:cs="Times New Roman"/>
    </w:rPr>
  </w:style>
  <w:style w:type="character" w:customStyle="1" w:styleId="RTFNum186">
    <w:name w:val="RTF_Num 18 6"/>
    <w:autoRedefine/>
    <w:qFormat/>
    <w:rsid w:val="006443DB"/>
    <w:rPr>
      <w:rFonts w:cs="Times New Roman"/>
    </w:rPr>
  </w:style>
  <w:style w:type="character" w:customStyle="1" w:styleId="RTFNum187">
    <w:name w:val="RTF_Num 18 7"/>
    <w:autoRedefine/>
    <w:qFormat/>
    <w:rsid w:val="006443DB"/>
    <w:rPr>
      <w:rFonts w:cs="Times New Roman"/>
    </w:rPr>
  </w:style>
  <w:style w:type="character" w:customStyle="1" w:styleId="RTFNum188">
    <w:name w:val="RTF_Num 18 8"/>
    <w:autoRedefine/>
    <w:qFormat/>
    <w:rsid w:val="006443DB"/>
    <w:rPr>
      <w:rFonts w:cs="Times New Roman"/>
    </w:rPr>
  </w:style>
  <w:style w:type="character" w:customStyle="1" w:styleId="RTFNum189">
    <w:name w:val="RTF_Num 18 9"/>
    <w:autoRedefine/>
    <w:qFormat/>
    <w:rsid w:val="006443DB"/>
    <w:rPr>
      <w:rFonts w:cs="Times New Roman"/>
    </w:rPr>
  </w:style>
  <w:style w:type="character" w:customStyle="1" w:styleId="RTFNum191">
    <w:name w:val="RTF_Num 19 1"/>
    <w:autoRedefine/>
    <w:qFormat/>
    <w:rsid w:val="006443DB"/>
    <w:rPr>
      <w:rFonts w:cs="Times New Roman"/>
    </w:rPr>
  </w:style>
  <w:style w:type="character" w:customStyle="1" w:styleId="RTFNum192">
    <w:name w:val="RTF_Num 19 2"/>
    <w:autoRedefine/>
    <w:qFormat/>
    <w:rsid w:val="006443DB"/>
    <w:rPr>
      <w:rFonts w:cs="Times New Roman"/>
    </w:rPr>
  </w:style>
  <w:style w:type="character" w:customStyle="1" w:styleId="RTFNum193">
    <w:name w:val="RTF_Num 19 3"/>
    <w:autoRedefine/>
    <w:qFormat/>
    <w:rsid w:val="006443DB"/>
    <w:rPr>
      <w:rFonts w:cs="Times New Roman"/>
    </w:rPr>
  </w:style>
  <w:style w:type="character" w:customStyle="1" w:styleId="RTFNum194">
    <w:name w:val="RTF_Num 19 4"/>
    <w:autoRedefine/>
    <w:qFormat/>
    <w:rsid w:val="006443DB"/>
    <w:rPr>
      <w:rFonts w:cs="Times New Roman"/>
    </w:rPr>
  </w:style>
  <w:style w:type="character" w:customStyle="1" w:styleId="RTFNum195">
    <w:name w:val="RTF_Num 19 5"/>
    <w:autoRedefine/>
    <w:qFormat/>
    <w:rsid w:val="006443DB"/>
    <w:rPr>
      <w:rFonts w:cs="Times New Roman"/>
    </w:rPr>
  </w:style>
  <w:style w:type="character" w:customStyle="1" w:styleId="RTFNum196">
    <w:name w:val="RTF_Num 19 6"/>
    <w:autoRedefine/>
    <w:qFormat/>
    <w:rsid w:val="006443DB"/>
    <w:rPr>
      <w:rFonts w:cs="Times New Roman"/>
    </w:rPr>
  </w:style>
  <w:style w:type="character" w:customStyle="1" w:styleId="RTFNum197">
    <w:name w:val="RTF_Num 19 7"/>
    <w:autoRedefine/>
    <w:qFormat/>
    <w:rsid w:val="006443DB"/>
    <w:rPr>
      <w:rFonts w:cs="Times New Roman"/>
    </w:rPr>
  </w:style>
  <w:style w:type="character" w:customStyle="1" w:styleId="RTFNum198">
    <w:name w:val="RTF_Num 19 8"/>
    <w:autoRedefine/>
    <w:qFormat/>
    <w:rsid w:val="006443DB"/>
    <w:rPr>
      <w:rFonts w:cs="Times New Roman"/>
    </w:rPr>
  </w:style>
  <w:style w:type="character" w:customStyle="1" w:styleId="RTFNum199">
    <w:name w:val="RTF_Num 19 9"/>
    <w:autoRedefine/>
    <w:qFormat/>
    <w:rsid w:val="006443DB"/>
    <w:rPr>
      <w:rFonts w:cs="Times New Roman"/>
    </w:rPr>
  </w:style>
  <w:style w:type="character" w:customStyle="1" w:styleId="RTFNum201">
    <w:name w:val="RTF_Num 20 1"/>
    <w:autoRedefine/>
    <w:qFormat/>
    <w:rsid w:val="006443DB"/>
    <w:rPr>
      <w:rFonts w:cs="Times New Roman"/>
    </w:rPr>
  </w:style>
  <w:style w:type="character" w:customStyle="1" w:styleId="RTFNum202">
    <w:name w:val="RTF_Num 20 2"/>
    <w:autoRedefine/>
    <w:qFormat/>
    <w:rsid w:val="006443DB"/>
    <w:rPr>
      <w:rFonts w:cs="Times New Roman"/>
    </w:rPr>
  </w:style>
  <w:style w:type="character" w:customStyle="1" w:styleId="RTFNum203">
    <w:name w:val="RTF_Num 20 3"/>
    <w:autoRedefine/>
    <w:qFormat/>
    <w:rsid w:val="006443DB"/>
    <w:rPr>
      <w:rFonts w:cs="Times New Roman"/>
    </w:rPr>
  </w:style>
  <w:style w:type="character" w:customStyle="1" w:styleId="RTFNum204">
    <w:name w:val="RTF_Num 20 4"/>
    <w:autoRedefine/>
    <w:qFormat/>
    <w:rsid w:val="006443DB"/>
    <w:rPr>
      <w:rFonts w:cs="Times New Roman"/>
    </w:rPr>
  </w:style>
  <w:style w:type="character" w:customStyle="1" w:styleId="RTFNum205">
    <w:name w:val="RTF_Num 20 5"/>
    <w:autoRedefine/>
    <w:qFormat/>
    <w:rsid w:val="006443DB"/>
    <w:rPr>
      <w:rFonts w:cs="Times New Roman"/>
    </w:rPr>
  </w:style>
  <w:style w:type="character" w:customStyle="1" w:styleId="RTFNum206">
    <w:name w:val="RTF_Num 20 6"/>
    <w:autoRedefine/>
    <w:qFormat/>
    <w:rsid w:val="006443DB"/>
    <w:rPr>
      <w:rFonts w:cs="Times New Roman"/>
    </w:rPr>
  </w:style>
  <w:style w:type="character" w:customStyle="1" w:styleId="RTFNum207">
    <w:name w:val="RTF_Num 20 7"/>
    <w:autoRedefine/>
    <w:qFormat/>
    <w:rsid w:val="006443DB"/>
    <w:rPr>
      <w:rFonts w:cs="Times New Roman"/>
    </w:rPr>
  </w:style>
  <w:style w:type="character" w:customStyle="1" w:styleId="RTFNum208">
    <w:name w:val="RTF_Num 20 8"/>
    <w:autoRedefine/>
    <w:qFormat/>
    <w:rsid w:val="006443DB"/>
    <w:rPr>
      <w:rFonts w:cs="Times New Roman"/>
    </w:rPr>
  </w:style>
  <w:style w:type="character" w:customStyle="1" w:styleId="RTFNum209">
    <w:name w:val="RTF_Num 20 9"/>
    <w:autoRedefine/>
    <w:qFormat/>
    <w:rsid w:val="006443DB"/>
    <w:rPr>
      <w:rFonts w:cs="Times New Roman"/>
    </w:rPr>
  </w:style>
  <w:style w:type="character" w:customStyle="1" w:styleId="RTFNum211">
    <w:name w:val="RTF_Num 21 1"/>
    <w:autoRedefine/>
    <w:qFormat/>
    <w:rsid w:val="006443DB"/>
    <w:rPr>
      <w:rFonts w:cs="Times New Roman"/>
    </w:rPr>
  </w:style>
  <w:style w:type="character" w:customStyle="1" w:styleId="RTFNum212">
    <w:name w:val="RTF_Num 21 2"/>
    <w:autoRedefine/>
    <w:qFormat/>
    <w:rsid w:val="006443DB"/>
    <w:rPr>
      <w:rFonts w:cs="Times New Roman"/>
    </w:rPr>
  </w:style>
  <w:style w:type="character" w:customStyle="1" w:styleId="RTFNum213">
    <w:name w:val="RTF_Num 21 3"/>
    <w:autoRedefine/>
    <w:qFormat/>
    <w:rsid w:val="006443DB"/>
    <w:rPr>
      <w:rFonts w:cs="Times New Roman"/>
    </w:rPr>
  </w:style>
  <w:style w:type="character" w:customStyle="1" w:styleId="RTFNum214">
    <w:name w:val="RTF_Num 21 4"/>
    <w:autoRedefine/>
    <w:qFormat/>
    <w:rsid w:val="006443DB"/>
    <w:rPr>
      <w:rFonts w:cs="Times New Roman"/>
    </w:rPr>
  </w:style>
  <w:style w:type="character" w:customStyle="1" w:styleId="RTFNum215">
    <w:name w:val="RTF_Num 21 5"/>
    <w:autoRedefine/>
    <w:qFormat/>
    <w:rsid w:val="006443DB"/>
    <w:rPr>
      <w:rFonts w:cs="Times New Roman"/>
    </w:rPr>
  </w:style>
  <w:style w:type="character" w:customStyle="1" w:styleId="RTFNum216">
    <w:name w:val="RTF_Num 21 6"/>
    <w:autoRedefine/>
    <w:qFormat/>
    <w:rsid w:val="006443DB"/>
    <w:rPr>
      <w:rFonts w:cs="Times New Roman"/>
    </w:rPr>
  </w:style>
  <w:style w:type="character" w:customStyle="1" w:styleId="RTFNum217">
    <w:name w:val="RTF_Num 21 7"/>
    <w:autoRedefine/>
    <w:qFormat/>
    <w:rsid w:val="006443DB"/>
    <w:rPr>
      <w:rFonts w:cs="Times New Roman"/>
    </w:rPr>
  </w:style>
  <w:style w:type="character" w:customStyle="1" w:styleId="RTFNum218">
    <w:name w:val="RTF_Num 21 8"/>
    <w:autoRedefine/>
    <w:qFormat/>
    <w:rsid w:val="006443DB"/>
    <w:rPr>
      <w:rFonts w:cs="Times New Roman"/>
    </w:rPr>
  </w:style>
  <w:style w:type="character" w:customStyle="1" w:styleId="RTFNum219">
    <w:name w:val="RTF_Num 21 9"/>
    <w:autoRedefine/>
    <w:qFormat/>
    <w:rsid w:val="006443DB"/>
    <w:rPr>
      <w:rFonts w:cs="Times New Roman"/>
    </w:rPr>
  </w:style>
  <w:style w:type="character" w:customStyle="1" w:styleId="RTFNum221">
    <w:name w:val="RTF_Num 22 1"/>
    <w:autoRedefine/>
    <w:qFormat/>
    <w:rsid w:val="006443DB"/>
    <w:rPr>
      <w:rFonts w:cs="Times New Roman"/>
    </w:rPr>
  </w:style>
  <w:style w:type="character" w:customStyle="1" w:styleId="RTFNum222">
    <w:name w:val="RTF_Num 22 2"/>
    <w:autoRedefine/>
    <w:qFormat/>
    <w:rsid w:val="006443DB"/>
    <w:rPr>
      <w:rFonts w:cs="Times New Roman"/>
    </w:rPr>
  </w:style>
  <w:style w:type="character" w:customStyle="1" w:styleId="RTFNum223">
    <w:name w:val="RTF_Num 22 3"/>
    <w:autoRedefine/>
    <w:qFormat/>
    <w:rsid w:val="006443DB"/>
    <w:rPr>
      <w:rFonts w:cs="Times New Roman"/>
    </w:rPr>
  </w:style>
  <w:style w:type="character" w:customStyle="1" w:styleId="RTFNum224">
    <w:name w:val="RTF_Num 22 4"/>
    <w:autoRedefine/>
    <w:qFormat/>
    <w:rsid w:val="006443DB"/>
    <w:rPr>
      <w:rFonts w:cs="Times New Roman"/>
    </w:rPr>
  </w:style>
  <w:style w:type="character" w:customStyle="1" w:styleId="RTFNum225">
    <w:name w:val="RTF_Num 22 5"/>
    <w:autoRedefine/>
    <w:qFormat/>
    <w:rsid w:val="006443DB"/>
    <w:rPr>
      <w:rFonts w:cs="Times New Roman"/>
    </w:rPr>
  </w:style>
  <w:style w:type="character" w:customStyle="1" w:styleId="RTFNum226">
    <w:name w:val="RTF_Num 22 6"/>
    <w:autoRedefine/>
    <w:qFormat/>
    <w:rsid w:val="006443DB"/>
    <w:rPr>
      <w:rFonts w:cs="Times New Roman"/>
    </w:rPr>
  </w:style>
  <w:style w:type="character" w:customStyle="1" w:styleId="RTFNum227">
    <w:name w:val="RTF_Num 22 7"/>
    <w:autoRedefine/>
    <w:qFormat/>
    <w:rsid w:val="006443DB"/>
    <w:rPr>
      <w:rFonts w:cs="Times New Roman"/>
    </w:rPr>
  </w:style>
  <w:style w:type="character" w:customStyle="1" w:styleId="RTFNum228">
    <w:name w:val="RTF_Num 22 8"/>
    <w:autoRedefine/>
    <w:qFormat/>
    <w:rsid w:val="006443DB"/>
    <w:rPr>
      <w:rFonts w:cs="Times New Roman"/>
    </w:rPr>
  </w:style>
  <w:style w:type="character" w:customStyle="1" w:styleId="RTFNum229">
    <w:name w:val="RTF_Num 22 9"/>
    <w:autoRedefine/>
    <w:qFormat/>
    <w:rsid w:val="006443DB"/>
    <w:rPr>
      <w:rFonts w:cs="Times New Roman"/>
    </w:rPr>
  </w:style>
  <w:style w:type="character" w:customStyle="1" w:styleId="RTFNum231">
    <w:name w:val="RTF_Num 23 1"/>
    <w:autoRedefine/>
    <w:qFormat/>
    <w:rsid w:val="006443DB"/>
    <w:rPr>
      <w:rFonts w:cs="Times New Roman"/>
    </w:rPr>
  </w:style>
  <w:style w:type="character" w:customStyle="1" w:styleId="RTFNum232">
    <w:name w:val="RTF_Num 23 2"/>
    <w:autoRedefine/>
    <w:qFormat/>
    <w:rsid w:val="006443DB"/>
  </w:style>
  <w:style w:type="character" w:customStyle="1" w:styleId="RTFNum233">
    <w:name w:val="RTF_Num 23 3"/>
    <w:autoRedefine/>
    <w:qFormat/>
    <w:rsid w:val="006443DB"/>
  </w:style>
  <w:style w:type="character" w:customStyle="1" w:styleId="RTFNum234">
    <w:name w:val="RTF_Num 23 4"/>
    <w:autoRedefine/>
    <w:qFormat/>
    <w:rsid w:val="006443DB"/>
  </w:style>
  <w:style w:type="character" w:customStyle="1" w:styleId="RTFNum235">
    <w:name w:val="RTF_Num 23 5"/>
    <w:autoRedefine/>
    <w:qFormat/>
    <w:rsid w:val="006443DB"/>
  </w:style>
  <w:style w:type="character" w:customStyle="1" w:styleId="RTFNum236">
    <w:name w:val="RTF_Num 23 6"/>
    <w:autoRedefine/>
    <w:qFormat/>
    <w:rsid w:val="006443DB"/>
  </w:style>
  <w:style w:type="character" w:customStyle="1" w:styleId="RTFNum237">
    <w:name w:val="RTF_Num 23 7"/>
    <w:autoRedefine/>
    <w:qFormat/>
    <w:rsid w:val="006443DB"/>
  </w:style>
  <w:style w:type="character" w:customStyle="1" w:styleId="RTFNum238">
    <w:name w:val="RTF_Num 23 8"/>
    <w:autoRedefine/>
    <w:qFormat/>
    <w:rsid w:val="006443DB"/>
  </w:style>
  <w:style w:type="character" w:customStyle="1" w:styleId="RTFNum239">
    <w:name w:val="RTF_Num 23 9"/>
    <w:autoRedefine/>
    <w:qFormat/>
    <w:rsid w:val="006443DB"/>
  </w:style>
  <w:style w:type="character" w:customStyle="1" w:styleId="RTFNum241">
    <w:name w:val="RTF_Num 24 1"/>
    <w:autoRedefine/>
    <w:qFormat/>
    <w:rsid w:val="006443DB"/>
    <w:rPr>
      <w:rFonts w:cs="Times New Roman"/>
    </w:rPr>
  </w:style>
  <w:style w:type="character" w:customStyle="1" w:styleId="RTFNum242">
    <w:name w:val="RTF_Num 24 2"/>
    <w:autoRedefine/>
    <w:qFormat/>
    <w:rsid w:val="006443DB"/>
    <w:rPr>
      <w:rFonts w:cs="Times New Roman"/>
    </w:rPr>
  </w:style>
  <w:style w:type="character" w:customStyle="1" w:styleId="RTFNum243">
    <w:name w:val="RTF_Num 24 3"/>
    <w:autoRedefine/>
    <w:qFormat/>
    <w:rsid w:val="006443DB"/>
    <w:rPr>
      <w:rFonts w:cs="Times New Roman"/>
    </w:rPr>
  </w:style>
  <w:style w:type="character" w:customStyle="1" w:styleId="RTFNum244">
    <w:name w:val="RTF_Num 24 4"/>
    <w:autoRedefine/>
    <w:qFormat/>
    <w:rsid w:val="006443DB"/>
    <w:rPr>
      <w:rFonts w:cs="Times New Roman"/>
    </w:rPr>
  </w:style>
  <w:style w:type="character" w:customStyle="1" w:styleId="RTFNum245">
    <w:name w:val="RTF_Num 24 5"/>
    <w:autoRedefine/>
    <w:qFormat/>
    <w:rsid w:val="006443DB"/>
    <w:rPr>
      <w:rFonts w:cs="Times New Roman"/>
    </w:rPr>
  </w:style>
  <w:style w:type="character" w:customStyle="1" w:styleId="RTFNum246">
    <w:name w:val="RTF_Num 24 6"/>
    <w:autoRedefine/>
    <w:qFormat/>
    <w:rsid w:val="006443DB"/>
    <w:rPr>
      <w:rFonts w:cs="Times New Roman"/>
    </w:rPr>
  </w:style>
  <w:style w:type="character" w:customStyle="1" w:styleId="RTFNum247">
    <w:name w:val="RTF_Num 24 7"/>
    <w:autoRedefine/>
    <w:qFormat/>
    <w:rsid w:val="006443DB"/>
    <w:rPr>
      <w:rFonts w:cs="Times New Roman"/>
    </w:rPr>
  </w:style>
  <w:style w:type="character" w:customStyle="1" w:styleId="RTFNum248">
    <w:name w:val="RTF_Num 24 8"/>
    <w:autoRedefine/>
    <w:qFormat/>
    <w:rsid w:val="006443DB"/>
    <w:rPr>
      <w:rFonts w:cs="Times New Roman"/>
    </w:rPr>
  </w:style>
  <w:style w:type="character" w:customStyle="1" w:styleId="RTFNum249">
    <w:name w:val="RTF_Num 24 9"/>
    <w:autoRedefine/>
    <w:qFormat/>
    <w:rsid w:val="006443DB"/>
    <w:rPr>
      <w:rFonts w:cs="Times New Roman"/>
    </w:rPr>
  </w:style>
  <w:style w:type="character" w:customStyle="1" w:styleId="RTFNum251">
    <w:name w:val="RTF_Num 25 1"/>
    <w:autoRedefine/>
    <w:qFormat/>
    <w:rsid w:val="006443DB"/>
    <w:rPr>
      <w:rFonts w:cs="Times New Roman"/>
    </w:rPr>
  </w:style>
  <w:style w:type="character" w:customStyle="1" w:styleId="RTFNum252">
    <w:name w:val="RTF_Num 25 2"/>
    <w:autoRedefine/>
    <w:qFormat/>
    <w:rsid w:val="006443DB"/>
    <w:rPr>
      <w:rFonts w:cs="Times New Roman"/>
    </w:rPr>
  </w:style>
  <w:style w:type="character" w:customStyle="1" w:styleId="RTFNum253">
    <w:name w:val="RTF_Num 25 3"/>
    <w:rsid w:val="006443DB"/>
    <w:rPr>
      <w:rFonts w:cs="Times New Roman"/>
    </w:rPr>
  </w:style>
  <w:style w:type="character" w:customStyle="1" w:styleId="RTFNum254">
    <w:name w:val="RTF_Num 25 4"/>
    <w:rsid w:val="006443DB"/>
    <w:rPr>
      <w:rFonts w:cs="Times New Roman"/>
    </w:rPr>
  </w:style>
  <w:style w:type="character" w:customStyle="1" w:styleId="RTFNum255">
    <w:name w:val="RTF_Num 25 5"/>
    <w:rsid w:val="006443DB"/>
    <w:rPr>
      <w:rFonts w:cs="Times New Roman"/>
    </w:rPr>
  </w:style>
  <w:style w:type="character" w:customStyle="1" w:styleId="RTFNum256">
    <w:name w:val="RTF_Num 25 6"/>
    <w:rsid w:val="006443DB"/>
    <w:rPr>
      <w:rFonts w:cs="Times New Roman"/>
    </w:rPr>
  </w:style>
  <w:style w:type="character" w:customStyle="1" w:styleId="RTFNum257">
    <w:name w:val="RTF_Num 25 7"/>
    <w:rsid w:val="006443DB"/>
    <w:rPr>
      <w:rFonts w:cs="Times New Roman"/>
    </w:rPr>
  </w:style>
  <w:style w:type="character" w:customStyle="1" w:styleId="RTFNum258">
    <w:name w:val="RTF_Num 25 8"/>
    <w:rsid w:val="006443DB"/>
    <w:rPr>
      <w:rFonts w:cs="Times New Roman"/>
    </w:rPr>
  </w:style>
  <w:style w:type="character" w:customStyle="1" w:styleId="RTFNum259">
    <w:name w:val="RTF_Num 25 9"/>
    <w:rsid w:val="006443DB"/>
    <w:rPr>
      <w:rFonts w:cs="Times New Roman"/>
    </w:rPr>
  </w:style>
  <w:style w:type="character" w:customStyle="1" w:styleId="RTFNum261">
    <w:name w:val="RTF_Num 26 1"/>
    <w:rsid w:val="006443DB"/>
    <w:rPr>
      <w:rFonts w:cs="Times New Roman"/>
    </w:rPr>
  </w:style>
  <w:style w:type="character" w:customStyle="1" w:styleId="RTFNum262">
    <w:name w:val="RTF_Num 26 2"/>
    <w:rsid w:val="006443DB"/>
    <w:rPr>
      <w:rFonts w:cs="Times New Roman"/>
    </w:rPr>
  </w:style>
  <w:style w:type="character" w:customStyle="1" w:styleId="RTFNum263">
    <w:name w:val="RTF_Num 26 3"/>
    <w:rsid w:val="006443DB"/>
    <w:rPr>
      <w:rFonts w:cs="Times New Roman"/>
    </w:rPr>
  </w:style>
  <w:style w:type="character" w:customStyle="1" w:styleId="RTFNum264">
    <w:name w:val="RTF_Num 26 4"/>
    <w:rsid w:val="006443DB"/>
    <w:rPr>
      <w:rFonts w:cs="Times New Roman"/>
    </w:rPr>
  </w:style>
  <w:style w:type="character" w:customStyle="1" w:styleId="RTFNum265">
    <w:name w:val="RTF_Num 26 5"/>
    <w:rsid w:val="006443DB"/>
    <w:rPr>
      <w:rFonts w:cs="Times New Roman"/>
    </w:rPr>
  </w:style>
  <w:style w:type="character" w:customStyle="1" w:styleId="RTFNum266">
    <w:name w:val="RTF_Num 26 6"/>
    <w:rsid w:val="006443DB"/>
    <w:rPr>
      <w:rFonts w:cs="Times New Roman"/>
    </w:rPr>
  </w:style>
  <w:style w:type="character" w:customStyle="1" w:styleId="RTFNum267">
    <w:name w:val="RTF_Num 26 7"/>
    <w:rsid w:val="006443DB"/>
    <w:rPr>
      <w:rFonts w:cs="Times New Roman"/>
    </w:rPr>
  </w:style>
  <w:style w:type="character" w:customStyle="1" w:styleId="RTFNum268">
    <w:name w:val="RTF_Num 26 8"/>
    <w:rsid w:val="006443DB"/>
    <w:rPr>
      <w:rFonts w:cs="Times New Roman"/>
    </w:rPr>
  </w:style>
  <w:style w:type="character" w:customStyle="1" w:styleId="RTFNum269">
    <w:name w:val="RTF_Num 26 9"/>
    <w:rsid w:val="006443DB"/>
    <w:rPr>
      <w:rFonts w:cs="Times New Roman"/>
    </w:rPr>
  </w:style>
  <w:style w:type="character" w:customStyle="1" w:styleId="RTFNum271">
    <w:name w:val="RTF_Num 27 1"/>
    <w:rsid w:val="006443DB"/>
    <w:rPr>
      <w:rFonts w:cs="Times New Roman"/>
    </w:rPr>
  </w:style>
  <w:style w:type="character" w:customStyle="1" w:styleId="RTFNum272">
    <w:name w:val="RTF_Num 27 2"/>
    <w:rsid w:val="006443DB"/>
    <w:rPr>
      <w:rFonts w:cs="Times New Roman"/>
    </w:rPr>
  </w:style>
  <w:style w:type="character" w:customStyle="1" w:styleId="RTFNum273">
    <w:name w:val="RTF_Num 27 3"/>
    <w:rsid w:val="006443DB"/>
    <w:rPr>
      <w:rFonts w:cs="Times New Roman"/>
    </w:rPr>
  </w:style>
  <w:style w:type="character" w:customStyle="1" w:styleId="RTFNum274">
    <w:name w:val="RTF_Num 27 4"/>
    <w:rsid w:val="006443DB"/>
    <w:rPr>
      <w:rFonts w:cs="Times New Roman"/>
    </w:rPr>
  </w:style>
  <w:style w:type="character" w:customStyle="1" w:styleId="RTFNum275">
    <w:name w:val="RTF_Num 27 5"/>
    <w:rsid w:val="006443DB"/>
    <w:rPr>
      <w:rFonts w:cs="Times New Roman"/>
    </w:rPr>
  </w:style>
  <w:style w:type="character" w:customStyle="1" w:styleId="RTFNum276">
    <w:name w:val="RTF_Num 27 6"/>
    <w:rsid w:val="006443DB"/>
    <w:rPr>
      <w:rFonts w:cs="Times New Roman"/>
    </w:rPr>
  </w:style>
  <w:style w:type="character" w:customStyle="1" w:styleId="RTFNum277">
    <w:name w:val="RTF_Num 27 7"/>
    <w:autoRedefine/>
    <w:rsid w:val="006443DB"/>
    <w:rPr>
      <w:rFonts w:cs="Times New Roman"/>
    </w:rPr>
  </w:style>
  <w:style w:type="character" w:customStyle="1" w:styleId="RTFNum278">
    <w:name w:val="RTF_Num 27 8"/>
    <w:rsid w:val="006443DB"/>
    <w:rPr>
      <w:rFonts w:cs="Times New Roman"/>
    </w:rPr>
  </w:style>
  <w:style w:type="character" w:customStyle="1" w:styleId="RTFNum279">
    <w:name w:val="RTF_Num 27 9"/>
    <w:rsid w:val="006443DB"/>
    <w:rPr>
      <w:rFonts w:cs="Times New Roman"/>
    </w:rPr>
  </w:style>
  <w:style w:type="character" w:customStyle="1" w:styleId="RTFNum281">
    <w:name w:val="RTF_Num 28 1"/>
    <w:rsid w:val="006443DB"/>
    <w:rPr>
      <w:rFonts w:cs="Times New Roman"/>
    </w:rPr>
  </w:style>
  <w:style w:type="character" w:customStyle="1" w:styleId="RTFNum282">
    <w:name w:val="RTF_Num 28 2"/>
    <w:rsid w:val="006443DB"/>
    <w:rPr>
      <w:rFonts w:cs="Times New Roman"/>
    </w:rPr>
  </w:style>
  <w:style w:type="character" w:customStyle="1" w:styleId="RTFNum283">
    <w:name w:val="RTF_Num 28 3"/>
    <w:rsid w:val="006443DB"/>
    <w:rPr>
      <w:rFonts w:cs="Times New Roman"/>
    </w:rPr>
  </w:style>
  <w:style w:type="character" w:customStyle="1" w:styleId="RTFNum284">
    <w:name w:val="RTF_Num 28 4"/>
    <w:rsid w:val="006443DB"/>
    <w:rPr>
      <w:rFonts w:cs="Times New Roman"/>
    </w:rPr>
  </w:style>
  <w:style w:type="character" w:customStyle="1" w:styleId="RTFNum285">
    <w:name w:val="RTF_Num 28 5"/>
    <w:rsid w:val="006443DB"/>
    <w:rPr>
      <w:rFonts w:cs="Times New Roman"/>
    </w:rPr>
  </w:style>
  <w:style w:type="character" w:customStyle="1" w:styleId="RTFNum286">
    <w:name w:val="RTF_Num 28 6"/>
    <w:rsid w:val="006443DB"/>
    <w:rPr>
      <w:rFonts w:cs="Times New Roman"/>
    </w:rPr>
  </w:style>
  <w:style w:type="character" w:customStyle="1" w:styleId="RTFNum287">
    <w:name w:val="RTF_Num 28 7"/>
    <w:rsid w:val="006443DB"/>
    <w:rPr>
      <w:rFonts w:cs="Times New Roman"/>
    </w:rPr>
  </w:style>
  <w:style w:type="character" w:customStyle="1" w:styleId="RTFNum288">
    <w:name w:val="RTF_Num 28 8"/>
    <w:rsid w:val="006443DB"/>
    <w:rPr>
      <w:rFonts w:cs="Times New Roman"/>
    </w:rPr>
  </w:style>
  <w:style w:type="character" w:customStyle="1" w:styleId="RTFNum289">
    <w:name w:val="RTF_Num 28 9"/>
    <w:rsid w:val="006443DB"/>
    <w:rPr>
      <w:rFonts w:cs="Times New Roman"/>
    </w:rPr>
  </w:style>
  <w:style w:type="character" w:customStyle="1" w:styleId="RTFNum291">
    <w:name w:val="RTF_Num 29 1"/>
    <w:rsid w:val="006443DB"/>
    <w:rPr>
      <w:rFonts w:cs="Times New Roman"/>
    </w:rPr>
  </w:style>
  <w:style w:type="character" w:customStyle="1" w:styleId="RTFNum292">
    <w:name w:val="RTF_Num 29 2"/>
    <w:rsid w:val="006443DB"/>
    <w:rPr>
      <w:rFonts w:cs="Times New Roman"/>
    </w:rPr>
  </w:style>
  <w:style w:type="character" w:customStyle="1" w:styleId="RTFNum293">
    <w:name w:val="RTF_Num 29 3"/>
    <w:rsid w:val="006443DB"/>
    <w:rPr>
      <w:rFonts w:cs="Times New Roman"/>
    </w:rPr>
  </w:style>
  <w:style w:type="character" w:customStyle="1" w:styleId="RTFNum294">
    <w:name w:val="RTF_Num 29 4"/>
    <w:rsid w:val="006443DB"/>
    <w:rPr>
      <w:rFonts w:cs="Times New Roman"/>
    </w:rPr>
  </w:style>
  <w:style w:type="character" w:customStyle="1" w:styleId="RTFNum295">
    <w:name w:val="RTF_Num 29 5"/>
    <w:rsid w:val="006443DB"/>
    <w:rPr>
      <w:rFonts w:cs="Times New Roman"/>
    </w:rPr>
  </w:style>
  <w:style w:type="character" w:customStyle="1" w:styleId="RTFNum296">
    <w:name w:val="RTF_Num 29 6"/>
    <w:rsid w:val="006443DB"/>
    <w:rPr>
      <w:rFonts w:cs="Times New Roman"/>
    </w:rPr>
  </w:style>
  <w:style w:type="character" w:customStyle="1" w:styleId="RTFNum297">
    <w:name w:val="RTF_Num 29 7"/>
    <w:rsid w:val="006443DB"/>
    <w:rPr>
      <w:rFonts w:cs="Times New Roman"/>
    </w:rPr>
  </w:style>
  <w:style w:type="character" w:customStyle="1" w:styleId="RTFNum298">
    <w:name w:val="RTF_Num 29 8"/>
    <w:rsid w:val="006443DB"/>
    <w:rPr>
      <w:rFonts w:cs="Times New Roman"/>
    </w:rPr>
  </w:style>
  <w:style w:type="character" w:customStyle="1" w:styleId="RTFNum299">
    <w:name w:val="RTF_Num 29 9"/>
    <w:rsid w:val="006443DB"/>
    <w:rPr>
      <w:rFonts w:cs="Times New Roman"/>
    </w:rPr>
  </w:style>
  <w:style w:type="character" w:customStyle="1" w:styleId="RTFNum301">
    <w:name w:val="RTF_Num 30 1"/>
    <w:rsid w:val="006443DB"/>
    <w:rPr>
      <w:rFonts w:cs="Times New Roman"/>
    </w:rPr>
  </w:style>
  <w:style w:type="character" w:customStyle="1" w:styleId="RTFNum302">
    <w:name w:val="RTF_Num 30 2"/>
    <w:rsid w:val="006443DB"/>
    <w:rPr>
      <w:rFonts w:cs="Times New Roman"/>
    </w:rPr>
  </w:style>
  <w:style w:type="character" w:customStyle="1" w:styleId="RTFNum303">
    <w:name w:val="RTF_Num 30 3"/>
    <w:rsid w:val="006443DB"/>
    <w:rPr>
      <w:rFonts w:cs="Times New Roman"/>
    </w:rPr>
  </w:style>
  <w:style w:type="character" w:customStyle="1" w:styleId="RTFNum304">
    <w:name w:val="RTF_Num 30 4"/>
    <w:rsid w:val="006443DB"/>
    <w:rPr>
      <w:rFonts w:cs="Times New Roman"/>
    </w:rPr>
  </w:style>
  <w:style w:type="character" w:customStyle="1" w:styleId="RTFNum305">
    <w:name w:val="RTF_Num 30 5"/>
    <w:rsid w:val="006443DB"/>
    <w:rPr>
      <w:rFonts w:cs="Times New Roman"/>
    </w:rPr>
  </w:style>
  <w:style w:type="character" w:customStyle="1" w:styleId="RTFNum306">
    <w:name w:val="RTF_Num 30 6"/>
    <w:rsid w:val="006443DB"/>
    <w:rPr>
      <w:rFonts w:cs="Times New Roman"/>
    </w:rPr>
  </w:style>
  <w:style w:type="character" w:customStyle="1" w:styleId="RTFNum307">
    <w:name w:val="RTF_Num 30 7"/>
    <w:rsid w:val="006443DB"/>
    <w:rPr>
      <w:rFonts w:cs="Times New Roman"/>
    </w:rPr>
  </w:style>
  <w:style w:type="character" w:customStyle="1" w:styleId="RTFNum308">
    <w:name w:val="RTF_Num 30 8"/>
    <w:rsid w:val="006443DB"/>
    <w:rPr>
      <w:rFonts w:cs="Times New Roman"/>
    </w:rPr>
  </w:style>
  <w:style w:type="character" w:customStyle="1" w:styleId="RTFNum309">
    <w:name w:val="RTF_Num 30 9"/>
    <w:rsid w:val="006443DB"/>
    <w:rPr>
      <w:rFonts w:cs="Times New Roman"/>
    </w:rPr>
  </w:style>
  <w:style w:type="character" w:customStyle="1" w:styleId="RTFNum311">
    <w:name w:val="RTF_Num 31 1"/>
    <w:rsid w:val="006443DB"/>
  </w:style>
  <w:style w:type="character" w:customStyle="1" w:styleId="RTFNum312">
    <w:name w:val="RTF_Num 31 2"/>
    <w:rsid w:val="006443DB"/>
    <w:rPr>
      <w:rFonts w:cs="Times New Roman"/>
    </w:rPr>
  </w:style>
  <w:style w:type="character" w:customStyle="1" w:styleId="RTFNum313">
    <w:name w:val="RTF_Num 31 3"/>
    <w:rsid w:val="006443DB"/>
    <w:rPr>
      <w:rFonts w:cs="Times New Roman"/>
    </w:rPr>
  </w:style>
  <w:style w:type="character" w:customStyle="1" w:styleId="RTFNum314">
    <w:name w:val="RTF_Num 31 4"/>
    <w:rsid w:val="006443DB"/>
    <w:rPr>
      <w:rFonts w:cs="Times New Roman"/>
    </w:rPr>
  </w:style>
  <w:style w:type="character" w:customStyle="1" w:styleId="RTFNum315">
    <w:name w:val="RTF_Num 31 5"/>
    <w:rsid w:val="006443DB"/>
    <w:rPr>
      <w:rFonts w:cs="Times New Roman"/>
    </w:rPr>
  </w:style>
  <w:style w:type="character" w:customStyle="1" w:styleId="RTFNum316">
    <w:name w:val="RTF_Num 31 6"/>
    <w:rsid w:val="006443DB"/>
    <w:rPr>
      <w:rFonts w:cs="Times New Roman"/>
    </w:rPr>
  </w:style>
  <w:style w:type="character" w:customStyle="1" w:styleId="RTFNum317">
    <w:name w:val="RTF_Num 31 7"/>
    <w:autoRedefine/>
    <w:rsid w:val="006443DB"/>
    <w:rPr>
      <w:rFonts w:cs="Times New Roman"/>
    </w:rPr>
  </w:style>
  <w:style w:type="character" w:customStyle="1" w:styleId="RTFNum318">
    <w:name w:val="RTF_Num 31 8"/>
    <w:rsid w:val="006443DB"/>
    <w:rPr>
      <w:rFonts w:cs="Times New Roman"/>
    </w:rPr>
  </w:style>
  <w:style w:type="character" w:customStyle="1" w:styleId="RTFNum319">
    <w:name w:val="RTF_Num 31 9"/>
    <w:rsid w:val="006443DB"/>
    <w:rPr>
      <w:rFonts w:cs="Times New Roman"/>
    </w:rPr>
  </w:style>
  <w:style w:type="character" w:customStyle="1" w:styleId="RTFNum321">
    <w:name w:val="RTF_Num 32 1"/>
    <w:rsid w:val="006443DB"/>
    <w:rPr>
      <w:rFonts w:cs="Times New Roman"/>
    </w:rPr>
  </w:style>
  <w:style w:type="character" w:customStyle="1" w:styleId="RTFNum322">
    <w:name w:val="RTF_Num 32 2"/>
    <w:rsid w:val="006443DB"/>
    <w:rPr>
      <w:rFonts w:cs="Times New Roman"/>
    </w:rPr>
  </w:style>
  <w:style w:type="character" w:customStyle="1" w:styleId="RTFNum323">
    <w:name w:val="RTF_Num 32 3"/>
    <w:rsid w:val="006443DB"/>
    <w:rPr>
      <w:rFonts w:cs="Times New Roman"/>
    </w:rPr>
  </w:style>
  <w:style w:type="character" w:customStyle="1" w:styleId="RTFNum324">
    <w:name w:val="RTF_Num 32 4"/>
    <w:rsid w:val="006443DB"/>
    <w:rPr>
      <w:rFonts w:cs="Times New Roman"/>
    </w:rPr>
  </w:style>
  <w:style w:type="character" w:customStyle="1" w:styleId="RTFNum325">
    <w:name w:val="RTF_Num 32 5"/>
    <w:rsid w:val="006443DB"/>
    <w:rPr>
      <w:rFonts w:cs="Times New Roman"/>
    </w:rPr>
  </w:style>
  <w:style w:type="character" w:customStyle="1" w:styleId="RTFNum326">
    <w:name w:val="RTF_Num 32 6"/>
    <w:rsid w:val="006443DB"/>
    <w:rPr>
      <w:rFonts w:cs="Times New Roman"/>
    </w:rPr>
  </w:style>
  <w:style w:type="character" w:customStyle="1" w:styleId="RTFNum327">
    <w:name w:val="RTF_Num 32 7"/>
    <w:rsid w:val="006443DB"/>
    <w:rPr>
      <w:rFonts w:cs="Times New Roman"/>
    </w:rPr>
  </w:style>
  <w:style w:type="character" w:customStyle="1" w:styleId="RTFNum328">
    <w:name w:val="RTF_Num 32 8"/>
    <w:rsid w:val="006443DB"/>
    <w:rPr>
      <w:rFonts w:cs="Times New Roman"/>
    </w:rPr>
  </w:style>
  <w:style w:type="character" w:customStyle="1" w:styleId="RTFNum329">
    <w:name w:val="RTF_Num 32 9"/>
    <w:rsid w:val="006443DB"/>
    <w:rPr>
      <w:rFonts w:cs="Times New Roman"/>
    </w:rPr>
  </w:style>
  <w:style w:type="character" w:customStyle="1" w:styleId="RTFNum331">
    <w:name w:val="RTF_Num 33 1"/>
    <w:rsid w:val="006443DB"/>
    <w:rPr>
      <w:rFonts w:cs="Times New Roman"/>
    </w:rPr>
  </w:style>
  <w:style w:type="character" w:customStyle="1" w:styleId="RTFNum332">
    <w:name w:val="RTF_Num 33 2"/>
    <w:rsid w:val="006443DB"/>
    <w:rPr>
      <w:rFonts w:cs="Times New Roman"/>
    </w:rPr>
  </w:style>
  <w:style w:type="character" w:customStyle="1" w:styleId="RTFNum333">
    <w:name w:val="RTF_Num 33 3"/>
    <w:rsid w:val="006443DB"/>
    <w:rPr>
      <w:rFonts w:cs="Times New Roman"/>
    </w:rPr>
  </w:style>
  <w:style w:type="character" w:customStyle="1" w:styleId="RTFNum334">
    <w:name w:val="RTF_Num 33 4"/>
    <w:rsid w:val="006443DB"/>
    <w:rPr>
      <w:rFonts w:cs="Times New Roman"/>
    </w:rPr>
  </w:style>
  <w:style w:type="character" w:customStyle="1" w:styleId="RTFNum335">
    <w:name w:val="RTF_Num 33 5"/>
    <w:rsid w:val="006443DB"/>
    <w:rPr>
      <w:rFonts w:cs="Times New Roman"/>
    </w:rPr>
  </w:style>
  <w:style w:type="character" w:customStyle="1" w:styleId="RTFNum336">
    <w:name w:val="RTF_Num 33 6"/>
    <w:rsid w:val="006443DB"/>
    <w:rPr>
      <w:rFonts w:cs="Times New Roman"/>
    </w:rPr>
  </w:style>
  <w:style w:type="character" w:customStyle="1" w:styleId="RTFNum337">
    <w:name w:val="RTF_Num 33 7"/>
    <w:rsid w:val="006443DB"/>
    <w:rPr>
      <w:rFonts w:cs="Times New Roman"/>
    </w:rPr>
  </w:style>
  <w:style w:type="character" w:customStyle="1" w:styleId="RTFNum338">
    <w:name w:val="RTF_Num 33 8"/>
    <w:rsid w:val="006443DB"/>
    <w:rPr>
      <w:rFonts w:cs="Times New Roman"/>
    </w:rPr>
  </w:style>
  <w:style w:type="character" w:customStyle="1" w:styleId="RTFNum339">
    <w:name w:val="RTF_Num 33 9"/>
    <w:rsid w:val="006443DB"/>
    <w:rPr>
      <w:rFonts w:cs="Times New Roman"/>
    </w:rPr>
  </w:style>
  <w:style w:type="character" w:customStyle="1" w:styleId="RTFNum341">
    <w:name w:val="RTF_Num 34 1"/>
    <w:rsid w:val="006443DB"/>
  </w:style>
  <w:style w:type="character" w:customStyle="1" w:styleId="RTFNum342">
    <w:name w:val="RTF_Num 34 2"/>
    <w:rsid w:val="006443DB"/>
  </w:style>
  <w:style w:type="character" w:customStyle="1" w:styleId="RTFNum343">
    <w:name w:val="RTF_Num 34 3"/>
    <w:rsid w:val="006443DB"/>
  </w:style>
  <w:style w:type="character" w:customStyle="1" w:styleId="RTFNum344">
    <w:name w:val="RTF_Num 34 4"/>
    <w:rsid w:val="006443DB"/>
  </w:style>
  <w:style w:type="character" w:customStyle="1" w:styleId="RTFNum345">
    <w:name w:val="RTF_Num 34 5"/>
    <w:rsid w:val="006443DB"/>
  </w:style>
  <w:style w:type="character" w:customStyle="1" w:styleId="RTFNum346">
    <w:name w:val="RTF_Num 34 6"/>
    <w:rsid w:val="006443DB"/>
  </w:style>
  <w:style w:type="character" w:customStyle="1" w:styleId="RTFNum347">
    <w:name w:val="RTF_Num 34 7"/>
    <w:rsid w:val="006443DB"/>
  </w:style>
  <w:style w:type="character" w:customStyle="1" w:styleId="RTFNum348">
    <w:name w:val="RTF_Num 34 8"/>
    <w:rsid w:val="006443DB"/>
  </w:style>
  <w:style w:type="character" w:customStyle="1" w:styleId="RTFNum349">
    <w:name w:val="RTF_Num 34 9"/>
    <w:rsid w:val="006443DB"/>
  </w:style>
  <w:style w:type="character" w:customStyle="1" w:styleId="RTFNum351">
    <w:name w:val="RTF_Num 35 1"/>
    <w:rsid w:val="006443DB"/>
    <w:rPr>
      <w:rFonts w:cs="Times New Roman"/>
    </w:rPr>
  </w:style>
  <w:style w:type="character" w:customStyle="1" w:styleId="RTFNum352">
    <w:name w:val="RTF_Num 35 2"/>
    <w:rsid w:val="006443DB"/>
    <w:rPr>
      <w:rFonts w:cs="Times New Roman"/>
    </w:rPr>
  </w:style>
  <w:style w:type="character" w:customStyle="1" w:styleId="RTFNum353">
    <w:name w:val="RTF_Num 35 3"/>
    <w:rsid w:val="006443DB"/>
    <w:rPr>
      <w:rFonts w:cs="Times New Roman"/>
    </w:rPr>
  </w:style>
  <w:style w:type="character" w:customStyle="1" w:styleId="RTFNum354">
    <w:name w:val="RTF_Num 35 4"/>
    <w:rsid w:val="006443DB"/>
    <w:rPr>
      <w:rFonts w:cs="Times New Roman"/>
    </w:rPr>
  </w:style>
  <w:style w:type="character" w:customStyle="1" w:styleId="RTFNum355">
    <w:name w:val="RTF_Num 35 5"/>
    <w:rsid w:val="006443DB"/>
    <w:rPr>
      <w:rFonts w:cs="Times New Roman"/>
    </w:rPr>
  </w:style>
  <w:style w:type="character" w:customStyle="1" w:styleId="RTFNum356">
    <w:name w:val="RTF_Num 35 6"/>
    <w:rsid w:val="006443DB"/>
    <w:rPr>
      <w:rFonts w:cs="Times New Roman"/>
    </w:rPr>
  </w:style>
  <w:style w:type="character" w:customStyle="1" w:styleId="RTFNum357">
    <w:name w:val="RTF_Num 35 7"/>
    <w:rsid w:val="006443DB"/>
    <w:rPr>
      <w:rFonts w:cs="Times New Roman"/>
    </w:rPr>
  </w:style>
  <w:style w:type="character" w:customStyle="1" w:styleId="RTFNum358">
    <w:name w:val="RTF_Num 35 8"/>
    <w:rsid w:val="006443DB"/>
    <w:rPr>
      <w:rFonts w:cs="Times New Roman"/>
    </w:rPr>
  </w:style>
  <w:style w:type="character" w:customStyle="1" w:styleId="RTFNum359">
    <w:name w:val="RTF_Num 35 9"/>
    <w:rsid w:val="006443DB"/>
    <w:rPr>
      <w:rFonts w:cs="Times New Roman"/>
    </w:rPr>
  </w:style>
  <w:style w:type="character" w:customStyle="1" w:styleId="RTFNum361">
    <w:name w:val="RTF_Num 36 1"/>
    <w:rsid w:val="006443DB"/>
  </w:style>
  <w:style w:type="character" w:customStyle="1" w:styleId="RTFNum362">
    <w:name w:val="RTF_Num 36 2"/>
    <w:rsid w:val="006443DB"/>
    <w:rPr>
      <w:rFonts w:cs="Times New Roman"/>
    </w:rPr>
  </w:style>
  <w:style w:type="character" w:customStyle="1" w:styleId="RTFNum363">
    <w:name w:val="RTF_Num 36 3"/>
    <w:rsid w:val="006443DB"/>
    <w:rPr>
      <w:rFonts w:cs="Times New Roman"/>
    </w:rPr>
  </w:style>
  <w:style w:type="character" w:customStyle="1" w:styleId="RTFNum364">
    <w:name w:val="RTF_Num 36 4"/>
    <w:rsid w:val="006443DB"/>
    <w:rPr>
      <w:rFonts w:cs="Times New Roman"/>
    </w:rPr>
  </w:style>
  <w:style w:type="character" w:customStyle="1" w:styleId="RTFNum365">
    <w:name w:val="RTF_Num 36 5"/>
    <w:rsid w:val="006443DB"/>
    <w:rPr>
      <w:rFonts w:cs="Times New Roman"/>
    </w:rPr>
  </w:style>
  <w:style w:type="character" w:customStyle="1" w:styleId="RTFNum366">
    <w:name w:val="RTF_Num 36 6"/>
    <w:rsid w:val="006443DB"/>
    <w:rPr>
      <w:rFonts w:cs="Times New Roman"/>
    </w:rPr>
  </w:style>
  <w:style w:type="character" w:customStyle="1" w:styleId="RTFNum367">
    <w:name w:val="RTF_Num 36 7"/>
    <w:rsid w:val="006443DB"/>
    <w:rPr>
      <w:rFonts w:cs="Times New Roman"/>
    </w:rPr>
  </w:style>
  <w:style w:type="character" w:customStyle="1" w:styleId="RTFNum368">
    <w:name w:val="RTF_Num 36 8"/>
    <w:rsid w:val="006443DB"/>
    <w:rPr>
      <w:rFonts w:cs="Times New Roman"/>
    </w:rPr>
  </w:style>
  <w:style w:type="character" w:customStyle="1" w:styleId="RTFNum369">
    <w:name w:val="RTF_Num 36 9"/>
    <w:rsid w:val="006443DB"/>
    <w:rPr>
      <w:rFonts w:cs="Times New Roman"/>
    </w:rPr>
  </w:style>
  <w:style w:type="character" w:customStyle="1" w:styleId="RTFNum371">
    <w:name w:val="RTF_Num 37 1"/>
    <w:rsid w:val="006443DB"/>
    <w:rPr>
      <w:rFonts w:cs="Times New Roman"/>
    </w:rPr>
  </w:style>
  <w:style w:type="character" w:customStyle="1" w:styleId="RTFNum372">
    <w:name w:val="RTF_Num 37 2"/>
    <w:rsid w:val="006443DB"/>
    <w:rPr>
      <w:rFonts w:cs="Times New Roman"/>
    </w:rPr>
  </w:style>
  <w:style w:type="character" w:customStyle="1" w:styleId="RTFNum373">
    <w:name w:val="RTF_Num 37 3"/>
    <w:rsid w:val="006443DB"/>
    <w:rPr>
      <w:rFonts w:cs="Times New Roman"/>
    </w:rPr>
  </w:style>
  <w:style w:type="character" w:customStyle="1" w:styleId="RTFNum374">
    <w:name w:val="RTF_Num 37 4"/>
    <w:rsid w:val="006443DB"/>
    <w:rPr>
      <w:rFonts w:cs="Times New Roman"/>
    </w:rPr>
  </w:style>
  <w:style w:type="character" w:customStyle="1" w:styleId="RTFNum375">
    <w:name w:val="RTF_Num 37 5"/>
    <w:rsid w:val="006443DB"/>
    <w:rPr>
      <w:rFonts w:cs="Times New Roman"/>
    </w:rPr>
  </w:style>
  <w:style w:type="character" w:customStyle="1" w:styleId="RTFNum376">
    <w:name w:val="RTF_Num 37 6"/>
    <w:rsid w:val="006443DB"/>
    <w:rPr>
      <w:rFonts w:cs="Times New Roman"/>
    </w:rPr>
  </w:style>
  <w:style w:type="character" w:customStyle="1" w:styleId="RTFNum377">
    <w:name w:val="RTF_Num 37 7"/>
    <w:rsid w:val="006443DB"/>
    <w:rPr>
      <w:rFonts w:cs="Times New Roman"/>
    </w:rPr>
  </w:style>
  <w:style w:type="character" w:customStyle="1" w:styleId="RTFNum378">
    <w:name w:val="RTF_Num 37 8"/>
    <w:rsid w:val="006443DB"/>
    <w:rPr>
      <w:rFonts w:cs="Times New Roman"/>
    </w:rPr>
  </w:style>
  <w:style w:type="character" w:customStyle="1" w:styleId="RTFNum379">
    <w:name w:val="RTF_Num 37 9"/>
    <w:rsid w:val="006443DB"/>
    <w:rPr>
      <w:rFonts w:cs="Times New Roman"/>
    </w:rPr>
  </w:style>
  <w:style w:type="character" w:customStyle="1" w:styleId="RTFNum381">
    <w:name w:val="RTF_Num 38 1"/>
    <w:rsid w:val="006443DB"/>
    <w:rPr>
      <w:rFonts w:cs="Times New Roman"/>
    </w:rPr>
  </w:style>
  <w:style w:type="character" w:customStyle="1" w:styleId="RTFNum382">
    <w:name w:val="RTF_Num 38 2"/>
    <w:rsid w:val="006443DB"/>
    <w:rPr>
      <w:rFonts w:cs="Times New Roman"/>
    </w:rPr>
  </w:style>
  <w:style w:type="character" w:customStyle="1" w:styleId="RTFNum383">
    <w:name w:val="RTF_Num 38 3"/>
    <w:rsid w:val="006443DB"/>
    <w:rPr>
      <w:rFonts w:cs="Times New Roman"/>
    </w:rPr>
  </w:style>
  <w:style w:type="character" w:customStyle="1" w:styleId="RTFNum384">
    <w:name w:val="RTF_Num 38 4"/>
    <w:rsid w:val="006443DB"/>
    <w:rPr>
      <w:rFonts w:cs="Times New Roman"/>
    </w:rPr>
  </w:style>
  <w:style w:type="character" w:customStyle="1" w:styleId="RTFNum385">
    <w:name w:val="RTF_Num 38 5"/>
    <w:rsid w:val="006443DB"/>
    <w:rPr>
      <w:rFonts w:cs="Times New Roman"/>
    </w:rPr>
  </w:style>
  <w:style w:type="character" w:customStyle="1" w:styleId="RTFNum386">
    <w:name w:val="RTF_Num 38 6"/>
    <w:rsid w:val="006443DB"/>
    <w:rPr>
      <w:rFonts w:cs="Times New Roman"/>
    </w:rPr>
  </w:style>
  <w:style w:type="character" w:customStyle="1" w:styleId="RTFNum387">
    <w:name w:val="RTF_Num 38 7"/>
    <w:rsid w:val="006443DB"/>
    <w:rPr>
      <w:rFonts w:cs="Times New Roman"/>
    </w:rPr>
  </w:style>
  <w:style w:type="character" w:customStyle="1" w:styleId="RTFNum388">
    <w:name w:val="RTF_Num 38 8"/>
    <w:rsid w:val="006443DB"/>
    <w:rPr>
      <w:rFonts w:cs="Times New Roman"/>
    </w:rPr>
  </w:style>
  <w:style w:type="character" w:customStyle="1" w:styleId="RTFNum389">
    <w:name w:val="RTF_Num 38 9"/>
    <w:rsid w:val="006443DB"/>
    <w:rPr>
      <w:rFonts w:cs="Times New Roman"/>
    </w:rPr>
  </w:style>
  <w:style w:type="character" w:customStyle="1" w:styleId="RTFNum391">
    <w:name w:val="RTF_Num 39 1"/>
    <w:rsid w:val="006443DB"/>
    <w:rPr>
      <w:rFonts w:cs="Times New Roman"/>
    </w:rPr>
  </w:style>
  <w:style w:type="character" w:customStyle="1" w:styleId="RTFNum392">
    <w:name w:val="RTF_Num 39 2"/>
    <w:rsid w:val="006443DB"/>
    <w:rPr>
      <w:rFonts w:cs="Times New Roman"/>
    </w:rPr>
  </w:style>
  <w:style w:type="character" w:customStyle="1" w:styleId="RTFNum393">
    <w:name w:val="RTF_Num 39 3"/>
    <w:rsid w:val="006443DB"/>
    <w:rPr>
      <w:rFonts w:cs="Times New Roman"/>
    </w:rPr>
  </w:style>
  <w:style w:type="character" w:customStyle="1" w:styleId="RTFNum394">
    <w:name w:val="RTF_Num 39 4"/>
    <w:rsid w:val="006443DB"/>
    <w:rPr>
      <w:rFonts w:cs="Times New Roman"/>
    </w:rPr>
  </w:style>
  <w:style w:type="character" w:customStyle="1" w:styleId="RTFNum395">
    <w:name w:val="RTF_Num 39 5"/>
    <w:rsid w:val="006443DB"/>
    <w:rPr>
      <w:rFonts w:cs="Times New Roman"/>
    </w:rPr>
  </w:style>
  <w:style w:type="character" w:customStyle="1" w:styleId="RTFNum396">
    <w:name w:val="RTF_Num 39 6"/>
    <w:rsid w:val="006443DB"/>
    <w:rPr>
      <w:rFonts w:cs="Times New Roman"/>
    </w:rPr>
  </w:style>
  <w:style w:type="character" w:customStyle="1" w:styleId="RTFNum397">
    <w:name w:val="RTF_Num 39 7"/>
    <w:rsid w:val="006443DB"/>
    <w:rPr>
      <w:rFonts w:cs="Times New Roman"/>
    </w:rPr>
  </w:style>
  <w:style w:type="character" w:customStyle="1" w:styleId="RTFNum398">
    <w:name w:val="RTF_Num 39 8"/>
    <w:rsid w:val="006443DB"/>
    <w:rPr>
      <w:rFonts w:cs="Times New Roman"/>
    </w:rPr>
  </w:style>
  <w:style w:type="character" w:customStyle="1" w:styleId="RTFNum399">
    <w:name w:val="RTF_Num 39 9"/>
    <w:rsid w:val="006443DB"/>
    <w:rPr>
      <w:rFonts w:cs="Times New Roman"/>
    </w:rPr>
  </w:style>
  <w:style w:type="character" w:customStyle="1" w:styleId="Heading1Char">
    <w:name w:val="Heading 1 Char"/>
    <w:rsid w:val="006443DB"/>
  </w:style>
  <w:style w:type="character" w:customStyle="1" w:styleId="citation">
    <w:name w:val="citation"/>
    <w:basedOn w:val="WW-DefaultParagraphFont1"/>
    <w:rsid w:val="006443DB"/>
  </w:style>
  <w:style w:type="character" w:customStyle="1" w:styleId="ref-info">
    <w:name w:val="ref-info"/>
    <w:basedOn w:val="WW-DefaultParagraphFont1"/>
    <w:rsid w:val="006443DB"/>
  </w:style>
  <w:style w:type="character" w:customStyle="1" w:styleId="Heading3Char">
    <w:name w:val="Heading 3 Char"/>
    <w:rsid w:val="006443DB"/>
  </w:style>
  <w:style w:type="character" w:customStyle="1" w:styleId="footnote">
    <w:name w:val="footnote"/>
    <w:basedOn w:val="WW-DefaultParagraphFont1"/>
    <w:rsid w:val="006443DB"/>
  </w:style>
  <w:style w:type="character" w:customStyle="1" w:styleId="fm-vol-iss-date">
    <w:name w:val="fm-vol-iss-date"/>
    <w:basedOn w:val="WW-DefaultParagraphFont1"/>
    <w:rsid w:val="006443DB"/>
  </w:style>
  <w:style w:type="character" w:customStyle="1" w:styleId="doi">
    <w:name w:val="doi"/>
    <w:basedOn w:val="WW-DefaultParagraphFont1"/>
    <w:rsid w:val="006443DB"/>
  </w:style>
  <w:style w:type="character" w:customStyle="1" w:styleId="Bullets">
    <w:name w:val="Bullets"/>
    <w:rsid w:val="006443DB"/>
  </w:style>
  <w:style w:type="character" w:customStyle="1" w:styleId="NumberingSymbols">
    <w:name w:val="Numbering Symbols"/>
    <w:rsid w:val="006443DB"/>
  </w:style>
  <w:style w:type="paragraph" w:customStyle="1" w:styleId="Heading">
    <w:name w:val="Heading"/>
    <w:basedOn w:val="a"/>
    <w:next w:val="a3"/>
    <w:rsid w:val="006443DB"/>
    <w:pPr>
      <w:keepNext/>
      <w:suppressAutoHyphens/>
      <w:autoSpaceDN/>
      <w:spacing w:before="240" w:after="120" w:line="360" w:lineRule="auto"/>
      <w:jc w:val="center"/>
    </w:pPr>
    <w:rPr>
      <w:color w:val="000000" w:themeColor="text1"/>
      <w:sz w:val="28"/>
      <w:szCs w:val="28"/>
      <w:lang w:val="ru-RU" w:eastAsia="ru-RU"/>
    </w:rPr>
  </w:style>
  <w:style w:type="paragraph" w:customStyle="1" w:styleId="Index">
    <w:name w:val="Index"/>
    <w:basedOn w:val="a"/>
    <w:rsid w:val="006443DB"/>
    <w:pPr>
      <w:suppressLineNumbers/>
      <w:suppressAutoHyphens/>
      <w:autoSpaceDN/>
      <w:spacing w:line="360" w:lineRule="auto"/>
      <w:jc w:val="center"/>
    </w:pPr>
    <w:rPr>
      <w:color w:val="000000" w:themeColor="text1"/>
      <w:sz w:val="28"/>
      <w:szCs w:val="28"/>
      <w:lang w:val="ru-RU" w:eastAsia="ru-RU"/>
    </w:rPr>
  </w:style>
  <w:style w:type="paragraph" w:customStyle="1" w:styleId="14">
    <w:name w:val="Название объекта1"/>
    <w:basedOn w:val="a"/>
    <w:rsid w:val="006443DB"/>
    <w:pPr>
      <w:suppressLineNumbers/>
      <w:suppressAutoHyphens/>
      <w:autoSpaceDN/>
      <w:spacing w:before="120" w:after="120" w:line="360" w:lineRule="auto"/>
      <w:jc w:val="center"/>
    </w:pPr>
    <w:rPr>
      <w:color w:val="000000" w:themeColor="text1"/>
      <w:sz w:val="28"/>
      <w:szCs w:val="28"/>
      <w:lang w:val="ru-RU" w:eastAsia="ru-RU"/>
    </w:rPr>
  </w:style>
  <w:style w:type="paragraph" w:customStyle="1" w:styleId="15">
    <w:name w:val="Заголовок1"/>
    <w:basedOn w:val="a"/>
    <w:next w:val="a3"/>
    <w:rsid w:val="006443DB"/>
    <w:pPr>
      <w:keepNext/>
      <w:suppressAutoHyphens/>
      <w:autoSpaceDN/>
      <w:spacing w:before="240" w:after="120" w:line="360" w:lineRule="auto"/>
      <w:jc w:val="center"/>
    </w:pPr>
    <w:rPr>
      <w:color w:val="000000" w:themeColor="text1"/>
      <w:sz w:val="28"/>
      <w:szCs w:val="28"/>
      <w:lang w:val="ru-RU" w:eastAsia="ru-RU"/>
    </w:rPr>
  </w:style>
  <w:style w:type="paragraph" w:customStyle="1" w:styleId="16">
    <w:name w:val="Название1"/>
    <w:basedOn w:val="a"/>
    <w:rsid w:val="006443DB"/>
    <w:pPr>
      <w:suppressLineNumbers/>
      <w:suppressAutoHyphens/>
      <w:autoSpaceDN/>
      <w:spacing w:before="120" w:after="120" w:line="360" w:lineRule="auto"/>
      <w:jc w:val="center"/>
    </w:pPr>
    <w:rPr>
      <w:color w:val="000000" w:themeColor="text1"/>
      <w:sz w:val="28"/>
      <w:szCs w:val="28"/>
      <w:lang w:val="ru-RU" w:eastAsia="ru-RU"/>
    </w:rPr>
  </w:style>
  <w:style w:type="paragraph" w:customStyle="1" w:styleId="17">
    <w:name w:val="Указатель1"/>
    <w:basedOn w:val="a"/>
    <w:rsid w:val="006443DB"/>
    <w:pPr>
      <w:suppressLineNumbers/>
      <w:suppressAutoHyphens/>
      <w:autoSpaceDN/>
      <w:spacing w:line="360" w:lineRule="auto"/>
      <w:jc w:val="center"/>
    </w:pPr>
    <w:rPr>
      <w:rFonts w:cs="Lucida Sans"/>
      <w:color w:val="000000" w:themeColor="text1"/>
      <w:sz w:val="28"/>
      <w:szCs w:val="28"/>
      <w:lang w:val="ru-RU" w:eastAsia="ru-RU"/>
    </w:rPr>
  </w:style>
  <w:style w:type="paragraph" w:customStyle="1" w:styleId="HeaderandFooter">
    <w:name w:val="Header and Footer"/>
    <w:basedOn w:val="a"/>
    <w:rsid w:val="006443DB"/>
    <w:pPr>
      <w:suppressLineNumbers/>
      <w:tabs>
        <w:tab w:val="center" w:pos="4819"/>
        <w:tab w:val="right" w:pos="9638"/>
      </w:tabs>
      <w:suppressAutoHyphens/>
      <w:autoSpaceDN/>
      <w:spacing w:line="360" w:lineRule="auto"/>
      <w:jc w:val="center"/>
    </w:pPr>
    <w:rPr>
      <w:color w:val="000000" w:themeColor="text1"/>
      <w:sz w:val="28"/>
      <w:szCs w:val="28"/>
      <w:lang w:val="ru-RU" w:eastAsia="ru-RU"/>
    </w:rPr>
  </w:style>
  <w:style w:type="character" w:customStyle="1" w:styleId="12">
    <w:name w:val="Нижний колонтитул Знак1"/>
    <w:basedOn w:val="a0"/>
    <w:link w:val="af4"/>
    <w:rsid w:val="006443DB"/>
    <w:rPr>
      <w:rFonts w:ascii="Times New Roman" w:eastAsia="Times New Roman" w:hAnsi="Times New Roman" w:cs="Times New Roman"/>
      <w:color w:val="000000" w:themeColor="text1"/>
      <w:sz w:val="28"/>
      <w:szCs w:val="28"/>
      <w:lang w:val="ru-RU" w:eastAsia="ru-RU"/>
    </w:rPr>
  </w:style>
  <w:style w:type="paragraph" w:customStyle="1" w:styleId="afa">
    <w:name w:val="Содержимое таблицы"/>
    <w:basedOn w:val="a"/>
    <w:rsid w:val="006443DB"/>
    <w:pPr>
      <w:suppressLineNumbers/>
      <w:suppressAutoHyphens/>
      <w:autoSpaceDN/>
      <w:spacing w:line="360" w:lineRule="auto"/>
      <w:jc w:val="center"/>
    </w:pPr>
    <w:rPr>
      <w:color w:val="000000" w:themeColor="text1"/>
      <w:sz w:val="28"/>
      <w:szCs w:val="28"/>
      <w:lang w:val="ru-RU" w:eastAsia="ru-RU"/>
    </w:rPr>
  </w:style>
  <w:style w:type="paragraph" w:customStyle="1" w:styleId="afb">
    <w:name w:val="Заголовок таблицы"/>
    <w:basedOn w:val="afa"/>
    <w:rsid w:val="006443DB"/>
    <w:rPr>
      <w:b/>
      <w:bCs/>
    </w:rPr>
  </w:style>
  <w:style w:type="paragraph" w:customStyle="1" w:styleId="TableContents">
    <w:name w:val="Table Contents"/>
    <w:basedOn w:val="a"/>
    <w:rsid w:val="006443DB"/>
    <w:pPr>
      <w:suppressLineNumbers/>
      <w:suppressAutoHyphens/>
      <w:autoSpaceDN/>
      <w:spacing w:line="360" w:lineRule="auto"/>
      <w:jc w:val="center"/>
    </w:pPr>
    <w:rPr>
      <w:color w:val="000000" w:themeColor="text1"/>
      <w:sz w:val="28"/>
      <w:szCs w:val="28"/>
      <w:lang w:val="ru-RU" w:eastAsia="ru-RU"/>
    </w:rPr>
  </w:style>
  <w:style w:type="paragraph" w:customStyle="1" w:styleId="TableHeading">
    <w:name w:val="Table Heading"/>
    <w:basedOn w:val="TableContents"/>
    <w:rsid w:val="006443DB"/>
    <w:rPr>
      <w:b/>
      <w:bCs/>
    </w:rPr>
  </w:style>
  <w:style w:type="character" w:customStyle="1" w:styleId="11">
    <w:name w:val="Верхний колонтитул Знак1"/>
    <w:basedOn w:val="a0"/>
    <w:link w:val="af2"/>
    <w:rsid w:val="006443DB"/>
    <w:rPr>
      <w:rFonts w:ascii="Times New Roman" w:eastAsia="Times New Roman" w:hAnsi="Times New Roman" w:cs="Times New Roman"/>
      <w:color w:val="000000" w:themeColor="text1"/>
      <w:sz w:val="28"/>
      <w:szCs w:val="28"/>
      <w:lang w:val="ru-RU" w:eastAsia="ru-RU"/>
    </w:rPr>
  </w:style>
  <w:style w:type="paragraph" w:styleId="afc">
    <w:name w:val="No Spacing"/>
    <w:link w:val="afd"/>
    <w:uiPriority w:val="1"/>
    <w:qFormat/>
    <w:rsid w:val="006443DB"/>
    <w:pPr>
      <w:suppressAutoHyphens/>
      <w:autoSpaceDN/>
    </w:pPr>
    <w:rPr>
      <w:rFonts w:ascii="Times New Roman" w:eastAsia="Times New Roman" w:hAnsi="Times New Roman" w:cs="Times New Roman"/>
      <w:sz w:val="24"/>
      <w:szCs w:val="24"/>
    </w:rPr>
  </w:style>
  <w:style w:type="character" w:customStyle="1" w:styleId="afd">
    <w:name w:val="Без интервала Знак"/>
    <w:link w:val="afc"/>
    <w:uiPriority w:val="1"/>
    <w:rsid w:val="006443DB"/>
    <w:rPr>
      <w:rFonts w:ascii="Times New Roman" w:eastAsia="Times New Roman" w:hAnsi="Times New Roman" w:cs="Times New Roman"/>
      <w:sz w:val="24"/>
      <w:szCs w:val="24"/>
    </w:rPr>
  </w:style>
  <w:style w:type="character" w:styleId="afe">
    <w:name w:val="Placeholder Text"/>
    <w:basedOn w:val="a0"/>
    <w:uiPriority w:val="99"/>
    <w:semiHidden/>
    <w:rsid w:val="006443DB"/>
    <w:rPr>
      <w:color w:val="808080"/>
    </w:rPr>
  </w:style>
  <w:style w:type="character" w:customStyle="1" w:styleId="110">
    <w:name w:val="Основной шрифт абзаца11"/>
    <w:rsid w:val="006443DB"/>
  </w:style>
  <w:style w:type="paragraph" w:customStyle="1" w:styleId="111">
    <w:name w:val="Название объекта11"/>
    <w:basedOn w:val="a"/>
    <w:rsid w:val="006443DB"/>
    <w:pPr>
      <w:suppressLineNumbers/>
      <w:suppressAutoHyphens/>
      <w:autoSpaceDN/>
      <w:spacing w:before="120" w:after="120" w:line="360" w:lineRule="auto"/>
      <w:jc w:val="center"/>
    </w:pPr>
    <w:rPr>
      <w:color w:val="000000" w:themeColor="text1"/>
      <w:sz w:val="28"/>
      <w:szCs w:val="28"/>
      <w:lang w:val="ru-RU" w:eastAsia="ru-RU"/>
    </w:rPr>
  </w:style>
  <w:style w:type="paragraph" w:customStyle="1" w:styleId="EndNoteBibliographyTitle">
    <w:name w:val="EndNote Bibliography Title"/>
    <w:basedOn w:val="a"/>
    <w:link w:val="EndNoteBibliographyTitle0"/>
    <w:rsid w:val="006443DB"/>
    <w:pPr>
      <w:widowControl/>
      <w:autoSpaceDE/>
      <w:autoSpaceDN/>
      <w:spacing w:line="259" w:lineRule="auto"/>
      <w:jc w:val="center"/>
    </w:pPr>
    <w:rPr>
      <w:rFonts w:ascii="Calibri" w:eastAsiaTheme="minorHAnsi" w:hAnsi="Calibri" w:cs="Calibri"/>
      <w:color w:val="000000" w:themeColor="text1"/>
      <w:lang w:val="ru-RU" w:eastAsia="ru-RU"/>
    </w:rPr>
  </w:style>
  <w:style w:type="character" w:customStyle="1" w:styleId="EndNoteBibliographyTitle0">
    <w:name w:val="EndNote Bibliography Title Знак"/>
    <w:basedOn w:val="a0"/>
    <w:link w:val="EndNoteBibliographyTitle"/>
    <w:rsid w:val="006443DB"/>
    <w:rPr>
      <w:rFonts w:ascii="Calibri" w:hAnsi="Calibri" w:cs="Calibri"/>
      <w:color w:val="000000" w:themeColor="text1"/>
      <w:lang w:val="ru-RU" w:eastAsia="ru-RU"/>
    </w:rPr>
  </w:style>
  <w:style w:type="paragraph" w:customStyle="1" w:styleId="EndNoteBibliography">
    <w:name w:val="EndNote Bibliography"/>
    <w:basedOn w:val="a"/>
    <w:link w:val="EndNoteBibliography0"/>
    <w:rsid w:val="006443DB"/>
    <w:pPr>
      <w:widowControl/>
      <w:autoSpaceDE/>
      <w:autoSpaceDN/>
      <w:spacing w:after="160" w:line="360" w:lineRule="auto"/>
      <w:jc w:val="center"/>
    </w:pPr>
    <w:rPr>
      <w:rFonts w:ascii="Calibri" w:eastAsiaTheme="minorHAnsi" w:hAnsi="Calibri" w:cs="Calibri"/>
      <w:color w:val="000000" w:themeColor="text1"/>
      <w:lang w:val="ru-RU" w:eastAsia="ru-RU"/>
    </w:rPr>
  </w:style>
  <w:style w:type="character" w:customStyle="1" w:styleId="EndNoteBibliography0">
    <w:name w:val="EndNote Bibliography Знак"/>
    <w:basedOn w:val="a0"/>
    <w:link w:val="EndNoteBibliography"/>
    <w:rsid w:val="006443DB"/>
    <w:rPr>
      <w:rFonts w:ascii="Calibri" w:hAnsi="Calibri" w:cs="Calibri"/>
      <w:color w:val="000000" w:themeColor="text1"/>
      <w:lang w:val="ru-RU" w:eastAsia="ru-RU"/>
    </w:rPr>
  </w:style>
  <w:style w:type="paragraph" w:customStyle="1" w:styleId="Default">
    <w:name w:val="Default"/>
    <w:rsid w:val="006443DB"/>
    <w:pPr>
      <w:widowControl/>
      <w:adjustRightInd w:val="0"/>
    </w:pPr>
    <w:rPr>
      <w:rFonts w:ascii="Times New Roman" w:eastAsia="Times New Roman" w:hAnsi="Times New Roman" w:cs="Times New Roman"/>
      <w:color w:val="000000"/>
      <w:sz w:val="24"/>
      <w:szCs w:val="24"/>
      <w:lang w:val="ru-RU"/>
    </w:rPr>
  </w:style>
  <w:style w:type="character" w:customStyle="1" w:styleId="UnresolvedMention">
    <w:name w:val="Unresolved Mention"/>
    <w:basedOn w:val="a0"/>
    <w:uiPriority w:val="99"/>
    <w:semiHidden/>
    <w:unhideWhenUsed/>
    <w:rsid w:val="006443DB"/>
    <w:rPr>
      <w:color w:val="605E5C"/>
      <w:shd w:val="clear" w:color="auto" w:fill="E1DFDD"/>
    </w:rPr>
  </w:style>
  <w:style w:type="paragraph" w:customStyle="1" w:styleId="msonormal0">
    <w:name w:val="msonormal"/>
    <w:basedOn w:val="a"/>
    <w:rsid w:val="006443DB"/>
    <w:pPr>
      <w:widowControl/>
      <w:autoSpaceDE/>
      <w:autoSpaceDN/>
      <w:spacing w:before="100" w:beforeAutospacing="1" w:after="100" w:afterAutospacing="1" w:line="360" w:lineRule="auto"/>
      <w:jc w:val="center"/>
    </w:pPr>
    <w:rPr>
      <w:color w:val="000000" w:themeColor="text1"/>
      <w:sz w:val="28"/>
      <w:szCs w:val="28"/>
      <w:lang w:val="ru-RU" w:eastAsia="ru-RU"/>
    </w:rPr>
  </w:style>
  <w:style w:type="paragraph" w:customStyle="1" w:styleId="xl65">
    <w:name w:val="xl65"/>
    <w:basedOn w:val="a"/>
    <w:rsid w:val="006443DB"/>
    <w:pPr>
      <w:widowControl/>
      <w:autoSpaceDE/>
      <w:autoSpaceDN/>
      <w:spacing w:before="100" w:beforeAutospacing="1" w:after="100" w:afterAutospacing="1" w:line="360" w:lineRule="auto"/>
      <w:jc w:val="center"/>
    </w:pPr>
    <w:rPr>
      <w:rFonts w:ascii="Arial" w:hAnsi="Arial" w:cs="Arial"/>
      <w:color w:val="000000" w:themeColor="text1"/>
      <w:sz w:val="28"/>
      <w:szCs w:val="28"/>
      <w:lang w:val="ru-RU" w:eastAsia="ru-RU"/>
    </w:rPr>
  </w:style>
  <w:style w:type="character" w:customStyle="1" w:styleId="ezkurwreuab5ozgtqnkl">
    <w:name w:val="ezkurwreuab5ozgtqnkl"/>
    <w:basedOn w:val="a0"/>
    <w:rsid w:val="002C12DA"/>
  </w:style>
  <w:style w:type="character" w:customStyle="1" w:styleId="af8">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7"/>
    <w:uiPriority w:val="99"/>
    <w:locked/>
    <w:rsid w:val="006064E5"/>
    <w:rPr>
      <w:rFonts w:ascii="Times New Roman" w:eastAsia="Times New Roman" w:hAnsi="Times New Roman" w:cs="Times New Roman"/>
      <w:color w:val="000000" w:themeColor="text1"/>
      <w:sz w:val="28"/>
      <w:szCs w:val="28"/>
      <w:lang w:val="kk-KZ" w:eastAsia="ru-RU"/>
    </w:rPr>
  </w:style>
  <w:style w:type="character" w:customStyle="1" w:styleId="rewrittenword">
    <w:name w:val="rewrittenword"/>
    <w:basedOn w:val="a0"/>
    <w:rsid w:val="0037365D"/>
  </w:style>
  <w:style w:type="character" w:customStyle="1" w:styleId="notrewrittenword">
    <w:name w:val="not_rewrittenword"/>
    <w:basedOn w:val="a0"/>
    <w:rsid w:val="0037365D"/>
  </w:style>
  <w:style w:type="character" w:customStyle="1" w:styleId="40">
    <w:name w:val="Заголовок 4 Знак"/>
    <w:basedOn w:val="a0"/>
    <w:link w:val="4"/>
    <w:uiPriority w:val="9"/>
    <w:semiHidden/>
    <w:rsid w:val="000E5E66"/>
    <w:rPr>
      <w:rFonts w:asciiTheme="majorHAnsi" w:eastAsiaTheme="majorEastAsia" w:hAnsiTheme="majorHAnsi" w:cstheme="majorBidi"/>
      <w:i/>
      <w:iCs/>
      <w:color w:val="365F91" w:themeColor="accent1" w:themeShade="BF"/>
      <w:lang w:val="kk-KZ"/>
    </w:rPr>
  </w:style>
  <w:style w:type="character" w:customStyle="1" w:styleId="css-96zuhp-word-diff">
    <w:name w:val="css-96zuhp-word-diff"/>
    <w:basedOn w:val="a0"/>
    <w:rsid w:val="001543B6"/>
  </w:style>
  <w:style w:type="table" w:customStyle="1" w:styleId="18">
    <w:name w:val="Сетка таблицы1"/>
    <w:basedOn w:val="a1"/>
    <w:next w:val="af9"/>
    <w:autoRedefine/>
    <w:uiPriority w:val="39"/>
    <w:qFormat/>
    <w:rsid w:val="008061B8"/>
    <w:pPr>
      <w:widowControl/>
      <w:autoSpaceDE/>
      <w:autoSpaceDN/>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
    <w:name w:val="Сетка таблицы2"/>
    <w:basedOn w:val="a1"/>
    <w:next w:val="af9"/>
    <w:autoRedefine/>
    <w:uiPriority w:val="39"/>
    <w:qFormat/>
    <w:rsid w:val="000510D0"/>
    <w:pPr>
      <w:widowControl/>
      <w:autoSpaceDE/>
      <w:autoSpaceDN/>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ord">
    <w:name w:val="mord"/>
    <w:basedOn w:val="a0"/>
    <w:rsid w:val="006F6843"/>
  </w:style>
  <w:style w:type="character" w:customStyle="1" w:styleId="mpunct">
    <w:name w:val="mpunct"/>
    <w:basedOn w:val="a0"/>
    <w:rsid w:val="006F6843"/>
  </w:style>
  <w:style w:type="table" w:customStyle="1" w:styleId="31">
    <w:name w:val="Сетка таблицы3"/>
    <w:basedOn w:val="a1"/>
    <w:next w:val="af9"/>
    <w:autoRedefine/>
    <w:uiPriority w:val="39"/>
    <w:qFormat/>
    <w:rsid w:val="006F6843"/>
    <w:pPr>
      <w:widowControl/>
      <w:autoSpaceDE/>
      <w:autoSpaceDN/>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f9"/>
    <w:autoRedefine/>
    <w:uiPriority w:val="39"/>
    <w:qFormat/>
    <w:rsid w:val="008E6A76"/>
    <w:pPr>
      <w:widowControl/>
      <w:autoSpaceDE/>
      <w:autoSpaceDN/>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f9"/>
    <w:autoRedefine/>
    <w:uiPriority w:val="39"/>
    <w:qFormat/>
    <w:rsid w:val="000802C6"/>
    <w:pPr>
      <w:widowControl/>
      <w:autoSpaceDE/>
      <w:autoSpaceDN/>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0861">
      <w:bodyDiv w:val="1"/>
      <w:marLeft w:val="0"/>
      <w:marRight w:val="0"/>
      <w:marTop w:val="0"/>
      <w:marBottom w:val="0"/>
      <w:divBdr>
        <w:top w:val="none" w:sz="0" w:space="0" w:color="auto"/>
        <w:left w:val="none" w:sz="0" w:space="0" w:color="auto"/>
        <w:bottom w:val="none" w:sz="0" w:space="0" w:color="auto"/>
        <w:right w:val="none" w:sz="0" w:space="0" w:color="auto"/>
      </w:divBdr>
    </w:div>
    <w:div w:id="37095754">
      <w:bodyDiv w:val="1"/>
      <w:marLeft w:val="0"/>
      <w:marRight w:val="0"/>
      <w:marTop w:val="0"/>
      <w:marBottom w:val="0"/>
      <w:divBdr>
        <w:top w:val="none" w:sz="0" w:space="0" w:color="auto"/>
        <w:left w:val="none" w:sz="0" w:space="0" w:color="auto"/>
        <w:bottom w:val="none" w:sz="0" w:space="0" w:color="auto"/>
        <w:right w:val="none" w:sz="0" w:space="0" w:color="auto"/>
      </w:divBdr>
    </w:div>
    <w:div w:id="38164971">
      <w:bodyDiv w:val="1"/>
      <w:marLeft w:val="0"/>
      <w:marRight w:val="0"/>
      <w:marTop w:val="0"/>
      <w:marBottom w:val="0"/>
      <w:divBdr>
        <w:top w:val="none" w:sz="0" w:space="0" w:color="auto"/>
        <w:left w:val="none" w:sz="0" w:space="0" w:color="auto"/>
        <w:bottom w:val="none" w:sz="0" w:space="0" w:color="auto"/>
        <w:right w:val="none" w:sz="0" w:space="0" w:color="auto"/>
      </w:divBdr>
    </w:div>
    <w:div w:id="91822852">
      <w:bodyDiv w:val="1"/>
      <w:marLeft w:val="0"/>
      <w:marRight w:val="0"/>
      <w:marTop w:val="0"/>
      <w:marBottom w:val="0"/>
      <w:divBdr>
        <w:top w:val="none" w:sz="0" w:space="0" w:color="auto"/>
        <w:left w:val="none" w:sz="0" w:space="0" w:color="auto"/>
        <w:bottom w:val="none" w:sz="0" w:space="0" w:color="auto"/>
        <w:right w:val="none" w:sz="0" w:space="0" w:color="auto"/>
      </w:divBdr>
    </w:div>
    <w:div w:id="139274316">
      <w:bodyDiv w:val="1"/>
      <w:marLeft w:val="0"/>
      <w:marRight w:val="0"/>
      <w:marTop w:val="0"/>
      <w:marBottom w:val="0"/>
      <w:divBdr>
        <w:top w:val="none" w:sz="0" w:space="0" w:color="auto"/>
        <w:left w:val="none" w:sz="0" w:space="0" w:color="auto"/>
        <w:bottom w:val="none" w:sz="0" w:space="0" w:color="auto"/>
        <w:right w:val="none" w:sz="0" w:space="0" w:color="auto"/>
      </w:divBdr>
    </w:div>
    <w:div w:id="144393250">
      <w:bodyDiv w:val="1"/>
      <w:marLeft w:val="0"/>
      <w:marRight w:val="0"/>
      <w:marTop w:val="0"/>
      <w:marBottom w:val="0"/>
      <w:divBdr>
        <w:top w:val="none" w:sz="0" w:space="0" w:color="auto"/>
        <w:left w:val="none" w:sz="0" w:space="0" w:color="auto"/>
        <w:bottom w:val="none" w:sz="0" w:space="0" w:color="auto"/>
        <w:right w:val="none" w:sz="0" w:space="0" w:color="auto"/>
      </w:divBdr>
    </w:div>
    <w:div w:id="164518091">
      <w:bodyDiv w:val="1"/>
      <w:marLeft w:val="0"/>
      <w:marRight w:val="0"/>
      <w:marTop w:val="0"/>
      <w:marBottom w:val="0"/>
      <w:divBdr>
        <w:top w:val="none" w:sz="0" w:space="0" w:color="auto"/>
        <w:left w:val="none" w:sz="0" w:space="0" w:color="auto"/>
        <w:bottom w:val="none" w:sz="0" w:space="0" w:color="auto"/>
        <w:right w:val="none" w:sz="0" w:space="0" w:color="auto"/>
      </w:divBdr>
    </w:div>
    <w:div w:id="194778996">
      <w:bodyDiv w:val="1"/>
      <w:marLeft w:val="0"/>
      <w:marRight w:val="0"/>
      <w:marTop w:val="0"/>
      <w:marBottom w:val="0"/>
      <w:divBdr>
        <w:top w:val="none" w:sz="0" w:space="0" w:color="auto"/>
        <w:left w:val="none" w:sz="0" w:space="0" w:color="auto"/>
        <w:bottom w:val="none" w:sz="0" w:space="0" w:color="auto"/>
        <w:right w:val="none" w:sz="0" w:space="0" w:color="auto"/>
      </w:divBdr>
    </w:div>
    <w:div w:id="245069332">
      <w:bodyDiv w:val="1"/>
      <w:marLeft w:val="0"/>
      <w:marRight w:val="0"/>
      <w:marTop w:val="0"/>
      <w:marBottom w:val="0"/>
      <w:divBdr>
        <w:top w:val="none" w:sz="0" w:space="0" w:color="auto"/>
        <w:left w:val="none" w:sz="0" w:space="0" w:color="auto"/>
        <w:bottom w:val="none" w:sz="0" w:space="0" w:color="auto"/>
        <w:right w:val="none" w:sz="0" w:space="0" w:color="auto"/>
      </w:divBdr>
    </w:div>
    <w:div w:id="271284962">
      <w:bodyDiv w:val="1"/>
      <w:marLeft w:val="0"/>
      <w:marRight w:val="0"/>
      <w:marTop w:val="0"/>
      <w:marBottom w:val="0"/>
      <w:divBdr>
        <w:top w:val="none" w:sz="0" w:space="0" w:color="auto"/>
        <w:left w:val="none" w:sz="0" w:space="0" w:color="auto"/>
        <w:bottom w:val="none" w:sz="0" w:space="0" w:color="auto"/>
        <w:right w:val="none" w:sz="0" w:space="0" w:color="auto"/>
      </w:divBdr>
    </w:div>
    <w:div w:id="285046226">
      <w:bodyDiv w:val="1"/>
      <w:marLeft w:val="0"/>
      <w:marRight w:val="0"/>
      <w:marTop w:val="0"/>
      <w:marBottom w:val="0"/>
      <w:divBdr>
        <w:top w:val="none" w:sz="0" w:space="0" w:color="auto"/>
        <w:left w:val="none" w:sz="0" w:space="0" w:color="auto"/>
        <w:bottom w:val="none" w:sz="0" w:space="0" w:color="auto"/>
        <w:right w:val="none" w:sz="0" w:space="0" w:color="auto"/>
      </w:divBdr>
    </w:div>
    <w:div w:id="291636767">
      <w:bodyDiv w:val="1"/>
      <w:marLeft w:val="0"/>
      <w:marRight w:val="0"/>
      <w:marTop w:val="0"/>
      <w:marBottom w:val="0"/>
      <w:divBdr>
        <w:top w:val="none" w:sz="0" w:space="0" w:color="auto"/>
        <w:left w:val="none" w:sz="0" w:space="0" w:color="auto"/>
        <w:bottom w:val="none" w:sz="0" w:space="0" w:color="auto"/>
        <w:right w:val="none" w:sz="0" w:space="0" w:color="auto"/>
      </w:divBdr>
    </w:div>
    <w:div w:id="317350225">
      <w:bodyDiv w:val="1"/>
      <w:marLeft w:val="0"/>
      <w:marRight w:val="0"/>
      <w:marTop w:val="0"/>
      <w:marBottom w:val="0"/>
      <w:divBdr>
        <w:top w:val="none" w:sz="0" w:space="0" w:color="auto"/>
        <w:left w:val="none" w:sz="0" w:space="0" w:color="auto"/>
        <w:bottom w:val="none" w:sz="0" w:space="0" w:color="auto"/>
        <w:right w:val="none" w:sz="0" w:space="0" w:color="auto"/>
      </w:divBdr>
      <w:divsChild>
        <w:div w:id="724259750">
          <w:marLeft w:val="0"/>
          <w:marRight w:val="0"/>
          <w:marTop w:val="0"/>
          <w:marBottom w:val="0"/>
          <w:divBdr>
            <w:top w:val="none" w:sz="0" w:space="0" w:color="auto"/>
            <w:left w:val="none" w:sz="0" w:space="0" w:color="auto"/>
            <w:bottom w:val="none" w:sz="0" w:space="0" w:color="auto"/>
            <w:right w:val="none" w:sz="0" w:space="0" w:color="auto"/>
          </w:divBdr>
          <w:divsChild>
            <w:div w:id="1264529482">
              <w:marLeft w:val="0"/>
              <w:marRight w:val="0"/>
              <w:marTop w:val="0"/>
              <w:marBottom w:val="0"/>
              <w:divBdr>
                <w:top w:val="none" w:sz="0" w:space="0" w:color="auto"/>
                <w:left w:val="none" w:sz="0" w:space="0" w:color="auto"/>
                <w:bottom w:val="none" w:sz="0" w:space="0" w:color="auto"/>
                <w:right w:val="none" w:sz="0" w:space="0" w:color="auto"/>
              </w:divBdr>
              <w:divsChild>
                <w:div w:id="1741244593">
                  <w:marLeft w:val="0"/>
                  <w:marRight w:val="0"/>
                  <w:marTop w:val="0"/>
                  <w:marBottom w:val="0"/>
                  <w:divBdr>
                    <w:top w:val="none" w:sz="0" w:space="0" w:color="auto"/>
                    <w:left w:val="none" w:sz="0" w:space="0" w:color="auto"/>
                    <w:bottom w:val="none" w:sz="0" w:space="0" w:color="auto"/>
                    <w:right w:val="none" w:sz="0" w:space="0" w:color="auto"/>
                  </w:divBdr>
                  <w:divsChild>
                    <w:div w:id="168959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421376">
          <w:marLeft w:val="0"/>
          <w:marRight w:val="0"/>
          <w:marTop w:val="0"/>
          <w:marBottom w:val="0"/>
          <w:divBdr>
            <w:top w:val="none" w:sz="0" w:space="0" w:color="auto"/>
            <w:left w:val="none" w:sz="0" w:space="0" w:color="auto"/>
            <w:bottom w:val="none" w:sz="0" w:space="0" w:color="auto"/>
            <w:right w:val="none" w:sz="0" w:space="0" w:color="auto"/>
          </w:divBdr>
          <w:divsChild>
            <w:div w:id="1606617735">
              <w:marLeft w:val="0"/>
              <w:marRight w:val="0"/>
              <w:marTop w:val="0"/>
              <w:marBottom w:val="0"/>
              <w:divBdr>
                <w:top w:val="none" w:sz="0" w:space="0" w:color="auto"/>
                <w:left w:val="none" w:sz="0" w:space="0" w:color="auto"/>
                <w:bottom w:val="none" w:sz="0" w:space="0" w:color="auto"/>
                <w:right w:val="none" w:sz="0" w:space="0" w:color="auto"/>
              </w:divBdr>
              <w:divsChild>
                <w:div w:id="688485186">
                  <w:marLeft w:val="0"/>
                  <w:marRight w:val="0"/>
                  <w:marTop w:val="0"/>
                  <w:marBottom w:val="0"/>
                  <w:divBdr>
                    <w:top w:val="none" w:sz="0" w:space="0" w:color="auto"/>
                    <w:left w:val="none" w:sz="0" w:space="0" w:color="auto"/>
                    <w:bottom w:val="none" w:sz="0" w:space="0" w:color="auto"/>
                    <w:right w:val="none" w:sz="0" w:space="0" w:color="auto"/>
                  </w:divBdr>
                  <w:divsChild>
                    <w:div w:id="85716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2322221">
      <w:bodyDiv w:val="1"/>
      <w:marLeft w:val="0"/>
      <w:marRight w:val="0"/>
      <w:marTop w:val="0"/>
      <w:marBottom w:val="0"/>
      <w:divBdr>
        <w:top w:val="none" w:sz="0" w:space="0" w:color="auto"/>
        <w:left w:val="none" w:sz="0" w:space="0" w:color="auto"/>
        <w:bottom w:val="none" w:sz="0" w:space="0" w:color="auto"/>
        <w:right w:val="none" w:sz="0" w:space="0" w:color="auto"/>
      </w:divBdr>
    </w:div>
    <w:div w:id="322437671">
      <w:bodyDiv w:val="1"/>
      <w:marLeft w:val="0"/>
      <w:marRight w:val="0"/>
      <w:marTop w:val="0"/>
      <w:marBottom w:val="0"/>
      <w:divBdr>
        <w:top w:val="none" w:sz="0" w:space="0" w:color="auto"/>
        <w:left w:val="none" w:sz="0" w:space="0" w:color="auto"/>
        <w:bottom w:val="none" w:sz="0" w:space="0" w:color="auto"/>
        <w:right w:val="none" w:sz="0" w:space="0" w:color="auto"/>
      </w:divBdr>
    </w:div>
    <w:div w:id="322977657">
      <w:bodyDiv w:val="1"/>
      <w:marLeft w:val="0"/>
      <w:marRight w:val="0"/>
      <w:marTop w:val="0"/>
      <w:marBottom w:val="0"/>
      <w:divBdr>
        <w:top w:val="none" w:sz="0" w:space="0" w:color="auto"/>
        <w:left w:val="none" w:sz="0" w:space="0" w:color="auto"/>
        <w:bottom w:val="none" w:sz="0" w:space="0" w:color="auto"/>
        <w:right w:val="none" w:sz="0" w:space="0" w:color="auto"/>
      </w:divBdr>
    </w:div>
    <w:div w:id="342559290">
      <w:bodyDiv w:val="1"/>
      <w:marLeft w:val="0"/>
      <w:marRight w:val="0"/>
      <w:marTop w:val="0"/>
      <w:marBottom w:val="0"/>
      <w:divBdr>
        <w:top w:val="none" w:sz="0" w:space="0" w:color="auto"/>
        <w:left w:val="none" w:sz="0" w:space="0" w:color="auto"/>
        <w:bottom w:val="none" w:sz="0" w:space="0" w:color="auto"/>
        <w:right w:val="none" w:sz="0" w:space="0" w:color="auto"/>
      </w:divBdr>
    </w:div>
    <w:div w:id="346450537">
      <w:bodyDiv w:val="1"/>
      <w:marLeft w:val="0"/>
      <w:marRight w:val="0"/>
      <w:marTop w:val="0"/>
      <w:marBottom w:val="0"/>
      <w:divBdr>
        <w:top w:val="none" w:sz="0" w:space="0" w:color="auto"/>
        <w:left w:val="none" w:sz="0" w:space="0" w:color="auto"/>
        <w:bottom w:val="none" w:sz="0" w:space="0" w:color="auto"/>
        <w:right w:val="none" w:sz="0" w:space="0" w:color="auto"/>
      </w:divBdr>
    </w:div>
    <w:div w:id="355161405">
      <w:bodyDiv w:val="1"/>
      <w:marLeft w:val="0"/>
      <w:marRight w:val="0"/>
      <w:marTop w:val="0"/>
      <w:marBottom w:val="0"/>
      <w:divBdr>
        <w:top w:val="none" w:sz="0" w:space="0" w:color="auto"/>
        <w:left w:val="none" w:sz="0" w:space="0" w:color="auto"/>
        <w:bottom w:val="none" w:sz="0" w:space="0" w:color="auto"/>
        <w:right w:val="none" w:sz="0" w:space="0" w:color="auto"/>
      </w:divBdr>
      <w:divsChild>
        <w:div w:id="128481375">
          <w:marLeft w:val="0"/>
          <w:marRight w:val="0"/>
          <w:marTop w:val="0"/>
          <w:marBottom w:val="0"/>
          <w:divBdr>
            <w:top w:val="none" w:sz="0" w:space="0" w:color="auto"/>
            <w:left w:val="none" w:sz="0" w:space="0" w:color="auto"/>
            <w:bottom w:val="none" w:sz="0" w:space="0" w:color="auto"/>
            <w:right w:val="none" w:sz="0" w:space="0" w:color="auto"/>
          </w:divBdr>
          <w:divsChild>
            <w:div w:id="802428736">
              <w:marLeft w:val="0"/>
              <w:marRight w:val="0"/>
              <w:marTop w:val="0"/>
              <w:marBottom w:val="0"/>
              <w:divBdr>
                <w:top w:val="none" w:sz="0" w:space="0" w:color="auto"/>
                <w:left w:val="none" w:sz="0" w:space="0" w:color="auto"/>
                <w:bottom w:val="none" w:sz="0" w:space="0" w:color="auto"/>
                <w:right w:val="none" w:sz="0" w:space="0" w:color="auto"/>
              </w:divBdr>
              <w:divsChild>
                <w:div w:id="141434556">
                  <w:marLeft w:val="0"/>
                  <w:marRight w:val="0"/>
                  <w:marTop w:val="0"/>
                  <w:marBottom w:val="0"/>
                  <w:divBdr>
                    <w:top w:val="none" w:sz="0" w:space="0" w:color="auto"/>
                    <w:left w:val="none" w:sz="0" w:space="0" w:color="auto"/>
                    <w:bottom w:val="none" w:sz="0" w:space="0" w:color="auto"/>
                    <w:right w:val="none" w:sz="0" w:space="0" w:color="auto"/>
                  </w:divBdr>
                  <w:divsChild>
                    <w:div w:id="29703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559781">
          <w:marLeft w:val="0"/>
          <w:marRight w:val="0"/>
          <w:marTop w:val="0"/>
          <w:marBottom w:val="0"/>
          <w:divBdr>
            <w:top w:val="none" w:sz="0" w:space="0" w:color="auto"/>
            <w:left w:val="none" w:sz="0" w:space="0" w:color="auto"/>
            <w:bottom w:val="none" w:sz="0" w:space="0" w:color="auto"/>
            <w:right w:val="none" w:sz="0" w:space="0" w:color="auto"/>
          </w:divBdr>
          <w:divsChild>
            <w:div w:id="669717436">
              <w:marLeft w:val="0"/>
              <w:marRight w:val="0"/>
              <w:marTop w:val="0"/>
              <w:marBottom w:val="0"/>
              <w:divBdr>
                <w:top w:val="none" w:sz="0" w:space="0" w:color="auto"/>
                <w:left w:val="none" w:sz="0" w:space="0" w:color="auto"/>
                <w:bottom w:val="none" w:sz="0" w:space="0" w:color="auto"/>
                <w:right w:val="none" w:sz="0" w:space="0" w:color="auto"/>
              </w:divBdr>
              <w:divsChild>
                <w:div w:id="759643535">
                  <w:marLeft w:val="0"/>
                  <w:marRight w:val="0"/>
                  <w:marTop w:val="0"/>
                  <w:marBottom w:val="0"/>
                  <w:divBdr>
                    <w:top w:val="none" w:sz="0" w:space="0" w:color="auto"/>
                    <w:left w:val="none" w:sz="0" w:space="0" w:color="auto"/>
                    <w:bottom w:val="none" w:sz="0" w:space="0" w:color="auto"/>
                    <w:right w:val="none" w:sz="0" w:space="0" w:color="auto"/>
                  </w:divBdr>
                  <w:divsChild>
                    <w:div w:id="125397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0567380">
      <w:bodyDiv w:val="1"/>
      <w:marLeft w:val="0"/>
      <w:marRight w:val="0"/>
      <w:marTop w:val="0"/>
      <w:marBottom w:val="0"/>
      <w:divBdr>
        <w:top w:val="none" w:sz="0" w:space="0" w:color="auto"/>
        <w:left w:val="none" w:sz="0" w:space="0" w:color="auto"/>
        <w:bottom w:val="none" w:sz="0" w:space="0" w:color="auto"/>
        <w:right w:val="none" w:sz="0" w:space="0" w:color="auto"/>
      </w:divBdr>
    </w:div>
    <w:div w:id="407314420">
      <w:bodyDiv w:val="1"/>
      <w:marLeft w:val="0"/>
      <w:marRight w:val="0"/>
      <w:marTop w:val="0"/>
      <w:marBottom w:val="0"/>
      <w:divBdr>
        <w:top w:val="none" w:sz="0" w:space="0" w:color="auto"/>
        <w:left w:val="none" w:sz="0" w:space="0" w:color="auto"/>
        <w:bottom w:val="none" w:sz="0" w:space="0" w:color="auto"/>
        <w:right w:val="none" w:sz="0" w:space="0" w:color="auto"/>
      </w:divBdr>
    </w:div>
    <w:div w:id="419103219">
      <w:bodyDiv w:val="1"/>
      <w:marLeft w:val="0"/>
      <w:marRight w:val="0"/>
      <w:marTop w:val="0"/>
      <w:marBottom w:val="0"/>
      <w:divBdr>
        <w:top w:val="none" w:sz="0" w:space="0" w:color="auto"/>
        <w:left w:val="none" w:sz="0" w:space="0" w:color="auto"/>
        <w:bottom w:val="none" w:sz="0" w:space="0" w:color="auto"/>
        <w:right w:val="none" w:sz="0" w:space="0" w:color="auto"/>
      </w:divBdr>
    </w:div>
    <w:div w:id="432671583">
      <w:bodyDiv w:val="1"/>
      <w:marLeft w:val="0"/>
      <w:marRight w:val="0"/>
      <w:marTop w:val="0"/>
      <w:marBottom w:val="0"/>
      <w:divBdr>
        <w:top w:val="none" w:sz="0" w:space="0" w:color="auto"/>
        <w:left w:val="none" w:sz="0" w:space="0" w:color="auto"/>
        <w:bottom w:val="none" w:sz="0" w:space="0" w:color="auto"/>
        <w:right w:val="none" w:sz="0" w:space="0" w:color="auto"/>
      </w:divBdr>
    </w:div>
    <w:div w:id="436370468">
      <w:bodyDiv w:val="1"/>
      <w:marLeft w:val="0"/>
      <w:marRight w:val="0"/>
      <w:marTop w:val="0"/>
      <w:marBottom w:val="0"/>
      <w:divBdr>
        <w:top w:val="none" w:sz="0" w:space="0" w:color="auto"/>
        <w:left w:val="none" w:sz="0" w:space="0" w:color="auto"/>
        <w:bottom w:val="none" w:sz="0" w:space="0" w:color="auto"/>
        <w:right w:val="none" w:sz="0" w:space="0" w:color="auto"/>
      </w:divBdr>
    </w:div>
    <w:div w:id="472647128">
      <w:bodyDiv w:val="1"/>
      <w:marLeft w:val="0"/>
      <w:marRight w:val="0"/>
      <w:marTop w:val="0"/>
      <w:marBottom w:val="0"/>
      <w:divBdr>
        <w:top w:val="none" w:sz="0" w:space="0" w:color="auto"/>
        <w:left w:val="none" w:sz="0" w:space="0" w:color="auto"/>
        <w:bottom w:val="none" w:sz="0" w:space="0" w:color="auto"/>
        <w:right w:val="none" w:sz="0" w:space="0" w:color="auto"/>
      </w:divBdr>
    </w:div>
    <w:div w:id="487526941">
      <w:bodyDiv w:val="1"/>
      <w:marLeft w:val="0"/>
      <w:marRight w:val="0"/>
      <w:marTop w:val="0"/>
      <w:marBottom w:val="0"/>
      <w:divBdr>
        <w:top w:val="none" w:sz="0" w:space="0" w:color="auto"/>
        <w:left w:val="none" w:sz="0" w:space="0" w:color="auto"/>
        <w:bottom w:val="none" w:sz="0" w:space="0" w:color="auto"/>
        <w:right w:val="none" w:sz="0" w:space="0" w:color="auto"/>
      </w:divBdr>
    </w:div>
    <w:div w:id="526412432">
      <w:bodyDiv w:val="1"/>
      <w:marLeft w:val="0"/>
      <w:marRight w:val="0"/>
      <w:marTop w:val="0"/>
      <w:marBottom w:val="0"/>
      <w:divBdr>
        <w:top w:val="none" w:sz="0" w:space="0" w:color="auto"/>
        <w:left w:val="none" w:sz="0" w:space="0" w:color="auto"/>
        <w:bottom w:val="none" w:sz="0" w:space="0" w:color="auto"/>
        <w:right w:val="none" w:sz="0" w:space="0" w:color="auto"/>
      </w:divBdr>
    </w:div>
    <w:div w:id="556432557">
      <w:bodyDiv w:val="1"/>
      <w:marLeft w:val="0"/>
      <w:marRight w:val="0"/>
      <w:marTop w:val="0"/>
      <w:marBottom w:val="0"/>
      <w:divBdr>
        <w:top w:val="none" w:sz="0" w:space="0" w:color="auto"/>
        <w:left w:val="none" w:sz="0" w:space="0" w:color="auto"/>
        <w:bottom w:val="none" w:sz="0" w:space="0" w:color="auto"/>
        <w:right w:val="none" w:sz="0" w:space="0" w:color="auto"/>
      </w:divBdr>
    </w:div>
    <w:div w:id="566839078">
      <w:bodyDiv w:val="1"/>
      <w:marLeft w:val="0"/>
      <w:marRight w:val="0"/>
      <w:marTop w:val="0"/>
      <w:marBottom w:val="0"/>
      <w:divBdr>
        <w:top w:val="none" w:sz="0" w:space="0" w:color="auto"/>
        <w:left w:val="none" w:sz="0" w:space="0" w:color="auto"/>
        <w:bottom w:val="none" w:sz="0" w:space="0" w:color="auto"/>
        <w:right w:val="none" w:sz="0" w:space="0" w:color="auto"/>
      </w:divBdr>
    </w:div>
    <w:div w:id="607471973">
      <w:bodyDiv w:val="1"/>
      <w:marLeft w:val="0"/>
      <w:marRight w:val="0"/>
      <w:marTop w:val="0"/>
      <w:marBottom w:val="0"/>
      <w:divBdr>
        <w:top w:val="none" w:sz="0" w:space="0" w:color="auto"/>
        <w:left w:val="none" w:sz="0" w:space="0" w:color="auto"/>
        <w:bottom w:val="none" w:sz="0" w:space="0" w:color="auto"/>
        <w:right w:val="none" w:sz="0" w:space="0" w:color="auto"/>
      </w:divBdr>
    </w:div>
    <w:div w:id="622003466">
      <w:bodyDiv w:val="1"/>
      <w:marLeft w:val="0"/>
      <w:marRight w:val="0"/>
      <w:marTop w:val="0"/>
      <w:marBottom w:val="0"/>
      <w:divBdr>
        <w:top w:val="none" w:sz="0" w:space="0" w:color="auto"/>
        <w:left w:val="none" w:sz="0" w:space="0" w:color="auto"/>
        <w:bottom w:val="none" w:sz="0" w:space="0" w:color="auto"/>
        <w:right w:val="none" w:sz="0" w:space="0" w:color="auto"/>
      </w:divBdr>
    </w:div>
    <w:div w:id="642465580">
      <w:bodyDiv w:val="1"/>
      <w:marLeft w:val="0"/>
      <w:marRight w:val="0"/>
      <w:marTop w:val="0"/>
      <w:marBottom w:val="0"/>
      <w:divBdr>
        <w:top w:val="none" w:sz="0" w:space="0" w:color="auto"/>
        <w:left w:val="none" w:sz="0" w:space="0" w:color="auto"/>
        <w:bottom w:val="none" w:sz="0" w:space="0" w:color="auto"/>
        <w:right w:val="none" w:sz="0" w:space="0" w:color="auto"/>
      </w:divBdr>
    </w:div>
    <w:div w:id="656227393">
      <w:bodyDiv w:val="1"/>
      <w:marLeft w:val="0"/>
      <w:marRight w:val="0"/>
      <w:marTop w:val="0"/>
      <w:marBottom w:val="0"/>
      <w:divBdr>
        <w:top w:val="none" w:sz="0" w:space="0" w:color="auto"/>
        <w:left w:val="none" w:sz="0" w:space="0" w:color="auto"/>
        <w:bottom w:val="none" w:sz="0" w:space="0" w:color="auto"/>
        <w:right w:val="none" w:sz="0" w:space="0" w:color="auto"/>
      </w:divBdr>
    </w:div>
    <w:div w:id="680817846">
      <w:bodyDiv w:val="1"/>
      <w:marLeft w:val="0"/>
      <w:marRight w:val="0"/>
      <w:marTop w:val="0"/>
      <w:marBottom w:val="0"/>
      <w:divBdr>
        <w:top w:val="none" w:sz="0" w:space="0" w:color="auto"/>
        <w:left w:val="none" w:sz="0" w:space="0" w:color="auto"/>
        <w:bottom w:val="none" w:sz="0" w:space="0" w:color="auto"/>
        <w:right w:val="none" w:sz="0" w:space="0" w:color="auto"/>
      </w:divBdr>
    </w:div>
    <w:div w:id="751269972">
      <w:bodyDiv w:val="1"/>
      <w:marLeft w:val="0"/>
      <w:marRight w:val="0"/>
      <w:marTop w:val="0"/>
      <w:marBottom w:val="0"/>
      <w:divBdr>
        <w:top w:val="none" w:sz="0" w:space="0" w:color="auto"/>
        <w:left w:val="none" w:sz="0" w:space="0" w:color="auto"/>
        <w:bottom w:val="none" w:sz="0" w:space="0" w:color="auto"/>
        <w:right w:val="none" w:sz="0" w:space="0" w:color="auto"/>
      </w:divBdr>
    </w:div>
    <w:div w:id="751320459">
      <w:bodyDiv w:val="1"/>
      <w:marLeft w:val="0"/>
      <w:marRight w:val="0"/>
      <w:marTop w:val="0"/>
      <w:marBottom w:val="0"/>
      <w:divBdr>
        <w:top w:val="none" w:sz="0" w:space="0" w:color="auto"/>
        <w:left w:val="none" w:sz="0" w:space="0" w:color="auto"/>
        <w:bottom w:val="none" w:sz="0" w:space="0" w:color="auto"/>
        <w:right w:val="none" w:sz="0" w:space="0" w:color="auto"/>
      </w:divBdr>
    </w:div>
    <w:div w:id="753015544">
      <w:bodyDiv w:val="1"/>
      <w:marLeft w:val="0"/>
      <w:marRight w:val="0"/>
      <w:marTop w:val="0"/>
      <w:marBottom w:val="0"/>
      <w:divBdr>
        <w:top w:val="none" w:sz="0" w:space="0" w:color="auto"/>
        <w:left w:val="none" w:sz="0" w:space="0" w:color="auto"/>
        <w:bottom w:val="none" w:sz="0" w:space="0" w:color="auto"/>
        <w:right w:val="none" w:sz="0" w:space="0" w:color="auto"/>
      </w:divBdr>
    </w:div>
    <w:div w:id="816188653">
      <w:bodyDiv w:val="1"/>
      <w:marLeft w:val="0"/>
      <w:marRight w:val="0"/>
      <w:marTop w:val="0"/>
      <w:marBottom w:val="0"/>
      <w:divBdr>
        <w:top w:val="none" w:sz="0" w:space="0" w:color="auto"/>
        <w:left w:val="none" w:sz="0" w:space="0" w:color="auto"/>
        <w:bottom w:val="none" w:sz="0" w:space="0" w:color="auto"/>
        <w:right w:val="none" w:sz="0" w:space="0" w:color="auto"/>
      </w:divBdr>
    </w:div>
    <w:div w:id="816797435">
      <w:bodyDiv w:val="1"/>
      <w:marLeft w:val="0"/>
      <w:marRight w:val="0"/>
      <w:marTop w:val="0"/>
      <w:marBottom w:val="0"/>
      <w:divBdr>
        <w:top w:val="none" w:sz="0" w:space="0" w:color="auto"/>
        <w:left w:val="none" w:sz="0" w:space="0" w:color="auto"/>
        <w:bottom w:val="none" w:sz="0" w:space="0" w:color="auto"/>
        <w:right w:val="none" w:sz="0" w:space="0" w:color="auto"/>
      </w:divBdr>
    </w:div>
    <w:div w:id="838421552">
      <w:bodyDiv w:val="1"/>
      <w:marLeft w:val="0"/>
      <w:marRight w:val="0"/>
      <w:marTop w:val="0"/>
      <w:marBottom w:val="0"/>
      <w:divBdr>
        <w:top w:val="none" w:sz="0" w:space="0" w:color="auto"/>
        <w:left w:val="none" w:sz="0" w:space="0" w:color="auto"/>
        <w:bottom w:val="none" w:sz="0" w:space="0" w:color="auto"/>
        <w:right w:val="none" w:sz="0" w:space="0" w:color="auto"/>
      </w:divBdr>
    </w:div>
    <w:div w:id="849681218">
      <w:bodyDiv w:val="1"/>
      <w:marLeft w:val="0"/>
      <w:marRight w:val="0"/>
      <w:marTop w:val="0"/>
      <w:marBottom w:val="0"/>
      <w:divBdr>
        <w:top w:val="none" w:sz="0" w:space="0" w:color="auto"/>
        <w:left w:val="none" w:sz="0" w:space="0" w:color="auto"/>
        <w:bottom w:val="none" w:sz="0" w:space="0" w:color="auto"/>
        <w:right w:val="none" w:sz="0" w:space="0" w:color="auto"/>
      </w:divBdr>
    </w:div>
    <w:div w:id="858541521">
      <w:bodyDiv w:val="1"/>
      <w:marLeft w:val="0"/>
      <w:marRight w:val="0"/>
      <w:marTop w:val="0"/>
      <w:marBottom w:val="0"/>
      <w:divBdr>
        <w:top w:val="none" w:sz="0" w:space="0" w:color="auto"/>
        <w:left w:val="none" w:sz="0" w:space="0" w:color="auto"/>
        <w:bottom w:val="none" w:sz="0" w:space="0" w:color="auto"/>
        <w:right w:val="none" w:sz="0" w:space="0" w:color="auto"/>
      </w:divBdr>
    </w:div>
    <w:div w:id="939993547">
      <w:bodyDiv w:val="1"/>
      <w:marLeft w:val="0"/>
      <w:marRight w:val="0"/>
      <w:marTop w:val="0"/>
      <w:marBottom w:val="0"/>
      <w:divBdr>
        <w:top w:val="none" w:sz="0" w:space="0" w:color="auto"/>
        <w:left w:val="none" w:sz="0" w:space="0" w:color="auto"/>
        <w:bottom w:val="none" w:sz="0" w:space="0" w:color="auto"/>
        <w:right w:val="none" w:sz="0" w:space="0" w:color="auto"/>
      </w:divBdr>
    </w:div>
    <w:div w:id="951326952">
      <w:bodyDiv w:val="1"/>
      <w:marLeft w:val="0"/>
      <w:marRight w:val="0"/>
      <w:marTop w:val="0"/>
      <w:marBottom w:val="0"/>
      <w:divBdr>
        <w:top w:val="none" w:sz="0" w:space="0" w:color="auto"/>
        <w:left w:val="none" w:sz="0" w:space="0" w:color="auto"/>
        <w:bottom w:val="none" w:sz="0" w:space="0" w:color="auto"/>
        <w:right w:val="none" w:sz="0" w:space="0" w:color="auto"/>
      </w:divBdr>
    </w:div>
    <w:div w:id="962879605">
      <w:bodyDiv w:val="1"/>
      <w:marLeft w:val="0"/>
      <w:marRight w:val="0"/>
      <w:marTop w:val="0"/>
      <w:marBottom w:val="0"/>
      <w:divBdr>
        <w:top w:val="none" w:sz="0" w:space="0" w:color="auto"/>
        <w:left w:val="none" w:sz="0" w:space="0" w:color="auto"/>
        <w:bottom w:val="none" w:sz="0" w:space="0" w:color="auto"/>
        <w:right w:val="none" w:sz="0" w:space="0" w:color="auto"/>
      </w:divBdr>
    </w:div>
    <w:div w:id="966350341">
      <w:bodyDiv w:val="1"/>
      <w:marLeft w:val="0"/>
      <w:marRight w:val="0"/>
      <w:marTop w:val="0"/>
      <w:marBottom w:val="0"/>
      <w:divBdr>
        <w:top w:val="none" w:sz="0" w:space="0" w:color="auto"/>
        <w:left w:val="none" w:sz="0" w:space="0" w:color="auto"/>
        <w:bottom w:val="none" w:sz="0" w:space="0" w:color="auto"/>
        <w:right w:val="none" w:sz="0" w:space="0" w:color="auto"/>
      </w:divBdr>
    </w:div>
    <w:div w:id="977956357">
      <w:bodyDiv w:val="1"/>
      <w:marLeft w:val="0"/>
      <w:marRight w:val="0"/>
      <w:marTop w:val="0"/>
      <w:marBottom w:val="0"/>
      <w:divBdr>
        <w:top w:val="none" w:sz="0" w:space="0" w:color="auto"/>
        <w:left w:val="none" w:sz="0" w:space="0" w:color="auto"/>
        <w:bottom w:val="none" w:sz="0" w:space="0" w:color="auto"/>
        <w:right w:val="none" w:sz="0" w:space="0" w:color="auto"/>
      </w:divBdr>
    </w:div>
    <w:div w:id="981345113">
      <w:bodyDiv w:val="1"/>
      <w:marLeft w:val="0"/>
      <w:marRight w:val="0"/>
      <w:marTop w:val="0"/>
      <w:marBottom w:val="0"/>
      <w:divBdr>
        <w:top w:val="none" w:sz="0" w:space="0" w:color="auto"/>
        <w:left w:val="none" w:sz="0" w:space="0" w:color="auto"/>
        <w:bottom w:val="none" w:sz="0" w:space="0" w:color="auto"/>
        <w:right w:val="none" w:sz="0" w:space="0" w:color="auto"/>
      </w:divBdr>
    </w:div>
    <w:div w:id="991830329">
      <w:bodyDiv w:val="1"/>
      <w:marLeft w:val="0"/>
      <w:marRight w:val="0"/>
      <w:marTop w:val="0"/>
      <w:marBottom w:val="0"/>
      <w:divBdr>
        <w:top w:val="none" w:sz="0" w:space="0" w:color="auto"/>
        <w:left w:val="none" w:sz="0" w:space="0" w:color="auto"/>
        <w:bottom w:val="none" w:sz="0" w:space="0" w:color="auto"/>
        <w:right w:val="none" w:sz="0" w:space="0" w:color="auto"/>
      </w:divBdr>
    </w:div>
    <w:div w:id="1001003154">
      <w:bodyDiv w:val="1"/>
      <w:marLeft w:val="0"/>
      <w:marRight w:val="0"/>
      <w:marTop w:val="0"/>
      <w:marBottom w:val="0"/>
      <w:divBdr>
        <w:top w:val="none" w:sz="0" w:space="0" w:color="auto"/>
        <w:left w:val="none" w:sz="0" w:space="0" w:color="auto"/>
        <w:bottom w:val="none" w:sz="0" w:space="0" w:color="auto"/>
        <w:right w:val="none" w:sz="0" w:space="0" w:color="auto"/>
      </w:divBdr>
    </w:div>
    <w:div w:id="1009412426">
      <w:bodyDiv w:val="1"/>
      <w:marLeft w:val="0"/>
      <w:marRight w:val="0"/>
      <w:marTop w:val="0"/>
      <w:marBottom w:val="0"/>
      <w:divBdr>
        <w:top w:val="none" w:sz="0" w:space="0" w:color="auto"/>
        <w:left w:val="none" w:sz="0" w:space="0" w:color="auto"/>
        <w:bottom w:val="none" w:sz="0" w:space="0" w:color="auto"/>
        <w:right w:val="none" w:sz="0" w:space="0" w:color="auto"/>
      </w:divBdr>
    </w:div>
    <w:div w:id="1021590264">
      <w:bodyDiv w:val="1"/>
      <w:marLeft w:val="0"/>
      <w:marRight w:val="0"/>
      <w:marTop w:val="0"/>
      <w:marBottom w:val="0"/>
      <w:divBdr>
        <w:top w:val="none" w:sz="0" w:space="0" w:color="auto"/>
        <w:left w:val="none" w:sz="0" w:space="0" w:color="auto"/>
        <w:bottom w:val="none" w:sz="0" w:space="0" w:color="auto"/>
        <w:right w:val="none" w:sz="0" w:space="0" w:color="auto"/>
      </w:divBdr>
    </w:div>
    <w:div w:id="1034887204">
      <w:bodyDiv w:val="1"/>
      <w:marLeft w:val="0"/>
      <w:marRight w:val="0"/>
      <w:marTop w:val="0"/>
      <w:marBottom w:val="0"/>
      <w:divBdr>
        <w:top w:val="none" w:sz="0" w:space="0" w:color="auto"/>
        <w:left w:val="none" w:sz="0" w:space="0" w:color="auto"/>
        <w:bottom w:val="none" w:sz="0" w:space="0" w:color="auto"/>
        <w:right w:val="none" w:sz="0" w:space="0" w:color="auto"/>
      </w:divBdr>
    </w:div>
    <w:div w:id="1049300221">
      <w:bodyDiv w:val="1"/>
      <w:marLeft w:val="0"/>
      <w:marRight w:val="0"/>
      <w:marTop w:val="0"/>
      <w:marBottom w:val="0"/>
      <w:divBdr>
        <w:top w:val="none" w:sz="0" w:space="0" w:color="auto"/>
        <w:left w:val="none" w:sz="0" w:space="0" w:color="auto"/>
        <w:bottom w:val="none" w:sz="0" w:space="0" w:color="auto"/>
        <w:right w:val="none" w:sz="0" w:space="0" w:color="auto"/>
      </w:divBdr>
    </w:div>
    <w:div w:id="1059013347">
      <w:bodyDiv w:val="1"/>
      <w:marLeft w:val="0"/>
      <w:marRight w:val="0"/>
      <w:marTop w:val="0"/>
      <w:marBottom w:val="0"/>
      <w:divBdr>
        <w:top w:val="none" w:sz="0" w:space="0" w:color="auto"/>
        <w:left w:val="none" w:sz="0" w:space="0" w:color="auto"/>
        <w:bottom w:val="none" w:sz="0" w:space="0" w:color="auto"/>
        <w:right w:val="none" w:sz="0" w:space="0" w:color="auto"/>
      </w:divBdr>
    </w:div>
    <w:div w:id="1085223442">
      <w:bodyDiv w:val="1"/>
      <w:marLeft w:val="0"/>
      <w:marRight w:val="0"/>
      <w:marTop w:val="0"/>
      <w:marBottom w:val="0"/>
      <w:divBdr>
        <w:top w:val="none" w:sz="0" w:space="0" w:color="auto"/>
        <w:left w:val="none" w:sz="0" w:space="0" w:color="auto"/>
        <w:bottom w:val="none" w:sz="0" w:space="0" w:color="auto"/>
        <w:right w:val="none" w:sz="0" w:space="0" w:color="auto"/>
      </w:divBdr>
    </w:div>
    <w:div w:id="1093550016">
      <w:bodyDiv w:val="1"/>
      <w:marLeft w:val="0"/>
      <w:marRight w:val="0"/>
      <w:marTop w:val="0"/>
      <w:marBottom w:val="0"/>
      <w:divBdr>
        <w:top w:val="none" w:sz="0" w:space="0" w:color="auto"/>
        <w:left w:val="none" w:sz="0" w:space="0" w:color="auto"/>
        <w:bottom w:val="none" w:sz="0" w:space="0" w:color="auto"/>
        <w:right w:val="none" w:sz="0" w:space="0" w:color="auto"/>
      </w:divBdr>
    </w:div>
    <w:div w:id="1156186591">
      <w:bodyDiv w:val="1"/>
      <w:marLeft w:val="0"/>
      <w:marRight w:val="0"/>
      <w:marTop w:val="0"/>
      <w:marBottom w:val="0"/>
      <w:divBdr>
        <w:top w:val="none" w:sz="0" w:space="0" w:color="auto"/>
        <w:left w:val="none" w:sz="0" w:space="0" w:color="auto"/>
        <w:bottom w:val="none" w:sz="0" w:space="0" w:color="auto"/>
        <w:right w:val="none" w:sz="0" w:space="0" w:color="auto"/>
      </w:divBdr>
    </w:div>
    <w:div w:id="1192037008">
      <w:bodyDiv w:val="1"/>
      <w:marLeft w:val="0"/>
      <w:marRight w:val="0"/>
      <w:marTop w:val="0"/>
      <w:marBottom w:val="0"/>
      <w:divBdr>
        <w:top w:val="none" w:sz="0" w:space="0" w:color="auto"/>
        <w:left w:val="none" w:sz="0" w:space="0" w:color="auto"/>
        <w:bottom w:val="none" w:sz="0" w:space="0" w:color="auto"/>
        <w:right w:val="none" w:sz="0" w:space="0" w:color="auto"/>
      </w:divBdr>
    </w:div>
    <w:div w:id="1201750094">
      <w:bodyDiv w:val="1"/>
      <w:marLeft w:val="0"/>
      <w:marRight w:val="0"/>
      <w:marTop w:val="0"/>
      <w:marBottom w:val="0"/>
      <w:divBdr>
        <w:top w:val="none" w:sz="0" w:space="0" w:color="auto"/>
        <w:left w:val="none" w:sz="0" w:space="0" w:color="auto"/>
        <w:bottom w:val="none" w:sz="0" w:space="0" w:color="auto"/>
        <w:right w:val="none" w:sz="0" w:space="0" w:color="auto"/>
      </w:divBdr>
    </w:div>
    <w:div w:id="1223717018">
      <w:bodyDiv w:val="1"/>
      <w:marLeft w:val="0"/>
      <w:marRight w:val="0"/>
      <w:marTop w:val="0"/>
      <w:marBottom w:val="0"/>
      <w:divBdr>
        <w:top w:val="none" w:sz="0" w:space="0" w:color="auto"/>
        <w:left w:val="none" w:sz="0" w:space="0" w:color="auto"/>
        <w:bottom w:val="none" w:sz="0" w:space="0" w:color="auto"/>
        <w:right w:val="none" w:sz="0" w:space="0" w:color="auto"/>
      </w:divBdr>
    </w:div>
    <w:div w:id="1236092974">
      <w:bodyDiv w:val="1"/>
      <w:marLeft w:val="0"/>
      <w:marRight w:val="0"/>
      <w:marTop w:val="0"/>
      <w:marBottom w:val="0"/>
      <w:divBdr>
        <w:top w:val="none" w:sz="0" w:space="0" w:color="auto"/>
        <w:left w:val="none" w:sz="0" w:space="0" w:color="auto"/>
        <w:bottom w:val="none" w:sz="0" w:space="0" w:color="auto"/>
        <w:right w:val="none" w:sz="0" w:space="0" w:color="auto"/>
      </w:divBdr>
    </w:div>
    <w:div w:id="1240099474">
      <w:bodyDiv w:val="1"/>
      <w:marLeft w:val="0"/>
      <w:marRight w:val="0"/>
      <w:marTop w:val="0"/>
      <w:marBottom w:val="0"/>
      <w:divBdr>
        <w:top w:val="none" w:sz="0" w:space="0" w:color="auto"/>
        <w:left w:val="none" w:sz="0" w:space="0" w:color="auto"/>
        <w:bottom w:val="none" w:sz="0" w:space="0" w:color="auto"/>
        <w:right w:val="none" w:sz="0" w:space="0" w:color="auto"/>
      </w:divBdr>
    </w:div>
    <w:div w:id="1301378568">
      <w:bodyDiv w:val="1"/>
      <w:marLeft w:val="0"/>
      <w:marRight w:val="0"/>
      <w:marTop w:val="0"/>
      <w:marBottom w:val="0"/>
      <w:divBdr>
        <w:top w:val="none" w:sz="0" w:space="0" w:color="auto"/>
        <w:left w:val="none" w:sz="0" w:space="0" w:color="auto"/>
        <w:bottom w:val="none" w:sz="0" w:space="0" w:color="auto"/>
        <w:right w:val="none" w:sz="0" w:space="0" w:color="auto"/>
      </w:divBdr>
    </w:div>
    <w:div w:id="1309359456">
      <w:bodyDiv w:val="1"/>
      <w:marLeft w:val="0"/>
      <w:marRight w:val="0"/>
      <w:marTop w:val="0"/>
      <w:marBottom w:val="0"/>
      <w:divBdr>
        <w:top w:val="none" w:sz="0" w:space="0" w:color="auto"/>
        <w:left w:val="none" w:sz="0" w:space="0" w:color="auto"/>
        <w:bottom w:val="none" w:sz="0" w:space="0" w:color="auto"/>
        <w:right w:val="none" w:sz="0" w:space="0" w:color="auto"/>
      </w:divBdr>
    </w:div>
    <w:div w:id="1328827851">
      <w:bodyDiv w:val="1"/>
      <w:marLeft w:val="0"/>
      <w:marRight w:val="0"/>
      <w:marTop w:val="0"/>
      <w:marBottom w:val="0"/>
      <w:divBdr>
        <w:top w:val="none" w:sz="0" w:space="0" w:color="auto"/>
        <w:left w:val="none" w:sz="0" w:space="0" w:color="auto"/>
        <w:bottom w:val="none" w:sz="0" w:space="0" w:color="auto"/>
        <w:right w:val="none" w:sz="0" w:space="0" w:color="auto"/>
      </w:divBdr>
    </w:div>
    <w:div w:id="1336148725">
      <w:bodyDiv w:val="1"/>
      <w:marLeft w:val="0"/>
      <w:marRight w:val="0"/>
      <w:marTop w:val="0"/>
      <w:marBottom w:val="0"/>
      <w:divBdr>
        <w:top w:val="none" w:sz="0" w:space="0" w:color="auto"/>
        <w:left w:val="none" w:sz="0" w:space="0" w:color="auto"/>
        <w:bottom w:val="none" w:sz="0" w:space="0" w:color="auto"/>
        <w:right w:val="none" w:sz="0" w:space="0" w:color="auto"/>
      </w:divBdr>
    </w:div>
    <w:div w:id="1339651586">
      <w:bodyDiv w:val="1"/>
      <w:marLeft w:val="0"/>
      <w:marRight w:val="0"/>
      <w:marTop w:val="0"/>
      <w:marBottom w:val="0"/>
      <w:divBdr>
        <w:top w:val="none" w:sz="0" w:space="0" w:color="auto"/>
        <w:left w:val="none" w:sz="0" w:space="0" w:color="auto"/>
        <w:bottom w:val="none" w:sz="0" w:space="0" w:color="auto"/>
        <w:right w:val="none" w:sz="0" w:space="0" w:color="auto"/>
      </w:divBdr>
      <w:divsChild>
        <w:div w:id="264768851">
          <w:marLeft w:val="0"/>
          <w:marRight w:val="0"/>
          <w:marTop w:val="0"/>
          <w:marBottom w:val="0"/>
          <w:divBdr>
            <w:top w:val="none" w:sz="0" w:space="0" w:color="auto"/>
            <w:left w:val="none" w:sz="0" w:space="0" w:color="auto"/>
            <w:bottom w:val="none" w:sz="0" w:space="0" w:color="auto"/>
            <w:right w:val="none" w:sz="0" w:space="0" w:color="auto"/>
          </w:divBdr>
        </w:div>
        <w:div w:id="990793912">
          <w:marLeft w:val="0"/>
          <w:marRight w:val="0"/>
          <w:marTop w:val="0"/>
          <w:marBottom w:val="0"/>
          <w:divBdr>
            <w:top w:val="none" w:sz="0" w:space="0" w:color="auto"/>
            <w:left w:val="none" w:sz="0" w:space="0" w:color="auto"/>
            <w:bottom w:val="none" w:sz="0" w:space="0" w:color="auto"/>
            <w:right w:val="none" w:sz="0" w:space="0" w:color="auto"/>
          </w:divBdr>
        </w:div>
      </w:divsChild>
    </w:div>
    <w:div w:id="1341541642">
      <w:bodyDiv w:val="1"/>
      <w:marLeft w:val="0"/>
      <w:marRight w:val="0"/>
      <w:marTop w:val="0"/>
      <w:marBottom w:val="0"/>
      <w:divBdr>
        <w:top w:val="none" w:sz="0" w:space="0" w:color="auto"/>
        <w:left w:val="none" w:sz="0" w:space="0" w:color="auto"/>
        <w:bottom w:val="none" w:sz="0" w:space="0" w:color="auto"/>
        <w:right w:val="none" w:sz="0" w:space="0" w:color="auto"/>
      </w:divBdr>
    </w:div>
    <w:div w:id="1343782445">
      <w:bodyDiv w:val="1"/>
      <w:marLeft w:val="0"/>
      <w:marRight w:val="0"/>
      <w:marTop w:val="0"/>
      <w:marBottom w:val="0"/>
      <w:divBdr>
        <w:top w:val="none" w:sz="0" w:space="0" w:color="auto"/>
        <w:left w:val="none" w:sz="0" w:space="0" w:color="auto"/>
        <w:bottom w:val="none" w:sz="0" w:space="0" w:color="auto"/>
        <w:right w:val="none" w:sz="0" w:space="0" w:color="auto"/>
      </w:divBdr>
    </w:div>
    <w:div w:id="1359426549">
      <w:bodyDiv w:val="1"/>
      <w:marLeft w:val="0"/>
      <w:marRight w:val="0"/>
      <w:marTop w:val="0"/>
      <w:marBottom w:val="0"/>
      <w:divBdr>
        <w:top w:val="none" w:sz="0" w:space="0" w:color="auto"/>
        <w:left w:val="none" w:sz="0" w:space="0" w:color="auto"/>
        <w:bottom w:val="none" w:sz="0" w:space="0" w:color="auto"/>
        <w:right w:val="none" w:sz="0" w:space="0" w:color="auto"/>
      </w:divBdr>
    </w:div>
    <w:div w:id="1373919883">
      <w:bodyDiv w:val="1"/>
      <w:marLeft w:val="0"/>
      <w:marRight w:val="0"/>
      <w:marTop w:val="0"/>
      <w:marBottom w:val="0"/>
      <w:divBdr>
        <w:top w:val="none" w:sz="0" w:space="0" w:color="auto"/>
        <w:left w:val="none" w:sz="0" w:space="0" w:color="auto"/>
        <w:bottom w:val="none" w:sz="0" w:space="0" w:color="auto"/>
        <w:right w:val="none" w:sz="0" w:space="0" w:color="auto"/>
      </w:divBdr>
    </w:div>
    <w:div w:id="1433470833">
      <w:bodyDiv w:val="1"/>
      <w:marLeft w:val="0"/>
      <w:marRight w:val="0"/>
      <w:marTop w:val="0"/>
      <w:marBottom w:val="0"/>
      <w:divBdr>
        <w:top w:val="none" w:sz="0" w:space="0" w:color="auto"/>
        <w:left w:val="none" w:sz="0" w:space="0" w:color="auto"/>
        <w:bottom w:val="none" w:sz="0" w:space="0" w:color="auto"/>
        <w:right w:val="none" w:sz="0" w:space="0" w:color="auto"/>
      </w:divBdr>
    </w:div>
    <w:div w:id="1443383350">
      <w:bodyDiv w:val="1"/>
      <w:marLeft w:val="0"/>
      <w:marRight w:val="0"/>
      <w:marTop w:val="0"/>
      <w:marBottom w:val="0"/>
      <w:divBdr>
        <w:top w:val="none" w:sz="0" w:space="0" w:color="auto"/>
        <w:left w:val="none" w:sz="0" w:space="0" w:color="auto"/>
        <w:bottom w:val="none" w:sz="0" w:space="0" w:color="auto"/>
        <w:right w:val="none" w:sz="0" w:space="0" w:color="auto"/>
      </w:divBdr>
    </w:div>
    <w:div w:id="1458647285">
      <w:bodyDiv w:val="1"/>
      <w:marLeft w:val="0"/>
      <w:marRight w:val="0"/>
      <w:marTop w:val="0"/>
      <w:marBottom w:val="0"/>
      <w:divBdr>
        <w:top w:val="none" w:sz="0" w:space="0" w:color="auto"/>
        <w:left w:val="none" w:sz="0" w:space="0" w:color="auto"/>
        <w:bottom w:val="none" w:sz="0" w:space="0" w:color="auto"/>
        <w:right w:val="none" w:sz="0" w:space="0" w:color="auto"/>
      </w:divBdr>
    </w:div>
    <w:div w:id="1472402289">
      <w:bodyDiv w:val="1"/>
      <w:marLeft w:val="0"/>
      <w:marRight w:val="0"/>
      <w:marTop w:val="0"/>
      <w:marBottom w:val="0"/>
      <w:divBdr>
        <w:top w:val="none" w:sz="0" w:space="0" w:color="auto"/>
        <w:left w:val="none" w:sz="0" w:space="0" w:color="auto"/>
        <w:bottom w:val="none" w:sz="0" w:space="0" w:color="auto"/>
        <w:right w:val="none" w:sz="0" w:space="0" w:color="auto"/>
      </w:divBdr>
    </w:div>
    <w:div w:id="1524050864">
      <w:bodyDiv w:val="1"/>
      <w:marLeft w:val="0"/>
      <w:marRight w:val="0"/>
      <w:marTop w:val="0"/>
      <w:marBottom w:val="0"/>
      <w:divBdr>
        <w:top w:val="none" w:sz="0" w:space="0" w:color="auto"/>
        <w:left w:val="none" w:sz="0" w:space="0" w:color="auto"/>
        <w:bottom w:val="none" w:sz="0" w:space="0" w:color="auto"/>
        <w:right w:val="none" w:sz="0" w:space="0" w:color="auto"/>
      </w:divBdr>
    </w:div>
    <w:div w:id="1524519065">
      <w:bodyDiv w:val="1"/>
      <w:marLeft w:val="0"/>
      <w:marRight w:val="0"/>
      <w:marTop w:val="0"/>
      <w:marBottom w:val="0"/>
      <w:divBdr>
        <w:top w:val="none" w:sz="0" w:space="0" w:color="auto"/>
        <w:left w:val="none" w:sz="0" w:space="0" w:color="auto"/>
        <w:bottom w:val="none" w:sz="0" w:space="0" w:color="auto"/>
        <w:right w:val="none" w:sz="0" w:space="0" w:color="auto"/>
      </w:divBdr>
    </w:div>
    <w:div w:id="1525631411">
      <w:bodyDiv w:val="1"/>
      <w:marLeft w:val="0"/>
      <w:marRight w:val="0"/>
      <w:marTop w:val="0"/>
      <w:marBottom w:val="0"/>
      <w:divBdr>
        <w:top w:val="none" w:sz="0" w:space="0" w:color="auto"/>
        <w:left w:val="none" w:sz="0" w:space="0" w:color="auto"/>
        <w:bottom w:val="none" w:sz="0" w:space="0" w:color="auto"/>
        <w:right w:val="none" w:sz="0" w:space="0" w:color="auto"/>
      </w:divBdr>
    </w:div>
    <w:div w:id="1535342355">
      <w:bodyDiv w:val="1"/>
      <w:marLeft w:val="0"/>
      <w:marRight w:val="0"/>
      <w:marTop w:val="0"/>
      <w:marBottom w:val="0"/>
      <w:divBdr>
        <w:top w:val="none" w:sz="0" w:space="0" w:color="auto"/>
        <w:left w:val="none" w:sz="0" w:space="0" w:color="auto"/>
        <w:bottom w:val="none" w:sz="0" w:space="0" w:color="auto"/>
        <w:right w:val="none" w:sz="0" w:space="0" w:color="auto"/>
      </w:divBdr>
    </w:div>
    <w:div w:id="1535656683">
      <w:bodyDiv w:val="1"/>
      <w:marLeft w:val="0"/>
      <w:marRight w:val="0"/>
      <w:marTop w:val="0"/>
      <w:marBottom w:val="0"/>
      <w:divBdr>
        <w:top w:val="none" w:sz="0" w:space="0" w:color="auto"/>
        <w:left w:val="none" w:sz="0" w:space="0" w:color="auto"/>
        <w:bottom w:val="none" w:sz="0" w:space="0" w:color="auto"/>
        <w:right w:val="none" w:sz="0" w:space="0" w:color="auto"/>
      </w:divBdr>
    </w:div>
    <w:div w:id="1569685371">
      <w:bodyDiv w:val="1"/>
      <w:marLeft w:val="0"/>
      <w:marRight w:val="0"/>
      <w:marTop w:val="0"/>
      <w:marBottom w:val="0"/>
      <w:divBdr>
        <w:top w:val="none" w:sz="0" w:space="0" w:color="auto"/>
        <w:left w:val="none" w:sz="0" w:space="0" w:color="auto"/>
        <w:bottom w:val="none" w:sz="0" w:space="0" w:color="auto"/>
        <w:right w:val="none" w:sz="0" w:space="0" w:color="auto"/>
      </w:divBdr>
    </w:div>
    <w:div w:id="1575817369">
      <w:bodyDiv w:val="1"/>
      <w:marLeft w:val="0"/>
      <w:marRight w:val="0"/>
      <w:marTop w:val="0"/>
      <w:marBottom w:val="0"/>
      <w:divBdr>
        <w:top w:val="none" w:sz="0" w:space="0" w:color="auto"/>
        <w:left w:val="none" w:sz="0" w:space="0" w:color="auto"/>
        <w:bottom w:val="none" w:sz="0" w:space="0" w:color="auto"/>
        <w:right w:val="none" w:sz="0" w:space="0" w:color="auto"/>
      </w:divBdr>
    </w:div>
    <w:div w:id="1615986725">
      <w:bodyDiv w:val="1"/>
      <w:marLeft w:val="0"/>
      <w:marRight w:val="0"/>
      <w:marTop w:val="0"/>
      <w:marBottom w:val="0"/>
      <w:divBdr>
        <w:top w:val="none" w:sz="0" w:space="0" w:color="auto"/>
        <w:left w:val="none" w:sz="0" w:space="0" w:color="auto"/>
        <w:bottom w:val="none" w:sz="0" w:space="0" w:color="auto"/>
        <w:right w:val="none" w:sz="0" w:space="0" w:color="auto"/>
      </w:divBdr>
    </w:div>
    <w:div w:id="1637374997">
      <w:bodyDiv w:val="1"/>
      <w:marLeft w:val="0"/>
      <w:marRight w:val="0"/>
      <w:marTop w:val="0"/>
      <w:marBottom w:val="0"/>
      <w:divBdr>
        <w:top w:val="none" w:sz="0" w:space="0" w:color="auto"/>
        <w:left w:val="none" w:sz="0" w:space="0" w:color="auto"/>
        <w:bottom w:val="none" w:sz="0" w:space="0" w:color="auto"/>
        <w:right w:val="none" w:sz="0" w:space="0" w:color="auto"/>
      </w:divBdr>
    </w:div>
    <w:div w:id="1652908625">
      <w:bodyDiv w:val="1"/>
      <w:marLeft w:val="0"/>
      <w:marRight w:val="0"/>
      <w:marTop w:val="0"/>
      <w:marBottom w:val="0"/>
      <w:divBdr>
        <w:top w:val="none" w:sz="0" w:space="0" w:color="auto"/>
        <w:left w:val="none" w:sz="0" w:space="0" w:color="auto"/>
        <w:bottom w:val="none" w:sz="0" w:space="0" w:color="auto"/>
        <w:right w:val="none" w:sz="0" w:space="0" w:color="auto"/>
      </w:divBdr>
    </w:div>
    <w:div w:id="1657805704">
      <w:bodyDiv w:val="1"/>
      <w:marLeft w:val="0"/>
      <w:marRight w:val="0"/>
      <w:marTop w:val="0"/>
      <w:marBottom w:val="0"/>
      <w:divBdr>
        <w:top w:val="none" w:sz="0" w:space="0" w:color="auto"/>
        <w:left w:val="none" w:sz="0" w:space="0" w:color="auto"/>
        <w:bottom w:val="none" w:sz="0" w:space="0" w:color="auto"/>
        <w:right w:val="none" w:sz="0" w:space="0" w:color="auto"/>
      </w:divBdr>
    </w:div>
    <w:div w:id="1662125048">
      <w:bodyDiv w:val="1"/>
      <w:marLeft w:val="0"/>
      <w:marRight w:val="0"/>
      <w:marTop w:val="0"/>
      <w:marBottom w:val="0"/>
      <w:divBdr>
        <w:top w:val="none" w:sz="0" w:space="0" w:color="auto"/>
        <w:left w:val="none" w:sz="0" w:space="0" w:color="auto"/>
        <w:bottom w:val="none" w:sz="0" w:space="0" w:color="auto"/>
        <w:right w:val="none" w:sz="0" w:space="0" w:color="auto"/>
      </w:divBdr>
    </w:div>
    <w:div w:id="1690915212">
      <w:bodyDiv w:val="1"/>
      <w:marLeft w:val="0"/>
      <w:marRight w:val="0"/>
      <w:marTop w:val="0"/>
      <w:marBottom w:val="0"/>
      <w:divBdr>
        <w:top w:val="none" w:sz="0" w:space="0" w:color="auto"/>
        <w:left w:val="none" w:sz="0" w:space="0" w:color="auto"/>
        <w:bottom w:val="none" w:sz="0" w:space="0" w:color="auto"/>
        <w:right w:val="none" w:sz="0" w:space="0" w:color="auto"/>
      </w:divBdr>
    </w:div>
    <w:div w:id="1699813535">
      <w:bodyDiv w:val="1"/>
      <w:marLeft w:val="0"/>
      <w:marRight w:val="0"/>
      <w:marTop w:val="0"/>
      <w:marBottom w:val="0"/>
      <w:divBdr>
        <w:top w:val="none" w:sz="0" w:space="0" w:color="auto"/>
        <w:left w:val="none" w:sz="0" w:space="0" w:color="auto"/>
        <w:bottom w:val="none" w:sz="0" w:space="0" w:color="auto"/>
        <w:right w:val="none" w:sz="0" w:space="0" w:color="auto"/>
      </w:divBdr>
    </w:div>
    <w:div w:id="1704860415">
      <w:bodyDiv w:val="1"/>
      <w:marLeft w:val="0"/>
      <w:marRight w:val="0"/>
      <w:marTop w:val="0"/>
      <w:marBottom w:val="0"/>
      <w:divBdr>
        <w:top w:val="none" w:sz="0" w:space="0" w:color="auto"/>
        <w:left w:val="none" w:sz="0" w:space="0" w:color="auto"/>
        <w:bottom w:val="none" w:sz="0" w:space="0" w:color="auto"/>
        <w:right w:val="none" w:sz="0" w:space="0" w:color="auto"/>
      </w:divBdr>
    </w:div>
    <w:div w:id="1709183826">
      <w:bodyDiv w:val="1"/>
      <w:marLeft w:val="0"/>
      <w:marRight w:val="0"/>
      <w:marTop w:val="0"/>
      <w:marBottom w:val="0"/>
      <w:divBdr>
        <w:top w:val="none" w:sz="0" w:space="0" w:color="auto"/>
        <w:left w:val="none" w:sz="0" w:space="0" w:color="auto"/>
        <w:bottom w:val="none" w:sz="0" w:space="0" w:color="auto"/>
        <w:right w:val="none" w:sz="0" w:space="0" w:color="auto"/>
      </w:divBdr>
    </w:div>
    <w:div w:id="1724984136">
      <w:bodyDiv w:val="1"/>
      <w:marLeft w:val="0"/>
      <w:marRight w:val="0"/>
      <w:marTop w:val="0"/>
      <w:marBottom w:val="0"/>
      <w:divBdr>
        <w:top w:val="none" w:sz="0" w:space="0" w:color="auto"/>
        <w:left w:val="none" w:sz="0" w:space="0" w:color="auto"/>
        <w:bottom w:val="none" w:sz="0" w:space="0" w:color="auto"/>
        <w:right w:val="none" w:sz="0" w:space="0" w:color="auto"/>
      </w:divBdr>
    </w:div>
    <w:div w:id="1729837456">
      <w:bodyDiv w:val="1"/>
      <w:marLeft w:val="0"/>
      <w:marRight w:val="0"/>
      <w:marTop w:val="0"/>
      <w:marBottom w:val="0"/>
      <w:divBdr>
        <w:top w:val="none" w:sz="0" w:space="0" w:color="auto"/>
        <w:left w:val="none" w:sz="0" w:space="0" w:color="auto"/>
        <w:bottom w:val="none" w:sz="0" w:space="0" w:color="auto"/>
        <w:right w:val="none" w:sz="0" w:space="0" w:color="auto"/>
      </w:divBdr>
    </w:div>
    <w:div w:id="1730304960">
      <w:bodyDiv w:val="1"/>
      <w:marLeft w:val="0"/>
      <w:marRight w:val="0"/>
      <w:marTop w:val="0"/>
      <w:marBottom w:val="0"/>
      <w:divBdr>
        <w:top w:val="none" w:sz="0" w:space="0" w:color="auto"/>
        <w:left w:val="none" w:sz="0" w:space="0" w:color="auto"/>
        <w:bottom w:val="none" w:sz="0" w:space="0" w:color="auto"/>
        <w:right w:val="none" w:sz="0" w:space="0" w:color="auto"/>
      </w:divBdr>
    </w:div>
    <w:div w:id="1741563940">
      <w:bodyDiv w:val="1"/>
      <w:marLeft w:val="0"/>
      <w:marRight w:val="0"/>
      <w:marTop w:val="0"/>
      <w:marBottom w:val="0"/>
      <w:divBdr>
        <w:top w:val="none" w:sz="0" w:space="0" w:color="auto"/>
        <w:left w:val="none" w:sz="0" w:space="0" w:color="auto"/>
        <w:bottom w:val="none" w:sz="0" w:space="0" w:color="auto"/>
        <w:right w:val="none" w:sz="0" w:space="0" w:color="auto"/>
      </w:divBdr>
    </w:div>
    <w:div w:id="1751468030">
      <w:bodyDiv w:val="1"/>
      <w:marLeft w:val="0"/>
      <w:marRight w:val="0"/>
      <w:marTop w:val="0"/>
      <w:marBottom w:val="0"/>
      <w:divBdr>
        <w:top w:val="none" w:sz="0" w:space="0" w:color="auto"/>
        <w:left w:val="none" w:sz="0" w:space="0" w:color="auto"/>
        <w:bottom w:val="none" w:sz="0" w:space="0" w:color="auto"/>
        <w:right w:val="none" w:sz="0" w:space="0" w:color="auto"/>
      </w:divBdr>
    </w:div>
    <w:div w:id="1759330840">
      <w:bodyDiv w:val="1"/>
      <w:marLeft w:val="0"/>
      <w:marRight w:val="0"/>
      <w:marTop w:val="0"/>
      <w:marBottom w:val="0"/>
      <w:divBdr>
        <w:top w:val="none" w:sz="0" w:space="0" w:color="auto"/>
        <w:left w:val="none" w:sz="0" w:space="0" w:color="auto"/>
        <w:bottom w:val="none" w:sz="0" w:space="0" w:color="auto"/>
        <w:right w:val="none" w:sz="0" w:space="0" w:color="auto"/>
      </w:divBdr>
    </w:div>
    <w:div w:id="1794783445">
      <w:bodyDiv w:val="1"/>
      <w:marLeft w:val="0"/>
      <w:marRight w:val="0"/>
      <w:marTop w:val="0"/>
      <w:marBottom w:val="0"/>
      <w:divBdr>
        <w:top w:val="none" w:sz="0" w:space="0" w:color="auto"/>
        <w:left w:val="none" w:sz="0" w:space="0" w:color="auto"/>
        <w:bottom w:val="none" w:sz="0" w:space="0" w:color="auto"/>
        <w:right w:val="none" w:sz="0" w:space="0" w:color="auto"/>
      </w:divBdr>
    </w:div>
    <w:div w:id="1803575937">
      <w:bodyDiv w:val="1"/>
      <w:marLeft w:val="0"/>
      <w:marRight w:val="0"/>
      <w:marTop w:val="0"/>
      <w:marBottom w:val="0"/>
      <w:divBdr>
        <w:top w:val="none" w:sz="0" w:space="0" w:color="auto"/>
        <w:left w:val="none" w:sz="0" w:space="0" w:color="auto"/>
        <w:bottom w:val="none" w:sz="0" w:space="0" w:color="auto"/>
        <w:right w:val="none" w:sz="0" w:space="0" w:color="auto"/>
      </w:divBdr>
    </w:div>
    <w:div w:id="1827159072">
      <w:bodyDiv w:val="1"/>
      <w:marLeft w:val="0"/>
      <w:marRight w:val="0"/>
      <w:marTop w:val="0"/>
      <w:marBottom w:val="0"/>
      <w:divBdr>
        <w:top w:val="none" w:sz="0" w:space="0" w:color="auto"/>
        <w:left w:val="none" w:sz="0" w:space="0" w:color="auto"/>
        <w:bottom w:val="none" w:sz="0" w:space="0" w:color="auto"/>
        <w:right w:val="none" w:sz="0" w:space="0" w:color="auto"/>
      </w:divBdr>
    </w:div>
    <w:div w:id="1858693834">
      <w:bodyDiv w:val="1"/>
      <w:marLeft w:val="0"/>
      <w:marRight w:val="0"/>
      <w:marTop w:val="0"/>
      <w:marBottom w:val="0"/>
      <w:divBdr>
        <w:top w:val="none" w:sz="0" w:space="0" w:color="auto"/>
        <w:left w:val="none" w:sz="0" w:space="0" w:color="auto"/>
        <w:bottom w:val="none" w:sz="0" w:space="0" w:color="auto"/>
        <w:right w:val="none" w:sz="0" w:space="0" w:color="auto"/>
      </w:divBdr>
    </w:div>
    <w:div w:id="1865560743">
      <w:bodyDiv w:val="1"/>
      <w:marLeft w:val="0"/>
      <w:marRight w:val="0"/>
      <w:marTop w:val="0"/>
      <w:marBottom w:val="0"/>
      <w:divBdr>
        <w:top w:val="none" w:sz="0" w:space="0" w:color="auto"/>
        <w:left w:val="none" w:sz="0" w:space="0" w:color="auto"/>
        <w:bottom w:val="none" w:sz="0" w:space="0" w:color="auto"/>
        <w:right w:val="none" w:sz="0" w:space="0" w:color="auto"/>
      </w:divBdr>
    </w:div>
    <w:div w:id="1869490530">
      <w:bodyDiv w:val="1"/>
      <w:marLeft w:val="0"/>
      <w:marRight w:val="0"/>
      <w:marTop w:val="0"/>
      <w:marBottom w:val="0"/>
      <w:divBdr>
        <w:top w:val="none" w:sz="0" w:space="0" w:color="auto"/>
        <w:left w:val="none" w:sz="0" w:space="0" w:color="auto"/>
        <w:bottom w:val="none" w:sz="0" w:space="0" w:color="auto"/>
        <w:right w:val="none" w:sz="0" w:space="0" w:color="auto"/>
      </w:divBdr>
    </w:div>
    <w:div w:id="1880505980">
      <w:bodyDiv w:val="1"/>
      <w:marLeft w:val="0"/>
      <w:marRight w:val="0"/>
      <w:marTop w:val="0"/>
      <w:marBottom w:val="0"/>
      <w:divBdr>
        <w:top w:val="none" w:sz="0" w:space="0" w:color="auto"/>
        <w:left w:val="none" w:sz="0" w:space="0" w:color="auto"/>
        <w:bottom w:val="none" w:sz="0" w:space="0" w:color="auto"/>
        <w:right w:val="none" w:sz="0" w:space="0" w:color="auto"/>
      </w:divBdr>
    </w:div>
    <w:div w:id="1904103848">
      <w:bodyDiv w:val="1"/>
      <w:marLeft w:val="0"/>
      <w:marRight w:val="0"/>
      <w:marTop w:val="0"/>
      <w:marBottom w:val="0"/>
      <w:divBdr>
        <w:top w:val="none" w:sz="0" w:space="0" w:color="auto"/>
        <w:left w:val="none" w:sz="0" w:space="0" w:color="auto"/>
        <w:bottom w:val="none" w:sz="0" w:space="0" w:color="auto"/>
        <w:right w:val="none" w:sz="0" w:space="0" w:color="auto"/>
      </w:divBdr>
    </w:div>
    <w:div w:id="1931697213">
      <w:bodyDiv w:val="1"/>
      <w:marLeft w:val="0"/>
      <w:marRight w:val="0"/>
      <w:marTop w:val="0"/>
      <w:marBottom w:val="0"/>
      <w:divBdr>
        <w:top w:val="none" w:sz="0" w:space="0" w:color="auto"/>
        <w:left w:val="none" w:sz="0" w:space="0" w:color="auto"/>
        <w:bottom w:val="none" w:sz="0" w:space="0" w:color="auto"/>
        <w:right w:val="none" w:sz="0" w:space="0" w:color="auto"/>
      </w:divBdr>
    </w:div>
    <w:div w:id="1956670134">
      <w:bodyDiv w:val="1"/>
      <w:marLeft w:val="0"/>
      <w:marRight w:val="0"/>
      <w:marTop w:val="0"/>
      <w:marBottom w:val="0"/>
      <w:divBdr>
        <w:top w:val="none" w:sz="0" w:space="0" w:color="auto"/>
        <w:left w:val="none" w:sz="0" w:space="0" w:color="auto"/>
        <w:bottom w:val="none" w:sz="0" w:space="0" w:color="auto"/>
        <w:right w:val="none" w:sz="0" w:space="0" w:color="auto"/>
      </w:divBdr>
    </w:div>
    <w:div w:id="1965233248">
      <w:bodyDiv w:val="1"/>
      <w:marLeft w:val="0"/>
      <w:marRight w:val="0"/>
      <w:marTop w:val="0"/>
      <w:marBottom w:val="0"/>
      <w:divBdr>
        <w:top w:val="none" w:sz="0" w:space="0" w:color="auto"/>
        <w:left w:val="none" w:sz="0" w:space="0" w:color="auto"/>
        <w:bottom w:val="none" w:sz="0" w:space="0" w:color="auto"/>
        <w:right w:val="none" w:sz="0" w:space="0" w:color="auto"/>
      </w:divBdr>
    </w:div>
    <w:div w:id="1995522772">
      <w:bodyDiv w:val="1"/>
      <w:marLeft w:val="0"/>
      <w:marRight w:val="0"/>
      <w:marTop w:val="0"/>
      <w:marBottom w:val="0"/>
      <w:divBdr>
        <w:top w:val="none" w:sz="0" w:space="0" w:color="auto"/>
        <w:left w:val="none" w:sz="0" w:space="0" w:color="auto"/>
        <w:bottom w:val="none" w:sz="0" w:space="0" w:color="auto"/>
        <w:right w:val="none" w:sz="0" w:space="0" w:color="auto"/>
      </w:divBdr>
    </w:div>
    <w:div w:id="1997804877">
      <w:bodyDiv w:val="1"/>
      <w:marLeft w:val="0"/>
      <w:marRight w:val="0"/>
      <w:marTop w:val="0"/>
      <w:marBottom w:val="0"/>
      <w:divBdr>
        <w:top w:val="none" w:sz="0" w:space="0" w:color="auto"/>
        <w:left w:val="none" w:sz="0" w:space="0" w:color="auto"/>
        <w:bottom w:val="none" w:sz="0" w:space="0" w:color="auto"/>
        <w:right w:val="none" w:sz="0" w:space="0" w:color="auto"/>
      </w:divBdr>
    </w:div>
    <w:div w:id="2035768512">
      <w:bodyDiv w:val="1"/>
      <w:marLeft w:val="0"/>
      <w:marRight w:val="0"/>
      <w:marTop w:val="0"/>
      <w:marBottom w:val="0"/>
      <w:divBdr>
        <w:top w:val="none" w:sz="0" w:space="0" w:color="auto"/>
        <w:left w:val="none" w:sz="0" w:space="0" w:color="auto"/>
        <w:bottom w:val="none" w:sz="0" w:space="0" w:color="auto"/>
        <w:right w:val="none" w:sz="0" w:space="0" w:color="auto"/>
      </w:divBdr>
    </w:div>
    <w:div w:id="2053188449">
      <w:bodyDiv w:val="1"/>
      <w:marLeft w:val="0"/>
      <w:marRight w:val="0"/>
      <w:marTop w:val="0"/>
      <w:marBottom w:val="0"/>
      <w:divBdr>
        <w:top w:val="none" w:sz="0" w:space="0" w:color="auto"/>
        <w:left w:val="none" w:sz="0" w:space="0" w:color="auto"/>
        <w:bottom w:val="none" w:sz="0" w:space="0" w:color="auto"/>
        <w:right w:val="none" w:sz="0" w:space="0" w:color="auto"/>
      </w:divBdr>
    </w:div>
    <w:div w:id="2078162595">
      <w:bodyDiv w:val="1"/>
      <w:marLeft w:val="0"/>
      <w:marRight w:val="0"/>
      <w:marTop w:val="0"/>
      <w:marBottom w:val="0"/>
      <w:divBdr>
        <w:top w:val="none" w:sz="0" w:space="0" w:color="auto"/>
        <w:left w:val="none" w:sz="0" w:space="0" w:color="auto"/>
        <w:bottom w:val="none" w:sz="0" w:space="0" w:color="auto"/>
        <w:right w:val="none" w:sz="0" w:space="0" w:color="auto"/>
      </w:divBdr>
    </w:div>
    <w:div w:id="2097166852">
      <w:bodyDiv w:val="1"/>
      <w:marLeft w:val="0"/>
      <w:marRight w:val="0"/>
      <w:marTop w:val="0"/>
      <w:marBottom w:val="0"/>
      <w:divBdr>
        <w:top w:val="none" w:sz="0" w:space="0" w:color="auto"/>
        <w:left w:val="none" w:sz="0" w:space="0" w:color="auto"/>
        <w:bottom w:val="none" w:sz="0" w:space="0" w:color="auto"/>
        <w:right w:val="none" w:sz="0" w:space="0" w:color="auto"/>
      </w:divBdr>
    </w:div>
    <w:div w:id="2101640433">
      <w:bodyDiv w:val="1"/>
      <w:marLeft w:val="0"/>
      <w:marRight w:val="0"/>
      <w:marTop w:val="0"/>
      <w:marBottom w:val="0"/>
      <w:divBdr>
        <w:top w:val="none" w:sz="0" w:space="0" w:color="auto"/>
        <w:left w:val="none" w:sz="0" w:space="0" w:color="auto"/>
        <w:bottom w:val="none" w:sz="0" w:space="0" w:color="auto"/>
        <w:right w:val="none" w:sz="0" w:space="0" w:color="auto"/>
      </w:divBdr>
    </w:div>
    <w:div w:id="2108960450">
      <w:bodyDiv w:val="1"/>
      <w:marLeft w:val="0"/>
      <w:marRight w:val="0"/>
      <w:marTop w:val="0"/>
      <w:marBottom w:val="0"/>
      <w:divBdr>
        <w:top w:val="none" w:sz="0" w:space="0" w:color="auto"/>
        <w:left w:val="none" w:sz="0" w:space="0" w:color="auto"/>
        <w:bottom w:val="none" w:sz="0" w:space="0" w:color="auto"/>
        <w:right w:val="none" w:sz="0" w:space="0" w:color="auto"/>
      </w:divBdr>
    </w:div>
    <w:div w:id="2113696166">
      <w:bodyDiv w:val="1"/>
      <w:marLeft w:val="0"/>
      <w:marRight w:val="0"/>
      <w:marTop w:val="0"/>
      <w:marBottom w:val="0"/>
      <w:divBdr>
        <w:top w:val="none" w:sz="0" w:space="0" w:color="auto"/>
        <w:left w:val="none" w:sz="0" w:space="0" w:color="auto"/>
        <w:bottom w:val="none" w:sz="0" w:space="0" w:color="auto"/>
        <w:right w:val="none" w:sz="0" w:space="0" w:color="auto"/>
      </w:divBdr>
    </w:div>
    <w:div w:id="21398345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6.xml"/><Relationship Id="rId18" Type="http://schemas.openxmlformats.org/officeDocument/2006/relationships/chart" Target="charts/chart11.xml"/><Relationship Id="rId26" Type="http://schemas.openxmlformats.org/officeDocument/2006/relationships/chart" Target="charts/chart19.xml"/><Relationship Id="rId39" Type="http://schemas.openxmlformats.org/officeDocument/2006/relationships/chart" Target="charts/chart32.xml"/><Relationship Id="rId21" Type="http://schemas.openxmlformats.org/officeDocument/2006/relationships/chart" Target="charts/chart14.xml"/><Relationship Id="rId34" Type="http://schemas.openxmlformats.org/officeDocument/2006/relationships/chart" Target="charts/chart27.xml"/><Relationship Id="rId42" Type="http://schemas.openxmlformats.org/officeDocument/2006/relationships/diagramLayout" Target="diagrams/layout1.xml"/><Relationship Id="rId47" Type="http://schemas.openxmlformats.org/officeDocument/2006/relationships/hyperlink" Target="https://www.unaids.org/en/Start" TargetMode="External"/><Relationship Id="rId50" Type="http://schemas.openxmlformats.org/officeDocument/2006/relationships/hyperlink" Target="https://www.who.int/hiv/pub/arv/arv-2016/en/" TargetMode="External"/><Relationship Id="rId55" Type="http://schemas.openxmlformats.org/officeDocument/2006/relationships/hyperlink" Target="https://www.unaids.org/sites/default/files/media_asset/7-hiv-human-rights-factsheet-stigma-discrmination_ru.pdf" TargetMode="External"/><Relationship Id="rId63" Type="http://schemas.openxmlformats.org/officeDocument/2006/relationships/oleObject" Target="embeddings/oleObject16.bin"/><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9.xml"/><Relationship Id="rId29" Type="http://schemas.openxmlformats.org/officeDocument/2006/relationships/chart" Target="charts/chart2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chart" Target="charts/chart17.xml"/><Relationship Id="rId32" Type="http://schemas.openxmlformats.org/officeDocument/2006/relationships/chart" Target="charts/chart25.xml"/><Relationship Id="rId37" Type="http://schemas.openxmlformats.org/officeDocument/2006/relationships/chart" Target="charts/chart30.xml"/><Relationship Id="rId40" Type="http://schemas.openxmlformats.org/officeDocument/2006/relationships/image" Target="media/image1.jpg"/><Relationship Id="rId45" Type="http://schemas.microsoft.com/office/2007/relationships/diagramDrawing" Target="diagrams/drawing1.xml"/><Relationship Id="rId53" Type="http://schemas.openxmlformats.org/officeDocument/2006/relationships/hyperlink" Target="https://www.unaids.org/sites/default/files/media_asset/UNAIDS_FactSheet_en.pdf" TargetMode="External"/><Relationship Id="rId58" Type="http://schemas.openxmlformats.org/officeDocument/2006/relationships/image" Target="media/image4.emf"/><Relationship Id="rId66" Type="http://schemas.openxmlformats.org/officeDocument/2006/relationships/image" Target="media/image8.emf"/><Relationship Id="rId5" Type="http://schemas.openxmlformats.org/officeDocument/2006/relationships/webSettings" Target="webSettings.xml"/><Relationship Id="rId15" Type="http://schemas.openxmlformats.org/officeDocument/2006/relationships/chart" Target="charts/chart8.xml"/><Relationship Id="rId23" Type="http://schemas.openxmlformats.org/officeDocument/2006/relationships/chart" Target="charts/chart16.xml"/><Relationship Id="rId28" Type="http://schemas.openxmlformats.org/officeDocument/2006/relationships/chart" Target="charts/chart21.xml"/><Relationship Id="rId36" Type="http://schemas.openxmlformats.org/officeDocument/2006/relationships/chart" Target="charts/chart29.xml"/><Relationship Id="rId49" Type="http://schemas.openxmlformats.org/officeDocument/2006/relationships/hyperlink" Target="http://www.who.int/reproductivehealth/publications/rtis/hiv-infected-women-couples/en/" TargetMode="External"/><Relationship Id="rId57" Type="http://schemas.openxmlformats.org/officeDocument/2006/relationships/oleObject" Target="embeddings/oleObject13.bin"/><Relationship Id="rId61" Type="http://schemas.openxmlformats.org/officeDocument/2006/relationships/oleObject" Target="embeddings/oleObject15.bin"/><Relationship Id="rId10" Type="http://schemas.openxmlformats.org/officeDocument/2006/relationships/chart" Target="charts/chart3.xml"/><Relationship Id="rId19" Type="http://schemas.openxmlformats.org/officeDocument/2006/relationships/chart" Target="charts/chart12.xml"/><Relationship Id="rId31" Type="http://schemas.openxmlformats.org/officeDocument/2006/relationships/chart" Target="charts/chart24.xml"/><Relationship Id="rId44" Type="http://schemas.openxmlformats.org/officeDocument/2006/relationships/diagramColors" Target="diagrams/colors1.xml"/><Relationship Id="rId52" Type="http://schemas.openxmlformats.org/officeDocument/2006/relationships/hyperlink" Target="https://doi.org/10.1155/2012/604183" TargetMode="External"/><Relationship Id="rId60" Type="http://schemas.openxmlformats.org/officeDocument/2006/relationships/image" Target="media/image5.emf"/><Relationship Id="rId65" Type="http://schemas.openxmlformats.org/officeDocument/2006/relationships/oleObject" Target="embeddings/oleObject17.bin"/><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chart" Target="charts/chart15.xml"/><Relationship Id="rId27" Type="http://schemas.openxmlformats.org/officeDocument/2006/relationships/chart" Target="charts/chart20.xml"/><Relationship Id="rId30" Type="http://schemas.openxmlformats.org/officeDocument/2006/relationships/chart" Target="charts/chart23.xml"/><Relationship Id="rId35" Type="http://schemas.openxmlformats.org/officeDocument/2006/relationships/chart" Target="charts/chart28.xml"/><Relationship Id="rId43" Type="http://schemas.openxmlformats.org/officeDocument/2006/relationships/diagramQuickStyle" Target="diagrams/quickStyle1.xml"/><Relationship Id="rId48" Type="http://schemas.openxmlformats.org/officeDocument/2006/relationships/hyperlink" Target="https://www.cdc.gov/hiv/pdf/library/factsheets/preconception-care-and-hiv-revention.pdf" TargetMode="External"/><Relationship Id="rId56" Type="http://schemas.openxmlformats.org/officeDocument/2006/relationships/image" Target="media/image3.emf"/><Relationship Id="rId64" Type="http://schemas.openxmlformats.org/officeDocument/2006/relationships/image" Target="media/image7.emf"/><Relationship Id="rId69" Type="http://schemas.openxmlformats.org/officeDocument/2006/relationships/footer" Target="footer2.xml"/><Relationship Id="rId8" Type="http://schemas.openxmlformats.org/officeDocument/2006/relationships/chart" Target="charts/chart1.xml"/><Relationship Id="rId51" Type="http://schemas.openxmlformats.org/officeDocument/2006/relationships/hyperlink" Target="https://gender.stat.gov.kz/page/frontend/detail?id=53&amp;slug=15-49-2&amp;cat_id=3&amp;lang=en" TargetMode="External"/><Relationship Id="rId3" Type="http://schemas.openxmlformats.org/officeDocument/2006/relationships/styles" Target="styl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chart" Target="charts/chart18.xml"/><Relationship Id="rId33" Type="http://schemas.openxmlformats.org/officeDocument/2006/relationships/chart" Target="charts/chart26.xml"/><Relationship Id="rId38" Type="http://schemas.openxmlformats.org/officeDocument/2006/relationships/chart" Target="charts/chart31.xml"/><Relationship Id="rId46" Type="http://schemas.openxmlformats.org/officeDocument/2006/relationships/image" Target="media/image2.jpg"/><Relationship Id="rId59" Type="http://schemas.openxmlformats.org/officeDocument/2006/relationships/oleObject" Target="embeddings/oleObject14.bin"/><Relationship Id="rId67" Type="http://schemas.openxmlformats.org/officeDocument/2006/relationships/oleObject" Target="embeddings/oleObject18.bin"/><Relationship Id="rId20" Type="http://schemas.openxmlformats.org/officeDocument/2006/relationships/chart" Target="charts/chart13.xml"/><Relationship Id="rId41" Type="http://schemas.openxmlformats.org/officeDocument/2006/relationships/diagramData" Target="diagrams/data1.xml"/><Relationship Id="rId54" Type="http://schemas.openxmlformats.org/officeDocument/2006/relationships/hyperlink" Target="https://doi.org/10.1097/01.olq.0000194602.01058.e1" TargetMode="External"/><Relationship Id="rId62" Type="http://schemas.openxmlformats.org/officeDocument/2006/relationships/image" Target="media/image6.emf"/><Relationship Id="rId70"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1" Type="http://schemas.openxmlformats.org/officeDocument/2006/relationships/oleObject" Target="../embeddings/oleObject4.bin"/></Relationships>
</file>

<file path=word/charts/_rels/chart11.xml.rels><?xml version="1.0" encoding="UTF-8" standalone="yes"?>
<Relationships xmlns="http://schemas.openxmlformats.org/package/2006/relationships"><Relationship Id="rId1" Type="http://schemas.openxmlformats.org/officeDocument/2006/relationships/oleObject" Target="../embeddings/oleObject5.bin"/></Relationships>
</file>

<file path=word/charts/_rels/chart12.xml.rels><?xml version="1.0" encoding="UTF-8" standalone="yes"?>
<Relationships xmlns="http://schemas.openxmlformats.org/package/2006/relationships"><Relationship Id="rId1" Type="http://schemas.openxmlformats.org/officeDocument/2006/relationships/oleObject" Target="../embeddings/oleObject6.bin"/></Relationships>
</file>

<file path=word/charts/_rels/chart13.xml.rels><?xml version="1.0" encoding="UTF-8" standalone="yes"?>
<Relationships xmlns="http://schemas.openxmlformats.org/package/2006/relationships"><Relationship Id="rId1" Type="http://schemas.openxmlformats.org/officeDocument/2006/relationships/oleObject" Target="../embeddings/oleObject7.bin"/></Relationships>
</file>

<file path=word/charts/_rels/chart14.xml.rels><?xml version="1.0" encoding="UTF-8" standalone="yes"?>
<Relationships xmlns="http://schemas.openxmlformats.org/package/2006/relationships"><Relationship Id="rId1" Type="http://schemas.openxmlformats.org/officeDocument/2006/relationships/oleObject" Target="../embeddings/oleObject8.bin"/></Relationships>
</file>

<file path=word/charts/_rels/chart15.xml.rels><?xml version="1.0" encoding="UTF-8" standalone="yes"?>
<Relationships xmlns="http://schemas.openxmlformats.org/package/2006/relationships"><Relationship Id="rId1" Type="http://schemas.openxmlformats.org/officeDocument/2006/relationships/oleObject" Target="../embeddings/oleObject9.bin"/></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18.xml.rels><?xml version="1.0" encoding="UTF-8" standalone="yes"?>
<Relationships xmlns="http://schemas.openxmlformats.org/package/2006/relationships"><Relationship Id="rId1" Type="http://schemas.openxmlformats.org/officeDocument/2006/relationships/oleObject" Target="../embeddings/oleObject10.bin"/></Relationships>
</file>

<file path=word/charts/_rels/chart19.xml.rels><?xml version="1.0" encoding="UTF-8" standalone="yes"?>
<Relationships xmlns="http://schemas.openxmlformats.org/package/2006/relationships"><Relationship Id="rId1" Type="http://schemas.openxmlformats.org/officeDocument/2006/relationships/oleObject" Target="../embeddings/oleObject11.bin"/></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0.xml.rels><?xml version="1.0" encoding="UTF-8" standalone="yes"?>
<Relationships xmlns="http://schemas.openxmlformats.org/package/2006/relationships"><Relationship Id="rId1" Type="http://schemas.openxmlformats.org/officeDocument/2006/relationships/oleObject" Target="../embeddings/oleObject12.bin"/></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3.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5.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[Vich_prevalence_Kazakhstan_2013_2022.xlsx]Sheet1!$B$1</c:f>
              <c:strCache>
                <c:ptCount val="1"/>
                <c:pt idx="0">
                  <c:v>Уровень распространенности ВИЧ-инфекции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[Vich_prevalence_Kazakhstan_2013_2022.xlsx]Sheet1!$A$2:$A$12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numCache>
            </c:numRef>
          </c:cat>
          <c:val>
            <c:numRef>
              <c:f>[Vich_prevalence_Kazakhstan_2013_2022.xlsx]Sheet1!$B$2:$B$12</c:f>
              <c:numCache>
                <c:formatCode>General</c:formatCode>
                <c:ptCount val="11"/>
                <c:pt idx="0">
                  <c:v>0.15</c:v>
                </c:pt>
                <c:pt idx="1">
                  <c:v>0.16</c:v>
                </c:pt>
                <c:pt idx="2">
                  <c:v>0.18</c:v>
                </c:pt>
                <c:pt idx="3">
                  <c:v>0.19</c:v>
                </c:pt>
                <c:pt idx="4">
                  <c:v>0.21</c:v>
                </c:pt>
                <c:pt idx="5">
                  <c:v>0.23</c:v>
                </c:pt>
                <c:pt idx="6">
                  <c:v>0.25</c:v>
                </c:pt>
                <c:pt idx="7">
                  <c:v>0.27</c:v>
                </c:pt>
                <c:pt idx="8">
                  <c:v>0.28999999999999998</c:v>
                </c:pt>
                <c:pt idx="9">
                  <c:v>0.31</c:v>
                </c:pt>
              </c:numCache>
            </c:numRef>
          </c:val>
        </c:ser>
        <c:dLbls>
          <c:dLblPos val="outEnd"/>
          <c:showLegendKey val="0"/>
          <c:showVal val="1"/>
          <c:showCatName val="0"/>
          <c:showSerName val="0"/>
          <c:showPercent val="0"/>
          <c:showBubbleSize val="0"/>
        </c:dLbls>
        <c:gapWidth val="219"/>
        <c:overlap val="-27"/>
        <c:axId val="443785568"/>
        <c:axId val="443788312"/>
        <c:extLst>
          <c:ext xmlns:c15="http://schemas.microsoft.com/office/drawing/2012/chart" uri="{02D57815-91ED-43cb-92C2-25804820EDAC}">
            <c15:filteredBarSeries>
              <c15:ser>
                <c:idx val="1"/>
                <c:order val="1"/>
                <c:tx>
                  <c:strRef>
                    <c:extLst>
                      <c:ext uri="{02D57815-91ED-43cb-92C2-25804820EDAC}">
                        <c15:formulaRef>
                          <c15:sqref>[Vich_prevalence_Kazakhstan_2013_2022.xlsx]Sheet1!$C$1</c15:sqref>
                        </c15:formulaRef>
                      </c:ext>
                    </c:extLst>
                    <c:strCache>
                      <c:ptCount val="1"/>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[Vich_prevalence_Kazakhstan_2013_2022.xlsx]Sheet1!$A$2:$A$12</c15:sqref>
                        </c15:formulaRef>
                      </c:ext>
                    </c:extLst>
                    <c:numCache>
                      <c:formatCode>General</c:formatCode>
                      <c:ptCount val="11"/>
                      <c:pt idx="0">
                        <c:v>2013</c:v>
                      </c:pt>
                      <c:pt idx="1">
                        <c:v>2014</c:v>
                      </c:pt>
                      <c:pt idx="2">
                        <c:v>2015</c:v>
                      </c:pt>
                      <c:pt idx="3">
                        <c:v>2016</c:v>
                      </c:pt>
                      <c:pt idx="4">
                        <c:v>2017</c:v>
                      </c:pt>
                      <c:pt idx="5">
                        <c:v>2018</c:v>
                      </c:pt>
                      <c:pt idx="6">
                        <c:v>2019</c:v>
                      </c:pt>
                      <c:pt idx="7">
                        <c:v>2020</c:v>
                      </c:pt>
                      <c:pt idx="8">
                        <c:v>2021</c:v>
                      </c:pt>
                      <c:pt idx="9">
                        <c:v>2022</c:v>
                      </c:pt>
                    </c:numCache>
                  </c:numRef>
                </c:cat>
                <c:val>
                  <c:numRef>
                    <c:extLst>
                      <c:ext uri="{02D57815-91ED-43cb-92C2-25804820EDAC}">
                        <c15:formulaRef>
                          <c15:sqref>[Vich_prevalence_Kazakhstan_2013_2022.xlsx]Sheet1!$C$2:$C$12</c15:sqref>
                        </c15:formulaRef>
                      </c:ext>
                    </c:extLst>
                    <c:numCache>
                      <c:formatCode>General</c:formatCode>
                      <c:ptCount val="11"/>
                    </c:numCache>
                  </c:numRef>
                </c:val>
              </c15:ser>
            </c15:filteredBarSeries>
          </c:ext>
        </c:extLst>
      </c:barChart>
      <c:catAx>
        <c:axId val="443785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43788312"/>
        <c:crosses val="autoZero"/>
        <c:auto val="1"/>
        <c:lblAlgn val="ctr"/>
        <c:lblOffset val="100"/>
        <c:noMultiLvlLbl val="0"/>
      </c:catAx>
      <c:valAx>
        <c:axId val="443788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3785568"/>
        <c:crosses val="autoZero"/>
        <c:crossBetween val="between"/>
      </c:valAx>
      <c:spPr>
        <a:noFill/>
        <a:ln>
          <a:noFill/>
        </a:ln>
        <a:effectLst/>
      </c:spPr>
    </c:plotArea>
    <c:plotVisOnly val="1"/>
    <c:dispBlanksAs val="gap"/>
    <c:showDLblsOverMax val="0"/>
  </c:chart>
  <c:spPr>
    <a:solidFill>
      <a:schemeClr val="bg1"/>
    </a:solidFill>
    <a:ln w="12700"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4200938637317172E-4"/>
          <c:y val="9.0414843977836112E-2"/>
          <c:w val="0.92717381052275549"/>
          <c:h val="0.78921478565179348"/>
        </c:manualLayout>
      </c:layout>
      <c:pie3DChart>
        <c:varyColors val="1"/>
        <c:ser>
          <c:idx val="0"/>
          <c:order val="0"/>
          <c:dPt>
            <c:idx val="0"/>
            <c:bubble3D val="0"/>
            <c:spPr>
              <a:solidFill>
                <a:srgbClr val="0070C0"/>
              </a:solidFill>
              <a:ln w="25400">
                <a:solidFill>
                  <a:schemeClr val="lt1"/>
                </a:solidFill>
              </a:ln>
              <a:effectLst/>
              <a:sp3d contourW="25400">
                <a:contourClr>
                  <a:schemeClr val="lt1"/>
                </a:contourClr>
              </a:sp3d>
            </c:spPr>
          </c:dPt>
          <c:dPt>
            <c:idx val="1"/>
            <c:bubble3D val="0"/>
            <c:spPr>
              <a:solidFill>
                <a:srgbClr val="FF0000"/>
              </a:solidFill>
              <a:ln w="25400">
                <a:solidFill>
                  <a:schemeClr val="lt1"/>
                </a:solidFill>
              </a:ln>
              <a:effectLst/>
              <a:sp3d contourW="25400">
                <a:contourClr>
                  <a:schemeClr val="lt1"/>
                </a:contourClr>
              </a:sp3d>
            </c:spPr>
          </c:dPt>
          <c:dPt>
            <c:idx val="2"/>
            <c:bubble3D val="0"/>
            <c:spPr>
              <a:solidFill>
                <a:srgbClr val="92D050"/>
              </a:solidFill>
              <a:ln w="25400">
                <a:solidFill>
                  <a:schemeClr val="lt1"/>
                </a:solidFill>
              </a:ln>
              <a:effectLst/>
              <a:sp3d contourW="25400">
                <a:contourClr>
                  <a:schemeClr val="lt1"/>
                </a:contourClr>
              </a:sp3d>
            </c:spPr>
          </c:dPt>
          <c:dPt>
            <c:idx val="3"/>
            <c:bubble3D val="0"/>
            <c:spPr>
              <a:solidFill>
                <a:srgbClr val="7030A0"/>
              </a:solidFill>
              <a:ln w="25400">
                <a:solidFill>
                  <a:schemeClr val="lt1"/>
                </a:solidFill>
              </a:ln>
              <a:effectLst/>
              <a:sp3d contourW="25400">
                <a:contourClr>
                  <a:schemeClr val="lt1"/>
                </a:contourClr>
              </a:sp3d>
            </c:spPr>
          </c:dPt>
          <c:dPt>
            <c:idx val="4"/>
            <c:bubble3D val="0"/>
            <c:explosion val="13"/>
            <c:spPr>
              <a:solidFill>
                <a:srgbClr val="00B0F0"/>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[Vich_prevalence_Kazakhstan_2013_2022.xlsx]Лист3!$C$4:$C$8</c:f>
              <c:strCache>
                <c:ptCount val="5"/>
                <c:pt idx="0">
                  <c:v>замужем</c:v>
                </c:pt>
                <c:pt idx="1">
                  <c:v>не замужем</c:v>
                </c:pt>
                <c:pt idx="2">
                  <c:v>разведена</c:v>
                </c:pt>
                <c:pt idx="3">
                  <c:v>вдова</c:v>
                </c:pt>
                <c:pt idx="4">
                  <c:v>фактическом браке (без регистрации)</c:v>
                </c:pt>
              </c:strCache>
            </c:strRef>
          </c:cat>
          <c:val>
            <c:numRef>
              <c:f>[Vich_prevalence_Kazakhstan_2013_2022.xlsx]Лист3!$D$4:$D$8</c:f>
              <c:numCache>
                <c:formatCode>0.00%</c:formatCode>
                <c:ptCount val="5"/>
                <c:pt idx="0">
                  <c:v>0.20899999999999999</c:v>
                </c:pt>
                <c:pt idx="1">
                  <c:v>0.16500000000000001</c:v>
                </c:pt>
                <c:pt idx="2">
                  <c:v>0.19800000000000001</c:v>
                </c:pt>
                <c:pt idx="3">
                  <c:v>4.3999999999999997E-2</c:v>
                </c:pt>
                <c:pt idx="4">
                  <c:v>0.38500000000000001</c:v>
                </c:pt>
              </c:numCache>
            </c:numRef>
          </c:val>
        </c:ser>
        <c:dLbls>
          <c:dLblPos val="bestFit"/>
          <c:showLegendKey val="0"/>
          <c:showVal val="1"/>
          <c:showCatName val="0"/>
          <c:showSerName val="0"/>
          <c:showPercent val="0"/>
          <c:showBubbleSize val="0"/>
          <c:showLeaderLines val="1"/>
        </c:dLbls>
      </c:pie3DChart>
      <c:spPr>
        <a:noFill/>
        <a:ln>
          <a:solidFill>
            <a:schemeClr val="bg1"/>
          </a:solidFill>
        </a:ln>
        <a:effectLst/>
      </c:spPr>
    </c:plotArea>
    <c:legend>
      <c:legendPos val="b"/>
      <c:layout>
        <c:manualLayout>
          <c:xMode val="edge"/>
          <c:yMode val="edge"/>
          <c:x val="0.74285907105477988"/>
          <c:y val="0.10705963837853602"/>
          <c:w val="0.23505839651084506"/>
          <c:h val="0.8188662875473898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2700" cap="flat" cmpd="sng" algn="ctr">
      <a:solidFill>
        <a:schemeClr val="bg1"/>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9354890118289113E-4"/>
          <c:y val="0.12286329253091151"/>
          <c:w val="0.99950645109881708"/>
          <c:h val="0.79435385842256445"/>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explosion val="26"/>
            <c:spPr>
              <a:solidFill>
                <a:srgbClr val="FF0000"/>
              </a:solidFill>
              <a:ln w="25400">
                <a:solidFill>
                  <a:schemeClr val="lt1"/>
                </a:solidFill>
              </a:ln>
              <a:effectLst/>
              <a:sp3d contourW="25400">
                <a:contourClr>
                  <a:schemeClr val="lt1"/>
                </a:contourClr>
              </a:sp3d>
            </c:spPr>
          </c:dPt>
          <c:dPt>
            <c:idx val="2"/>
            <c:bubble3D val="0"/>
            <c:explosion val="31"/>
            <c:spPr>
              <a:solidFill>
                <a:srgbClr val="7030A0"/>
              </a:solidFill>
              <a:ln w="25400">
                <a:solidFill>
                  <a:schemeClr val="lt1"/>
                </a:solidFill>
              </a:ln>
              <a:effectLst/>
              <a:sp3d contourW="25400">
                <a:contourClr>
                  <a:schemeClr val="lt1"/>
                </a:contourClr>
              </a:sp3d>
            </c:spPr>
          </c:dPt>
          <c:dPt>
            <c:idx val="3"/>
            <c:bubble3D val="0"/>
            <c:spPr>
              <a:solidFill>
                <a:srgbClr val="00B050"/>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[Vich_prevalence_Kazakhstan_2013_2022.xlsx]Лист4!$F$7:$F$10</c:f>
              <c:strCache>
                <c:ptCount val="4"/>
                <c:pt idx="0">
                  <c:v>полная семья</c:v>
                </c:pt>
                <c:pt idx="1">
                  <c:v>безработные родители</c:v>
                </c:pt>
                <c:pt idx="2">
                  <c:v>многодетная семья</c:v>
                </c:pt>
                <c:pt idx="3">
                  <c:v>одинокая мать</c:v>
                </c:pt>
              </c:strCache>
            </c:strRef>
          </c:cat>
          <c:val>
            <c:numRef>
              <c:f>[Vich_prevalence_Kazakhstan_2013_2022.xlsx]Лист4!$G$7:$G$10</c:f>
              <c:numCache>
                <c:formatCode>0.00%</c:formatCode>
                <c:ptCount val="4"/>
                <c:pt idx="0">
                  <c:v>0.40699999999999997</c:v>
                </c:pt>
                <c:pt idx="1">
                  <c:v>0.23100000000000001</c:v>
                </c:pt>
                <c:pt idx="2">
                  <c:v>4.3999999999999997E-2</c:v>
                </c:pt>
                <c:pt idx="3">
                  <c:v>0.31900000000000001</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0.77086924495359055"/>
          <c:y val="0.1416930105958977"/>
          <c:w val="0.17777777777777778"/>
          <c:h val="0.7447922134733158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2700" cap="flat" cmpd="sng" algn="ctr">
      <a:no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2642234058977922"/>
          <c:w val="1"/>
          <c:h val="0.8235661058453484"/>
        </c:manualLayout>
      </c:layout>
      <c:pie3DChart>
        <c:varyColors val="1"/>
        <c:ser>
          <c:idx val="0"/>
          <c:order val="0"/>
          <c:tx>
            <c:strRef>
              <c:f>[Vich_prevalence_Kazakhstan_2013_2022.xlsx]Лист5!$E$6</c:f>
              <c:strCache>
                <c:ptCount val="1"/>
              </c:strCache>
            </c:strRef>
          </c:tx>
          <c:explosion val="52"/>
          <c:dPt>
            <c:idx val="0"/>
            <c:bubble3D val="0"/>
            <c:explosion val="0"/>
            <c:spPr>
              <a:solidFill>
                <a:srgbClr val="00B0F0"/>
              </a:solidFill>
              <a:ln w="25400">
                <a:solidFill>
                  <a:schemeClr val="lt1"/>
                </a:solidFill>
              </a:ln>
              <a:effectLst/>
              <a:sp3d contourW="25400">
                <a:contourClr>
                  <a:schemeClr val="lt1"/>
                </a:contourClr>
              </a:sp3d>
            </c:spPr>
          </c:dPt>
          <c:dPt>
            <c:idx val="1"/>
            <c:bubble3D val="0"/>
            <c:explosion val="22"/>
            <c:spPr>
              <a:solidFill>
                <a:srgbClr val="FF0000"/>
              </a:solidFill>
              <a:ln w="25400">
                <a:solidFill>
                  <a:schemeClr val="lt1"/>
                </a:solidFill>
              </a:ln>
              <a:effectLst/>
              <a:sp3d contourW="25400">
                <a:contourClr>
                  <a:schemeClr val="lt1"/>
                </a:contourClr>
              </a:sp3d>
            </c:spPr>
          </c:dPt>
          <c:dPt>
            <c:idx val="2"/>
            <c:bubble3D val="0"/>
            <c:explosion val="12"/>
            <c:spPr>
              <a:solidFill>
                <a:srgbClr val="00B050"/>
              </a:solidFill>
              <a:ln w="25400">
                <a:solidFill>
                  <a:schemeClr val="lt1"/>
                </a:solidFill>
              </a:ln>
              <a:effectLst/>
              <a:sp3d contourW="25400">
                <a:contourClr>
                  <a:schemeClr val="lt1"/>
                </a:contourClr>
              </a:sp3d>
            </c:spPr>
          </c:dPt>
          <c:dPt>
            <c:idx val="3"/>
            <c:bubble3D val="0"/>
            <c:spPr>
              <a:solidFill>
                <a:srgbClr val="7030A0"/>
              </a:solidFill>
              <a:ln w="25400">
                <a:solidFill>
                  <a:schemeClr val="lt1"/>
                </a:solidFill>
              </a:ln>
              <a:effectLst/>
              <a:sp3d contourW="25400">
                <a:contourClr>
                  <a:schemeClr val="lt1"/>
                </a:contourClr>
              </a:sp3d>
            </c:spPr>
          </c:dPt>
          <c:dLbls>
            <c:dLbl>
              <c:idx val="0"/>
              <c:layout>
                <c:manualLayout>
                  <c:x val="-9.3126499524982684E-2"/>
                  <c:y val="8.9337656322371464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1"/>
              <c:layout>
                <c:manualLayout>
                  <c:x val="8.6352591662238534E-2"/>
                  <c:y val="-0.32043229890381347"/>
                </c:manualLayout>
              </c:layout>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[Vich_prevalence_Kazakhstan_2013_2022.xlsx]Лист5!$D$7:$D$10</c:f>
              <c:strCache>
                <c:ptCount val="4"/>
                <c:pt idx="0">
                  <c:v>хорошее</c:v>
                </c:pt>
                <c:pt idx="1">
                  <c:v>удовлетворительное</c:v>
                </c:pt>
                <c:pt idx="2">
                  <c:v>плохое</c:v>
                </c:pt>
                <c:pt idx="3">
                  <c:v>очень плохое.</c:v>
                </c:pt>
              </c:strCache>
            </c:strRef>
          </c:cat>
          <c:val>
            <c:numRef>
              <c:f>[Vich_prevalence_Kazakhstan_2013_2022.xlsx]Лист5!$E$7:$E$10</c:f>
              <c:numCache>
                <c:formatCode>0.00%</c:formatCode>
                <c:ptCount val="4"/>
                <c:pt idx="0" formatCode="0%">
                  <c:v>0.33</c:v>
                </c:pt>
                <c:pt idx="1">
                  <c:v>0.47299999999999998</c:v>
                </c:pt>
                <c:pt idx="2">
                  <c:v>0.17599999999999999</c:v>
                </c:pt>
                <c:pt idx="3">
                  <c:v>2.1999999999999999E-2</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0.72149960549409853"/>
          <c:y val="0.18243476918326385"/>
          <c:w val="0.26932982303592418"/>
          <c:h val="0.65682925051035279"/>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2700" cap="flat" cmpd="sng" algn="ctr">
      <a:no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3467867798576459E-3"/>
          <c:y val="0.11152777777777778"/>
          <c:w val="0.99865319865319868"/>
          <c:h val="0.75884040536599595"/>
        </c:manualLayout>
      </c:layout>
      <c:pie3DChart>
        <c:varyColors val="0"/>
        <c:ser>
          <c:idx val="0"/>
          <c:order val="0"/>
          <c:spPr>
            <a:solidFill>
              <a:schemeClr val="accent1"/>
            </a:solidFill>
            <a:ln w="25400">
              <a:solidFill>
                <a:schemeClr val="lt1"/>
              </a:solidFill>
            </a:ln>
            <a:effectLst/>
            <a:sp3d contourW="25400">
              <a:contourClr>
                <a:schemeClr val="lt1"/>
              </a:contourClr>
            </a:sp3d>
          </c:spPr>
          <c:explosion val="19"/>
          <c:dPt>
            <c:idx val="0"/>
            <c:bubble3D val="0"/>
            <c:spPr>
              <a:solidFill>
                <a:srgbClr val="0070C0"/>
              </a:solidFill>
              <a:ln w="25400">
                <a:solidFill>
                  <a:schemeClr val="lt1"/>
                </a:solidFill>
              </a:ln>
              <a:effectLst/>
              <a:sp3d contourW="25400">
                <a:contourClr>
                  <a:schemeClr val="lt1"/>
                </a:contourClr>
              </a:sp3d>
            </c:spPr>
          </c:dPt>
          <c:dPt>
            <c:idx val="1"/>
            <c:bubble3D val="0"/>
            <c:explosion val="0"/>
            <c:spPr>
              <a:solidFill>
                <a:srgbClr val="FFFF00"/>
              </a:solidFill>
              <a:ln w="25400">
                <a:solidFill>
                  <a:schemeClr val="lt1"/>
                </a:solidFill>
              </a:ln>
              <a:effectLst/>
              <a:sp3d contourW="25400">
                <a:contourClr>
                  <a:schemeClr val="lt1"/>
                </a:contourClr>
              </a:sp3d>
            </c:spPr>
          </c:dPt>
          <c:dPt>
            <c:idx val="2"/>
            <c:bubble3D val="0"/>
            <c:explosion val="0"/>
            <c:spPr>
              <a:solidFill>
                <a:srgbClr val="C00000"/>
              </a:solidFill>
              <a:ln w="25400">
                <a:solidFill>
                  <a:schemeClr val="lt1"/>
                </a:solidFill>
              </a:ln>
              <a:effectLst/>
              <a:sp3d contourW="25400">
                <a:contourClr>
                  <a:schemeClr val="lt1"/>
                </a:contourClr>
              </a:sp3d>
            </c:spPr>
          </c:dPt>
          <c:dPt>
            <c:idx val="3"/>
            <c:bubble3D val="0"/>
            <c:explosion val="0"/>
            <c:spPr>
              <a:solidFill>
                <a:srgbClr val="00B050"/>
              </a:solidFill>
              <a:ln w="25400">
                <a:solidFill>
                  <a:schemeClr val="lt1"/>
                </a:solidFill>
              </a:ln>
              <a:effectLst/>
              <a:sp3d contourW="25400">
                <a:contourClr>
                  <a:schemeClr val="lt1"/>
                </a:contourClr>
              </a:sp3d>
            </c:spPr>
          </c:dPt>
          <c:dPt>
            <c:idx val="4"/>
            <c:bubble3D val="0"/>
            <c:explosion val="0"/>
            <c:spPr>
              <a:solidFill>
                <a:srgbClr val="00B0F0"/>
              </a:solidFill>
              <a:ln w="25400">
                <a:solidFill>
                  <a:schemeClr val="lt1"/>
                </a:solidFill>
              </a:ln>
              <a:effectLst/>
              <a:sp3d contourW="25400">
                <a:contourClr>
                  <a:schemeClr val="lt1"/>
                </a:contourClr>
              </a:sp3d>
            </c:spPr>
          </c:dPt>
          <c:dPt>
            <c:idx val="5"/>
            <c:bubble3D val="0"/>
            <c:explosion val="0"/>
            <c:spPr>
              <a:solidFill>
                <a:srgbClr val="FF0000"/>
              </a:solidFill>
              <a:ln w="25400">
                <a:solidFill>
                  <a:schemeClr val="lt1"/>
                </a:solidFill>
              </a:ln>
              <a:effectLst/>
              <a:sp3d contourW="25400">
                <a:contourClr>
                  <a:schemeClr val="lt1"/>
                </a:contourClr>
              </a:sp3d>
            </c:spPr>
          </c:dPt>
          <c:dPt>
            <c:idx val="6"/>
            <c:bubble3D val="0"/>
            <c:spPr>
              <a:solidFill>
                <a:srgbClr val="92D050"/>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anchor="ctr" anchorCtr="1"/>
              <a:lstStyle/>
              <a:p>
                <a:pPr>
                  <a:defRPr sz="11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[Vich_prevalence_Kazakhstan_2013_2022.xlsx]Лист6!$D$7:$D$13</c:f>
              <c:strCache>
                <c:ptCount val="7"/>
                <c:pt idx="0">
                  <c:v>начальное</c:v>
                </c:pt>
                <c:pt idx="1">
                  <c:v>неполное среднее</c:v>
                </c:pt>
                <c:pt idx="2">
                  <c:v>среднее</c:v>
                </c:pt>
                <c:pt idx="3">
                  <c:v>начальное профессиональное</c:v>
                </c:pt>
                <c:pt idx="4">
                  <c:v>среднее специальное</c:v>
                </c:pt>
                <c:pt idx="5">
                  <c:v>неоконченное высшее</c:v>
                </c:pt>
                <c:pt idx="6">
                  <c:v>высшее</c:v>
                </c:pt>
              </c:strCache>
            </c:strRef>
          </c:cat>
          <c:val>
            <c:numRef>
              <c:f>[Vich_prevalence_Kazakhstan_2013_2022.xlsx]Лист6!$E$7:$E$13</c:f>
              <c:numCache>
                <c:formatCode>0.00%</c:formatCode>
                <c:ptCount val="7"/>
                <c:pt idx="0">
                  <c:v>0.13200000000000001</c:v>
                </c:pt>
                <c:pt idx="1">
                  <c:v>8.7999999999999995E-2</c:v>
                </c:pt>
                <c:pt idx="2">
                  <c:v>8.7999999999999995E-2</c:v>
                </c:pt>
                <c:pt idx="3">
                  <c:v>0.121</c:v>
                </c:pt>
                <c:pt idx="4">
                  <c:v>0.31900000000000001</c:v>
                </c:pt>
                <c:pt idx="5">
                  <c:v>0.187</c:v>
                </c:pt>
                <c:pt idx="6">
                  <c:v>6.6000000000000003E-2</c:v>
                </c:pt>
              </c:numCache>
            </c:numRef>
          </c:val>
        </c:ser>
        <c:dLbls>
          <c:dLblPos val="bestFit"/>
          <c:showLegendKey val="0"/>
          <c:showVal val="1"/>
          <c:showCatName val="0"/>
          <c:showSerName val="0"/>
          <c:showPercent val="0"/>
          <c:showBubbleSize val="0"/>
          <c:showLeaderLines val="1"/>
        </c:dLbls>
      </c:pie3DChart>
      <c:spPr>
        <a:noFill/>
        <a:ln w="6350">
          <a:noFill/>
        </a:ln>
        <a:effectLst/>
      </c:spPr>
    </c:plotArea>
    <c:legend>
      <c:legendPos val="r"/>
      <c:legendEntry>
        <c:idx val="2"/>
        <c:txPr>
          <a:bodyPr rot="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Entry>
      <c:legendEntry>
        <c:idx val="5"/>
        <c:txPr>
          <a:bodyPr rot="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75243350991382485"/>
          <c:y val="0.11478820355788857"/>
          <c:w val="0.23293482064741908"/>
          <c:h val="0.7939880431612714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25400" cap="flat" cmpd="sng" algn="ctr">
      <a:noFill/>
      <a:prstDash val="solid"/>
      <a:round/>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4730639730639716E-3"/>
          <c:y val="0.16448891805191015"/>
          <c:w val="0.94591750841750843"/>
          <c:h val="0.77386883931175265"/>
        </c:manualLayout>
      </c:layout>
      <c:pie3DChart>
        <c:varyColors val="1"/>
        <c:ser>
          <c:idx val="0"/>
          <c:order val="0"/>
          <c:dPt>
            <c:idx val="0"/>
            <c:bubble3D val="0"/>
            <c:explosion val="2"/>
            <c:spPr>
              <a:solidFill>
                <a:srgbClr val="00B0F0"/>
              </a:solidFill>
              <a:ln w="25400">
                <a:solidFill>
                  <a:schemeClr val="lt1"/>
                </a:solidFill>
              </a:ln>
              <a:effectLst/>
              <a:sp3d contourW="25400">
                <a:contourClr>
                  <a:schemeClr val="lt1"/>
                </a:contourClr>
              </a:sp3d>
            </c:spPr>
          </c:dPt>
          <c:dPt>
            <c:idx val="1"/>
            <c:bubble3D val="0"/>
            <c:explosion val="5"/>
            <c:spPr>
              <a:solidFill>
                <a:srgbClr val="FF0000"/>
              </a:solidFill>
              <a:ln w="25400">
                <a:solidFill>
                  <a:schemeClr val="lt1"/>
                </a:solidFill>
              </a:ln>
              <a:effectLst/>
              <a:sp3d contourW="25400">
                <a:contourClr>
                  <a:schemeClr val="lt1"/>
                </a:contourClr>
              </a:sp3d>
            </c:spPr>
          </c:dPt>
          <c:dPt>
            <c:idx val="2"/>
            <c:bubble3D val="0"/>
            <c:explosion val="5"/>
            <c:spPr>
              <a:solidFill>
                <a:srgbClr val="00B050"/>
              </a:solidFill>
              <a:ln w="25400">
                <a:solidFill>
                  <a:schemeClr val="lt1"/>
                </a:solidFill>
              </a:ln>
              <a:effectLst/>
              <a:sp3d contourW="25400">
                <a:contourClr>
                  <a:schemeClr val="lt1"/>
                </a:contourClr>
              </a:sp3d>
            </c:spPr>
          </c:dPt>
          <c:dLbls>
            <c:dLbl>
              <c:idx val="0"/>
              <c:dLblPos val="bestFit"/>
              <c:showLegendKey val="0"/>
              <c:showVal val="1"/>
              <c:showCatName val="0"/>
              <c:showSerName val="0"/>
              <c:showPercent val="0"/>
              <c:showBubbleSize val="0"/>
              <c:extLst>
                <c:ext xmlns:c15="http://schemas.microsoft.com/office/drawing/2012/chart" uri="{CE6537A1-D6FC-4f65-9D91-7224C49458BB}"/>
              </c:extLst>
            </c:dLbl>
            <c:dLbl>
              <c:idx val="1"/>
              <c:dLblPos val="bestFit"/>
              <c:showLegendKey val="0"/>
              <c:showVal val="1"/>
              <c:showCatName val="0"/>
              <c:showSerName val="0"/>
              <c:showPercent val="0"/>
              <c:showBubbleSize val="0"/>
              <c:extLst>
                <c:ext xmlns:c15="http://schemas.microsoft.com/office/drawing/2012/chart" uri="{CE6537A1-D6FC-4f65-9D91-7224C49458BB}"/>
              </c:extLst>
            </c:dLbl>
            <c:dLbl>
              <c:idx val="2"/>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extLst>
          </c:dLbls>
          <c:cat>
            <c:strRef>
              <c:f>[Vich_prevalence_Kazakhstan_2013_2022.xlsx]Лист7!$E$7:$E$9</c:f>
              <c:strCache>
                <c:ptCount val="3"/>
                <c:pt idx="0">
                  <c:v>постоянная работа</c:v>
                </c:pt>
                <c:pt idx="1">
                  <c:v>временная работа</c:v>
                </c:pt>
                <c:pt idx="2">
                  <c:v>не работает</c:v>
                </c:pt>
              </c:strCache>
            </c:strRef>
          </c:cat>
          <c:val>
            <c:numRef>
              <c:f>[Vich_prevalence_Kazakhstan_2013_2022.xlsx]Лист7!$F$7:$F$9</c:f>
              <c:numCache>
                <c:formatCode>0.00%</c:formatCode>
                <c:ptCount val="3"/>
                <c:pt idx="0">
                  <c:v>0.253</c:v>
                </c:pt>
                <c:pt idx="1">
                  <c:v>0.53800000000000003</c:v>
                </c:pt>
                <c:pt idx="2">
                  <c:v>0.20899999999999999</c:v>
                </c:pt>
              </c:numCache>
            </c:numRef>
          </c:val>
        </c:ser>
        <c:dLbls>
          <c:showLegendKey val="0"/>
          <c:showVal val="0"/>
          <c:showCatName val="0"/>
          <c:showSerName val="0"/>
          <c:showPercent val="0"/>
          <c:showBubbleSize val="0"/>
          <c:showLeaderLines val="1"/>
        </c:dLbls>
      </c:pie3DChart>
      <c:spPr>
        <a:noFill/>
        <a:ln>
          <a:noFill/>
        </a:ln>
        <a:effectLst/>
      </c:spPr>
    </c:plotArea>
    <c:legend>
      <c:legendPos val="b"/>
      <c:legendEntry>
        <c:idx val="1"/>
        <c:txPr>
          <a:bodyPr rot="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76663932633420817"/>
          <c:y val="0.13483741615631378"/>
          <c:w val="0.20280511811023622"/>
          <c:h val="0.70312554680664918"/>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25400" cap="flat" cmpd="sng" algn="ctr">
      <a:noFill/>
      <a:prstDash val="solid"/>
      <a:round/>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4939951674775142E-2"/>
          <c:y val="0.18729069877345667"/>
          <c:w val="0.98506004832522487"/>
          <c:h val="0.70027955300601286"/>
        </c:manualLayout>
      </c:layout>
      <c:pie3DChart>
        <c:varyColors val="1"/>
        <c:ser>
          <c:idx val="0"/>
          <c:order val="0"/>
          <c:explosion val="13"/>
          <c:dPt>
            <c:idx val="0"/>
            <c:bubble3D val="0"/>
            <c:spPr>
              <a:solidFill>
                <a:srgbClr val="0070C0"/>
              </a:solidFill>
              <a:ln w="25400">
                <a:solidFill>
                  <a:schemeClr val="lt1"/>
                </a:solidFill>
              </a:ln>
              <a:effectLst/>
              <a:sp3d contourW="25400">
                <a:contourClr>
                  <a:schemeClr val="lt1"/>
                </a:contourClr>
              </a:sp3d>
            </c:spPr>
          </c:dPt>
          <c:dPt>
            <c:idx val="1"/>
            <c:bubble3D val="0"/>
            <c:spPr>
              <a:solidFill>
                <a:srgbClr val="FFC000"/>
              </a:solidFill>
              <a:ln w="25400">
                <a:solidFill>
                  <a:schemeClr val="lt1"/>
                </a:solidFill>
              </a:ln>
              <a:effectLst/>
              <a:sp3d contourW="25400">
                <a:contourClr>
                  <a:schemeClr val="lt1"/>
                </a:contourClr>
              </a:sp3d>
            </c:spPr>
          </c:dPt>
          <c:dPt>
            <c:idx val="2"/>
            <c:bubble3D val="0"/>
            <c:spPr>
              <a:solidFill>
                <a:srgbClr val="00B050"/>
              </a:solidFill>
              <a:ln w="25400">
                <a:solidFill>
                  <a:schemeClr val="lt1"/>
                </a:solidFill>
              </a:ln>
              <a:effectLst/>
              <a:sp3d contourW="25400">
                <a:contourClr>
                  <a:schemeClr val="lt1"/>
                </a:contourClr>
              </a:sp3d>
            </c:spPr>
          </c:dPt>
          <c:dPt>
            <c:idx val="3"/>
            <c:bubble3D val="0"/>
            <c:spPr>
              <a:solidFill>
                <a:srgbClr val="00B0F0"/>
              </a:solidFill>
              <a:ln w="25400">
                <a:solidFill>
                  <a:schemeClr val="lt1"/>
                </a:solidFill>
              </a:ln>
              <a:effectLst/>
              <a:sp3d contourW="25400">
                <a:contourClr>
                  <a:schemeClr val="lt1"/>
                </a:contourClr>
              </a:sp3d>
            </c:spPr>
          </c:dPt>
          <c:dPt>
            <c:idx val="4"/>
            <c:bubble3D val="0"/>
            <c:spPr>
              <a:solidFill>
                <a:srgbClr val="FFFF00"/>
              </a:solidFill>
              <a:ln w="25400">
                <a:solidFill>
                  <a:schemeClr val="lt1"/>
                </a:solidFill>
              </a:ln>
              <a:effectLst/>
              <a:sp3d contourW="25400">
                <a:contourClr>
                  <a:schemeClr val="lt1"/>
                </a:contourClr>
              </a:sp3d>
            </c:spPr>
          </c:dPt>
          <c:dPt>
            <c:idx val="5"/>
            <c:bubble3D val="0"/>
            <c:spPr>
              <a:solidFill>
                <a:srgbClr val="FF0000"/>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[Vich_prevalence_Kazakhstan_2013_2022.xlsx]Лист8!$E$7:$E$12</c:f>
              <c:strCache>
                <c:ptCount val="6"/>
                <c:pt idx="0">
                  <c:v>наркотики</c:v>
                </c:pt>
                <c:pt idx="1">
                  <c:v>алкоголь</c:v>
                </c:pt>
                <c:pt idx="2">
                  <c:v>ничего не употребляю</c:v>
                </c:pt>
                <c:pt idx="3">
                  <c:v>сигареты</c:v>
                </c:pt>
                <c:pt idx="4">
                  <c:v>наркотики/алкоголь</c:v>
                </c:pt>
                <c:pt idx="5">
                  <c:v>алкоголь/сигареты</c:v>
                </c:pt>
              </c:strCache>
            </c:strRef>
          </c:cat>
          <c:val>
            <c:numRef>
              <c:f>[Vich_prevalence_Kazakhstan_2013_2022.xlsx]Лист8!$F$7:$F$12</c:f>
              <c:numCache>
                <c:formatCode>0.00%</c:formatCode>
                <c:ptCount val="6"/>
                <c:pt idx="0" formatCode="0%">
                  <c:v>0.11</c:v>
                </c:pt>
                <c:pt idx="1">
                  <c:v>0.19800000000000001</c:v>
                </c:pt>
                <c:pt idx="2">
                  <c:v>0.38500000000000001</c:v>
                </c:pt>
                <c:pt idx="3">
                  <c:v>0.23100000000000001</c:v>
                </c:pt>
                <c:pt idx="4">
                  <c:v>1.0999999999999999E-2</c:v>
                </c:pt>
                <c:pt idx="5">
                  <c:v>6.6000000000000003E-2</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0.76188606189156483"/>
          <c:y val="0.13310067543496121"/>
          <c:w val="0.2280681480888587"/>
          <c:h val="0.8067140565762612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2700" cap="flat" cmpd="sng" algn="ctr">
      <a:no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292829948196402"/>
          <c:y val="8.1119072072512677E-2"/>
          <c:w val="0.39534375318229154"/>
          <c:h val="0.91888092792748732"/>
        </c:manualLayout>
      </c:layout>
      <c:doughnutChart>
        <c:varyColors val="1"/>
        <c:ser>
          <c:idx val="0"/>
          <c:order val="0"/>
          <c:spPr>
            <a:solidFill>
              <a:srgbClr val="00B050"/>
            </a:solidFill>
          </c:spPr>
          <c:dPt>
            <c:idx val="0"/>
            <c:bubble3D val="0"/>
            <c:spPr>
              <a:solidFill>
                <a:srgbClr val="00B0F0"/>
              </a:solidFill>
              <a:ln w="19050">
                <a:solidFill>
                  <a:schemeClr val="lt1"/>
                </a:solidFill>
              </a:ln>
              <a:effectLst/>
            </c:spPr>
          </c:dPt>
          <c:dPt>
            <c:idx val="1"/>
            <c:bubble3D val="0"/>
            <c:spPr>
              <a:solidFill>
                <a:srgbClr val="FF0000"/>
              </a:solidFill>
              <a:ln w="19050">
                <a:solidFill>
                  <a:schemeClr val="lt1"/>
                </a:solidFill>
              </a:ln>
              <a:effectLst/>
            </c:spPr>
          </c:dPt>
          <c:dPt>
            <c:idx val="2"/>
            <c:bubble3D val="0"/>
            <c:spPr>
              <a:solidFill>
                <a:srgbClr val="00B050"/>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Лист25!$E$9:$E$11</c:f>
              <c:strCache>
                <c:ptCount val="3"/>
                <c:pt idx="0">
                  <c:v>до беременности</c:v>
                </c:pt>
                <c:pt idx="1">
                  <c:v>при данной беременности</c:v>
                </c:pt>
                <c:pt idx="2">
                  <c:v>при поступлении в родильный дом</c:v>
                </c:pt>
              </c:strCache>
            </c:strRef>
          </c:cat>
          <c:val>
            <c:numRef>
              <c:f>Лист25!$F$9:$F$11</c:f>
              <c:numCache>
                <c:formatCode>General</c:formatCode>
                <c:ptCount val="3"/>
                <c:pt idx="0">
                  <c:v>69.2</c:v>
                </c:pt>
                <c:pt idx="1">
                  <c:v>22</c:v>
                </c:pt>
                <c:pt idx="2">
                  <c:v>8.8000000000000007</c:v>
                </c:pt>
              </c:numCache>
            </c:numRef>
          </c:val>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73274179046259014"/>
          <c:y val="0.10992403123522602"/>
          <c:w val="0.21552457076366713"/>
          <c:h val="0.7762332697543241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25400" cap="flat" cmpd="sng" algn="ctr">
      <a:noFill/>
      <a:prstDash val="solid"/>
      <a:round/>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4699792960662527E-2"/>
          <c:y val="0.10226851851851854"/>
          <c:w val="0.98530020703933752"/>
          <c:h val="0.81439596092155142"/>
        </c:manualLayout>
      </c:layout>
      <c:pie3DChart>
        <c:varyColors val="1"/>
        <c:ser>
          <c:idx val="0"/>
          <c:order val="0"/>
          <c:explosion val="16"/>
          <c:dPt>
            <c:idx val="0"/>
            <c:bubble3D val="0"/>
            <c:explosion val="0"/>
            <c:spPr>
              <a:solidFill>
                <a:srgbClr val="FF0000"/>
              </a:solidFill>
              <a:ln w="25400">
                <a:solidFill>
                  <a:schemeClr val="lt1"/>
                </a:solidFill>
              </a:ln>
              <a:effectLst/>
              <a:sp3d contourW="25400">
                <a:contourClr>
                  <a:schemeClr val="lt1"/>
                </a:contourClr>
              </a:sp3d>
            </c:spPr>
          </c:dPt>
          <c:dPt>
            <c:idx val="1"/>
            <c:bubble3D val="0"/>
            <c:spPr>
              <a:solidFill>
                <a:srgbClr val="00B050"/>
              </a:solidFill>
              <a:ln w="25400">
                <a:solidFill>
                  <a:schemeClr val="lt1"/>
                </a:solidFill>
              </a:ln>
              <a:effectLst/>
              <a:sp3d contourW="25400">
                <a:contourClr>
                  <a:schemeClr val="lt1"/>
                </a:contourClr>
              </a:sp3d>
            </c:spPr>
          </c:dPt>
          <c:dPt>
            <c:idx val="2"/>
            <c:bubble3D val="0"/>
            <c:spPr>
              <a:solidFill>
                <a:srgbClr val="0070C0"/>
              </a:solidFill>
              <a:ln w="25400">
                <a:solidFill>
                  <a:schemeClr val="lt1"/>
                </a:solidFill>
              </a:ln>
              <a:effectLst/>
              <a:sp3d contourW="25400">
                <a:contourClr>
                  <a:schemeClr val="lt1"/>
                </a:contourClr>
              </a:sp3d>
            </c:spPr>
          </c:dPt>
          <c:dPt>
            <c:idx val="3"/>
            <c:bubble3D val="0"/>
            <c:explosion val="38"/>
            <c:spPr>
              <a:solidFill>
                <a:srgbClr val="FFFF00"/>
              </a:solidFill>
              <a:ln w="25400">
                <a:solidFill>
                  <a:schemeClr val="lt1"/>
                </a:solidFill>
              </a:ln>
              <a:effectLst/>
              <a:sp3d contourW="25400">
                <a:contourClr>
                  <a:schemeClr val="lt1"/>
                </a:contourClr>
              </a:sp3d>
            </c:spPr>
          </c:dPt>
          <c:dLbls>
            <c:dLbl>
              <c:idx val="0"/>
              <c:layout>
                <c:manualLayout>
                  <c:x val="-0.11419719274221157"/>
                  <c:y val="-0.30717993584135317"/>
                </c:manualLayout>
              </c:layout>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Лист30!$C$7:$C$10</c:f>
              <c:strCache>
                <c:ptCount val="4"/>
                <c:pt idx="0">
                  <c:v>половой</c:v>
                </c:pt>
                <c:pt idx="1">
                  <c:v>парентеральный</c:v>
                </c:pt>
                <c:pt idx="2">
                  <c:v>от матери к ребёнку (во время беременности, родов)</c:v>
                </c:pt>
                <c:pt idx="3">
                  <c:v>половой и парентеральный</c:v>
                </c:pt>
              </c:strCache>
            </c:strRef>
          </c:cat>
          <c:val>
            <c:numRef>
              <c:f>Лист30!$D$7:$D$10</c:f>
              <c:numCache>
                <c:formatCode>General</c:formatCode>
                <c:ptCount val="4"/>
                <c:pt idx="0">
                  <c:v>81.3</c:v>
                </c:pt>
                <c:pt idx="1">
                  <c:v>12.7</c:v>
                </c:pt>
                <c:pt idx="2">
                  <c:v>2.2000000000000002</c:v>
                </c:pt>
                <c:pt idx="3">
                  <c:v>5.5</c:v>
                </c:pt>
              </c:numCache>
            </c:numRef>
          </c:val>
        </c:ser>
        <c:dLbls>
          <c:dLblPos val="bestFit"/>
          <c:showLegendKey val="0"/>
          <c:showVal val="1"/>
          <c:showCatName val="0"/>
          <c:showSerName val="0"/>
          <c:showPercent val="0"/>
          <c:showBubbleSize val="0"/>
          <c:showLeaderLines val="1"/>
        </c:dLbls>
      </c:pie3DChart>
      <c:spPr>
        <a:noFill/>
        <a:ln w="25400">
          <a:noFill/>
        </a:ln>
        <a:effectLst/>
      </c:spPr>
    </c:plotArea>
    <c:legend>
      <c:legendPos val="b"/>
      <c:layout>
        <c:manualLayout>
          <c:xMode val="edge"/>
          <c:yMode val="edge"/>
          <c:x val="0.75522374920526236"/>
          <c:y val="0.1851829979585885"/>
          <c:w val="0.20281997359025775"/>
          <c:h val="0.666668853893263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25400" cap="flat" cmpd="sng" algn="ctr">
      <a:noFill/>
      <a:prstDash val="solid"/>
      <a:round/>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2.0127327257524544E-3"/>
          <c:y val="0.1615991898650464"/>
          <c:w val="0.99798726727424758"/>
          <c:h val="0.71771674210015091"/>
        </c:manualLayout>
      </c:layout>
      <c:pie3DChart>
        <c:varyColors val="1"/>
        <c:ser>
          <c:idx val="0"/>
          <c:order val="0"/>
          <c:dPt>
            <c:idx val="0"/>
            <c:bubble3D val="0"/>
            <c:spPr>
              <a:solidFill>
                <a:srgbClr val="0070C0"/>
              </a:solidFill>
              <a:ln w="25400">
                <a:solidFill>
                  <a:schemeClr val="lt1"/>
                </a:solidFill>
              </a:ln>
              <a:effectLst/>
              <a:scene3d>
                <a:camera prst="orthographicFront"/>
                <a:lightRig rig="threePt" dir="t"/>
              </a:scene3d>
              <a:sp3d contourW="25400">
                <a:contourClr>
                  <a:schemeClr val="lt1"/>
                </a:contourClr>
              </a:sp3d>
            </c:spPr>
          </c:dPt>
          <c:dPt>
            <c:idx val="1"/>
            <c:bubble3D val="0"/>
            <c:spPr>
              <a:solidFill>
                <a:srgbClr val="FFFF00"/>
              </a:solidFill>
              <a:ln w="25400">
                <a:solidFill>
                  <a:schemeClr val="lt1"/>
                </a:solidFill>
              </a:ln>
              <a:effectLst/>
              <a:scene3d>
                <a:camera prst="orthographicFront"/>
                <a:lightRig rig="threePt" dir="t"/>
              </a:scene3d>
              <a:sp3d contourW="25400">
                <a:contourClr>
                  <a:schemeClr val="lt1"/>
                </a:contourClr>
              </a:sp3d>
            </c:spPr>
          </c:dPt>
          <c:dPt>
            <c:idx val="2"/>
            <c:bubble3D val="0"/>
            <c:spPr>
              <a:solidFill>
                <a:srgbClr val="FF0000"/>
              </a:solidFill>
              <a:ln w="25400">
                <a:solidFill>
                  <a:schemeClr val="lt1"/>
                </a:solidFill>
              </a:ln>
              <a:effectLst/>
              <a:scene3d>
                <a:camera prst="orthographicFront"/>
                <a:lightRig rig="threePt" dir="t"/>
              </a:scene3d>
              <a:sp3d contourW="25400">
                <a:contourClr>
                  <a:schemeClr val="lt1"/>
                </a:contourClr>
              </a:sp3d>
            </c:spPr>
          </c:dPt>
          <c:dPt>
            <c:idx val="3"/>
            <c:bubble3D val="0"/>
            <c:spPr>
              <a:solidFill>
                <a:srgbClr val="00B050"/>
              </a:solidFill>
              <a:ln w="25400">
                <a:noFill/>
              </a:ln>
              <a:effectLst/>
              <a:scene3d>
                <a:camera prst="orthographicFront"/>
                <a:lightRig rig="threePt" dir="t"/>
              </a:scene3d>
              <a:sp3d contourW="25400">
                <a:contourClr>
                  <a:schemeClr val="lt1"/>
                </a:contourClr>
              </a:sp3d>
            </c:spPr>
          </c:dPt>
          <c:dPt>
            <c:idx val="4"/>
            <c:bubble3D val="0"/>
            <c:spPr>
              <a:solidFill>
                <a:srgbClr val="00B0F0"/>
              </a:solidFill>
              <a:ln w="25400">
                <a:solidFill>
                  <a:schemeClr val="lt1"/>
                </a:solidFill>
              </a:ln>
              <a:effectLst/>
              <a:scene3d>
                <a:camera prst="orthographicFront"/>
                <a:lightRig rig="threePt" dir="t"/>
              </a:scene3d>
              <a:sp3d contourW="25400">
                <a:contourClr>
                  <a:schemeClr val="lt1"/>
                </a:contourClr>
              </a:sp3d>
            </c:spPr>
          </c:dPt>
          <c:dLbls>
            <c:dLbl>
              <c:idx val="2"/>
              <c:layout>
                <c:manualLayout>
                  <c:x val="-0.11246194548559658"/>
                  <c:y val="-0.14080352160704326"/>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3"/>
              <c:layout>
                <c:manualLayout>
                  <c:x val="0.1318234205964107"/>
                  <c:y val="-0.20634385268770539"/>
                </c:manualLayout>
              </c:layout>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ru-RU"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Лист8!$D$84:$D$88</c:f>
              <c:strCache>
                <c:ptCount val="5"/>
                <c:pt idx="0">
                  <c:v>до 13 лет</c:v>
                </c:pt>
                <c:pt idx="1">
                  <c:v>13-14 лет</c:v>
                </c:pt>
                <c:pt idx="2">
                  <c:v>15-16 лет</c:v>
                </c:pt>
                <c:pt idx="3">
                  <c:v>17-18 лет</c:v>
                </c:pt>
                <c:pt idx="4">
                  <c:v>19-21 лет</c:v>
                </c:pt>
              </c:strCache>
            </c:strRef>
          </c:cat>
          <c:val>
            <c:numRef>
              <c:f>Лист8!$E$84:$E$88</c:f>
              <c:numCache>
                <c:formatCode>General</c:formatCode>
                <c:ptCount val="5"/>
                <c:pt idx="0">
                  <c:v>3.3</c:v>
                </c:pt>
                <c:pt idx="1">
                  <c:v>6.6</c:v>
                </c:pt>
                <c:pt idx="2">
                  <c:v>36.299999999999997</c:v>
                </c:pt>
                <c:pt idx="3">
                  <c:v>39.6</c:v>
                </c:pt>
                <c:pt idx="4">
                  <c:v>14.3</c:v>
                </c:pt>
              </c:numCache>
            </c:numRef>
          </c:val>
        </c:ser>
        <c:dLbls>
          <c:showLegendKey val="0"/>
          <c:showVal val="0"/>
          <c:showCatName val="0"/>
          <c:showSerName val="0"/>
          <c:showPercent val="0"/>
          <c:showBubbleSize val="0"/>
          <c:showLeaderLines val="1"/>
        </c:dLbls>
      </c:pie3DChart>
      <c:spPr>
        <a:noFill/>
        <a:ln>
          <a:noFill/>
        </a:ln>
        <a:effectLst/>
      </c:spPr>
    </c:plotArea>
    <c:legend>
      <c:legendPos val="b"/>
      <c:legendEntry>
        <c:idx val="0"/>
        <c:txPr>
          <a:bodyPr rot="0" spcFirstLastPara="1"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75830290586370441"/>
          <c:y val="7.4563415793498247E-2"/>
          <c:w val="0.21443439166341391"/>
          <c:h val="0.84669642672618683"/>
        </c:manualLayout>
      </c:layout>
      <c:overlay val="0"/>
      <c:spPr>
        <a:noFill/>
        <a:ln>
          <a:noFill/>
        </a:ln>
        <a:effectLst/>
      </c:spPr>
      <c:txPr>
        <a:bodyPr rot="0" spcFirstLastPara="1"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2700" cap="flat" cmpd="sng" algn="ctr">
      <a:noFill/>
      <a:round/>
    </a:ln>
    <a:effectLst/>
  </c:spPr>
  <c:txPr>
    <a:bodyPr/>
    <a:lstStyle/>
    <a:p>
      <a:pPr>
        <a:defRPr lang="ru-RU"/>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1.5576927422817534E-4"/>
          <c:y val="0.22832502407048366"/>
          <c:w val="0.91989343121777678"/>
          <c:h val="0.63206617074875682"/>
        </c:manualLayout>
      </c:layout>
      <c:pie3DChart>
        <c:varyColors val="1"/>
        <c:ser>
          <c:idx val="0"/>
          <c:order val="0"/>
          <c:dPt>
            <c:idx val="0"/>
            <c:bubble3D val="0"/>
            <c:explosion val="8"/>
            <c:spPr>
              <a:solidFill>
                <a:srgbClr val="0070C0"/>
              </a:solidFill>
            </c:spPr>
          </c:dPt>
          <c:dPt>
            <c:idx val="1"/>
            <c:bubble3D val="0"/>
            <c:spPr>
              <a:solidFill>
                <a:srgbClr val="FFFF00"/>
              </a:solidFill>
            </c:spPr>
          </c:dPt>
          <c:dPt>
            <c:idx val="2"/>
            <c:bubble3D val="0"/>
            <c:spPr>
              <a:solidFill>
                <a:srgbClr val="FF0000"/>
              </a:solidFill>
            </c:spPr>
          </c:dPt>
          <c:dPt>
            <c:idx val="3"/>
            <c:bubble3D val="0"/>
            <c:spPr>
              <a:solidFill>
                <a:srgbClr val="7030A0"/>
              </a:solidFill>
            </c:spPr>
          </c:dPt>
          <c:dPt>
            <c:idx val="4"/>
            <c:bubble3D val="0"/>
            <c:explosion val="2"/>
            <c:spPr>
              <a:solidFill>
                <a:srgbClr val="00B050"/>
              </a:solidFill>
            </c:spPr>
          </c:dPt>
          <c:dLbls>
            <c:spPr>
              <a:noFill/>
              <a:ln>
                <a:noFill/>
              </a:ln>
              <a:effectLst/>
            </c:spPr>
            <c:txPr>
              <a:bodyPr rot="0" spcFirstLastPara="1" vertOverflow="ellipsis" vert="horz" wrap="square" lIns="38100" tIns="19050" rIns="38100" bIns="19050" anchor="ctr" anchorCtr="1">
                <a:spAutoFit/>
              </a:bodyPr>
              <a:lstStyle/>
              <a:p>
                <a:pPr>
                  <a:defRPr lang="ru-RU"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Лист8!$D$100:$D$104</c:f>
              <c:strCache>
                <c:ptCount val="5"/>
                <c:pt idx="0">
                  <c:v>всегда</c:v>
                </c:pt>
                <c:pt idx="1">
                  <c:v>никогда с постоянными партнерами, всегда с посторонними партнерами</c:v>
                </c:pt>
                <c:pt idx="2">
                  <c:v>иногда, в зависимости от надежности партнера</c:v>
                </c:pt>
                <c:pt idx="3">
                  <c:v>бывает, что не использую в состоянии опьянения</c:v>
                </c:pt>
                <c:pt idx="4">
                  <c:v>никогда не использую</c:v>
                </c:pt>
              </c:strCache>
            </c:strRef>
          </c:cat>
          <c:val>
            <c:numRef>
              <c:f>Лист8!$E$100:$E$104</c:f>
              <c:numCache>
                <c:formatCode>General</c:formatCode>
                <c:ptCount val="5"/>
                <c:pt idx="0">
                  <c:v>44</c:v>
                </c:pt>
                <c:pt idx="1">
                  <c:v>8.8000000000000007</c:v>
                </c:pt>
                <c:pt idx="2">
                  <c:v>15.4</c:v>
                </c:pt>
                <c:pt idx="3">
                  <c:v>5.5</c:v>
                </c:pt>
                <c:pt idx="4">
                  <c:v>26.4</c:v>
                </c:pt>
              </c:numCache>
            </c:numRef>
          </c:val>
        </c:ser>
        <c:dLbls>
          <c:showLegendKey val="0"/>
          <c:showVal val="0"/>
          <c:showCatName val="0"/>
          <c:showSerName val="0"/>
          <c:showPercent val="0"/>
          <c:showBubbleSize val="0"/>
          <c:showLeaderLines val="1"/>
        </c:dLbls>
      </c:pie3DChart>
      <c:spPr>
        <a:noFill/>
        <a:ln>
          <a:noFill/>
        </a:ln>
        <a:effectLst/>
      </c:spPr>
    </c:plotArea>
    <c:legend>
      <c:legendPos val="b"/>
      <c:legendEntry>
        <c:idx val="1"/>
        <c:txPr>
          <a:bodyPr rot="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71187243473843931"/>
          <c:y val="0.11662418257039904"/>
          <c:w val="0.28500517080003401"/>
          <c:h val="0.73666066553238629"/>
        </c:manualLayout>
      </c:layout>
      <c:overlay val="0"/>
      <c:spPr>
        <a:ln>
          <a:noFill/>
        </a:ln>
        <a:effectLst/>
      </c:spPr>
      <c:txPr>
        <a:bodyPr rot="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3175" cap="flat" cmpd="sng" algn="ctr">
      <a:noFill/>
      <a:round/>
    </a:ln>
    <a:effectLst/>
  </c:spPr>
  <c:txPr>
    <a:bodyPr/>
    <a:lstStyle/>
    <a:p>
      <a:pPr>
        <a:defRPr lang="ru-RU"/>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Лист38!$B$17</c:f>
              <c:strCache>
                <c:ptCount val="1"/>
                <c:pt idx="0">
                  <c:v>женщины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Лист38!$C$16:$G$16</c:f>
              <c:numCache>
                <c:formatCode>General</c:formatCode>
                <c:ptCount val="5"/>
                <c:pt idx="0">
                  <c:v>2018</c:v>
                </c:pt>
                <c:pt idx="1">
                  <c:v>2019</c:v>
                </c:pt>
                <c:pt idx="2">
                  <c:v>2020</c:v>
                </c:pt>
                <c:pt idx="3">
                  <c:v>2021</c:v>
                </c:pt>
                <c:pt idx="4">
                  <c:v>2022</c:v>
                </c:pt>
              </c:numCache>
            </c:numRef>
          </c:cat>
          <c:val>
            <c:numRef>
              <c:f>Лист38!$C$17:$G$17</c:f>
              <c:numCache>
                <c:formatCode>General</c:formatCode>
                <c:ptCount val="5"/>
                <c:pt idx="0">
                  <c:v>19.899999999999999</c:v>
                </c:pt>
                <c:pt idx="1">
                  <c:v>22.8</c:v>
                </c:pt>
                <c:pt idx="2">
                  <c:v>28.3</c:v>
                </c:pt>
                <c:pt idx="3">
                  <c:v>28.8</c:v>
                </c:pt>
                <c:pt idx="4">
                  <c:v>18.2</c:v>
                </c:pt>
              </c:numCache>
            </c:numRef>
          </c:val>
          <c:extLst xmlns:c16r2="http://schemas.microsoft.com/office/drawing/2015/06/chart">
            <c:ext xmlns:c16="http://schemas.microsoft.com/office/drawing/2014/chart" uri="{C3380CC4-5D6E-409C-BE32-E72D297353CC}">
              <c16:uniqueId val="{00000000-5F62-42D3-A87D-90DB0BFCA914}"/>
            </c:ext>
          </c:extLst>
        </c:ser>
        <c:dLbls>
          <c:showLegendKey val="0"/>
          <c:showVal val="1"/>
          <c:showCatName val="0"/>
          <c:showSerName val="0"/>
          <c:showPercent val="0"/>
          <c:showBubbleSize val="0"/>
        </c:dLbls>
        <c:gapWidth val="219"/>
        <c:overlap val="-27"/>
        <c:axId val="352168584"/>
        <c:axId val="352162704"/>
      </c:barChart>
      <c:lineChart>
        <c:grouping val="standard"/>
        <c:varyColors val="0"/>
        <c:ser>
          <c:idx val="1"/>
          <c:order val="1"/>
          <c:tx>
            <c:strRef>
              <c:f>Лист38!$B$18</c:f>
              <c:strCache>
                <c:ptCount val="1"/>
                <c:pt idx="0">
                  <c:v>беременные</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Лист38!$C$16:$G$16</c:f>
              <c:numCache>
                <c:formatCode>General</c:formatCode>
                <c:ptCount val="5"/>
                <c:pt idx="0">
                  <c:v>2018</c:v>
                </c:pt>
                <c:pt idx="1">
                  <c:v>2019</c:v>
                </c:pt>
                <c:pt idx="2">
                  <c:v>2020</c:v>
                </c:pt>
                <c:pt idx="3">
                  <c:v>2021</c:v>
                </c:pt>
                <c:pt idx="4">
                  <c:v>2022</c:v>
                </c:pt>
              </c:numCache>
            </c:numRef>
          </c:cat>
          <c:val>
            <c:numRef>
              <c:f>Лист38!$C$18:$G$18</c:f>
              <c:numCache>
                <c:formatCode>General</c:formatCode>
                <c:ptCount val="5"/>
                <c:pt idx="0">
                  <c:v>20.7</c:v>
                </c:pt>
                <c:pt idx="1">
                  <c:v>24.2</c:v>
                </c:pt>
                <c:pt idx="2">
                  <c:v>21.5</c:v>
                </c:pt>
                <c:pt idx="3">
                  <c:v>17.399999999999999</c:v>
                </c:pt>
                <c:pt idx="4">
                  <c:v>16.100000000000001</c:v>
                </c:pt>
              </c:numCache>
            </c:numRef>
          </c:val>
          <c:smooth val="0"/>
          <c:extLst xmlns:c16r2="http://schemas.microsoft.com/office/drawing/2015/06/chart">
            <c:ext xmlns:c16="http://schemas.microsoft.com/office/drawing/2014/chart" uri="{C3380CC4-5D6E-409C-BE32-E72D297353CC}">
              <c16:uniqueId val="{00000001-5F62-42D3-A87D-90DB0BFCA914}"/>
            </c:ext>
          </c:extLst>
        </c:ser>
        <c:dLbls>
          <c:showLegendKey val="0"/>
          <c:showVal val="1"/>
          <c:showCatName val="0"/>
          <c:showSerName val="0"/>
          <c:showPercent val="0"/>
          <c:showBubbleSize val="0"/>
        </c:dLbls>
        <c:marker val="1"/>
        <c:smooth val="0"/>
        <c:axId val="443786744"/>
        <c:axId val="443785176"/>
      </c:lineChart>
      <c:valAx>
        <c:axId val="44378517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3786744"/>
        <c:crosses val="max"/>
        <c:crossBetween val="between"/>
      </c:valAx>
      <c:catAx>
        <c:axId val="443786744"/>
        <c:scaling>
          <c:orientation val="minMax"/>
        </c:scaling>
        <c:delete val="1"/>
        <c:axPos val="b"/>
        <c:numFmt formatCode="General" sourceLinked="1"/>
        <c:majorTickMark val="out"/>
        <c:minorTickMark val="none"/>
        <c:tickLblPos val="nextTo"/>
        <c:crossAx val="443785176"/>
        <c:crosses val="autoZero"/>
        <c:auto val="1"/>
        <c:lblAlgn val="ctr"/>
        <c:lblOffset val="100"/>
        <c:noMultiLvlLbl val="0"/>
      </c:catAx>
      <c:valAx>
        <c:axId val="352162704"/>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2168584"/>
        <c:crosses val="autoZero"/>
        <c:crossBetween val="between"/>
      </c:valAx>
      <c:catAx>
        <c:axId val="352168584"/>
        <c:scaling>
          <c:orientation val="minMax"/>
        </c:scaling>
        <c:delete val="1"/>
        <c:axPos val="b"/>
        <c:numFmt formatCode="General" sourceLinked="1"/>
        <c:majorTickMark val="out"/>
        <c:minorTickMark val="none"/>
        <c:tickLblPos val="nextTo"/>
        <c:crossAx val="3521627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1.5581913020366124E-4"/>
          <c:y val="0.24451835311630823"/>
          <c:w val="0.99984418086979632"/>
          <c:h val="0.75548164688369179"/>
        </c:manualLayout>
      </c:layout>
      <c:pie3DChart>
        <c:varyColors val="1"/>
        <c:ser>
          <c:idx val="0"/>
          <c:order val="0"/>
          <c:spPr>
            <a:ln>
              <a:noFill/>
            </a:ln>
          </c:spPr>
          <c:explosion val="20"/>
          <c:dPt>
            <c:idx val="0"/>
            <c:bubble3D val="0"/>
            <c:explosion val="0"/>
            <c:spPr>
              <a:solidFill>
                <a:srgbClr val="00B050"/>
              </a:solidFill>
              <a:ln w="25400">
                <a:noFill/>
              </a:ln>
              <a:effectLst/>
              <a:scene3d>
                <a:camera prst="orthographicFront"/>
                <a:lightRig rig="threePt" dir="t"/>
              </a:scene3d>
              <a:sp3d contourW="25400">
                <a:contourClr>
                  <a:schemeClr val="lt1"/>
                </a:contourClr>
              </a:sp3d>
            </c:spPr>
          </c:dPt>
          <c:dPt>
            <c:idx val="1"/>
            <c:bubble3D val="0"/>
            <c:explosion val="28"/>
            <c:spPr>
              <a:solidFill>
                <a:srgbClr val="FF0000"/>
              </a:solidFill>
              <a:ln w="25400">
                <a:noFill/>
              </a:ln>
              <a:effectLst/>
              <a:scene3d>
                <a:camera prst="orthographicFront"/>
                <a:lightRig rig="threePt" dir="t"/>
              </a:scene3d>
              <a:sp3d contourW="25400">
                <a:contourClr>
                  <a:schemeClr val="lt1"/>
                </a:contourClr>
              </a:sp3d>
            </c:spPr>
          </c:dPt>
          <c:dPt>
            <c:idx val="2"/>
            <c:bubble3D val="0"/>
            <c:spPr>
              <a:solidFill>
                <a:srgbClr val="FFFF00"/>
              </a:solidFill>
              <a:ln w="25400">
                <a:noFill/>
              </a:ln>
              <a:effectLst/>
              <a:scene3d>
                <a:camera prst="orthographicFront"/>
                <a:lightRig rig="threePt" dir="t"/>
              </a:scene3d>
              <a:sp3d contourW="25400">
                <a:contourClr>
                  <a:schemeClr val="lt1"/>
                </a:contourClr>
              </a:sp3d>
            </c:spPr>
          </c:dPt>
          <c:dPt>
            <c:idx val="3"/>
            <c:bubble3D val="0"/>
            <c:spPr>
              <a:solidFill>
                <a:srgbClr val="7030A0"/>
              </a:solidFill>
              <a:ln w="25400">
                <a:noFill/>
              </a:ln>
              <a:effectLst/>
              <a:scene3d>
                <a:camera prst="orthographicFront"/>
                <a:lightRig rig="threePt" dir="t"/>
              </a:scene3d>
              <a:sp3d contourW="25400">
                <a:contourClr>
                  <a:schemeClr val="lt1"/>
                </a:contourClr>
              </a:sp3d>
            </c:spPr>
          </c:dPt>
          <c:dPt>
            <c:idx val="4"/>
            <c:bubble3D val="0"/>
            <c:spPr>
              <a:solidFill>
                <a:srgbClr val="00B0F0"/>
              </a:solidFill>
              <a:ln w="25400">
                <a:noFill/>
              </a:ln>
              <a:effectLst/>
              <a:scene3d>
                <a:camera prst="orthographicFront"/>
                <a:lightRig rig="threePt" dir="t"/>
              </a:scene3d>
              <a:sp3d contourW="25400">
                <a:contourClr>
                  <a:schemeClr val="lt1"/>
                </a:contourClr>
              </a:sp3d>
            </c:spPr>
          </c:dPt>
          <c:dLbls>
            <c:dLbl>
              <c:idx val="0"/>
              <c:layout>
                <c:manualLayout>
                  <c:x val="-0.13633825044021403"/>
                  <c:y val="-0.18932228620676148"/>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1"/>
              <c:layout>
                <c:manualLayout>
                  <c:x val="-6.9168088363954494E-2"/>
                  <c:y val="1.07396471274424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4"/>
              <c:layout>
                <c:manualLayout>
                  <c:x val="5.3594706911636002E-2"/>
                  <c:y val="-1.6496062992126002E-2"/>
                </c:manualLayout>
              </c:layout>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ru-RU"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Лист8!$B$117:$B$121</c:f>
              <c:strCache>
                <c:ptCount val="5"/>
                <c:pt idx="0">
                  <c:v>клиническая стадия 1</c:v>
                </c:pt>
                <c:pt idx="1">
                  <c:v>клиническая стадия 2</c:v>
                </c:pt>
                <c:pt idx="2">
                  <c:v>клиническая стадия 3</c:v>
                </c:pt>
                <c:pt idx="3">
                  <c:v>клиническая стадия 4 (СПИД)</c:v>
                </c:pt>
                <c:pt idx="4">
                  <c:v>нет данных</c:v>
                </c:pt>
              </c:strCache>
            </c:strRef>
          </c:cat>
          <c:val>
            <c:numRef>
              <c:f>Лист8!$C$117:$C$121</c:f>
              <c:numCache>
                <c:formatCode>General</c:formatCode>
                <c:ptCount val="5"/>
                <c:pt idx="0">
                  <c:v>64.8</c:v>
                </c:pt>
                <c:pt idx="1">
                  <c:v>26.4</c:v>
                </c:pt>
                <c:pt idx="2">
                  <c:v>1.1000000000000001</c:v>
                </c:pt>
                <c:pt idx="3">
                  <c:v>2.2000000000000002</c:v>
                </c:pt>
                <c:pt idx="4">
                  <c:v>5.5</c:v>
                </c:pt>
              </c:numCache>
            </c:numRef>
          </c:val>
        </c:ser>
        <c:dLbls>
          <c:showLegendKey val="0"/>
          <c:showVal val="0"/>
          <c:showCatName val="0"/>
          <c:showSerName val="0"/>
          <c:showPercent val="0"/>
          <c:showBubbleSize val="0"/>
          <c:showLeaderLines val="1"/>
        </c:dLbls>
      </c:pie3DChart>
      <c:spPr>
        <a:noFill/>
        <a:ln>
          <a:noFill/>
        </a:ln>
        <a:effectLst/>
      </c:spPr>
    </c:plotArea>
    <c:legend>
      <c:legendPos val="b"/>
      <c:legendEntry>
        <c:idx val="1"/>
        <c:txPr>
          <a:bodyPr rot="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71664390843549619"/>
          <c:y val="6.7980961335057002E-2"/>
          <c:w val="0.25690661796951192"/>
          <c:h val="0.87217847769028867"/>
        </c:manualLayout>
      </c:layout>
      <c:overlay val="0"/>
      <c:spPr>
        <a:noFill/>
        <a:ln>
          <a:noFill/>
        </a:ln>
        <a:effectLst/>
      </c:spPr>
      <c:txPr>
        <a:bodyPr rot="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2700" cap="flat" cmpd="sng" algn="ctr">
      <a:noFill/>
      <a:round/>
    </a:ln>
    <a:effectLst/>
  </c:spPr>
  <c:txPr>
    <a:bodyPr/>
    <a:lstStyle/>
    <a:p>
      <a:pPr>
        <a:defRPr lang="ru-RU"/>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9949074074074077"/>
          <c:w val="0.99534942960139805"/>
          <c:h val="0.71312226596675421"/>
        </c:manualLayout>
      </c:layout>
      <c:pie3DChart>
        <c:varyColors val="1"/>
        <c:ser>
          <c:idx val="0"/>
          <c:order val="0"/>
          <c:dPt>
            <c:idx val="0"/>
            <c:bubble3D val="0"/>
            <c:spPr>
              <a:solidFill>
                <a:srgbClr val="0070C0"/>
              </a:solidFill>
              <a:ln w="25400">
                <a:solidFill>
                  <a:schemeClr val="lt1"/>
                </a:solidFill>
              </a:ln>
              <a:effectLst/>
              <a:sp3d contourW="25400">
                <a:contourClr>
                  <a:schemeClr val="lt1"/>
                </a:contourClr>
              </a:sp3d>
            </c:spPr>
          </c:dPt>
          <c:dPt>
            <c:idx val="1"/>
            <c:bubble3D val="0"/>
            <c:spPr>
              <a:solidFill>
                <a:srgbClr val="FF0000"/>
              </a:solidFill>
              <a:ln w="25400">
                <a:noFill/>
              </a:ln>
              <a:effectLst/>
              <a:sp3d/>
            </c:spPr>
          </c:dPt>
          <c:dPt>
            <c:idx val="2"/>
            <c:bubble3D val="0"/>
            <c:spPr>
              <a:solidFill>
                <a:srgbClr val="00B050"/>
              </a:solidFill>
              <a:ln w="25400">
                <a:solidFill>
                  <a:schemeClr val="lt1"/>
                </a:solidFill>
              </a:ln>
              <a:effectLst/>
              <a:sp3d contourW="25400">
                <a:contourClr>
                  <a:schemeClr val="lt1"/>
                </a:contourClr>
              </a:sp3d>
            </c:spPr>
          </c:dPt>
          <c:dPt>
            <c:idx val="3"/>
            <c:bubble3D val="0"/>
            <c:spPr>
              <a:solidFill>
                <a:srgbClr val="7030A0"/>
              </a:solidFill>
              <a:ln w="25400">
                <a:solidFill>
                  <a:schemeClr val="lt1"/>
                </a:solidFill>
              </a:ln>
              <a:effectLst/>
              <a:sp3d contourW="25400">
                <a:contourClr>
                  <a:schemeClr val="lt1"/>
                </a:contourClr>
              </a:sp3d>
            </c:spPr>
          </c:dPt>
          <c:dPt>
            <c:idx val="4"/>
            <c:bubble3D val="0"/>
            <c:spPr>
              <a:solidFill>
                <a:srgbClr val="FFFF00"/>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rgbClr val="92D050"/>
              </a:solidFill>
              <a:ln w="25400">
                <a:solidFill>
                  <a:schemeClr val="lt1"/>
                </a:solidFill>
              </a:ln>
              <a:effectLst/>
              <a:sp3d contourW="25400">
                <a:contourClr>
                  <a:schemeClr val="lt1"/>
                </a:contourClr>
              </a:sp3d>
            </c:spPr>
          </c:dPt>
          <c:dLbls>
            <c:dLbl>
              <c:idx val="0"/>
              <c:layout>
                <c:manualLayout>
                  <c:x val="-0.10850978931687594"/>
                  <c:y val="4.9090842811315295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1"/>
              <c:layout>
                <c:manualLayout>
                  <c:x val="6.96906820922569E-2"/>
                  <c:y val="-0.30524351122776322"/>
                </c:manualLayout>
              </c:layout>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Лист22!$A$3:$A$11</c:f>
              <c:strCache>
                <c:ptCount val="9"/>
                <c:pt idx="0">
                  <c:v>материальное положение</c:v>
                </c:pt>
                <c:pt idx="1">
                  <c:v>наличие жилья</c:v>
                </c:pt>
                <c:pt idx="2">
                  <c:v>наличие работы</c:v>
                </c:pt>
                <c:pt idx="3">
                  <c:v>психологическая зрелость</c:v>
                </c:pt>
                <c:pt idx="4">
                  <c:v>физиологическая зрелость </c:v>
                </c:pt>
                <c:pt idx="5">
                  <c:v>финансовая устойчивость</c:v>
                </c:pt>
                <c:pt idx="6">
                  <c:v>уверенность в партнере</c:v>
                </c:pt>
                <c:pt idx="7">
                  <c:v>взаимная любовь </c:v>
                </c:pt>
                <c:pt idx="8">
                  <c:v>поддержка от государства</c:v>
                </c:pt>
              </c:strCache>
            </c:strRef>
          </c:cat>
          <c:val>
            <c:numRef>
              <c:f>Лист22!$B$3:$B$11</c:f>
              <c:numCache>
                <c:formatCode>General</c:formatCode>
                <c:ptCount val="9"/>
                <c:pt idx="0">
                  <c:v>42.9</c:v>
                </c:pt>
                <c:pt idx="1">
                  <c:v>25.3</c:v>
                </c:pt>
                <c:pt idx="2">
                  <c:v>7.7</c:v>
                </c:pt>
                <c:pt idx="3">
                  <c:v>7.7</c:v>
                </c:pt>
                <c:pt idx="4">
                  <c:v>1.1000000000000001</c:v>
                </c:pt>
                <c:pt idx="5">
                  <c:v>4.4000000000000004</c:v>
                </c:pt>
                <c:pt idx="6">
                  <c:v>2.2000000000000002</c:v>
                </c:pt>
                <c:pt idx="7">
                  <c:v>2.2000000000000002</c:v>
                </c:pt>
                <c:pt idx="8">
                  <c:v>6.4</c:v>
                </c:pt>
              </c:numCache>
            </c:numRef>
          </c:val>
        </c:ser>
        <c:dLbls>
          <c:showLegendKey val="0"/>
          <c:showVal val="0"/>
          <c:showCatName val="0"/>
          <c:showSerName val="0"/>
          <c:showPercent val="0"/>
          <c:showBubbleSize val="0"/>
          <c:showLeaderLines val="1"/>
        </c:dLbls>
      </c:pie3DChart>
      <c:spPr>
        <a:noFill/>
        <a:ln>
          <a:noFill/>
        </a:ln>
        <a:effectLst/>
      </c:spPr>
    </c:plotArea>
    <c:legend>
      <c:legendPos val="b"/>
      <c:legendEntry>
        <c:idx val="3"/>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74854369401613496"/>
          <c:y val="0.17187226596675415"/>
          <c:w val="0.24986614576403757"/>
          <c:h val="0.74942403032954219"/>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2700" cap="flat" cmpd="sng" algn="ctr">
      <a:no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6768443036675895E-2"/>
          <c:y val="0.24115740740740746"/>
          <c:w val="0.76622795259041543"/>
          <c:h val="0.59853783902012236"/>
        </c:manualLayout>
      </c:layout>
      <c:pie3DChart>
        <c:varyColors val="1"/>
        <c:ser>
          <c:idx val="0"/>
          <c:order val="0"/>
          <c:spPr>
            <a:ln>
              <a:noFill/>
            </a:ln>
          </c:spPr>
          <c:dPt>
            <c:idx val="0"/>
            <c:bubble3D val="0"/>
            <c:spPr>
              <a:solidFill>
                <a:srgbClr val="00B0F0"/>
              </a:solidFill>
              <a:ln w="25400">
                <a:noFill/>
              </a:ln>
              <a:effectLst/>
              <a:sp3d/>
            </c:spPr>
          </c:dPt>
          <c:dPt>
            <c:idx val="1"/>
            <c:bubble3D val="0"/>
            <c:spPr>
              <a:solidFill>
                <a:srgbClr val="FF0000"/>
              </a:solidFill>
              <a:ln w="25400">
                <a:noFill/>
              </a:ln>
              <a:effectLst/>
              <a:sp3d/>
            </c:spPr>
          </c:dPt>
          <c:dPt>
            <c:idx val="2"/>
            <c:bubble3D val="0"/>
            <c:spPr>
              <a:solidFill>
                <a:srgbClr val="00B050"/>
              </a:solidFill>
              <a:ln w="25400">
                <a:noFill/>
              </a:ln>
              <a:effectLst/>
              <a:sp3d/>
            </c:spPr>
          </c:dPt>
          <c:dPt>
            <c:idx val="3"/>
            <c:bubble3D val="0"/>
            <c:spPr>
              <a:solidFill>
                <a:schemeClr val="accent4"/>
              </a:solidFill>
              <a:ln w="25400">
                <a:noFill/>
              </a:ln>
              <a:effectLst/>
              <a:sp3d/>
            </c:spPr>
          </c:dPt>
          <c:dPt>
            <c:idx val="4"/>
            <c:bubble3D val="0"/>
            <c:spPr>
              <a:solidFill>
                <a:srgbClr val="FFFF00"/>
              </a:solidFill>
              <a:ln w="25400">
                <a:noFill/>
              </a:ln>
              <a:effectLst/>
              <a:sp3d/>
            </c:spPr>
          </c:dPt>
          <c:dPt>
            <c:idx val="5"/>
            <c:bubble3D val="0"/>
            <c:spPr>
              <a:solidFill>
                <a:schemeClr val="accent6"/>
              </a:solidFill>
              <a:ln w="25400">
                <a:noFill/>
              </a:ln>
              <a:effectLst/>
              <a:sp3d/>
            </c:spPr>
          </c:dPt>
          <c:dPt>
            <c:idx val="6"/>
            <c:bubble3D val="0"/>
            <c:spPr>
              <a:solidFill>
                <a:schemeClr val="accent1">
                  <a:lumMod val="60000"/>
                </a:schemeClr>
              </a:solidFill>
              <a:ln w="25400">
                <a:noFill/>
              </a:ln>
              <a:effectLst/>
              <a:sp3d/>
            </c:spPr>
          </c:dPt>
          <c:dLbls>
            <c:dLbl>
              <c:idx val="0"/>
              <c:layout>
                <c:manualLayout>
                  <c:x val="-0.16798462928577804"/>
                  <c:y val="-7.8209025955088954E-2"/>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1"/>
              <c:layout>
                <c:manualLayout>
                  <c:x val="0.14185863510440766"/>
                  <c:y val="-0.13881087780694079"/>
                </c:manualLayout>
              </c:layout>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Лист31!$A$3:$A$9</c:f>
              <c:strCache>
                <c:ptCount val="7"/>
                <c:pt idx="0">
                  <c:v>опора в будущем</c:v>
                </c:pt>
                <c:pt idx="1">
                  <c:v>продолжение рода</c:v>
                </c:pt>
                <c:pt idx="2">
                  <c:v>все должны иметь детей</c:v>
                </c:pt>
                <c:pt idx="3">
                  <c:v>для улучшения материального положения</c:v>
                </c:pt>
                <c:pt idx="4">
                  <c:v>чтобы не было одиноко</c:v>
                </c:pt>
                <c:pt idx="5">
                  <c:v>все должны иметь детей и для улучшения материального положения </c:v>
                </c:pt>
                <c:pt idx="6">
                  <c:v>Опора в будущем, продолжение рода, чтобы не было одиноко</c:v>
                </c:pt>
              </c:strCache>
            </c:strRef>
          </c:cat>
          <c:val>
            <c:numRef>
              <c:f>Лист31!$B$3:$B$9</c:f>
              <c:numCache>
                <c:formatCode>General</c:formatCode>
                <c:ptCount val="7"/>
                <c:pt idx="0">
                  <c:v>45.1</c:v>
                </c:pt>
                <c:pt idx="1">
                  <c:v>23.1</c:v>
                </c:pt>
                <c:pt idx="2">
                  <c:v>7.7</c:v>
                </c:pt>
                <c:pt idx="3">
                  <c:v>1.1000000000000001</c:v>
                </c:pt>
                <c:pt idx="4">
                  <c:v>2.9</c:v>
                </c:pt>
                <c:pt idx="5">
                  <c:v>1.1000000000000001</c:v>
                </c:pt>
                <c:pt idx="6">
                  <c:v>1.1000000000000001</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0.69198688647065187"/>
          <c:y val="8.5592959898999968E-2"/>
          <c:w val="0.26160260418322545"/>
          <c:h val="0.8408603091280256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2700" cap="flat" cmpd="sng" algn="ctr">
      <a:noFill/>
      <a:round/>
    </a:ln>
    <a:effectLst/>
  </c:spPr>
  <c:txPr>
    <a:bodyPr/>
    <a:lstStyle/>
    <a:p>
      <a:pP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4075534050108572E-4"/>
          <c:y val="0.10686856450635979"/>
          <c:w val="0.99925924465949889"/>
          <c:h val="0.78713991520290727"/>
        </c:manualLayout>
      </c:layout>
      <c:pie3DChart>
        <c:varyColors val="1"/>
        <c:ser>
          <c:idx val="0"/>
          <c:order val="0"/>
          <c:spPr>
            <a:solidFill>
              <a:srgbClr val="00B050"/>
            </a:solidFill>
            <a:ln>
              <a:noFill/>
            </a:ln>
          </c:spPr>
          <c:dPt>
            <c:idx val="0"/>
            <c:bubble3D val="0"/>
            <c:spPr>
              <a:solidFill>
                <a:srgbClr val="FF0000"/>
              </a:solidFill>
              <a:ln w="25400">
                <a:noFill/>
              </a:ln>
              <a:effectLst/>
              <a:sp3d/>
            </c:spPr>
          </c:dPt>
          <c:dPt>
            <c:idx val="1"/>
            <c:bubble3D val="0"/>
            <c:explosion val="14"/>
            <c:spPr>
              <a:solidFill>
                <a:srgbClr val="00B050"/>
              </a:solidFill>
              <a:ln w="25400">
                <a:noFill/>
              </a:ln>
              <a:effectLst/>
              <a:sp3d/>
            </c:spPr>
          </c:dPt>
          <c:dLbls>
            <c:dLbl>
              <c:idx val="1"/>
              <c:layout>
                <c:manualLayout>
                  <c:x val="3.3375052148518984E-2"/>
                  <c:y val="-0.31025641025641026"/>
                </c:manualLayout>
              </c:layout>
              <c:spPr>
                <a:noFill/>
                <a:ln>
                  <a:noFill/>
                </a:ln>
                <a:effectLst/>
              </c:spPr>
              <c:txPr>
                <a:bodyPr rot="0" spcFirstLastPara="1" vertOverflow="ellipsis" vert="horz" wrap="square" lIns="38100" tIns="19050" rIns="38100" bIns="19050" anchor="ctr" anchorCtr="1">
                  <a:no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extLst>
                <c:ext xmlns:c15="http://schemas.microsoft.com/office/drawing/2012/chart" uri="{CE6537A1-D6FC-4f65-9D91-7224C49458BB}">
                  <c15:layout>
                    <c:manualLayout>
                      <c:w val="5.3191489361702128E-2"/>
                      <c:h val="0.22564102564102564"/>
                    </c:manualLayout>
                  </c15:layout>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Лист13!$B$2:$B$3</c:f>
              <c:strCache>
                <c:ptCount val="2"/>
                <c:pt idx="0">
                  <c:v>да</c:v>
                </c:pt>
                <c:pt idx="1">
                  <c:v>нет</c:v>
                </c:pt>
              </c:strCache>
            </c:strRef>
          </c:cat>
          <c:val>
            <c:numRef>
              <c:f>Лист13!$C$2:$C$3</c:f>
              <c:numCache>
                <c:formatCode>General</c:formatCode>
                <c:ptCount val="2"/>
                <c:pt idx="0">
                  <c:v>3.3</c:v>
                </c:pt>
                <c:pt idx="1">
                  <c:v>96.7</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legendEntry>
        <c:idx val="0"/>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8446744454189784"/>
          <c:y val="0.12835574399353927"/>
          <c:w val="0.12799529595721687"/>
          <c:h val="0.83389460932768023"/>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3175" cap="flat" cmpd="sng" algn="ctr">
      <a:solidFill>
        <a:schemeClr val="bg1"/>
      </a:solid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1428491651309555E-4"/>
          <c:y val="0.1397038520473958"/>
          <c:w val="0.99938571508348695"/>
          <c:h val="0.72857971872013105"/>
        </c:manualLayout>
      </c:layout>
      <c:pie3DChart>
        <c:varyColors val="1"/>
        <c:ser>
          <c:idx val="0"/>
          <c:order val="0"/>
          <c:explosion val="13"/>
          <c:dPt>
            <c:idx val="0"/>
            <c:bubble3D val="0"/>
            <c:spPr>
              <a:solidFill>
                <a:srgbClr val="00B0F0"/>
              </a:solidFill>
              <a:ln w="25400">
                <a:noFill/>
              </a:ln>
              <a:effectLst/>
              <a:sp3d/>
            </c:spPr>
          </c:dPt>
          <c:dPt>
            <c:idx val="1"/>
            <c:bubble3D val="0"/>
            <c:explosion val="0"/>
            <c:spPr>
              <a:solidFill>
                <a:srgbClr val="FFFF00"/>
              </a:solidFill>
              <a:ln w="25400">
                <a:solidFill>
                  <a:schemeClr val="lt1"/>
                </a:solidFill>
              </a:ln>
              <a:effectLst/>
              <a:sp3d contourW="25400">
                <a:contourClr>
                  <a:schemeClr val="lt1"/>
                </a:contourClr>
              </a:sp3d>
            </c:spPr>
          </c:dPt>
          <c:dPt>
            <c:idx val="2"/>
            <c:bubble3D val="0"/>
            <c:explosion val="29"/>
            <c:spPr>
              <a:solidFill>
                <a:srgbClr val="FF0000"/>
              </a:solidFill>
              <a:ln w="25400">
                <a:solidFill>
                  <a:schemeClr val="lt1"/>
                </a:solidFill>
              </a:ln>
              <a:effectLst/>
              <a:sp3d contourW="25400">
                <a:contourClr>
                  <a:schemeClr val="lt1"/>
                </a:contourClr>
              </a:sp3d>
            </c:spPr>
          </c:dPt>
          <c:dPt>
            <c:idx val="3"/>
            <c:bubble3D val="0"/>
            <c:explosion val="0"/>
            <c:spPr>
              <a:solidFill>
                <a:srgbClr val="00B050"/>
              </a:solidFill>
              <a:ln w="25400">
                <a:solidFill>
                  <a:schemeClr val="lt1"/>
                </a:solidFill>
              </a:ln>
              <a:effectLst/>
              <a:sp3d contourW="25400">
                <a:contourClr>
                  <a:schemeClr val="lt1"/>
                </a:contourClr>
              </a:sp3d>
            </c:spPr>
          </c:dPt>
          <c:dLbls>
            <c:dLbl>
              <c:idx val="0"/>
              <c:layout>
                <c:manualLayout>
                  <c:x val="-0.10926095271098447"/>
                  <c:y val="-0.11157370953630796"/>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20,9</a:t>
                    </a:r>
                  </a:p>
                </c:rich>
              </c:tx>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Лист32!$A$4:$A$7</c:f>
              <c:strCache>
                <c:ptCount val="4"/>
                <c:pt idx="0">
                  <c:v>здоровье</c:v>
                </c:pt>
                <c:pt idx="1">
                  <c:v>духовное, нравственное развитие</c:v>
                </c:pt>
                <c:pt idx="2">
                  <c:v>внешний облик</c:v>
                </c:pt>
                <c:pt idx="3">
                  <c:v>умственное, интеллектуальное развитие</c:v>
                </c:pt>
              </c:strCache>
            </c:strRef>
          </c:cat>
          <c:val>
            <c:numRef>
              <c:f>Лист32!$B$4:$B$7</c:f>
              <c:numCache>
                <c:formatCode>General</c:formatCode>
                <c:ptCount val="4"/>
                <c:pt idx="0">
                  <c:v>50.6</c:v>
                </c:pt>
                <c:pt idx="1">
                  <c:v>2.9</c:v>
                </c:pt>
                <c:pt idx="2">
                  <c:v>1.1000000000000001</c:v>
                </c:pt>
                <c:pt idx="3">
                  <c:v>27.5</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0.74119916703566069"/>
          <c:y val="0.15277559055118109"/>
          <c:w val="0.2564903762029746"/>
          <c:h val="0.67592811315252255"/>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2700" cap="flat" cmpd="sng" algn="ctr">
      <a:noFill/>
      <a:round/>
    </a:ln>
    <a:effectLst/>
  </c:spPr>
  <c:txPr>
    <a:bodyPr/>
    <a:lstStyle/>
    <a:p>
      <a:pP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217763207108402E-2"/>
          <c:y val="0.10551217556138816"/>
          <c:w val="0.91478223679289161"/>
          <c:h val="0.81513342082239704"/>
        </c:manualLayout>
      </c:layout>
      <c:pie3DChart>
        <c:varyColors val="1"/>
        <c:ser>
          <c:idx val="0"/>
          <c:order val="0"/>
          <c:spPr>
            <a:solidFill>
              <a:srgbClr val="00B050"/>
            </a:solidFill>
            <a:ln>
              <a:noFill/>
            </a:ln>
          </c:spPr>
          <c:explosion val="23"/>
          <c:dPt>
            <c:idx val="0"/>
            <c:bubble3D val="0"/>
            <c:spPr>
              <a:solidFill>
                <a:srgbClr val="FF0000"/>
              </a:solidFill>
              <a:ln w="25400">
                <a:noFill/>
              </a:ln>
              <a:effectLst/>
              <a:sp3d/>
            </c:spPr>
          </c:dPt>
          <c:dPt>
            <c:idx val="1"/>
            <c:bubble3D val="0"/>
            <c:spPr>
              <a:solidFill>
                <a:srgbClr val="00B050"/>
              </a:solidFill>
              <a:ln w="25400">
                <a:noFill/>
              </a:ln>
              <a:effectLst/>
              <a:sp3d/>
            </c:spPr>
          </c:dPt>
          <c:dLbls>
            <c:dLbl>
              <c:idx val="1"/>
              <c:layout>
                <c:manualLayout>
                  <c:x val="7.0218917802560926E-2"/>
                  <c:y val="-0.3038407699037620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extLst>
                <c:ext xmlns:c15="http://schemas.microsoft.com/office/drawing/2012/chart" uri="{CE6537A1-D6FC-4f65-9D91-7224C49458BB}">
                  <c15:layout>
                    <c:manualLayout>
                      <c:w val="0.12123352165725047"/>
                      <c:h val="0.1076388888888889"/>
                    </c:manualLayout>
                  </c15:layout>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Лист33!$B$5:$B$6</c:f>
              <c:strCache>
                <c:ptCount val="2"/>
                <c:pt idx="0">
                  <c:v>да</c:v>
                </c:pt>
                <c:pt idx="1">
                  <c:v>нет</c:v>
                </c:pt>
              </c:strCache>
            </c:strRef>
          </c:cat>
          <c:val>
            <c:numRef>
              <c:f>Лист33!$C$5:$C$6</c:f>
              <c:numCache>
                <c:formatCode>General</c:formatCode>
                <c:ptCount val="2"/>
                <c:pt idx="0">
                  <c:v>6.6</c:v>
                </c:pt>
                <c:pt idx="1">
                  <c:v>93.4</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0.79560895966071155"/>
          <c:y val="0.24594852726742492"/>
          <c:w val="0.12491686335177876"/>
          <c:h val="0.504051472732575"/>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2700" cap="flat" cmpd="sng" algn="ctr">
      <a:noFill/>
      <a:round/>
    </a:ln>
    <a:effectLst/>
  </c:spPr>
  <c:txPr>
    <a:bodyPr/>
    <a:lstStyle/>
    <a:p>
      <a:pPr>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216369957500631E-2"/>
          <c:y val="9.5433822725284334E-2"/>
          <c:w val="0.96783630042499369"/>
          <c:h val="0.60316737751531058"/>
        </c:manualLayout>
      </c:layout>
      <c:pie3DChart>
        <c:varyColors val="1"/>
        <c:ser>
          <c:idx val="0"/>
          <c:order val="0"/>
          <c:dPt>
            <c:idx val="0"/>
            <c:bubble3D val="0"/>
            <c:spPr>
              <a:solidFill>
                <a:srgbClr val="92D050"/>
              </a:solidFill>
              <a:ln w="25400">
                <a:solidFill>
                  <a:schemeClr val="lt1"/>
                </a:solidFill>
              </a:ln>
              <a:effectLst/>
              <a:sp3d contourW="25400">
                <a:contourClr>
                  <a:schemeClr val="lt1"/>
                </a:contourClr>
              </a:sp3d>
            </c:spPr>
          </c:dPt>
          <c:dPt>
            <c:idx val="1"/>
            <c:bubble3D val="0"/>
            <c:spPr>
              <a:solidFill>
                <a:srgbClr val="C00000"/>
              </a:solidFill>
              <a:ln w="25400">
                <a:solidFill>
                  <a:schemeClr val="lt1"/>
                </a:solidFill>
              </a:ln>
              <a:effectLst/>
              <a:sp3d contourW="25400">
                <a:contourClr>
                  <a:schemeClr val="lt1"/>
                </a:contourClr>
              </a:sp3d>
            </c:spPr>
          </c:dPt>
          <c:dPt>
            <c:idx val="2"/>
            <c:bubble3D val="0"/>
            <c:spPr>
              <a:solidFill>
                <a:srgbClr val="0070C0"/>
              </a:solidFill>
              <a:ln w="25400">
                <a:solidFill>
                  <a:schemeClr val="lt1"/>
                </a:solidFill>
              </a:ln>
              <a:effectLst/>
              <a:sp3d contourW="25400">
                <a:contourClr>
                  <a:schemeClr val="lt1"/>
                </a:contourClr>
              </a:sp3d>
            </c:spPr>
          </c:dPt>
          <c:dPt>
            <c:idx val="3"/>
            <c:bubble3D val="0"/>
            <c:spPr>
              <a:solidFill>
                <a:srgbClr val="00B050"/>
              </a:solidFill>
              <a:ln w="25400">
                <a:noFill/>
              </a:ln>
              <a:effectLst/>
              <a:sp3d/>
            </c:spPr>
          </c:dPt>
          <c:dPt>
            <c:idx val="4"/>
            <c:bubble3D val="0"/>
            <c:spPr>
              <a:solidFill>
                <a:srgbClr val="FF0000"/>
              </a:solidFill>
              <a:ln w="25400">
                <a:solidFill>
                  <a:schemeClr val="lt1"/>
                </a:solidFill>
              </a:ln>
              <a:effectLst/>
              <a:sp3d contourW="25400">
                <a:contourClr>
                  <a:schemeClr val="lt1"/>
                </a:contourClr>
              </a:sp3d>
            </c:spPr>
          </c:dPt>
          <c:dPt>
            <c:idx val="5"/>
            <c:bubble3D val="0"/>
            <c:spPr>
              <a:solidFill>
                <a:srgbClr val="FFFF00"/>
              </a:solidFill>
              <a:ln w="25400">
                <a:solidFill>
                  <a:schemeClr val="lt1"/>
                </a:solidFill>
              </a:ln>
              <a:effectLst/>
              <a:sp3d contourW="25400">
                <a:contourClr>
                  <a:schemeClr val="lt1"/>
                </a:contourClr>
              </a:sp3d>
            </c:spPr>
          </c:dPt>
          <c:dPt>
            <c:idx val="6"/>
            <c:bubble3D val="0"/>
            <c:spPr>
              <a:solidFill>
                <a:srgbClr val="7030A0"/>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Лист34!$A$4:$A$10</c:f>
              <c:strCache>
                <c:ptCount val="7"/>
                <c:pt idx="0">
                  <c:v>нет данных </c:v>
                </c:pt>
                <c:pt idx="1">
                  <c:v>ранний токсикоз</c:v>
                </c:pt>
                <c:pt idx="2">
                  <c:v>инфекции мочевых путей</c:v>
                </c:pt>
                <c:pt idx="3">
                  <c:v>инфекции передаваемые половым путем (ИППП)</c:v>
                </c:pt>
                <c:pt idx="4">
                  <c:v>анемия</c:v>
                </c:pt>
                <c:pt idx="5">
                  <c:v>угроза выкидыша</c:v>
                </c:pt>
                <c:pt idx="6">
                  <c:v>экстрагенитальные заболевания</c:v>
                </c:pt>
              </c:strCache>
            </c:strRef>
          </c:cat>
          <c:val>
            <c:numRef>
              <c:f>Лист34!$B$4:$B$10</c:f>
              <c:numCache>
                <c:formatCode>General</c:formatCode>
                <c:ptCount val="7"/>
                <c:pt idx="0">
                  <c:v>4.4000000000000004</c:v>
                </c:pt>
                <c:pt idx="1">
                  <c:v>2.9</c:v>
                </c:pt>
                <c:pt idx="2">
                  <c:v>9.9</c:v>
                </c:pt>
                <c:pt idx="3">
                  <c:v>16.5</c:v>
                </c:pt>
                <c:pt idx="4">
                  <c:v>2.2000000000000002</c:v>
                </c:pt>
                <c:pt idx="5">
                  <c:v>4.4000000000000004</c:v>
                </c:pt>
                <c:pt idx="6">
                  <c:v>9.9</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6.99488172592658E-2"/>
          <c:y val="0.71843045986439191"/>
          <c:w val="0.92682047340767493"/>
          <c:h val="0.2393505987532808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1615740740740743"/>
          <c:w val="0.92967744680293996"/>
          <c:h val="0.85606481481481478"/>
        </c:manualLayout>
      </c:layout>
      <c:pie3DChart>
        <c:varyColors val="1"/>
        <c:ser>
          <c:idx val="0"/>
          <c:order val="0"/>
          <c:spPr>
            <a:ln>
              <a:noFill/>
            </a:ln>
          </c:spPr>
          <c:explosion val="7"/>
          <c:dPt>
            <c:idx val="0"/>
            <c:bubble3D val="0"/>
            <c:spPr>
              <a:solidFill>
                <a:srgbClr val="FF0000"/>
              </a:solidFill>
              <a:ln w="25400">
                <a:noFill/>
              </a:ln>
              <a:effectLst/>
              <a:sp3d/>
            </c:spPr>
          </c:dPt>
          <c:dPt>
            <c:idx val="1"/>
            <c:bubble3D val="0"/>
            <c:spPr>
              <a:solidFill>
                <a:srgbClr val="0070C0"/>
              </a:solidFill>
              <a:ln w="25400">
                <a:noFill/>
              </a:ln>
              <a:effectLst/>
              <a:sp3d/>
            </c:spPr>
          </c:dPt>
          <c:dPt>
            <c:idx val="2"/>
            <c:bubble3D val="0"/>
            <c:spPr>
              <a:solidFill>
                <a:srgbClr val="00B050"/>
              </a:solidFill>
              <a:ln w="25400">
                <a:noFill/>
              </a:ln>
              <a:effectLst/>
              <a:sp3d/>
            </c:spPr>
          </c:dPt>
          <c:dPt>
            <c:idx val="3"/>
            <c:bubble3D val="0"/>
            <c:spPr>
              <a:solidFill>
                <a:srgbClr val="00B0F0"/>
              </a:solidFill>
              <a:ln w="25400">
                <a:noFill/>
              </a:ln>
              <a:effectLst/>
              <a:sp3d/>
            </c:spPr>
          </c:dPt>
          <c:dPt>
            <c:idx val="4"/>
            <c:bubble3D val="0"/>
            <c:spPr>
              <a:solidFill>
                <a:srgbClr val="FFFF00"/>
              </a:solidFill>
              <a:ln w="25400">
                <a:noFill/>
              </a:ln>
              <a:effectLst/>
              <a:sp3d/>
            </c:spPr>
          </c:dPt>
          <c:dPt>
            <c:idx val="5"/>
            <c:bubble3D val="0"/>
            <c:spPr>
              <a:solidFill>
                <a:schemeClr val="accent6"/>
              </a:solidFill>
              <a:ln w="25400">
                <a:noFill/>
              </a:ln>
              <a:effectLst/>
              <a:sp3d/>
            </c:spPr>
          </c:dPt>
          <c:dPt>
            <c:idx val="6"/>
            <c:bubble3D val="0"/>
            <c:explosion val="76"/>
            <c:spPr>
              <a:solidFill>
                <a:schemeClr val="accent1">
                  <a:lumMod val="60000"/>
                </a:schemeClr>
              </a:solidFill>
              <a:ln w="25400">
                <a:noFill/>
              </a:ln>
              <a:effectLst/>
              <a:sp3d/>
            </c:spPr>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Лист12!$E$160:$E$166</c:f>
              <c:strCache>
                <c:ptCount val="7"/>
                <c:pt idx="0">
                  <c:v>нет данных</c:v>
                </c:pt>
                <c:pt idx="1">
                  <c:v>смерть в неонатальном периоде</c:v>
                </c:pt>
                <c:pt idx="2">
                  <c:v>рождение на сроке менее 34 недель</c:v>
                </c:pt>
                <c:pt idx="3">
                  <c:v>вес новорожденного был менее 25 г</c:v>
                </c:pt>
                <c:pt idx="4">
                  <c:v>язвы слизистой оболочки ротовой полости</c:v>
                </c:pt>
                <c:pt idx="5">
                  <c:v>рождение на сроке менее 34 недель и вес был менее 25г </c:v>
                </c:pt>
                <c:pt idx="6">
                  <c:v>вес новорожденного был менее 25 г и язвы слизистой оболочки ротовой полости </c:v>
                </c:pt>
              </c:strCache>
            </c:strRef>
          </c:cat>
          <c:val>
            <c:numRef>
              <c:f>Лист12!$F$160:$F$166</c:f>
              <c:numCache>
                <c:formatCode>General</c:formatCode>
                <c:ptCount val="7"/>
                <c:pt idx="0">
                  <c:v>33</c:v>
                </c:pt>
                <c:pt idx="1">
                  <c:v>1.1000000000000001</c:v>
                </c:pt>
                <c:pt idx="2">
                  <c:v>31.9</c:v>
                </c:pt>
                <c:pt idx="3">
                  <c:v>25.3</c:v>
                </c:pt>
                <c:pt idx="4">
                  <c:v>5.5</c:v>
                </c:pt>
                <c:pt idx="5">
                  <c:v>2.2000000000000002</c:v>
                </c:pt>
                <c:pt idx="6">
                  <c:v>1.1000000000000001</c:v>
                </c:pt>
              </c:numCache>
            </c:numRef>
          </c:val>
        </c:ser>
        <c:ser>
          <c:idx val="1"/>
          <c:order val="1"/>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Лист12!$E$160:$E$166</c:f>
              <c:strCache>
                <c:ptCount val="7"/>
                <c:pt idx="0">
                  <c:v>нет данных</c:v>
                </c:pt>
                <c:pt idx="1">
                  <c:v>смерть в неонатальном периоде</c:v>
                </c:pt>
                <c:pt idx="2">
                  <c:v>рождение на сроке менее 34 недель</c:v>
                </c:pt>
                <c:pt idx="3">
                  <c:v>вес новорожденного был менее 25 г</c:v>
                </c:pt>
                <c:pt idx="4">
                  <c:v>язвы слизистой оболочки ротовой полости</c:v>
                </c:pt>
                <c:pt idx="5">
                  <c:v>рождение на сроке менее 34 недель и вес был менее 25г </c:v>
                </c:pt>
                <c:pt idx="6">
                  <c:v>вес новорожденного был менее 25 г и язвы слизистой оболочки ротовой полости </c:v>
                </c:pt>
              </c:strCache>
            </c:strRef>
          </c:cat>
          <c:val>
            <c:numRef>
              <c:f>Лист12!$G$160:$G$166</c:f>
              <c:numCache>
                <c:formatCode>General</c:formatCode>
                <c:ptCount val="7"/>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0.67873240135763169"/>
          <c:y val="4.9184893554972298E-2"/>
          <c:w val="0.31962190453143713"/>
          <c:h val="0.895259550889472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2700" cap="flat" cmpd="sng" algn="ctr">
      <a:noFill/>
      <a:round/>
    </a:ln>
    <a:effectLst/>
  </c:spPr>
  <c:txPr>
    <a:bodyPr/>
    <a:lstStyle/>
    <a:p>
      <a:pPr>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6"/>
          <c:order val="6"/>
          <c:spPr>
            <a:solidFill>
              <a:schemeClr val="accent5">
                <a:shade val="4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Лист15!$A$4:$A$6</c:f>
              <c:strCache>
                <c:ptCount val="2"/>
                <c:pt idx="0">
                  <c:v> не знали, что такое ВИЧ-инфекция </c:v>
                </c:pt>
                <c:pt idx="1">
                  <c:v>заявили о недостаточности знаний по ВИЧ инфекции</c:v>
                </c:pt>
              </c:strCache>
            </c:strRef>
          </c:cat>
          <c:val>
            <c:numRef>
              <c:f>Лист15!$H$4:$H$6</c:f>
              <c:numCache>
                <c:formatCode>0%</c:formatCode>
                <c:ptCount val="3"/>
                <c:pt idx="0">
                  <c:v>0.105</c:v>
                </c:pt>
                <c:pt idx="1">
                  <c:v>0.56999999999999995</c:v>
                </c:pt>
              </c:numCache>
            </c:numRef>
          </c:val>
        </c:ser>
        <c:dLbls>
          <c:dLblPos val="outEnd"/>
          <c:showLegendKey val="0"/>
          <c:showVal val="1"/>
          <c:showCatName val="0"/>
          <c:showSerName val="0"/>
          <c:showPercent val="0"/>
          <c:showBubbleSize val="0"/>
        </c:dLbls>
        <c:gapWidth val="182"/>
        <c:axId val="418225016"/>
        <c:axId val="418227368"/>
        <c:extLst>
          <c:ext xmlns:c15="http://schemas.microsoft.com/office/drawing/2012/chart" uri="{02D57815-91ED-43cb-92C2-25804820EDAC}">
            <c15:filteredBarSeries>
              <c15:ser>
                <c:idx val="0"/>
                <c:order val="0"/>
                <c:spPr>
                  <a:solidFill>
                    <a:schemeClr val="accent5">
                      <a:tint val="4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Лист15!$A$4:$A$6</c15:sqref>
                        </c15:formulaRef>
                      </c:ext>
                    </c:extLst>
                    <c:strCache>
                      <c:ptCount val="2"/>
                      <c:pt idx="0">
                        <c:v> не знали, что такое ВИЧ-инфекция </c:v>
                      </c:pt>
                      <c:pt idx="1">
                        <c:v>заявили о недостаточности знаний по ВИЧ инфекции</c:v>
                      </c:pt>
                    </c:strCache>
                  </c:strRef>
                </c:cat>
                <c:val>
                  <c:numRef>
                    <c:extLst>
                      <c:ext uri="{02D57815-91ED-43cb-92C2-25804820EDAC}">
                        <c15:formulaRef>
                          <c15:sqref>Лист15!$B$4:$B$6</c15:sqref>
                        </c15:formulaRef>
                      </c:ext>
                    </c:extLst>
                    <c:numCache>
                      <c:formatCode>General</c:formatCode>
                      <c:ptCount val="3"/>
                    </c:numCache>
                  </c:numRef>
                </c:val>
              </c15:ser>
            </c15:filteredBarSeries>
            <c15:filteredBarSeries>
              <c15:ser>
                <c:idx val="1"/>
                <c:order val="1"/>
                <c:spPr>
                  <a:solidFill>
                    <a:schemeClr val="accent5">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Лист15!$A$4:$A$6</c15:sqref>
                        </c15:formulaRef>
                      </c:ext>
                    </c:extLst>
                    <c:strCache>
                      <c:ptCount val="2"/>
                      <c:pt idx="0">
                        <c:v> не знали, что такое ВИЧ-инфекция </c:v>
                      </c:pt>
                      <c:pt idx="1">
                        <c:v>заявили о недостаточности знаний по ВИЧ инфекции</c:v>
                      </c:pt>
                    </c:strCache>
                  </c:strRef>
                </c:cat>
                <c:val>
                  <c:numRef>
                    <c:extLst xmlns:c15="http://schemas.microsoft.com/office/drawing/2012/chart">
                      <c:ext xmlns:c15="http://schemas.microsoft.com/office/drawing/2012/chart" uri="{02D57815-91ED-43cb-92C2-25804820EDAC}">
                        <c15:formulaRef>
                          <c15:sqref>Лист15!$C$4:$C$6</c15:sqref>
                        </c15:formulaRef>
                      </c:ext>
                    </c:extLst>
                    <c:numCache>
                      <c:formatCode>General</c:formatCode>
                      <c:ptCount val="3"/>
                    </c:numCache>
                  </c:numRef>
                </c:val>
              </c15:ser>
            </c15:filteredBarSeries>
            <c15:filteredBarSeries>
              <c15:ser>
                <c:idx val="2"/>
                <c:order val="2"/>
                <c:spPr>
                  <a:solidFill>
                    <a:schemeClr val="accent5">
                      <a:tint val="8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Лист15!$A$4:$A$6</c15:sqref>
                        </c15:formulaRef>
                      </c:ext>
                    </c:extLst>
                    <c:strCache>
                      <c:ptCount val="2"/>
                      <c:pt idx="0">
                        <c:v> не знали, что такое ВИЧ-инфекция </c:v>
                      </c:pt>
                      <c:pt idx="1">
                        <c:v>заявили о недостаточности знаний по ВИЧ инфекции</c:v>
                      </c:pt>
                    </c:strCache>
                  </c:strRef>
                </c:cat>
                <c:val>
                  <c:numRef>
                    <c:extLst xmlns:c15="http://schemas.microsoft.com/office/drawing/2012/chart">
                      <c:ext xmlns:c15="http://schemas.microsoft.com/office/drawing/2012/chart" uri="{02D57815-91ED-43cb-92C2-25804820EDAC}">
                        <c15:formulaRef>
                          <c15:sqref>Лист15!$D$4:$D$6</c15:sqref>
                        </c15:formulaRef>
                      </c:ext>
                    </c:extLst>
                    <c:numCache>
                      <c:formatCode>General</c:formatCode>
                      <c:ptCount val="3"/>
                    </c:numCache>
                  </c:numRef>
                </c:val>
              </c15:ser>
            </c15:filteredBarSeries>
            <c15:filteredBarSeries>
              <c15:ser>
                <c:idx val="3"/>
                <c:order val="3"/>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Лист15!$A$4:$A$6</c15:sqref>
                        </c15:formulaRef>
                      </c:ext>
                    </c:extLst>
                    <c:strCache>
                      <c:ptCount val="2"/>
                      <c:pt idx="0">
                        <c:v> не знали, что такое ВИЧ-инфекция </c:v>
                      </c:pt>
                      <c:pt idx="1">
                        <c:v>заявили о недостаточности знаний по ВИЧ инфекции</c:v>
                      </c:pt>
                    </c:strCache>
                  </c:strRef>
                </c:cat>
                <c:val>
                  <c:numRef>
                    <c:extLst xmlns:c15="http://schemas.microsoft.com/office/drawing/2012/chart">
                      <c:ext xmlns:c15="http://schemas.microsoft.com/office/drawing/2012/chart" uri="{02D57815-91ED-43cb-92C2-25804820EDAC}">
                        <c15:formulaRef>
                          <c15:sqref>Лист15!$E$4:$E$6</c15:sqref>
                        </c15:formulaRef>
                      </c:ext>
                    </c:extLst>
                    <c:numCache>
                      <c:formatCode>General</c:formatCode>
                      <c:ptCount val="3"/>
                    </c:numCache>
                  </c:numRef>
                </c:val>
              </c15:ser>
            </c15:filteredBarSeries>
            <c15:filteredBarSeries>
              <c15:ser>
                <c:idx val="4"/>
                <c:order val="4"/>
                <c:spPr>
                  <a:solidFill>
                    <a:schemeClr val="accent5">
                      <a:shade val="8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Лист15!$A$4:$A$6</c15:sqref>
                        </c15:formulaRef>
                      </c:ext>
                    </c:extLst>
                    <c:strCache>
                      <c:ptCount val="2"/>
                      <c:pt idx="0">
                        <c:v> не знали, что такое ВИЧ-инфекция </c:v>
                      </c:pt>
                      <c:pt idx="1">
                        <c:v>заявили о недостаточности знаний по ВИЧ инфекции</c:v>
                      </c:pt>
                    </c:strCache>
                  </c:strRef>
                </c:cat>
                <c:val>
                  <c:numRef>
                    <c:extLst xmlns:c15="http://schemas.microsoft.com/office/drawing/2012/chart">
                      <c:ext xmlns:c15="http://schemas.microsoft.com/office/drawing/2012/chart" uri="{02D57815-91ED-43cb-92C2-25804820EDAC}">
                        <c15:formulaRef>
                          <c15:sqref>Лист15!$F$4:$F$6</c15:sqref>
                        </c15:formulaRef>
                      </c:ext>
                    </c:extLst>
                    <c:numCache>
                      <c:formatCode>General</c:formatCode>
                      <c:ptCount val="3"/>
                    </c:numCache>
                  </c:numRef>
                </c:val>
              </c15:ser>
            </c15:filteredBarSeries>
            <c15:filteredBarSeries>
              <c15:ser>
                <c:idx val="5"/>
                <c:order val="5"/>
                <c:spPr>
                  <a:solidFill>
                    <a:schemeClr val="accent5">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Лист15!$A$4:$A$6</c15:sqref>
                        </c15:formulaRef>
                      </c:ext>
                    </c:extLst>
                    <c:strCache>
                      <c:ptCount val="2"/>
                      <c:pt idx="0">
                        <c:v> не знали, что такое ВИЧ-инфекция </c:v>
                      </c:pt>
                      <c:pt idx="1">
                        <c:v>заявили о недостаточности знаний по ВИЧ инфекции</c:v>
                      </c:pt>
                    </c:strCache>
                  </c:strRef>
                </c:cat>
                <c:val>
                  <c:numRef>
                    <c:extLst xmlns:c15="http://schemas.microsoft.com/office/drawing/2012/chart">
                      <c:ext xmlns:c15="http://schemas.microsoft.com/office/drawing/2012/chart" uri="{02D57815-91ED-43cb-92C2-25804820EDAC}">
                        <c15:formulaRef>
                          <c15:sqref>Лист15!$G$4:$G$6</c15:sqref>
                        </c15:formulaRef>
                      </c:ext>
                    </c:extLst>
                    <c:numCache>
                      <c:formatCode>General</c:formatCode>
                      <c:ptCount val="3"/>
                    </c:numCache>
                  </c:numRef>
                </c:val>
              </c15:ser>
            </c15:filteredBarSeries>
          </c:ext>
        </c:extLst>
      </c:barChart>
      <c:catAx>
        <c:axId val="4182250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18227368"/>
        <c:crosses val="autoZero"/>
        <c:auto val="1"/>
        <c:lblAlgn val="ctr"/>
        <c:lblOffset val="100"/>
        <c:noMultiLvlLbl val="0"/>
      </c:catAx>
      <c:valAx>
        <c:axId val="41822736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418225016"/>
        <c:crosses val="autoZero"/>
        <c:crossBetween val="between"/>
      </c:valAx>
      <c:spPr>
        <a:noFill/>
        <a:ln>
          <a:noFill/>
        </a:ln>
        <a:effectLst/>
      </c:spPr>
    </c:plotArea>
    <c:plotVisOnly val="1"/>
    <c:dispBlanksAs val="gap"/>
    <c:showDLblsOverMax val="0"/>
  </c:chart>
  <c:spPr>
    <a:solidFill>
      <a:schemeClr val="bg1"/>
    </a:solidFill>
    <a:ln w="12700" cap="flat" cmpd="sng" algn="ctr">
      <a:noFill/>
      <a:round/>
    </a:ln>
    <a:effectLst/>
  </c:spPr>
  <c:txPr>
    <a:bodyPr/>
    <a:lstStyle/>
    <a:p>
      <a:pPr>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49939701702908218"/>
          <c:y val="5.5555555555555552E-2"/>
          <c:w val="0.44205007623733356"/>
          <c:h val="0.88888888888888884"/>
        </c:manualLayout>
      </c:layout>
      <c:barChart>
        <c:barDir val="bar"/>
        <c:grouping val="clustered"/>
        <c:varyColors val="0"/>
        <c:ser>
          <c:idx val="5"/>
          <c:order val="5"/>
          <c:spPr>
            <a:solidFill>
              <a:schemeClr val="accent5">
                <a:shade val="50000"/>
              </a:schemeClr>
            </a:solidFill>
            <a:ln>
              <a:noFill/>
            </a:ln>
            <a:effectLst/>
          </c:spPr>
          <c:invertIfNegative val="0"/>
          <c:dLbls>
            <c:dLbl>
              <c:idx val="2"/>
              <c:layout>
                <c:manualLayout>
                  <c:x val="-1.5510255116369534E-16"/>
                  <c:y val="0"/>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Лист27!$B$4:$B$7</c:f>
              <c:strCache>
                <c:ptCount val="4"/>
                <c:pt idx="0">
                  <c:v>при употреблении наркотиков и использовании нестерильного инструментария </c:v>
                </c:pt>
                <c:pt idx="1">
                  <c:v>во время нанесения татуировок и маникюра</c:v>
                </c:pt>
                <c:pt idx="2">
                  <c:v>незащищенные сексуальные контакты</c:v>
                </c:pt>
                <c:pt idx="3">
                  <c:v>через укус комара и общение с больным</c:v>
                </c:pt>
              </c:strCache>
            </c:strRef>
          </c:cat>
          <c:val>
            <c:numRef>
              <c:f>Лист27!$H$4:$H$7</c:f>
              <c:numCache>
                <c:formatCode>0.00%</c:formatCode>
                <c:ptCount val="4"/>
                <c:pt idx="0">
                  <c:v>0.89900000000000002</c:v>
                </c:pt>
                <c:pt idx="1">
                  <c:v>0.82399999999999995</c:v>
                </c:pt>
                <c:pt idx="2">
                  <c:v>0.93300000000000005</c:v>
                </c:pt>
                <c:pt idx="3">
                  <c:v>0.10100000000000001</c:v>
                </c:pt>
              </c:numCache>
            </c:numRef>
          </c:val>
        </c:ser>
        <c:dLbls>
          <c:dLblPos val="outEnd"/>
          <c:showLegendKey val="0"/>
          <c:showVal val="1"/>
          <c:showCatName val="0"/>
          <c:showSerName val="0"/>
          <c:showPercent val="0"/>
          <c:showBubbleSize val="0"/>
        </c:dLbls>
        <c:gapWidth val="182"/>
        <c:axId val="352106528"/>
        <c:axId val="352108096"/>
        <c:extLst>
          <c:ext xmlns:c15="http://schemas.microsoft.com/office/drawing/2012/chart" uri="{02D57815-91ED-43cb-92C2-25804820EDAC}">
            <c15:filteredBarSeries>
              <c15:ser>
                <c:idx val="0"/>
                <c:order val="0"/>
                <c:spPr>
                  <a:solidFill>
                    <a:schemeClr val="accent5">
                      <a:tint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Лист27!$B$4:$B$7</c15:sqref>
                        </c15:formulaRef>
                      </c:ext>
                    </c:extLst>
                    <c:strCache>
                      <c:ptCount val="4"/>
                      <c:pt idx="0">
                        <c:v>при употреблении наркотиков и использовании нестерильного инструментария </c:v>
                      </c:pt>
                      <c:pt idx="1">
                        <c:v>во время нанесения татуировок и маникюра</c:v>
                      </c:pt>
                      <c:pt idx="2">
                        <c:v>незащищенные сексуальные контакты</c:v>
                      </c:pt>
                      <c:pt idx="3">
                        <c:v>через укус комара и общение с больным</c:v>
                      </c:pt>
                    </c:strCache>
                  </c:strRef>
                </c:cat>
                <c:val>
                  <c:numRef>
                    <c:extLst>
                      <c:ext uri="{02D57815-91ED-43cb-92C2-25804820EDAC}">
                        <c15:formulaRef>
                          <c15:sqref>Лист27!$C$4:$C$7</c15:sqref>
                        </c15:formulaRef>
                      </c:ext>
                    </c:extLst>
                    <c:numCache>
                      <c:formatCode>General</c:formatCode>
                      <c:ptCount val="4"/>
                    </c:numCache>
                  </c:numRef>
                </c:val>
              </c15:ser>
            </c15:filteredBarSeries>
            <c15:filteredBarSeries>
              <c15:ser>
                <c:idx val="1"/>
                <c:order val="1"/>
                <c:spPr>
                  <a:solidFill>
                    <a:schemeClr val="accent5">
                      <a:tint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Лист27!$B$4:$B$7</c15:sqref>
                        </c15:formulaRef>
                      </c:ext>
                    </c:extLst>
                    <c:strCache>
                      <c:ptCount val="4"/>
                      <c:pt idx="0">
                        <c:v>при употреблении наркотиков и использовании нестерильного инструментария </c:v>
                      </c:pt>
                      <c:pt idx="1">
                        <c:v>во время нанесения татуировок и маникюра</c:v>
                      </c:pt>
                      <c:pt idx="2">
                        <c:v>незащищенные сексуальные контакты</c:v>
                      </c:pt>
                      <c:pt idx="3">
                        <c:v>через укус комара и общение с больным</c:v>
                      </c:pt>
                    </c:strCache>
                  </c:strRef>
                </c:cat>
                <c:val>
                  <c:numRef>
                    <c:extLst xmlns:c15="http://schemas.microsoft.com/office/drawing/2012/chart">
                      <c:ext xmlns:c15="http://schemas.microsoft.com/office/drawing/2012/chart" uri="{02D57815-91ED-43cb-92C2-25804820EDAC}">
                        <c15:formulaRef>
                          <c15:sqref>Лист27!$D$4:$D$7</c15:sqref>
                        </c15:formulaRef>
                      </c:ext>
                    </c:extLst>
                    <c:numCache>
                      <c:formatCode>General</c:formatCode>
                      <c:ptCount val="4"/>
                    </c:numCache>
                  </c:numRef>
                </c:val>
              </c15:ser>
            </c15:filteredBarSeries>
            <c15:filteredBarSeries>
              <c15:ser>
                <c:idx val="2"/>
                <c:order val="2"/>
                <c:spPr>
                  <a:solidFill>
                    <a:schemeClr val="accent5">
                      <a:tint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Лист27!$B$4:$B$7</c15:sqref>
                        </c15:formulaRef>
                      </c:ext>
                    </c:extLst>
                    <c:strCache>
                      <c:ptCount val="4"/>
                      <c:pt idx="0">
                        <c:v>при употреблении наркотиков и использовании нестерильного инструментария </c:v>
                      </c:pt>
                      <c:pt idx="1">
                        <c:v>во время нанесения татуировок и маникюра</c:v>
                      </c:pt>
                      <c:pt idx="2">
                        <c:v>незащищенные сексуальные контакты</c:v>
                      </c:pt>
                      <c:pt idx="3">
                        <c:v>через укус комара и общение с больным</c:v>
                      </c:pt>
                    </c:strCache>
                  </c:strRef>
                </c:cat>
                <c:val>
                  <c:numRef>
                    <c:extLst xmlns:c15="http://schemas.microsoft.com/office/drawing/2012/chart">
                      <c:ext xmlns:c15="http://schemas.microsoft.com/office/drawing/2012/chart" uri="{02D57815-91ED-43cb-92C2-25804820EDAC}">
                        <c15:formulaRef>
                          <c15:sqref>Лист27!$E$4:$E$7</c15:sqref>
                        </c15:formulaRef>
                      </c:ext>
                    </c:extLst>
                    <c:numCache>
                      <c:formatCode>General</c:formatCode>
                      <c:ptCount val="4"/>
                    </c:numCache>
                  </c:numRef>
                </c:val>
              </c15:ser>
            </c15:filteredBarSeries>
            <c15:filteredBarSeries>
              <c15:ser>
                <c:idx val="3"/>
                <c:order val="3"/>
                <c:spPr>
                  <a:solidFill>
                    <a:schemeClr val="accent5">
                      <a:shade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Лист27!$B$4:$B$7</c15:sqref>
                        </c15:formulaRef>
                      </c:ext>
                    </c:extLst>
                    <c:strCache>
                      <c:ptCount val="4"/>
                      <c:pt idx="0">
                        <c:v>при употреблении наркотиков и использовании нестерильного инструментария </c:v>
                      </c:pt>
                      <c:pt idx="1">
                        <c:v>во время нанесения татуировок и маникюра</c:v>
                      </c:pt>
                      <c:pt idx="2">
                        <c:v>незащищенные сексуальные контакты</c:v>
                      </c:pt>
                      <c:pt idx="3">
                        <c:v>через укус комара и общение с больным</c:v>
                      </c:pt>
                    </c:strCache>
                  </c:strRef>
                </c:cat>
                <c:val>
                  <c:numRef>
                    <c:extLst xmlns:c15="http://schemas.microsoft.com/office/drawing/2012/chart">
                      <c:ext xmlns:c15="http://schemas.microsoft.com/office/drawing/2012/chart" uri="{02D57815-91ED-43cb-92C2-25804820EDAC}">
                        <c15:formulaRef>
                          <c15:sqref>Лист27!$F$4:$F$7</c15:sqref>
                        </c15:formulaRef>
                      </c:ext>
                    </c:extLst>
                    <c:numCache>
                      <c:formatCode>General</c:formatCode>
                      <c:ptCount val="4"/>
                    </c:numCache>
                  </c:numRef>
                </c:val>
              </c15:ser>
            </c15:filteredBarSeries>
            <c15:filteredBarSeries>
              <c15:ser>
                <c:idx val="4"/>
                <c:order val="4"/>
                <c:spPr>
                  <a:solidFill>
                    <a:schemeClr val="accent5">
                      <a:shade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Лист27!$B$4:$B$7</c15:sqref>
                        </c15:formulaRef>
                      </c:ext>
                    </c:extLst>
                    <c:strCache>
                      <c:ptCount val="4"/>
                      <c:pt idx="0">
                        <c:v>при употреблении наркотиков и использовании нестерильного инструментария </c:v>
                      </c:pt>
                      <c:pt idx="1">
                        <c:v>во время нанесения татуировок и маникюра</c:v>
                      </c:pt>
                      <c:pt idx="2">
                        <c:v>незащищенные сексуальные контакты</c:v>
                      </c:pt>
                      <c:pt idx="3">
                        <c:v>через укус комара и общение с больным</c:v>
                      </c:pt>
                    </c:strCache>
                  </c:strRef>
                </c:cat>
                <c:val>
                  <c:numRef>
                    <c:extLst xmlns:c15="http://schemas.microsoft.com/office/drawing/2012/chart">
                      <c:ext xmlns:c15="http://schemas.microsoft.com/office/drawing/2012/chart" uri="{02D57815-91ED-43cb-92C2-25804820EDAC}">
                        <c15:formulaRef>
                          <c15:sqref>Лист27!$G$4:$G$7</c15:sqref>
                        </c15:formulaRef>
                      </c:ext>
                    </c:extLst>
                    <c:numCache>
                      <c:formatCode>General</c:formatCode>
                      <c:ptCount val="4"/>
                    </c:numCache>
                  </c:numRef>
                </c:val>
              </c15:ser>
            </c15:filteredBarSeries>
          </c:ext>
        </c:extLst>
      </c:barChart>
      <c:catAx>
        <c:axId val="3521065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52108096"/>
        <c:crosses val="autoZero"/>
        <c:auto val="1"/>
        <c:lblAlgn val="ctr"/>
        <c:lblOffset val="100"/>
        <c:noMultiLvlLbl val="0"/>
      </c:catAx>
      <c:valAx>
        <c:axId val="352108096"/>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352106528"/>
        <c:crosses val="autoZero"/>
        <c:crossBetween val="between"/>
      </c:valAx>
      <c:spPr>
        <a:noFill/>
        <a:ln>
          <a:noFill/>
        </a:ln>
        <a:effectLst/>
      </c:spPr>
    </c:plotArea>
    <c:plotVisOnly val="1"/>
    <c:dispBlanksAs val="gap"/>
    <c:showDLblsOverMax val="0"/>
  </c:chart>
  <c:spPr>
    <a:solidFill>
      <a:schemeClr val="bg1"/>
    </a:solidFill>
    <a:ln w="12700"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[freq_means.xlsx]Лист1!$C$7:$C$11</c:f>
              <c:numCache>
                <c:formatCode>General</c:formatCode>
                <c:ptCount val="5"/>
                <c:pt idx="0">
                  <c:v>2018</c:v>
                </c:pt>
                <c:pt idx="1">
                  <c:v>2019</c:v>
                </c:pt>
                <c:pt idx="2">
                  <c:v>2020</c:v>
                </c:pt>
                <c:pt idx="3">
                  <c:v>2021</c:v>
                </c:pt>
                <c:pt idx="4">
                  <c:v>2022</c:v>
                </c:pt>
              </c:numCache>
            </c:numRef>
          </c:cat>
          <c:val>
            <c:numRef>
              <c:f>[freq_means.xlsx]Лист1!$D$7:$D$11</c:f>
              <c:numCache>
                <c:formatCode>General</c:formatCode>
                <c:ptCount val="5"/>
                <c:pt idx="0">
                  <c:v>88</c:v>
                </c:pt>
                <c:pt idx="1">
                  <c:v>107</c:v>
                </c:pt>
                <c:pt idx="2">
                  <c:v>95</c:v>
                </c:pt>
                <c:pt idx="3">
                  <c:v>75</c:v>
                </c:pt>
                <c:pt idx="4">
                  <c:v>78</c:v>
                </c:pt>
              </c:numCache>
            </c:numRef>
          </c:val>
          <c:smooth val="0"/>
        </c:ser>
        <c:dLbls>
          <c:dLblPos val="t"/>
          <c:showLegendKey val="0"/>
          <c:showVal val="1"/>
          <c:showCatName val="0"/>
          <c:showSerName val="0"/>
          <c:showPercent val="0"/>
          <c:showBubbleSize val="0"/>
        </c:dLbls>
        <c:marker val="1"/>
        <c:smooth val="0"/>
        <c:axId val="352162312"/>
        <c:axId val="352163880"/>
        <c:extLst>
          <c:ext xmlns:c15="http://schemas.microsoft.com/office/drawing/2012/chart" uri="{02D57815-91ED-43cb-92C2-25804820EDAC}">
            <c15:filteredLineSeries>
              <c15: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[freq_means.xlsx]Лист1!$C$7:$C$11</c15:sqref>
                        </c15:formulaRef>
                      </c:ext>
                    </c:extLst>
                    <c:numCache>
                      <c:formatCode>General</c:formatCode>
                      <c:ptCount val="5"/>
                      <c:pt idx="0">
                        <c:v>2018</c:v>
                      </c:pt>
                      <c:pt idx="1">
                        <c:v>2019</c:v>
                      </c:pt>
                      <c:pt idx="2">
                        <c:v>2020</c:v>
                      </c:pt>
                      <c:pt idx="3">
                        <c:v>2021</c:v>
                      </c:pt>
                      <c:pt idx="4">
                        <c:v>2022</c:v>
                      </c:pt>
                    </c:numCache>
                  </c:numRef>
                </c:cat>
                <c:val>
                  <c:numRef>
                    <c:extLst>
                      <c:ext uri="{02D57815-91ED-43cb-92C2-25804820EDAC}">
                        <c15:formulaRef>
                          <c15:sqref>[freq_means.xlsx]Лист1!$E$7:$E$11</c15:sqref>
                        </c15:formulaRef>
                      </c:ext>
                    </c:extLst>
                    <c:numCache>
                      <c:formatCode>General</c:formatCode>
                      <c:ptCount val="5"/>
                    </c:numCache>
                  </c:numRef>
                </c:val>
                <c:smooth val="0"/>
              </c15:ser>
            </c15:filteredLineSeries>
          </c:ext>
        </c:extLst>
      </c:lineChart>
      <c:catAx>
        <c:axId val="352162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2163880"/>
        <c:crosses val="autoZero"/>
        <c:auto val="1"/>
        <c:lblAlgn val="ctr"/>
        <c:lblOffset val="100"/>
        <c:noMultiLvlLbl val="0"/>
      </c:catAx>
      <c:valAx>
        <c:axId val="352163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2162312"/>
        <c:crosses val="autoZero"/>
        <c:crossBetween val="between"/>
      </c:valAx>
      <c:spPr>
        <a:noFill/>
        <a:ln>
          <a:noFill/>
        </a:ln>
        <a:effectLst/>
      </c:spPr>
    </c:plotArea>
    <c:plotVisOnly val="1"/>
    <c:dispBlanksAs val="gap"/>
    <c:showDLblsOverMax val="0"/>
  </c:chart>
  <c:spPr>
    <a:solidFill>
      <a:schemeClr val="bg1"/>
    </a:solidFill>
    <a:ln w="12700" cap="flat" cmpd="sng" algn="ctr">
      <a:no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5"/>
          <c:order val="5"/>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Лист27!$B$17:$B$19</c:f>
              <c:strCache>
                <c:ptCount val="3"/>
                <c:pt idx="0">
                  <c:v>Знаете ли вы, передается ли ВИЧ через кровь, сексуальные контакты или от матери к ребенку?</c:v>
                </c:pt>
                <c:pt idx="1">
                  <c:v>Знаете ли вы о возможности использования презервативов для предотвращения передачи ВИЧ?</c:v>
                </c:pt>
                <c:pt idx="2">
                  <c:v>Слышали ли вы о возможности анонимного тестирования?</c:v>
                </c:pt>
              </c:strCache>
            </c:strRef>
          </c:cat>
          <c:val>
            <c:numRef>
              <c:f>Лист27!$H$17:$H$19</c:f>
              <c:numCache>
                <c:formatCode>General</c:formatCode>
                <c:ptCount val="3"/>
                <c:pt idx="2" formatCode="0%">
                  <c:v>0.75</c:v>
                </c:pt>
              </c:numCache>
            </c:numRef>
          </c:val>
        </c:ser>
        <c:ser>
          <c:idx val="6"/>
          <c:order val="6"/>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Лист27!$B$17:$B$19</c:f>
              <c:strCache>
                <c:ptCount val="3"/>
                <c:pt idx="0">
                  <c:v>Знаете ли вы, передается ли ВИЧ через кровь, сексуальные контакты или от матери к ребенку?</c:v>
                </c:pt>
                <c:pt idx="1">
                  <c:v>Знаете ли вы о возможности использования презервативов для предотвращения передачи ВИЧ?</c:v>
                </c:pt>
                <c:pt idx="2">
                  <c:v>Слышали ли вы о возможности анонимного тестирования?</c:v>
                </c:pt>
              </c:strCache>
            </c:strRef>
          </c:cat>
          <c:val>
            <c:numRef>
              <c:f>Лист27!$I$17:$I$19</c:f>
              <c:numCache>
                <c:formatCode>General</c:formatCode>
                <c:ptCount val="3"/>
                <c:pt idx="0" formatCode="0%">
                  <c:v>0.57999999999999996</c:v>
                </c:pt>
              </c:numCache>
            </c:numRef>
          </c:val>
        </c:ser>
        <c:ser>
          <c:idx val="9"/>
          <c:order val="9"/>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Лист27!$B$17:$B$19</c:f>
              <c:strCache>
                <c:ptCount val="3"/>
                <c:pt idx="0">
                  <c:v>Знаете ли вы, передается ли ВИЧ через кровь, сексуальные контакты или от матери к ребенку?</c:v>
                </c:pt>
                <c:pt idx="1">
                  <c:v>Знаете ли вы о возможности использования презервативов для предотвращения передачи ВИЧ?</c:v>
                </c:pt>
                <c:pt idx="2">
                  <c:v>Слышали ли вы о возможности анонимного тестирования?</c:v>
                </c:pt>
              </c:strCache>
            </c:strRef>
          </c:cat>
          <c:val>
            <c:numRef>
              <c:f>Лист27!$L$17:$L$19</c:f>
              <c:numCache>
                <c:formatCode>0%</c:formatCode>
                <c:ptCount val="3"/>
                <c:pt idx="1">
                  <c:v>0.87</c:v>
                </c:pt>
              </c:numCache>
            </c:numRef>
          </c:val>
        </c:ser>
        <c:dLbls>
          <c:dLblPos val="outEnd"/>
          <c:showLegendKey val="0"/>
          <c:showVal val="1"/>
          <c:showCatName val="0"/>
          <c:showSerName val="0"/>
          <c:showPercent val="0"/>
          <c:showBubbleSize val="0"/>
        </c:dLbls>
        <c:gapWidth val="182"/>
        <c:axId val="352106136"/>
        <c:axId val="352108880"/>
        <c:extLst>
          <c:ext xmlns:c15="http://schemas.microsoft.com/office/drawing/2012/chart" uri="{02D57815-91ED-43cb-92C2-25804820EDAC}">
            <c15:filteredBarSeries>
              <c15:ser>
                <c:idx val="0"/>
                <c:order val="0"/>
                <c:spPr>
                  <a:solidFill>
                    <a:schemeClr val="accent1">
                      <a:shade val="41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Лист27!$B$17:$B$19</c15:sqref>
                        </c15:formulaRef>
                      </c:ext>
                    </c:extLst>
                    <c:strCache>
                      <c:ptCount val="3"/>
                      <c:pt idx="0">
                        <c:v>Знаете ли вы, передается ли ВИЧ через кровь, сексуальные контакты или от матери к ребенку?</c:v>
                      </c:pt>
                      <c:pt idx="1">
                        <c:v>Знаете ли вы о возможности использования презервативов для предотвращения передачи ВИЧ?</c:v>
                      </c:pt>
                      <c:pt idx="2">
                        <c:v>Слышали ли вы о возможности анонимного тестирования?</c:v>
                      </c:pt>
                    </c:strCache>
                  </c:strRef>
                </c:cat>
                <c:val>
                  <c:numRef>
                    <c:extLst>
                      <c:ext uri="{02D57815-91ED-43cb-92C2-25804820EDAC}">
                        <c15:formulaRef>
                          <c15:sqref>Лист27!$C$17:$C$19</c15:sqref>
                        </c15:formulaRef>
                      </c:ext>
                    </c:extLst>
                    <c:numCache>
                      <c:formatCode>General</c:formatCode>
                      <c:ptCount val="3"/>
                    </c:numCache>
                  </c:numRef>
                </c:val>
              </c15:ser>
            </c15:filteredBarSeries>
            <c15:filteredBarSeries>
              <c15:ser>
                <c:idx val="1"/>
                <c:order val="1"/>
                <c:spPr>
                  <a:solidFill>
                    <a:schemeClr val="accent1">
                      <a:shade val="5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Лист27!$B$17:$B$19</c15:sqref>
                        </c15:formulaRef>
                      </c:ext>
                    </c:extLst>
                    <c:strCache>
                      <c:ptCount val="3"/>
                      <c:pt idx="0">
                        <c:v>Знаете ли вы, передается ли ВИЧ через кровь, сексуальные контакты или от матери к ребенку?</c:v>
                      </c:pt>
                      <c:pt idx="1">
                        <c:v>Знаете ли вы о возможности использования презервативов для предотвращения передачи ВИЧ?</c:v>
                      </c:pt>
                      <c:pt idx="2">
                        <c:v>Слышали ли вы о возможности анонимного тестирования?</c:v>
                      </c:pt>
                    </c:strCache>
                  </c:strRef>
                </c:cat>
                <c:val>
                  <c:numRef>
                    <c:extLst xmlns:c15="http://schemas.microsoft.com/office/drawing/2012/chart">
                      <c:ext xmlns:c15="http://schemas.microsoft.com/office/drawing/2012/chart" uri="{02D57815-91ED-43cb-92C2-25804820EDAC}">
                        <c15:formulaRef>
                          <c15:sqref>Лист27!$D$17:$D$19</c15:sqref>
                        </c15:formulaRef>
                      </c:ext>
                    </c:extLst>
                    <c:numCache>
                      <c:formatCode>General</c:formatCode>
                      <c:ptCount val="3"/>
                    </c:numCache>
                  </c:numRef>
                </c:val>
              </c15:ser>
            </c15:filteredBarSeries>
            <c15:filteredBarSeries>
              <c15:ser>
                <c:idx val="2"/>
                <c:order val="2"/>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Лист27!$B$17:$B$19</c15:sqref>
                        </c15:formulaRef>
                      </c:ext>
                    </c:extLst>
                    <c:strCache>
                      <c:ptCount val="3"/>
                      <c:pt idx="0">
                        <c:v>Знаете ли вы, передается ли ВИЧ через кровь, сексуальные контакты или от матери к ребенку?</c:v>
                      </c:pt>
                      <c:pt idx="1">
                        <c:v>Знаете ли вы о возможности использования презервативов для предотвращения передачи ВИЧ?</c:v>
                      </c:pt>
                      <c:pt idx="2">
                        <c:v>Слышали ли вы о возможности анонимного тестирования?</c:v>
                      </c:pt>
                    </c:strCache>
                  </c:strRef>
                </c:cat>
                <c:val>
                  <c:numRef>
                    <c:extLst xmlns:c15="http://schemas.microsoft.com/office/drawing/2012/chart">
                      <c:ext xmlns:c15="http://schemas.microsoft.com/office/drawing/2012/chart" uri="{02D57815-91ED-43cb-92C2-25804820EDAC}">
                        <c15:formulaRef>
                          <c15:sqref>Лист27!$E$17:$E$19</c15:sqref>
                        </c15:formulaRef>
                      </c:ext>
                    </c:extLst>
                    <c:numCache>
                      <c:formatCode>General</c:formatCode>
                      <c:ptCount val="3"/>
                    </c:numCache>
                  </c:numRef>
                </c:val>
              </c15:ser>
            </c15:filteredBarSeries>
            <c15:filteredBarSeries>
              <c15:ser>
                <c:idx val="3"/>
                <c:order val="3"/>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Лист27!$B$17:$B$19</c15:sqref>
                        </c15:formulaRef>
                      </c:ext>
                    </c:extLst>
                    <c:strCache>
                      <c:ptCount val="3"/>
                      <c:pt idx="0">
                        <c:v>Знаете ли вы, передается ли ВИЧ через кровь, сексуальные контакты или от матери к ребенку?</c:v>
                      </c:pt>
                      <c:pt idx="1">
                        <c:v>Знаете ли вы о возможности использования презервативов для предотвращения передачи ВИЧ?</c:v>
                      </c:pt>
                      <c:pt idx="2">
                        <c:v>Слышали ли вы о возможности анонимного тестирования?</c:v>
                      </c:pt>
                    </c:strCache>
                  </c:strRef>
                </c:cat>
                <c:val>
                  <c:numRef>
                    <c:extLst xmlns:c15="http://schemas.microsoft.com/office/drawing/2012/chart">
                      <c:ext xmlns:c15="http://schemas.microsoft.com/office/drawing/2012/chart" uri="{02D57815-91ED-43cb-92C2-25804820EDAC}">
                        <c15:formulaRef>
                          <c15:sqref>Лист27!$F$17:$F$19</c15:sqref>
                        </c15:formulaRef>
                      </c:ext>
                    </c:extLst>
                    <c:numCache>
                      <c:formatCode>General</c:formatCode>
                      <c:ptCount val="3"/>
                    </c:numCache>
                  </c:numRef>
                </c:val>
              </c15:ser>
            </c15:filteredBarSeries>
            <c15:filteredBarSeries>
              <c15:ser>
                <c:idx val="4"/>
                <c:order val="4"/>
                <c:spPr>
                  <a:solidFill>
                    <a:schemeClr val="accent1">
                      <a:shade val="8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Лист27!$B$17:$B$19</c15:sqref>
                        </c15:formulaRef>
                      </c:ext>
                    </c:extLst>
                    <c:strCache>
                      <c:ptCount val="3"/>
                      <c:pt idx="0">
                        <c:v>Знаете ли вы, передается ли ВИЧ через кровь, сексуальные контакты или от матери к ребенку?</c:v>
                      </c:pt>
                      <c:pt idx="1">
                        <c:v>Знаете ли вы о возможности использования презервативов для предотвращения передачи ВИЧ?</c:v>
                      </c:pt>
                      <c:pt idx="2">
                        <c:v>Слышали ли вы о возможности анонимного тестирования?</c:v>
                      </c:pt>
                    </c:strCache>
                  </c:strRef>
                </c:cat>
                <c:val>
                  <c:numRef>
                    <c:extLst xmlns:c15="http://schemas.microsoft.com/office/drawing/2012/chart">
                      <c:ext xmlns:c15="http://schemas.microsoft.com/office/drawing/2012/chart" uri="{02D57815-91ED-43cb-92C2-25804820EDAC}">
                        <c15:formulaRef>
                          <c15:sqref>Лист27!$G$17:$G$19</c15:sqref>
                        </c15:formulaRef>
                      </c:ext>
                    </c:extLst>
                    <c:numCache>
                      <c:formatCode>General</c:formatCode>
                      <c:ptCount val="3"/>
                    </c:numCache>
                  </c:numRef>
                </c:val>
              </c15:ser>
            </c15:filteredBarSeries>
            <c15:filteredBarSeries>
              <c15:ser>
                <c:idx val="7"/>
                <c:order val="7"/>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Лист27!$B$17:$B$19</c15:sqref>
                        </c15:formulaRef>
                      </c:ext>
                    </c:extLst>
                    <c:strCache>
                      <c:ptCount val="3"/>
                      <c:pt idx="0">
                        <c:v>Знаете ли вы, передается ли ВИЧ через кровь, сексуальные контакты или от матери к ребенку?</c:v>
                      </c:pt>
                      <c:pt idx="1">
                        <c:v>Знаете ли вы о возможности использования презервативов для предотвращения передачи ВИЧ?</c:v>
                      </c:pt>
                      <c:pt idx="2">
                        <c:v>Слышали ли вы о возможности анонимного тестирования?</c:v>
                      </c:pt>
                    </c:strCache>
                  </c:strRef>
                </c:cat>
                <c:val>
                  <c:numRef>
                    <c:extLst xmlns:c15="http://schemas.microsoft.com/office/drawing/2012/chart">
                      <c:ext xmlns:c15="http://schemas.microsoft.com/office/drawing/2012/chart" uri="{02D57815-91ED-43cb-92C2-25804820EDAC}">
                        <c15:formulaRef>
                          <c15:sqref>Лист27!$J$17:$J$19</c15:sqref>
                        </c15:formulaRef>
                      </c:ext>
                    </c:extLst>
                    <c:numCache>
                      <c:formatCode>General</c:formatCode>
                      <c:ptCount val="3"/>
                    </c:numCache>
                  </c:numRef>
                </c:val>
              </c15:ser>
            </c15:filteredBarSeries>
            <c15:filteredBarSeries>
              <c15:ser>
                <c:idx val="8"/>
                <c:order val="8"/>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Лист27!$B$17:$B$19</c15:sqref>
                        </c15:formulaRef>
                      </c:ext>
                    </c:extLst>
                    <c:strCache>
                      <c:ptCount val="3"/>
                      <c:pt idx="0">
                        <c:v>Знаете ли вы, передается ли ВИЧ через кровь, сексуальные контакты или от матери к ребенку?</c:v>
                      </c:pt>
                      <c:pt idx="1">
                        <c:v>Знаете ли вы о возможности использования презервативов для предотвращения передачи ВИЧ?</c:v>
                      </c:pt>
                      <c:pt idx="2">
                        <c:v>Слышали ли вы о возможности анонимного тестирования?</c:v>
                      </c:pt>
                    </c:strCache>
                  </c:strRef>
                </c:cat>
                <c:val>
                  <c:numRef>
                    <c:extLst xmlns:c15="http://schemas.microsoft.com/office/drawing/2012/chart">
                      <c:ext xmlns:c15="http://schemas.microsoft.com/office/drawing/2012/chart" uri="{02D57815-91ED-43cb-92C2-25804820EDAC}">
                        <c15:formulaRef>
                          <c15:sqref>Лист27!$K$17:$K$19</c15:sqref>
                        </c15:formulaRef>
                      </c:ext>
                    </c:extLst>
                    <c:numCache>
                      <c:formatCode>General</c:formatCode>
                      <c:ptCount val="3"/>
                    </c:numCache>
                  </c:numRef>
                </c:val>
              </c15:ser>
            </c15:filteredBarSeries>
            <c15:filteredBarSeries>
              <c15:ser>
                <c:idx val="10"/>
                <c:order val="10"/>
                <c:spPr>
                  <a:solidFill>
                    <a:schemeClr val="accent1">
                      <a:tint val="4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Лист27!$B$17:$B$19</c15:sqref>
                        </c15:formulaRef>
                      </c:ext>
                    </c:extLst>
                    <c:strCache>
                      <c:ptCount val="3"/>
                      <c:pt idx="0">
                        <c:v>Знаете ли вы, передается ли ВИЧ через кровь, сексуальные контакты или от матери к ребенку?</c:v>
                      </c:pt>
                      <c:pt idx="1">
                        <c:v>Знаете ли вы о возможности использования презервативов для предотвращения передачи ВИЧ?</c:v>
                      </c:pt>
                      <c:pt idx="2">
                        <c:v>Слышали ли вы о возможности анонимного тестирования?</c:v>
                      </c:pt>
                    </c:strCache>
                  </c:strRef>
                </c:cat>
                <c:val>
                  <c:numRef>
                    <c:extLst xmlns:c15="http://schemas.microsoft.com/office/drawing/2012/chart">
                      <c:ext xmlns:c15="http://schemas.microsoft.com/office/drawing/2012/chart" uri="{02D57815-91ED-43cb-92C2-25804820EDAC}">
                        <c15:formulaRef>
                          <c15:sqref>Лист27!$M$17:$M$19</c15:sqref>
                        </c15:formulaRef>
                      </c:ext>
                    </c:extLst>
                    <c:numCache>
                      <c:formatCode>General</c:formatCode>
                      <c:ptCount val="3"/>
                    </c:numCache>
                  </c:numRef>
                </c:val>
              </c15:ser>
            </c15:filteredBarSeries>
          </c:ext>
        </c:extLst>
      </c:barChart>
      <c:catAx>
        <c:axId val="3521061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52108880"/>
        <c:crosses val="autoZero"/>
        <c:auto val="1"/>
        <c:lblAlgn val="ctr"/>
        <c:lblOffset val="100"/>
        <c:noMultiLvlLbl val="0"/>
      </c:catAx>
      <c:valAx>
        <c:axId val="352108880"/>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52106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b="1">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8"/>
          <c:order val="8"/>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Лист27!$B$21:$B$22</c:f>
              <c:strCache>
                <c:ptCount val="2"/>
                <c:pt idx="0">
                  <c:v>Знаете ли вы, что ВИЧ можно контролировать с помощью антиретровирусной терапии?</c:v>
                </c:pt>
                <c:pt idx="1">
                  <c:v>Знаете ли вы, что ВИЧ-инфицированные люди могут жить долгой и полноценной жизнью при условии регулярного приема антиретровирусных препаратов?</c:v>
                </c:pt>
              </c:strCache>
            </c:strRef>
          </c:cat>
          <c:val>
            <c:numRef>
              <c:f>Лист27!$K$21:$K$22</c:f>
              <c:numCache>
                <c:formatCode>General</c:formatCode>
                <c:ptCount val="2"/>
                <c:pt idx="0" formatCode="0%">
                  <c:v>0.65</c:v>
                </c:pt>
              </c:numCache>
            </c:numRef>
          </c:val>
        </c:ser>
        <c:ser>
          <c:idx val="16"/>
          <c:order val="16"/>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Лист27!$B$21:$B$22</c:f>
              <c:strCache>
                <c:ptCount val="2"/>
                <c:pt idx="0">
                  <c:v>Знаете ли вы, что ВИЧ можно контролировать с помощью антиретровирусной терапии?</c:v>
                </c:pt>
                <c:pt idx="1">
                  <c:v>Знаете ли вы, что ВИЧ-инфицированные люди могут жить долгой и полноценной жизнью при условии регулярного приема антиретровирусных препаратов?</c:v>
                </c:pt>
              </c:strCache>
            </c:strRef>
          </c:cat>
          <c:val>
            <c:numRef>
              <c:f>Лист27!$S$21:$S$22</c:f>
              <c:numCache>
                <c:formatCode>0%</c:formatCode>
                <c:ptCount val="2"/>
                <c:pt idx="1">
                  <c:v>0.55000000000000004</c:v>
                </c:pt>
              </c:numCache>
            </c:numRef>
          </c:val>
        </c:ser>
        <c:dLbls>
          <c:dLblPos val="outEnd"/>
          <c:showLegendKey val="0"/>
          <c:showVal val="1"/>
          <c:showCatName val="0"/>
          <c:showSerName val="0"/>
          <c:showPercent val="0"/>
          <c:showBubbleSize val="0"/>
        </c:dLbls>
        <c:gapWidth val="182"/>
        <c:axId val="352111232"/>
        <c:axId val="352107312"/>
        <c:extLst>
          <c:ext xmlns:c15="http://schemas.microsoft.com/office/drawing/2012/chart" uri="{02D57815-91ED-43cb-92C2-25804820EDAC}">
            <c15:filteredBarSeries>
              <c15:ser>
                <c:idx val="0"/>
                <c:order val="0"/>
                <c:spPr>
                  <a:solidFill>
                    <a:schemeClr val="accent1">
                      <a:shade val="3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Лист27!$B$21:$B$22</c15:sqref>
                        </c15:formulaRef>
                      </c:ext>
                    </c:extLst>
                    <c:strCache>
                      <c:ptCount val="2"/>
                      <c:pt idx="0">
                        <c:v>Знаете ли вы, что ВИЧ можно контролировать с помощью антиретровирусной терапии?</c:v>
                      </c:pt>
                      <c:pt idx="1">
                        <c:v>Знаете ли вы, что ВИЧ-инфицированные люди могут жить долгой и полноценной жизнью при условии регулярного приема антиретровирусных препаратов?</c:v>
                      </c:pt>
                    </c:strCache>
                  </c:strRef>
                </c:cat>
                <c:val>
                  <c:numRef>
                    <c:extLst>
                      <c:ext uri="{02D57815-91ED-43cb-92C2-25804820EDAC}">
                        <c15:formulaRef>
                          <c15:sqref>Лист27!$C$21:$C$22</c15:sqref>
                        </c15:formulaRef>
                      </c:ext>
                    </c:extLst>
                    <c:numCache>
                      <c:formatCode>General</c:formatCode>
                      <c:ptCount val="2"/>
                    </c:numCache>
                  </c:numRef>
                </c:val>
              </c15:ser>
            </c15:filteredBarSeries>
            <c15:filteredBarSeries>
              <c15:ser>
                <c:idx val="1"/>
                <c:order val="1"/>
                <c:spPr>
                  <a:solidFill>
                    <a:schemeClr val="accent1">
                      <a:shade val="4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Лист27!$B$21:$B$22</c15:sqref>
                        </c15:formulaRef>
                      </c:ext>
                    </c:extLst>
                    <c:strCache>
                      <c:ptCount val="2"/>
                      <c:pt idx="0">
                        <c:v>Знаете ли вы, что ВИЧ можно контролировать с помощью антиретровирусной терапии?</c:v>
                      </c:pt>
                      <c:pt idx="1">
                        <c:v>Знаете ли вы, что ВИЧ-инфицированные люди могут жить долгой и полноценной жизнью при условии регулярного приема антиретровирусных препаратов?</c:v>
                      </c:pt>
                    </c:strCache>
                  </c:strRef>
                </c:cat>
                <c:val>
                  <c:numRef>
                    <c:extLst xmlns:c15="http://schemas.microsoft.com/office/drawing/2012/chart">
                      <c:ext xmlns:c15="http://schemas.microsoft.com/office/drawing/2012/chart" uri="{02D57815-91ED-43cb-92C2-25804820EDAC}">
                        <c15:formulaRef>
                          <c15:sqref>Лист27!$D$21:$D$22</c15:sqref>
                        </c15:formulaRef>
                      </c:ext>
                    </c:extLst>
                    <c:numCache>
                      <c:formatCode>General</c:formatCode>
                      <c:ptCount val="2"/>
                    </c:numCache>
                  </c:numRef>
                </c:val>
              </c15:ser>
            </c15:filteredBarSeries>
            <c15:filteredBarSeries>
              <c15:ser>
                <c:idx val="2"/>
                <c:order val="2"/>
                <c:spPr>
                  <a:solidFill>
                    <a:schemeClr val="accent1">
                      <a:shade val="5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Лист27!$B$21:$B$22</c15:sqref>
                        </c15:formulaRef>
                      </c:ext>
                    </c:extLst>
                    <c:strCache>
                      <c:ptCount val="2"/>
                      <c:pt idx="0">
                        <c:v>Знаете ли вы, что ВИЧ можно контролировать с помощью антиретровирусной терапии?</c:v>
                      </c:pt>
                      <c:pt idx="1">
                        <c:v>Знаете ли вы, что ВИЧ-инфицированные люди могут жить долгой и полноценной жизнью при условии регулярного приема антиретровирусных препаратов?</c:v>
                      </c:pt>
                    </c:strCache>
                  </c:strRef>
                </c:cat>
                <c:val>
                  <c:numRef>
                    <c:extLst xmlns:c15="http://schemas.microsoft.com/office/drawing/2012/chart">
                      <c:ext xmlns:c15="http://schemas.microsoft.com/office/drawing/2012/chart" uri="{02D57815-91ED-43cb-92C2-25804820EDAC}">
                        <c15:formulaRef>
                          <c15:sqref>Лист27!$E$21:$E$22</c15:sqref>
                        </c15:formulaRef>
                      </c:ext>
                    </c:extLst>
                    <c:numCache>
                      <c:formatCode>General</c:formatCode>
                      <c:ptCount val="2"/>
                    </c:numCache>
                  </c:numRef>
                </c:val>
              </c15:ser>
            </c15:filteredBarSeries>
            <c15:filteredBarSeries>
              <c15:ser>
                <c:idx val="3"/>
                <c:order val="3"/>
                <c:spPr>
                  <a:solidFill>
                    <a:schemeClr val="accent1">
                      <a:shade val="59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Лист27!$B$21:$B$22</c15:sqref>
                        </c15:formulaRef>
                      </c:ext>
                    </c:extLst>
                    <c:strCache>
                      <c:ptCount val="2"/>
                      <c:pt idx="0">
                        <c:v>Знаете ли вы, что ВИЧ можно контролировать с помощью антиретровирусной терапии?</c:v>
                      </c:pt>
                      <c:pt idx="1">
                        <c:v>Знаете ли вы, что ВИЧ-инфицированные люди могут жить долгой и полноценной жизнью при условии регулярного приема антиретровирусных препаратов?</c:v>
                      </c:pt>
                    </c:strCache>
                  </c:strRef>
                </c:cat>
                <c:val>
                  <c:numRef>
                    <c:extLst xmlns:c15="http://schemas.microsoft.com/office/drawing/2012/chart">
                      <c:ext xmlns:c15="http://schemas.microsoft.com/office/drawing/2012/chart" uri="{02D57815-91ED-43cb-92C2-25804820EDAC}">
                        <c15:formulaRef>
                          <c15:sqref>Лист27!$F$21:$F$22</c15:sqref>
                        </c15:formulaRef>
                      </c:ext>
                    </c:extLst>
                    <c:numCache>
                      <c:formatCode>General</c:formatCode>
                      <c:ptCount val="2"/>
                    </c:numCache>
                  </c:numRef>
                </c:val>
              </c15:ser>
            </c15:filteredBarSeries>
            <c15:filteredBarSeries>
              <c15:ser>
                <c:idx val="4"/>
                <c:order val="4"/>
                <c:spPr>
                  <a:solidFill>
                    <a:schemeClr val="accent1">
                      <a:shade val="6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Лист27!$B$21:$B$22</c15:sqref>
                        </c15:formulaRef>
                      </c:ext>
                    </c:extLst>
                    <c:strCache>
                      <c:ptCount val="2"/>
                      <c:pt idx="0">
                        <c:v>Знаете ли вы, что ВИЧ можно контролировать с помощью антиретровирусной терапии?</c:v>
                      </c:pt>
                      <c:pt idx="1">
                        <c:v>Знаете ли вы, что ВИЧ-инфицированные люди могут жить долгой и полноценной жизнью при условии регулярного приема антиретровирусных препаратов?</c:v>
                      </c:pt>
                    </c:strCache>
                  </c:strRef>
                </c:cat>
                <c:val>
                  <c:numRef>
                    <c:extLst xmlns:c15="http://schemas.microsoft.com/office/drawing/2012/chart">
                      <c:ext xmlns:c15="http://schemas.microsoft.com/office/drawing/2012/chart" uri="{02D57815-91ED-43cb-92C2-25804820EDAC}">
                        <c15:formulaRef>
                          <c15:sqref>Лист27!$G$21:$G$22</c15:sqref>
                        </c15:formulaRef>
                      </c:ext>
                    </c:extLst>
                    <c:numCache>
                      <c:formatCode>General</c:formatCode>
                      <c:ptCount val="2"/>
                    </c:numCache>
                  </c:numRef>
                </c:val>
              </c15:ser>
            </c15:filteredBarSeries>
            <c15:filteredBarSeries>
              <c15:ser>
                <c:idx val="5"/>
                <c:order val="5"/>
                <c:spPr>
                  <a:solidFill>
                    <a:schemeClr val="accent1">
                      <a:shade val="7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Лист27!$B$21:$B$22</c15:sqref>
                        </c15:formulaRef>
                      </c:ext>
                    </c:extLst>
                    <c:strCache>
                      <c:ptCount val="2"/>
                      <c:pt idx="0">
                        <c:v>Знаете ли вы, что ВИЧ можно контролировать с помощью антиретровирусной терапии?</c:v>
                      </c:pt>
                      <c:pt idx="1">
                        <c:v>Знаете ли вы, что ВИЧ-инфицированные люди могут жить долгой и полноценной жизнью при условии регулярного приема антиретровирусных препаратов?</c:v>
                      </c:pt>
                    </c:strCache>
                  </c:strRef>
                </c:cat>
                <c:val>
                  <c:numRef>
                    <c:extLst xmlns:c15="http://schemas.microsoft.com/office/drawing/2012/chart">
                      <c:ext xmlns:c15="http://schemas.microsoft.com/office/drawing/2012/chart" uri="{02D57815-91ED-43cb-92C2-25804820EDAC}">
                        <c15:formulaRef>
                          <c15:sqref>Лист27!$H$21:$H$22</c15:sqref>
                        </c15:formulaRef>
                      </c:ext>
                    </c:extLst>
                    <c:numCache>
                      <c:formatCode>General</c:formatCode>
                      <c:ptCount val="2"/>
                    </c:numCache>
                  </c:numRef>
                </c:val>
              </c15:ser>
            </c15:filteredBarSeries>
            <c15:filteredBarSeries>
              <c15:ser>
                <c:idx val="6"/>
                <c:order val="6"/>
                <c:spPr>
                  <a:solidFill>
                    <a:schemeClr val="accent1">
                      <a:shade val="81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Лист27!$B$21:$B$22</c15:sqref>
                        </c15:formulaRef>
                      </c:ext>
                    </c:extLst>
                    <c:strCache>
                      <c:ptCount val="2"/>
                      <c:pt idx="0">
                        <c:v>Знаете ли вы, что ВИЧ можно контролировать с помощью антиретровирусной терапии?</c:v>
                      </c:pt>
                      <c:pt idx="1">
                        <c:v>Знаете ли вы, что ВИЧ-инфицированные люди могут жить долгой и полноценной жизнью при условии регулярного приема антиретровирусных препаратов?</c:v>
                      </c:pt>
                    </c:strCache>
                  </c:strRef>
                </c:cat>
                <c:val>
                  <c:numRef>
                    <c:extLst xmlns:c15="http://schemas.microsoft.com/office/drawing/2012/chart">
                      <c:ext xmlns:c15="http://schemas.microsoft.com/office/drawing/2012/chart" uri="{02D57815-91ED-43cb-92C2-25804820EDAC}">
                        <c15:formulaRef>
                          <c15:sqref>Лист27!$I$21:$I$22</c15:sqref>
                        </c15:formulaRef>
                      </c:ext>
                    </c:extLst>
                    <c:numCache>
                      <c:formatCode>General</c:formatCode>
                      <c:ptCount val="2"/>
                    </c:numCache>
                  </c:numRef>
                </c:val>
              </c15:ser>
            </c15:filteredBarSeries>
            <c15:filteredBarSeries>
              <c15:ser>
                <c:idx val="7"/>
                <c:order val="7"/>
                <c:spPr>
                  <a:solidFill>
                    <a:schemeClr val="accent1">
                      <a:shade val="8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Лист27!$B$21:$B$22</c15:sqref>
                        </c15:formulaRef>
                      </c:ext>
                    </c:extLst>
                    <c:strCache>
                      <c:ptCount val="2"/>
                      <c:pt idx="0">
                        <c:v>Знаете ли вы, что ВИЧ можно контролировать с помощью антиретровирусной терапии?</c:v>
                      </c:pt>
                      <c:pt idx="1">
                        <c:v>Знаете ли вы, что ВИЧ-инфицированные люди могут жить долгой и полноценной жизнью при условии регулярного приема антиретровирусных препаратов?</c:v>
                      </c:pt>
                    </c:strCache>
                  </c:strRef>
                </c:cat>
                <c:val>
                  <c:numRef>
                    <c:extLst xmlns:c15="http://schemas.microsoft.com/office/drawing/2012/chart">
                      <c:ext xmlns:c15="http://schemas.microsoft.com/office/drawing/2012/chart" uri="{02D57815-91ED-43cb-92C2-25804820EDAC}">
                        <c15:formulaRef>
                          <c15:sqref>Лист27!$J$21:$J$22</c15:sqref>
                        </c15:formulaRef>
                      </c:ext>
                    </c:extLst>
                    <c:numCache>
                      <c:formatCode>General</c:formatCode>
                      <c:ptCount val="2"/>
                    </c:numCache>
                  </c:numRef>
                </c:val>
              </c15:ser>
            </c15:filteredBarSeries>
            <c15:filteredBarSeries>
              <c15:ser>
                <c:idx val="9"/>
                <c:order val="9"/>
                <c:spPr>
                  <a:solidFill>
                    <a:schemeClr val="accent1">
                      <a:tint val="9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Лист27!$B$21:$B$22</c15:sqref>
                        </c15:formulaRef>
                      </c:ext>
                    </c:extLst>
                    <c:strCache>
                      <c:ptCount val="2"/>
                      <c:pt idx="0">
                        <c:v>Знаете ли вы, что ВИЧ можно контролировать с помощью антиретровирусной терапии?</c:v>
                      </c:pt>
                      <c:pt idx="1">
                        <c:v>Знаете ли вы, что ВИЧ-инфицированные люди могут жить долгой и полноценной жизнью при условии регулярного приема антиретровирусных препаратов?</c:v>
                      </c:pt>
                    </c:strCache>
                  </c:strRef>
                </c:cat>
                <c:val>
                  <c:numRef>
                    <c:extLst xmlns:c15="http://schemas.microsoft.com/office/drawing/2012/chart">
                      <c:ext xmlns:c15="http://schemas.microsoft.com/office/drawing/2012/chart" uri="{02D57815-91ED-43cb-92C2-25804820EDAC}">
                        <c15:formulaRef>
                          <c15:sqref>Лист27!$L$21:$L$22</c15:sqref>
                        </c15:formulaRef>
                      </c:ext>
                    </c:extLst>
                    <c:numCache>
                      <c:formatCode>General</c:formatCode>
                      <c:ptCount val="2"/>
                    </c:numCache>
                  </c:numRef>
                </c:val>
              </c15:ser>
            </c15:filteredBarSeries>
            <c15:filteredBarSeries>
              <c15:ser>
                <c:idx val="10"/>
                <c:order val="10"/>
                <c:spPr>
                  <a:solidFill>
                    <a:schemeClr val="accent1">
                      <a:tint val="89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Лист27!$B$21:$B$22</c15:sqref>
                        </c15:formulaRef>
                      </c:ext>
                    </c:extLst>
                    <c:strCache>
                      <c:ptCount val="2"/>
                      <c:pt idx="0">
                        <c:v>Знаете ли вы, что ВИЧ можно контролировать с помощью антиретровирусной терапии?</c:v>
                      </c:pt>
                      <c:pt idx="1">
                        <c:v>Знаете ли вы, что ВИЧ-инфицированные люди могут жить долгой и полноценной жизнью при условии регулярного приема антиретровирусных препаратов?</c:v>
                      </c:pt>
                    </c:strCache>
                  </c:strRef>
                </c:cat>
                <c:val>
                  <c:numRef>
                    <c:extLst xmlns:c15="http://schemas.microsoft.com/office/drawing/2012/chart">
                      <c:ext xmlns:c15="http://schemas.microsoft.com/office/drawing/2012/chart" uri="{02D57815-91ED-43cb-92C2-25804820EDAC}">
                        <c15:formulaRef>
                          <c15:sqref>Лист27!$M$21:$M$22</c15:sqref>
                        </c15:formulaRef>
                      </c:ext>
                    </c:extLst>
                    <c:numCache>
                      <c:formatCode>General</c:formatCode>
                      <c:ptCount val="2"/>
                    </c:numCache>
                  </c:numRef>
                </c:val>
              </c15:ser>
            </c15:filteredBarSeries>
            <c15:filteredBarSeries>
              <c15:ser>
                <c:idx val="11"/>
                <c:order val="11"/>
                <c:spPr>
                  <a:solidFill>
                    <a:schemeClr val="accent1">
                      <a:tint val="82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Лист27!$B$21:$B$22</c15:sqref>
                        </c15:formulaRef>
                      </c:ext>
                    </c:extLst>
                    <c:strCache>
                      <c:ptCount val="2"/>
                      <c:pt idx="0">
                        <c:v>Знаете ли вы, что ВИЧ можно контролировать с помощью антиретровирусной терапии?</c:v>
                      </c:pt>
                      <c:pt idx="1">
                        <c:v>Знаете ли вы, что ВИЧ-инфицированные люди могут жить долгой и полноценной жизнью при условии регулярного приема антиретровирусных препаратов?</c:v>
                      </c:pt>
                    </c:strCache>
                  </c:strRef>
                </c:cat>
                <c:val>
                  <c:numRef>
                    <c:extLst xmlns:c15="http://schemas.microsoft.com/office/drawing/2012/chart">
                      <c:ext xmlns:c15="http://schemas.microsoft.com/office/drawing/2012/chart" uri="{02D57815-91ED-43cb-92C2-25804820EDAC}">
                        <c15:formulaRef>
                          <c15:sqref>Лист27!$N$21:$N$22</c15:sqref>
                        </c15:formulaRef>
                      </c:ext>
                    </c:extLst>
                    <c:numCache>
                      <c:formatCode>General</c:formatCode>
                      <c:ptCount val="2"/>
                    </c:numCache>
                  </c:numRef>
                </c:val>
              </c15:ser>
            </c15:filteredBarSeries>
            <c15:filteredBarSeries>
              <c15:ser>
                <c:idx val="12"/>
                <c:order val="12"/>
                <c:spPr>
                  <a:solidFill>
                    <a:schemeClr val="accent1">
                      <a:tint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Лист27!$B$21:$B$22</c15:sqref>
                        </c15:formulaRef>
                      </c:ext>
                    </c:extLst>
                    <c:strCache>
                      <c:ptCount val="2"/>
                      <c:pt idx="0">
                        <c:v>Знаете ли вы, что ВИЧ можно контролировать с помощью антиретровирусной терапии?</c:v>
                      </c:pt>
                      <c:pt idx="1">
                        <c:v>Знаете ли вы, что ВИЧ-инфицированные люди могут жить долгой и полноценной жизнью при условии регулярного приема антиретровирусных препаратов?</c:v>
                      </c:pt>
                    </c:strCache>
                  </c:strRef>
                </c:cat>
                <c:val>
                  <c:numRef>
                    <c:extLst xmlns:c15="http://schemas.microsoft.com/office/drawing/2012/chart">
                      <c:ext xmlns:c15="http://schemas.microsoft.com/office/drawing/2012/chart" uri="{02D57815-91ED-43cb-92C2-25804820EDAC}">
                        <c15:formulaRef>
                          <c15:sqref>Лист27!$O$21:$O$22</c15:sqref>
                        </c15:formulaRef>
                      </c:ext>
                    </c:extLst>
                    <c:numCache>
                      <c:formatCode>General</c:formatCode>
                      <c:ptCount val="2"/>
                    </c:numCache>
                  </c:numRef>
                </c:val>
              </c15:ser>
            </c15:filteredBarSeries>
            <c15:filteredBarSeries>
              <c15:ser>
                <c:idx val="13"/>
                <c:order val="13"/>
                <c:spPr>
                  <a:solidFill>
                    <a:schemeClr val="accent1">
                      <a:tint val="6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Лист27!$B$21:$B$22</c15:sqref>
                        </c15:formulaRef>
                      </c:ext>
                    </c:extLst>
                    <c:strCache>
                      <c:ptCount val="2"/>
                      <c:pt idx="0">
                        <c:v>Знаете ли вы, что ВИЧ можно контролировать с помощью антиретровирусной терапии?</c:v>
                      </c:pt>
                      <c:pt idx="1">
                        <c:v>Знаете ли вы, что ВИЧ-инфицированные люди могут жить долгой и полноценной жизнью при условии регулярного приема антиретровирусных препаратов?</c:v>
                      </c:pt>
                    </c:strCache>
                  </c:strRef>
                </c:cat>
                <c:val>
                  <c:numRef>
                    <c:extLst xmlns:c15="http://schemas.microsoft.com/office/drawing/2012/chart">
                      <c:ext xmlns:c15="http://schemas.microsoft.com/office/drawing/2012/chart" uri="{02D57815-91ED-43cb-92C2-25804820EDAC}">
                        <c15:formulaRef>
                          <c15:sqref>Лист27!$P$21:$P$22</c15:sqref>
                        </c15:formulaRef>
                      </c:ext>
                    </c:extLst>
                    <c:numCache>
                      <c:formatCode>General</c:formatCode>
                      <c:ptCount val="2"/>
                    </c:numCache>
                  </c:numRef>
                </c:val>
              </c15:ser>
            </c15:filteredBarSeries>
            <c15:filteredBarSeries>
              <c15:ser>
                <c:idx val="14"/>
                <c:order val="14"/>
                <c:spPr>
                  <a:solidFill>
                    <a:schemeClr val="accent1">
                      <a:tint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Лист27!$B$21:$B$22</c15:sqref>
                        </c15:formulaRef>
                      </c:ext>
                    </c:extLst>
                    <c:strCache>
                      <c:ptCount val="2"/>
                      <c:pt idx="0">
                        <c:v>Знаете ли вы, что ВИЧ можно контролировать с помощью антиретровирусной терапии?</c:v>
                      </c:pt>
                      <c:pt idx="1">
                        <c:v>Знаете ли вы, что ВИЧ-инфицированные люди могут жить долгой и полноценной жизнью при условии регулярного приема антиретровирусных препаратов?</c:v>
                      </c:pt>
                    </c:strCache>
                  </c:strRef>
                </c:cat>
                <c:val>
                  <c:numRef>
                    <c:extLst xmlns:c15="http://schemas.microsoft.com/office/drawing/2012/chart">
                      <c:ext xmlns:c15="http://schemas.microsoft.com/office/drawing/2012/chart" uri="{02D57815-91ED-43cb-92C2-25804820EDAC}">
                        <c15:formulaRef>
                          <c15:sqref>Лист27!$Q$21:$Q$22</c15:sqref>
                        </c15:formulaRef>
                      </c:ext>
                    </c:extLst>
                    <c:numCache>
                      <c:formatCode>General</c:formatCode>
                      <c:ptCount val="2"/>
                    </c:numCache>
                  </c:numRef>
                </c:val>
              </c15:ser>
            </c15:filteredBarSeries>
            <c15:filteredBarSeries>
              <c15:ser>
                <c:idx val="15"/>
                <c:order val="15"/>
                <c:spPr>
                  <a:solidFill>
                    <a:schemeClr val="accent1">
                      <a:tint val="5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Лист27!$B$21:$B$22</c15:sqref>
                        </c15:formulaRef>
                      </c:ext>
                    </c:extLst>
                    <c:strCache>
                      <c:ptCount val="2"/>
                      <c:pt idx="0">
                        <c:v>Знаете ли вы, что ВИЧ можно контролировать с помощью антиретровирусной терапии?</c:v>
                      </c:pt>
                      <c:pt idx="1">
                        <c:v>Знаете ли вы, что ВИЧ-инфицированные люди могут жить долгой и полноценной жизнью при условии регулярного приема антиретровирусных препаратов?</c:v>
                      </c:pt>
                    </c:strCache>
                  </c:strRef>
                </c:cat>
                <c:val>
                  <c:numRef>
                    <c:extLst xmlns:c15="http://schemas.microsoft.com/office/drawing/2012/chart">
                      <c:ext xmlns:c15="http://schemas.microsoft.com/office/drawing/2012/chart" uri="{02D57815-91ED-43cb-92C2-25804820EDAC}">
                        <c15:formulaRef>
                          <c15:sqref>Лист27!$R$21:$R$22</c15:sqref>
                        </c15:formulaRef>
                      </c:ext>
                    </c:extLst>
                    <c:numCache>
                      <c:formatCode>General</c:formatCode>
                      <c:ptCount val="2"/>
                    </c:numCache>
                  </c:numRef>
                </c:val>
              </c15:ser>
            </c15:filteredBarSeries>
            <c15:filteredBarSeries>
              <c15:ser>
                <c:idx val="17"/>
                <c:order val="17"/>
                <c:spPr>
                  <a:solidFill>
                    <a:schemeClr val="accent1">
                      <a:tint val="3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Лист27!$B$21:$B$22</c15:sqref>
                        </c15:formulaRef>
                      </c:ext>
                    </c:extLst>
                    <c:strCache>
                      <c:ptCount val="2"/>
                      <c:pt idx="0">
                        <c:v>Знаете ли вы, что ВИЧ можно контролировать с помощью антиретровирусной терапии?</c:v>
                      </c:pt>
                      <c:pt idx="1">
                        <c:v>Знаете ли вы, что ВИЧ-инфицированные люди могут жить долгой и полноценной жизнью при условии регулярного приема антиретровирусных препаратов?</c:v>
                      </c:pt>
                    </c:strCache>
                  </c:strRef>
                </c:cat>
                <c:val>
                  <c:numRef>
                    <c:extLst xmlns:c15="http://schemas.microsoft.com/office/drawing/2012/chart">
                      <c:ext xmlns:c15="http://schemas.microsoft.com/office/drawing/2012/chart" uri="{02D57815-91ED-43cb-92C2-25804820EDAC}">
                        <c15:formulaRef>
                          <c15:sqref>Лист27!$T$21:$T$22</c15:sqref>
                        </c15:formulaRef>
                      </c:ext>
                    </c:extLst>
                    <c:numCache>
                      <c:formatCode>General</c:formatCode>
                      <c:ptCount val="2"/>
                    </c:numCache>
                  </c:numRef>
                </c:val>
              </c15:ser>
            </c15:filteredBarSeries>
          </c:ext>
        </c:extLst>
      </c:barChart>
      <c:catAx>
        <c:axId val="352111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52107312"/>
        <c:crosses val="autoZero"/>
        <c:auto val="1"/>
        <c:lblAlgn val="ctr"/>
        <c:lblOffset val="100"/>
        <c:noMultiLvlLbl val="0"/>
      </c:catAx>
      <c:valAx>
        <c:axId val="352107312"/>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52111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9"/>
          <c:order val="9"/>
          <c:tx>
            <c:strRef>
              <c:f>Лист27!$L$31</c:f>
              <c:strCache>
                <c:ptCount val="1"/>
              </c:strCache>
            </c:strRef>
          </c:tx>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Лист27!$B$32:$B$34</c:f>
              <c:strCache>
                <c:ptCount val="3"/>
                <c:pt idx="0">
                  <c:v>Слышали ли вы о случаях, когда люди скрывали свой ВИЧ-статус из-за страха стигматизации?</c:v>
                </c:pt>
                <c:pt idx="1">
                  <c:v>Как, по вашему мнению, стигма влияет на желание ВИЧ-инфицированных людей обращаться за медицинской помощью?</c:v>
                </c:pt>
                <c:pt idx="2">
                  <c:v>Как вы думаете, существует ли стигматизация ВИЧ-инфицированных беременных женщин в медицинских учреждениях?</c:v>
                </c:pt>
              </c:strCache>
            </c:strRef>
          </c:cat>
          <c:val>
            <c:numRef>
              <c:f>Лист27!$L$32:$L$34</c:f>
              <c:numCache>
                <c:formatCode>General</c:formatCode>
                <c:ptCount val="3"/>
                <c:pt idx="0" formatCode="0.00%">
                  <c:v>0.435</c:v>
                </c:pt>
              </c:numCache>
            </c:numRef>
          </c:val>
        </c:ser>
        <c:ser>
          <c:idx val="11"/>
          <c:order val="11"/>
          <c:tx>
            <c:strRef>
              <c:f>Лист27!$N$31</c:f>
              <c:strCache>
                <c:ptCount val="1"/>
              </c:strCache>
            </c:strRef>
          </c:tx>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Лист27!$B$32:$B$34</c:f>
              <c:strCache>
                <c:ptCount val="3"/>
                <c:pt idx="0">
                  <c:v>Слышали ли вы о случаях, когда люди скрывали свой ВИЧ-статус из-за страха стигматизации?</c:v>
                </c:pt>
                <c:pt idx="1">
                  <c:v>Как, по вашему мнению, стигма влияет на желание ВИЧ-инфицированных людей обращаться за медицинской помощью?</c:v>
                </c:pt>
                <c:pt idx="2">
                  <c:v>Как вы думаете, существует ли стигматизация ВИЧ-инфицированных беременных женщин в медицинских учреждениях?</c:v>
                </c:pt>
              </c:strCache>
            </c:strRef>
          </c:cat>
          <c:val>
            <c:numRef>
              <c:f>Лист27!$N$32:$N$34</c:f>
              <c:numCache>
                <c:formatCode>General</c:formatCode>
                <c:ptCount val="3"/>
                <c:pt idx="2" formatCode="0%">
                  <c:v>0.5</c:v>
                </c:pt>
              </c:numCache>
            </c:numRef>
          </c:val>
        </c:ser>
        <c:ser>
          <c:idx val="12"/>
          <c:order val="12"/>
          <c:tx>
            <c:strRef>
              <c:f>Лист27!$O$31</c:f>
              <c:strCache>
                <c:ptCount val="1"/>
              </c:strCache>
            </c:strRef>
          </c:tx>
          <c:spPr>
            <a:solidFill>
              <a:schemeClr val="accent1">
                <a:lumMod val="80000"/>
                <a:lumOff val="20000"/>
              </a:schemeClr>
            </a:solidFill>
            <a:ln>
              <a:noFill/>
            </a:ln>
            <a:effectLst/>
          </c:spPr>
          <c:invertIfNegative val="0"/>
          <c:dPt>
            <c:idx val="1"/>
            <c:invertIfNegative val="0"/>
            <c:bubble3D val="0"/>
            <c:spPr>
              <a:solidFill>
                <a:schemeClr val="tx2"/>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Лист27!$B$32:$B$34</c:f>
              <c:strCache>
                <c:ptCount val="3"/>
                <c:pt idx="0">
                  <c:v>Слышали ли вы о случаях, когда люди скрывали свой ВИЧ-статус из-за страха стигматизации?</c:v>
                </c:pt>
                <c:pt idx="1">
                  <c:v>Как, по вашему мнению, стигма влияет на желание ВИЧ-инфицированных людей обращаться за медицинской помощью?</c:v>
                </c:pt>
                <c:pt idx="2">
                  <c:v>Как вы думаете, существует ли стигматизация ВИЧ-инфицированных беременных женщин в медицинских учреждениях?</c:v>
                </c:pt>
              </c:strCache>
            </c:strRef>
          </c:cat>
          <c:val>
            <c:numRef>
              <c:f>Лист27!$O$32:$O$34</c:f>
              <c:numCache>
                <c:formatCode>0%</c:formatCode>
                <c:ptCount val="3"/>
                <c:pt idx="1">
                  <c:v>0.48</c:v>
                </c:pt>
              </c:numCache>
            </c:numRef>
          </c:val>
        </c:ser>
        <c:dLbls>
          <c:dLblPos val="outEnd"/>
          <c:showLegendKey val="0"/>
          <c:showVal val="1"/>
          <c:showCatName val="0"/>
          <c:showSerName val="0"/>
          <c:showPercent val="0"/>
          <c:showBubbleSize val="0"/>
        </c:dLbls>
        <c:gapWidth val="182"/>
        <c:axId val="352110448"/>
        <c:axId val="352110840"/>
        <c:extLst>
          <c:ext xmlns:c15="http://schemas.microsoft.com/office/drawing/2012/chart" uri="{02D57815-91ED-43cb-92C2-25804820EDAC}">
            <c15:filteredBarSeries>
              <c15:ser>
                <c:idx val="0"/>
                <c:order val="0"/>
                <c:tx>
                  <c:strRef>
                    <c:extLst>
                      <c:ext uri="{02D57815-91ED-43cb-92C2-25804820EDAC}">
                        <c15:formulaRef>
                          <c15:sqref>Лист27!$C$31</c15:sqref>
                        </c15:formulaRef>
                      </c:ext>
                    </c:extLst>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Лист27!$B$32:$B$34</c15:sqref>
                        </c15:formulaRef>
                      </c:ext>
                    </c:extLst>
                    <c:strCache>
                      <c:ptCount val="3"/>
                      <c:pt idx="0">
                        <c:v>Слышали ли вы о случаях, когда люди скрывали свой ВИЧ-статус из-за страха стигматизации?</c:v>
                      </c:pt>
                      <c:pt idx="1">
                        <c:v>Как, по вашему мнению, стигма влияет на желание ВИЧ-инфицированных людей обращаться за медицинской помощью?</c:v>
                      </c:pt>
                      <c:pt idx="2">
                        <c:v>Как вы думаете, существует ли стигматизация ВИЧ-инфицированных беременных женщин в медицинских учреждениях?</c:v>
                      </c:pt>
                    </c:strCache>
                  </c:strRef>
                </c:cat>
                <c:val>
                  <c:numRef>
                    <c:extLst>
                      <c:ext uri="{02D57815-91ED-43cb-92C2-25804820EDAC}">
                        <c15:formulaRef>
                          <c15:sqref>Лист27!$C$32:$C$34</c15:sqref>
                        </c15:formulaRef>
                      </c:ext>
                    </c:extLst>
                    <c:numCache>
                      <c:formatCode>General</c:formatCode>
                      <c:ptCount val="3"/>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Лист27!$D$31</c15:sqref>
                        </c15:formulaRef>
                      </c:ext>
                    </c:extLst>
                    <c:strCache>
                      <c:ptCount val="1"/>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Лист27!$B$32:$B$34</c15:sqref>
                        </c15:formulaRef>
                      </c:ext>
                    </c:extLst>
                    <c:strCache>
                      <c:ptCount val="3"/>
                      <c:pt idx="0">
                        <c:v>Слышали ли вы о случаях, когда люди скрывали свой ВИЧ-статус из-за страха стигматизации?</c:v>
                      </c:pt>
                      <c:pt idx="1">
                        <c:v>Как, по вашему мнению, стигма влияет на желание ВИЧ-инфицированных людей обращаться за медицинской помощью?</c:v>
                      </c:pt>
                      <c:pt idx="2">
                        <c:v>Как вы думаете, существует ли стигматизация ВИЧ-инфицированных беременных женщин в медицинских учреждениях?</c:v>
                      </c:pt>
                    </c:strCache>
                  </c:strRef>
                </c:cat>
                <c:val>
                  <c:numRef>
                    <c:extLst xmlns:c15="http://schemas.microsoft.com/office/drawing/2012/chart">
                      <c:ext xmlns:c15="http://schemas.microsoft.com/office/drawing/2012/chart" uri="{02D57815-91ED-43cb-92C2-25804820EDAC}">
                        <c15:formulaRef>
                          <c15:sqref>Лист27!$D$32:$D$34</c15:sqref>
                        </c15:formulaRef>
                      </c:ext>
                    </c:extLst>
                    <c:numCache>
                      <c:formatCode>General</c:formatCode>
                      <c:ptCount val="3"/>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Лист27!$E$31</c15:sqref>
                        </c15:formulaRef>
                      </c:ext>
                    </c:extLst>
                    <c:strCache>
                      <c:ptCount val="1"/>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Лист27!$B$32:$B$34</c15:sqref>
                        </c15:formulaRef>
                      </c:ext>
                    </c:extLst>
                    <c:strCache>
                      <c:ptCount val="3"/>
                      <c:pt idx="0">
                        <c:v>Слышали ли вы о случаях, когда люди скрывали свой ВИЧ-статус из-за страха стигматизации?</c:v>
                      </c:pt>
                      <c:pt idx="1">
                        <c:v>Как, по вашему мнению, стигма влияет на желание ВИЧ-инфицированных людей обращаться за медицинской помощью?</c:v>
                      </c:pt>
                      <c:pt idx="2">
                        <c:v>Как вы думаете, существует ли стигматизация ВИЧ-инфицированных беременных женщин в медицинских учреждениях?</c:v>
                      </c:pt>
                    </c:strCache>
                  </c:strRef>
                </c:cat>
                <c:val>
                  <c:numRef>
                    <c:extLst xmlns:c15="http://schemas.microsoft.com/office/drawing/2012/chart">
                      <c:ext xmlns:c15="http://schemas.microsoft.com/office/drawing/2012/chart" uri="{02D57815-91ED-43cb-92C2-25804820EDAC}">
                        <c15:formulaRef>
                          <c15:sqref>Лист27!$E$32:$E$34</c15:sqref>
                        </c15:formulaRef>
                      </c:ext>
                    </c:extLst>
                    <c:numCache>
                      <c:formatCode>General</c:formatCode>
                      <c:ptCount val="3"/>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Лист27!$F$31</c15:sqref>
                        </c15:formulaRef>
                      </c:ext>
                    </c:extLst>
                    <c:strCache>
                      <c:ptCount val="1"/>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Лист27!$B$32:$B$34</c15:sqref>
                        </c15:formulaRef>
                      </c:ext>
                    </c:extLst>
                    <c:strCache>
                      <c:ptCount val="3"/>
                      <c:pt idx="0">
                        <c:v>Слышали ли вы о случаях, когда люди скрывали свой ВИЧ-статус из-за страха стигматизации?</c:v>
                      </c:pt>
                      <c:pt idx="1">
                        <c:v>Как, по вашему мнению, стигма влияет на желание ВИЧ-инфицированных людей обращаться за медицинской помощью?</c:v>
                      </c:pt>
                      <c:pt idx="2">
                        <c:v>Как вы думаете, существует ли стигматизация ВИЧ-инфицированных беременных женщин в медицинских учреждениях?</c:v>
                      </c:pt>
                    </c:strCache>
                  </c:strRef>
                </c:cat>
                <c:val>
                  <c:numRef>
                    <c:extLst xmlns:c15="http://schemas.microsoft.com/office/drawing/2012/chart">
                      <c:ext xmlns:c15="http://schemas.microsoft.com/office/drawing/2012/chart" uri="{02D57815-91ED-43cb-92C2-25804820EDAC}">
                        <c15:formulaRef>
                          <c15:sqref>Лист27!$F$32:$F$34</c15:sqref>
                        </c15:formulaRef>
                      </c:ext>
                    </c:extLst>
                    <c:numCache>
                      <c:formatCode>General</c:formatCode>
                      <c:ptCount val="3"/>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Лист27!$G$31</c15:sqref>
                        </c15:formulaRef>
                      </c:ext>
                    </c:extLst>
                    <c:strCache>
                      <c:ptCount val="1"/>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Лист27!$B$32:$B$34</c15:sqref>
                        </c15:formulaRef>
                      </c:ext>
                    </c:extLst>
                    <c:strCache>
                      <c:ptCount val="3"/>
                      <c:pt idx="0">
                        <c:v>Слышали ли вы о случаях, когда люди скрывали свой ВИЧ-статус из-за страха стигматизации?</c:v>
                      </c:pt>
                      <c:pt idx="1">
                        <c:v>Как, по вашему мнению, стигма влияет на желание ВИЧ-инфицированных людей обращаться за медицинской помощью?</c:v>
                      </c:pt>
                      <c:pt idx="2">
                        <c:v>Как вы думаете, существует ли стигматизация ВИЧ-инфицированных беременных женщин в медицинских учреждениях?</c:v>
                      </c:pt>
                    </c:strCache>
                  </c:strRef>
                </c:cat>
                <c:val>
                  <c:numRef>
                    <c:extLst xmlns:c15="http://schemas.microsoft.com/office/drawing/2012/chart">
                      <c:ext xmlns:c15="http://schemas.microsoft.com/office/drawing/2012/chart" uri="{02D57815-91ED-43cb-92C2-25804820EDAC}">
                        <c15:formulaRef>
                          <c15:sqref>Лист27!$G$32:$G$34</c15:sqref>
                        </c15:formulaRef>
                      </c:ext>
                    </c:extLst>
                    <c:numCache>
                      <c:formatCode>General</c:formatCode>
                      <c:ptCount val="3"/>
                    </c:numCache>
                  </c:numRef>
                </c:val>
              </c15:ser>
            </c15:filteredBarSeries>
            <c15:filteredBarSeries>
              <c15:ser>
                <c:idx val="5"/>
                <c:order val="5"/>
                <c:tx>
                  <c:strRef>
                    <c:extLst xmlns:c15="http://schemas.microsoft.com/office/drawing/2012/chart">
                      <c:ext xmlns:c15="http://schemas.microsoft.com/office/drawing/2012/chart" uri="{02D57815-91ED-43cb-92C2-25804820EDAC}">
                        <c15:formulaRef>
                          <c15:sqref>Лист27!$H$31</c15:sqref>
                        </c15:formulaRef>
                      </c:ext>
                    </c:extLst>
                    <c:strCache>
                      <c:ptCount val="1"/>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Лист27!$B$32:$B$34</c15:sqref>
                        </c15:formulaRef>
                      </c:ext>
                    </c:extLst>
                    <c:strCache>
                      <c:ptCount val="3"/>
                      <c:pt idx="0">
                        <c:v>Слышали ли вы о случаях, когда люди скрывали свой ВИЧ-статус из-за страха стигматизации?</c:v>
                      </c:pt>
                      <c:pt idx="1">
                        <c:v>Как, по вашему мнению, стигма влияет на желание ВИЧ-инфицированных людей обращаться за медицинской помощью?</c:v>
                      </c:pt>
                      <c:pt idx="2">
                        <c:v>Как вы думаете, существует ли стигматизация ВИЧ-инфицированных беременных женщин в медицинских учреждениях?</c:v>
                      </c:pt>
                    </c:strCache>
                  </c:strRef>
                </c:cat>
                <c:val>
                  <c:numRef>
                    <c:extLst xmlns:c15="http://schemas.microsoft.com/office/drawing/2012/chart">
                      <c:ext xmlns:c15="http://schemas.microsoft.com/office/drawing/2012/chart" uri="{02D57815-91ED-43cb-92C2-25804820EDAC}">
                        <c15:formulaRef>
                          <c15:sqref>Лист27!$H$32:$H$34</c15:sqref>
                        </c15:formulaRef>
                      </c:ext>
                    </c:extLst>
                    <c:numCache>
                      <c:formatCode>General</c:formatCode>
                      <c:ptCount val="3"/>
                    </c:numCache>
                  </c:numRef>
                </c:val>
              </c15:ser>
            </c15:filteredBarSeries>
            <c15:filteredBarSeries>
              <c15:ser>
                <c:idx val="6"/>
                <c:order val="6"/>
                <c:tx>
                  <c:strRef>
                    <c:extLst xmlns:c15="http://schemas.microsoft.com/office/drawing/2012/chart">
                      <c:ext xmlns:c15="http://schemas.microsoft.com/office/drawing/2012/chart" uri="{02D57815-91ED-43cb-92C2-25804820EDAC}">
                        <c15:formulaRef>
                          <c15:sqref>Лист27!$I$31</c15:sqref>
                        </c15:formulaRef>
                      </c:ext>
                    </c:extLst>
                    <c:strCache>
                      <c:ptCount val="1"/>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Лист27!$B$32:$B$34</c15:sqref>
                        </c15:formulaRef>
                      </c:ext>
                    </c:extLst>
                    <c:strCache>
                      <c:ptCount val="3"/>
                      <c:pt idx="0">
                        <c:v>Слышали ли вы о случаях, когда люди скрывали свой ВИЧ-статус из-за страха стигматизации?</c:v>
                      </c:pt>
                      <c:pt idx="1">
                        <c:v>Как, по вашему мнению, стигма влияет на желание ВИЧ-инфицированных людей обращаться за медицинской помощью?</c:v>
                      </c:pt>
                      <c:pt idx="2">
                        <c:v>Как вы думаете, существует ли стигматизация ВИЧ-инфицированных беременных женщин в медицинских учреждениях?</c:v>
                      </c:pt>
                    </c:strCache>
                  </c:strRef>
                </c:cat>
                <c:val>
                  <c:numRef>
                    <c:extLst xmlns:c15="http://schemas.microsoft.com/office/drawing/2012/chart">
                      <c:ext xmlns:c15="http://schemas.microsoft.com/office/drawing/2012/chart" uri="{02D57815-91ED-43cb-92C2-25804820EDAC}">
                        <c15:formulaRef>
                          <c15:sqref>Лист27!$I$32:$I$34</c15:sqref>
                        </c15:formulaRef>
                      </c:ext>
                    </c:extLst>
                    <c:numCache>
                      <c:formatCode>General</c:formatCode>
                      <c:ptCount val="3"/>
                    </c:numCache>
                  </c:numRef>
                </c:val>
              </c15:ser>
            </c15:filteredBarSeries>
            <c15:filteredBarSeries>
              <c15:ser>
                <c:idx val="7"/>
                <c:order val="7"/>
                <c:tx>
                  <c:strRef>
                    <c:extLst xmlns:c15="http://schemas.microsoft.com/office/drawing/2012/chart">
                      <c:ext xmlns:c15="http://schemas.microsoft.com/office/drawing/2012/chart" uri="{02D57815-91ED-43cb-92C2-25804820EDAC}">
                        <c15:formulaRef>
                          <c15:sqref>Лист27!$J$31</c15:sqref>
                        </c15:formulaRef>
                      </c:ext>
                    </c:extLst>
                    <c:strCache>
                      <c:ptCount val="1"/>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Лист27!$B$32:$B$34</c15:sqref>
                        </c15:formulaRef>
                      </c:ext>
                    </c:extLst>
                    <c:strCache>
                      <c:ptCount val="3"/>
                      <c:pt idx="0">
                        <c:v>Слышали ли вы о случаях, когда люди скрывали свой ВИЧ-статус из-за страха стигматизации?</c:v>
                      </c:pt>
                      <c:pt idx="1">
                        <c:v>Как, по вашему мнению, стигма влияет на желание ВИЧ-инфицированных людей обращаться за медицинской помощью?</c:v>
                      </c:pt>
                      <c:pt idx="2">
                        <c:v>Как вы думаете, существует ли стигматизация ВИЧ-инфицированных беременных женщин в медицинских учреждениях?</c:v>
                      </c:pt>
                    </c:strCache>
                  </c:strRef>
                </c:cat>
                <c:val>
                  <c:numRef>
                    <c:extLst xmlns:c15="http://schemas.microsoft.com/office/drawing/2012/chart">
                      <c:ext xmlns:c15="http://schemas.microsoft.com/office/drawing/2012/chart" uri="{02D57815-91ED-43cb-92C2-25804820EDAC}">
                        <c15:formulaRef>
                          <c15:sqref>Лист27!$J$32:$J$34</c15:sqref>
                        </c15:formulaRef>
                      </c:ext>
                    </c:extLst>
                    <c:numCache>
                      <c:formatCode>General</c:formatCode>
                      <c:ptCount val="3"/>
                    </c:numCache>
                  </c:numRef>
                </c:val>
              </c15:ser>
            </c15:filteredBarSeries>
            <c15:filteredBarSeries>
              <c15:ser>
                <c:idx val="8"/>
                <c:order val="8"/>
                <c:tx>
                  <c:strRef>
                    <c:extLst xmlns:c15="http://schemas.microsoft.com/office/drawing/2012/chart">
                      <c:ext xmlns:c15="http://schemas.microsoft.com/office/drawing/2012/chart" uri="{02D57815-91ED-43cb-92C2-25804820EDAC}">
                        <c15:formulaRef>
                          <c15:sqref>Лист27!$K$31</c15:sqref>
                        </c15:formulaRef>
                      </c:ext>
                    </c:extLst>
                    <c:strCache>
                      <c:ptCount val="1"/>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Лист27!$B$32:$B$34</c15:sqref>
                        </c15:formulaRef>
                      </c:ext>
                    </c:extLst>
                    <c:strCache>
                      <c:ptCount val="3"/>
                      <c:pt idx="0">
                        <c:v>Слышали ли вы о случаях, когда люди скрывали свой ВИЧ-статус из-за страха стигматизации?</c:v>
                      </c:pt>
                      <c:pt idx="1">
                        <c:v>Как, по вашему мнению, стигма влияет на желание ВИЧ-инфицированных людей обращаться за медицинской помощью?</c:v>
                      </c:pt>
                      <c:pt idx="2">
                        <c:v>Как вы думаете, существует ли стигматизация ВИЧ-инфицированных беременных женщин в медицинских учреждениях?</c:v>
                      </c:pt>
                    </c:strCache>
                  </c:strRef>
                </c:cat>
                <c:val>
                  <c:numRef>
                    <c:extLst xmlns:c15="http://schemas.microsoft.com/office/drawing/2012/chart">
                      <c:ext xmlns:c15="http://schemas.microsoft.com/office/drawing/2012/chart" uri="{02D57815-91ED-43cb-92C2-25804820EDAC}">
                        <c15:formulaRef>
                          <c15:sqref>Лист27!$K$32:$K$34</c15:sqref>
                        </c15:formulaRef>
                      </c:ext>
                    </c:extLst>
                    <c:numCache>
                      <c:formatCode>General</c:formatCode>
                      <c:ptCount val="3"/>
                    </c:numCache>
                  </c:numRef>
                </c:val>
              </c15:ser>
            </c15:filteredBarSeries>
            <c15:filteredBarSeries>
              <c15:ser>
                <c:idx val="10"/>
                <c:order val="10"/>
                <c:tx>
                  <c:strRef>
                    <c:extLst xmlns:c15="http://schemas.microsoft.com/office/drawing/2012/chart">
                      <c:ext xmlns:c15="http://schemas.microsoft.com/office/drawing/2012/chart" uri="{02D57815-91ED-43cb-92C2-25804820EDAC}">
                        <c15:formulaRef>
                          <c15:sqref>Лист27!$M$31</c15:sqref>
                        </c15:formulaRef>
                      </c:ext>
                    </c:extLst>
                    <c:strCache>
                      <c:ptCount val="1"/>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Лист27!$B$32:$B$34</c15:sqref>
                        </c15:formulaRef>
                      </c:ext>
                    </c:extLst>
                    <c:strCache>
                      <c:ptCount val="3"/>
                      <c:pt idx="0">
                        <c:v>Слышали ли вы о случаях, когда люди скрывали свой ВИЧ-статус из-за страха стигматизации?</c:v>
                      </c:pt>
                      <c:pt idx="1">
                        <c:v>Как, по вашему мнению, стигма влияет на желание ВИЧ-инфицированных людей обращаться за медицинской помощью?</c:v>
                      </c:pt>
                      <c:pt idx="2">
                        <c:v>Как вы думаете, существует ли стигматизация ВИЧ-инфицированных беременных женщин в медицинских учреждениях?</c:v>
                      </c:pt>
                    </c:strCache>
                  </c:strRef>
                </c:cat>
                <c:val>
                  <c:numRef>
                    <c:extLst xmlns:c15="http://schemas.microsoft.com/office/drawing/2012/chart">
                      <c:ext xmlns:c15="http://schemas.microsoft.com/office/drawing/2012/chart" uri="{02D57815-91ED-43cb-92C2-25804820EDAC}">
                        <c15:formulaRef>
                          <c15:sqref>Лист27!$M$32:$M$34</c15:sqref>
                        </c15:formulaRef>
                      </c:ext>
                    </c:extLst>
                    <c:numCache>
                      <c:formatCode>General</c:formatCode>
                      <c:ptCount val="3"/>
                    </c:numCache>
                  </c:numRef>
                </c:val>
              </c15:ser>
            </c15:filteredBarSeries>
          </c:ext>
        </c:extLst>
      </c:barChart>
      <c:catAx>
        <c:axId val="352110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52110840"/>
        <c:crosses val="autoZero"/>
        <c:auto val="1"/>
        <c:lblAlgn val="ctr"/>
        <c:lblOffset val="100"/>
        <c:noMultiLvlLbl val="0"/>
      </c:catAx>
      <c:valAx>
        <c:axId val="352110840"/>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352110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Лист43!$B$11</c:f>
              <c:strCache>
                <c:ptCount val="1"/>
                <c:pt idx="0">
                  <c:v>2018</c:v>
                </c:pt>
              </c:strCache>
            </c:strRef>
          </c:tx>
          <c:spPr>
            <a:solidFill>
              <a:schemeClr val="accent1"/>
            </a:solidFill>
            <a:ln>
              <a:noFill/>
            </a:ln>
            <a:effectLst/>
          </c:spPr>
          <c:invertIfNegative val="0"/>
          <c:cat>
            <c:strRef>
              <c:f>Лист43!$C$10:$J$10</c:f>
              <c:strCache>
                <c:ptCount val="7"/>
                <c:pt idx="0">
                  <c:v>Острые респираторные инфекции </c:v>
                </c:pt>
                <c:pt idx="1">
                  <c:v>Избыточный вес </c:v>
                </c:pt>
                <c:pt idx="2">
                  <c:v>Остеохондроз позвоночника </c:v>
                </c:pt>
                <c:pt idx="3">
                  <c:v>Анемия </c:v>
                </c:pt>
                <c:pt idx="4">
                  <c:v>Аппендэктомия </c:v>
                </c:pt>
                <c:pt idx="5">
                  <c:v>Хронический гастрит и дуоденит </c:v>
                </c:pt>
                <c:pt idx="6">
                  <c:v>Варикозное расширение вен </c:v>
                </c:pt>
              </c:strCache>
            </c:strRef>
          </c:cat>
          <c:val>
            <c:numRef>
              <c:f>Лист43!$C$11:$J$11</c:f>
              <c:numCache>
                <c:formatCode>General</c:formatCode>
                <c:ptCount val="8"/>
                <c:pt idx="0">
                  <c:v>25</c:v>
                </c:pt>
                <c:pt idx="1">
                  <c:v>3.5</c:v>
                </c:pt>
                <c:pt idx="2">
                  <c:v>5</c:v>
                </c:pt>
                <c:pt idx="3">
                  <c:v>24</c:v>
                </c:pt>
                <c:pt idx="4">
                  <c:v>5</c:v>
                </c:pt>
                <c:pt idx="5">
                  <c:v>5</c:v>
                </c:pt>
                <c:pt idx="6">
                  <c:v>4</c:v>
                </c:pt>
              </c:numCache>
            </c:numRef>
          </c:val>
        </c:ser>
        <c:ser>
          <c:idx val="1"/>
          <c:order val="1"/>
          <c:tx>
            <c:strRef>
              <c:f>Лист43!$B$12</c:f>
              <c:strCache>
                <c:ptCount val="1"/>
                <c:pt idx="0">
                  <c:v>2019</c:v>
                </c:pt>
              </c:strCache>
            </c:strRef>
          </c:tx>
          <c:spPr>
            <a:solidFill>
              <a:schemeClr val="accent2"/>
            </a:solidFill>
            <a:ln>
              <a:noFill/>
            </a:ln>
            <a:effectLst/>
          </c:spPr>
          <c:invertIfNegative val="0"/>
          <c:cat>
            <c:strRef>
              <c:f>Лист43!$C$10:$J$10</c:f>
              <c:strCache>
                <c:ptCount val="7"/>
                <c:pt idx="0">
                  <c:v>Острые респираторные инфекции </c:v>
                </c:pt>
                <c:pt idx="1">
                  <c:v>Избыточный вес </c:v>
                </c:pt>
                <c:pt idx="2">
                  <c:v>Остеохондроз позвоночника </c:v>
                </c:pt>
                <c:pt idx="3">
                  <c:v>Анемия </c:v>
                </c:pt>
                <c:pt idx="4">
                  <c:v>Аппендэктомия </c:v>
                </c:pt>
                <c:pt idx="5">
                  <c:v>Хронический гастрит и дуоденит </c:v>
                </c:pt>
                <c:pt idx="6">
                  <c:v>Варикозное расширение вен </c:v>
                </c:pt>
              </c:strCache>
            </c:strRef>
          </c:cat>
          <c:val>
            <c:numRef>
              <c:f>Лист43!$C$12:$J$12</c:f>
              <c:numCache>
                <c:formatCode>General</c:formatCode>
                <c:ptCount val="8"/>
                <c:pt idx="0">
                  <c:v>26</c:v>
                </c:pt>
                <c:pt idx="1">
                  <c:v>3.8</c:v>
                </c:pt>
                <c:pt idx="2">
                  <c:v>5.2</c:v>
                </c:pt>
                <c:pt idx="3">
                  <c:v>26</c:v>
                </c:pt>
                <c:pt idx="4">
                  <c:v>5.0999999999999996</c:v>
                </c:pt>
                <c:pt idx="5">
                  <c:v>5.0999999999999996</c:v>
                </c:pt>
                <c:pt idx="6">
                  <c:v>4.2</c:v>
                </c:pt>
              </c:numCache>
            </c:numRef>
          </c:val>
        </c:ser>
        <c:ser>
          <c:idx val="2"/>
          <c:order val="2"/>
          <c:tx>
            <c:strRef>
              <c:f>Лист43!$B$13</c:f>
              <c:strCache>
                <c:ptCount val="1"/>
                <c:pt idx="0">
                  <c:v>2020</c:v>
                </c:pt>
              </c:strCache>
            </c:strRef>
          </c:tx>
          <c:spPr>
            <a:solidFill>
              <a:schemeClr val="accent3"/>
            </a:solidFill>
            <a:ln>
              <a:noFill/>
            </a:ln>
            <a:effectLst/>
          </c:spPr>
          <c:invertIfNegative val="0"/>
          <c:cat>
            <c:strRef>
              <c:f>Лист43!$C$10:$J$10</c:f>
              <c:strCache>
                <c:ptCount val="7"/>
                <c:pt idx="0">
                  <c:v>Острые респираторные инфекции </c:v>
                </c:pt>
                <c:pt idx="1">
                  <c:v>Избыточный вес </c:v>
                </c:pt>
                <c:pt idx="2">
                  <c:v>Остеохондроз позвоночника </c:v>
                </c:pt>
                <c:pt idx="3">
                  <c:v>Анемия </c:v>
                </c:pt>
                <c:pt idx="4">
                  <c:v>Аппендэктомия </c:v>
                </c:pt>
                <c:pt idx="5">
                  <c:v>Хронический гастрит и дуоденит </c:v>
                </c:pt>
                <c:pt idx="6">
                  <c:v>Варикозное расширение вен </c:v>
                </c:pt>
              </c:strCache>
            </c:strRef>
          </c:cat>
          <c:val>
            <c:numRef>
              <c:f>Лист43!$C$13:$J$13</c:f>
              <c:numCache>
                <c:formatCode>General</c:formatCode>
                <c:ptCount val="8"/>
                <c:pt idx="0">
                  <c:v>24.5</c:v>
                </c:pt>
                <c:pt idx="1">
                  <c:v>3.6</c:v>
                </c:pt>
                <c:pt idx="2">
                  <c:v>5.0999999999999996</c:v>
                </c:pt>
                <c:pt idx="3">
                  <c:v>25.5</c:v>
                </c:pt>
                <c:pt idx="4">
                  <c:v>5</c:v>
                </c:pt>
                <c:pt idx="5">
                  <c:v>5</c:v>
                </c:pt>
                <c:pt idx="6">
                  <c:v>4.0999999999999996</c:v>
                </c:pt>
              </c:numCache>
            </c:numRef>
          </c:val>
        </c:ser>
        <c:ser>
          <c:idx val="3"/>
          <c:order val="3"/>
          <c:tx>
            <c:strRef>
              <c:f>Лист43!$B$14</c:f>
              <c:strCache>
                <c:ptCount val="1"/>
                <c:pt idx="0">
                  <c:v>2021</c:v>
                </c:pt>
              </c:strCache>
            </c:strRef>
          </c:tx>
          <c:spPr>
            <a:solidFill>
              <a:schemeClr val="accent4"/>
            </a:solidFill>
            <a:ln>
              <a:noFill/>
            </a:ln>
            <a:effectLst/>
          </c:spPr>
          <c:invertIfNegative val="0"/>
          <c:cat>
            <c:strRef>
              <c:f>Лист43!$C$10:$J$10</c:f>
              <c:strCache>
                <c:ptCount val="7"/>
                <c:pt idx="0">
                  <c:v>Острые респираторные инфекции </c:v>
                </c:pt>
                <c:pt idx="1">
                  <c:v>Избыточный вес </c:v>
                </c:pt>
                <c:pt idx="2">
                  <c:v>Остеохондроз позвоночника </c:v>
                </c:pt>
                <c:pt idx="3">
                  <c:v>Анемия </c:v>
                </c:pt>
                <c:pt idx="4">
                  <c:v>Аппендэктомия </c:v>
                </c:pt>
                <c:pt idx="5">
                  <c:v>Хронический гастрит и дуоденит </c:v>
                </c:pt>
                <c:pt idx="6">
                  <c:v>Варикозное расширение вен </c:v>
                </c:pt>
              </c:strCache>
            </c:strRef>
          </c:cat>
          <c:val>
            <c:numRef>
              <c:f>Лист43!$C$14:$J$14</c:f>
              <c:numCache>
                <c:formatCode>General</c:formatCode>
                <c:ptCount val="8"/>
                <c:pt idx="0">
                  <c:v>25.5</c:v>
                </c:pt>
                <c:pt idx="1">
                  <c:v>3.9</c:v>
                </c:pt>
                <c:pt idx="2">
                  <c:v>5.3</c:v>
                </c:pt>
                <c:pt idx="3">
                  <c:v>24.8</c:v>
                </c:pt>
                <c:pt idx="4">
                  <c:v>5</c:v>
                </c:pt>
                <c:pt idx="5">
                  <c:v>5.0999999999999996</c:v>
                </c:pt>
                <c:pt idx="6">
                  <c:v>4.3</c:v>
                </c:pt>
              </c:numCache>
            </c:numRef>
          </c:val>
        </c:ser>
        <c:ser>
          <c:idx val="4"/>
          <c:order val="4"/>
          <c:tx>
            <c:strRef>
              <c:f>Лист43!$B$15</c:f>
              <c:strCache>
                <c:ptCount val="1"/>
                <c:pt idx="0">
                  <c:v>2022</c:v>
                </c:pt>
              </c:strCache>
            </c:strRef>
          </c:tx>
          <c:spPr>
            <a:solidFill>
              <a:schemeClr val="accent5"/>
            </a:solidFill>
            <a:ln>
              <a:noFill/>
            </a:ln>
            <a:effectLst/>
          </c:spPr>
          <c:invertIfNegative val="0"/>
          <c:cat>
            <c:strRef>
              <c:f>Лист43!$C$10:$J$10</c:f>
              <c:strCache>
                <c:ptCount val="7"/>
                <c:pt idx="0">
                  <c:v>Острые респираторные инфекции </c:v>
                </c:pt>
                <c:pt idx="1">
                  <c:v>Избыточный вес </c:v>
                </c:pt>
                <c:pt idx="2">
                  <c:v>Остеохондроз позвоночника </c:v>
                </c:pt>
                <c:pt idx="3">
                  <c:v>Анемия </c:v>
                </c:pt>
                <c:pt idx="4">
                  <c:v>Аппендэктомия </c:v>
                </c:pt>
                <c:pt idx="5">
                  <c:v>Хронический гастрит и дуоденит </c:v>
                </c:pt>
                <c:pt idx="6">
                  <c:v>Варикозное расширение вен </c:v>
                </c:pt>
              </c:strCache>
            </c:strRef>
          </c:cat>
          <c:val>
            <c:numRef>
              <c:f>Лист43!$C$15:$J$15</c:f>
              <c:numCache>
                <c:formatCode>General</c:formatCode>
                <c:ptCount val="8"/>
                <c:pt idx="0">
                  <c:v>25</c:v>
                </c:pt>
                <c:pt idx="1">
                  <c:v>3.7</c:v>
                </c:pt>
                <c:pt idx="2">
                  <c:v>5.3</c:v>
                </c:pt>
                <c:pt idx="3">
                  <c:v>25</c:v>
                </c:pt>
                <c:pt idx="4">
                  <c:v>4.9000000000000004</c:v>
                </c:pt>
                <c:pt idx="5">
                  <c:v>5</c:v>
                </c:pt>
                <c:pt idx="6">
                  <c:v>4.3</c:v>
                </c:pt>
              </c:numCache>
            </c:numRef>
          </c:val>
        </c:ser>
        <c:dLbls>
          <c:showLegendKey val="0"/>
          <c:showVal val="0"/>
          <c:showCatName val="0"/>
          <c:showSerName val="0"/>
          <c:showPercent val="0"/>
          <c:showBubbleSize val="0"/>
        </c:dLbls>
        <c:gapWidth val="182"/>
        <c:axId val="352164272"/>
        <c:axId val="352165448"/>
        <c:extLst>
          <c:ext xmlns:c15="http://schemas.microsoft.com/office/drawing/2012/chart" uri="{02D57815-91ED-43cb-92C2-25804820EDAC}">
            <c15:filteredBarSeries>
              <c15:ser>
                <c:idx val="5"/>
                <c:order val="5"/>
                <c:tx>
                  <c:strRef>
                    <c:extLst>
                      <c:ext uri="{02D57815-91ED-43cb-92C2-25804820EDAC}">
                        <c15:formulaRef>
                          <c15:sqref>Лист43!$B$16</c15:sqref>
                        </c15:formulaRef>
                      </c:ext>
                    </c:extLst>
                    <c:strCache>
                      <c:ptCount val="1"/>
                    </c:strCache>
                  </c:strRef>
                </c:tx>
                <c:spPr>
                  <a:solidFill>
                    <a:schemeClr val="accent6"/>
                  </a:solidFill>
                  <a:ln>
                    <a:noFill/>
                  </a:ln>
                  <a:effectLst/>
                </c:spPr>
                <c:invertIfNegative val="0"/>
                <c:cat>
                  <c:strRef>
                    <c:extLst>
                      <c:ext uri="{02D57815-91ED-43cb-92C2-25804820EDAC}">
                        <c15:formulaRef>
                          <c15:sqref>Лист43!$C$10:$J$10</c15:sqref>
                        </c15:formulaRef>
                      </c:ext>
                    </c:extLst>
                    <c:strCache>
                      <c:ptCount val="7"/>
                      <c:pt idx="0">
                        <c:v>Острые респираторные инфекции </c:v>
                      </c:pt>
                      <c:pt idx="1">
                        <c:v>Избыточный вес </c:v>
                      </c:pt>
                      <c:pt idx="2">
                        <c:v>Остеохондроз позвоночника </c:v>
                      </c:pt>
                      <c:pt idx="3">
                        <c:v>Анемия </c:v>
                      </c:pt>
                      <c:pt idx="4">
                        <c:v>Аппендэктомия </c:v>
                      </c:pt>
                      <c:pt idx="5">
                        <c:v>Хронический гастрит и дуоденит </c:v>
                      </c:pt>
                      <c:pt idx="6">
                        <c:v>Варикозное расширение вен </c:v>
                      </c:pt>
                    </c:strCache>
                  </c:strRef>
                </c:cat>
                <c:val>
                  <c:numRef>
                    <c:extLst>
                      <c:ext uri="{02D57815-91ED-43cb-92C2-25804820EDAC}">
                        <c15:formulaRef>
                          <c15:sqref>Лист43!$C$16:$J$16</c15:sqref>
                        </c15:formulaRef>
                      </c:ext>
                    </c:extLst>
                    <c:numCache>
                      <c:formatCode>General</c:formatCode>
                      <c:ptCount val="8"/>
                    </c:numCache>
                  </c:numRef>
                </c:val>
              </c15:ser>
            </c15:filteredBarSeries>
          </c:ext>
        </c:extLst>
      </c:barChart>
      <c:catAx>
        <c:axId val="352164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352165448"/>
        <c:crosses val="autoZero"/>
        <c:auto val="1"/>
        <c:lblAlgn val="ctr"/>
        <c:lblOffset val="100"/>
        <c:noMultiLvlLbl val="0"/>
      </c:catAx>
      <c:valAx>
        <c:axId val="3521654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352164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25400" cap="flat" cmpd="sng" algn="ctr">
      <a:noFill/>
      <a:prstDash val="solid"/>
      <a:round/>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'[Диаграмма в Microsoft PowerPoint]Лист50'!$G$10</c:f>
              <c:strCache>
                <c:ptCount val="1"/>
                <c:pt idx="0">
                  <c:v>&lt;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в Microsoft PowerPoint]Лист50'!$H$9:$M$9</c:f>
              <c:strCache>
                <c:ptCount val="6"/>
                <c:pt idx="0">
                  <c:v>2018</c:v>
                </c:pt>
                <c:pt idx="1">
                  <c:v>2019</c:v>
                </c:pt>
                <c:pt idx="2">
                  <c:v>2020</c:v>
                </c:pt>
                <c:pt idx="3">
                  <c:v>2021</c:v>
                </c:pt>
                <c:pt idx="4">
                  <c:v>2022</c:v>
                </c:pt>
                <c:pt idx="5">
                  <c:v>Всего</c:v>
                </c:pt>
              </c:strCache>
            </c:strRef>
          </c:cat>
          <c:val>
            <c:numRef>
              <c:f>'[Диаграмма в Microsoft PowerPoint]Лист50'!$H$10:$M$10</c:f>
              <c:numCache>
                <c:formatCode>0.00%</c:formatCode>
                <c:ptCount val="6"/>
                <c:pt idx="0">
                  <c:v>0.105</c:v>
                </c:pt>
                <c:pt idx="1">
                  <c:v>0.64900000000000002</c:v>
                </c:pt>
                <c:pt idx="2" formatCode="0%">
                  <c:v>0.66</c:v>
                </c:pt>
                <c:pt idx="3">
                  <c:v>0.753</c:v>
                </c:pt>
                <c:pt idx="4">
                  <c:v>0.79700000000000004</c:v>
                </c:pt>
                <c:pt idx="5">
                  <c:v>0.58099999999999996</c:v>
                </c:pt>
              </c:numCache>
            </c:numRef>
          </c:val>
          <c:smooth val="0"/>
        </c:ser>
        <c:ser>
          <c:idx val="1"/>
          <c:order val="1"/>
          <c:tx>
            <c:strRef>
              <c:f>'[Диаграмма в Microsoft PowerPoint]Лист50'!$G$11</c:f>
              <c:strCache>
                <c:ptCount val="1"/>
                <c:pt idx="0">
                  <c:v>=</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в Microsoft PowerPoint]Лист50'!$H$9:$M$9</c:f>
              <c:strCache>
                <c:ptCount val="6"/>
                <c:pt idx="0">
                  <c:v>2018</c:v>
                </c:pt>
                <c:pt idx="1">
                  <c:v>2019</c:v>
                </c:pt>
                <c:pt idx="2">
                  <c:v>2020</c:v>
                </c:pt>
                <c:pt idx="3">
                  <c:v>2021</c:v>
                </c:pt>
                <c:pt idx="4">
                  <c:v>2022</c:v>
                </c:pt>
                <c:pt idx="5">
                  <c:v>Всего</c:v>
                </c:pt>
              </c:strCache>
            </c:strRef>
          </c:cat>
          <c:val>
            <c:numRef>
              <c:f>'[Диаграмма в Microsoft PowerPoint]Лист50'!$H$11:$M$11</c:f>
              <c:numCache>
                <c:formatCode>0.00%</c:formatCode>
                <c:ptCount val="6"/>
                <c:pt idx="0">
                  <c:v>0.89500000000000002</c:v>
                </c:pt>
                <c:pt idx="1">
                  <c:v>0.34200000000000003</c:v>
                </c:pt>
                <c:pt idx="2" formatCode="0%">
                  <c:v>0.34</c:v>
                </c:pt>
                <c:pt idx="3">
                  <c:v>0.247</c:v>
                </c:pt>
                <c:pt idx="4">
                  <c:v>0.20300000000000001</c:v>
                </c:pt>
                <c:pt idx="5">
                  <c:v>0.41599999999999998</c:v>
                </c:pt>
              </c:numCache>
            </c:numRef>
          </c:val>
          <c:smooth val="0"/>
        </c:ser>
        <c:ser>
          <c:idx val="2"/>
          <c:order val="2"/>
          <c:tx>
            <c:strRef>
              <c:f>'[Диаграмма в Microsoft PowerPoint]Лист50'!$G$12</c:f>
              <c:strCache>
                <c:ptCount val="1"/>
                <c:pt idx="0">
                  <c:v>Средний показатель CD4</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в Microsoft PowerPoint]Лист50'!$H$9:$M$9</c:f>
              <c:strCache>
                <c:ptCount val="6"/>
                <c:pt idx="0">
                  <c:v>2018</c:v>
                </c:pt>
                <c:pt idx="1">
                  <c:v>2019</c:v>
                </c:pt>
                <c:pt idx="2">
                  <c:v>2020</c:v>
                </c:pt>
                <c:pt idx="3">
                  <c:v>2021</c:v>
                </c:pt>
                <c:pt idx="4">
                  <c:v>2022</c:v>
                </c:pt>
                <c:pt idx="5">
                  <c:v>Всего</c:v>
                </c:pt>
              </c:strCache>
            </c:strRef>
          </c:cat>
          <c:val>
            <c:numRef>
              <c:f>'[Диаграмма в Microsoft PowerPoint]Лист50'!$H$12:$M$12</c:f>
              <c:numCache>
                <c:formatCode>General</c:formatCode>
                <c:ptCount val="6"/>
                <c:pt idx="0">
                  <c:v>0</c:v>
                </c:pt>
                <c:pt idx="1">
                  <c:v>0</c:v>
                </c:pt>
                <c:pt idx="2">
                  <c:v>0</c:v>
                </c:pt>
                <c:pt idx="3">
                  <c:v>0</c:v>
                </c:pt>
                <c:pt idx="4">
                  <c:v>0</c:v>
                </c:pt>
                <c:pt idx="5">
                  <c:v>0</c:v>
                </c:pt>
              </c:numCache>
            </c:numRef>
          </c:val>
          <c:smooth val="0"/>
        </c:ser>
        <c:dLbls>
          <c:dLblPos val="t"/>
          <c:showLegendKey val="0"/>
          <c:showVal val="1"/>
          <c:showCatName val="0"/>
          <c:showSerName val="0"/>
          <c:showPercent val="0"/>
          <c:showBubbleSize val="0"/>
        </c:dLbls>
        <c:smooth val="0"/>
        <c:axId val="352166232"/>
        <c:axId val="352168976"/>
      </c:lineChart>
      <c:catAx>
        <c:axId val="352166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ru-RU"/>
          </a:p>
        </c:txPr>
        <c:crossAx val="352168976"/>
        <c:crosses val="autoZero"/>
        <c:auto val="1"/>
        <c:lblAlgn val="ctr"/>
        <c:lblOffset val="100"/>
        <c:noMultiLvlLbl val="0"/>
      </c:catAx>
      <c:valAx>
        <c:axId val="3521689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352166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ru-RU"/>
        </a:p>
      </c:txPr>
    </c:legend>
    <c:plotVisOnly val="1"/>
    <c:dispBlanksAs val="gap"/>
    <c:showDLblsOverMax val="0"/>
  </c:chart>
  <c:spPr>
    <a:solidFill>
      <a:schemeClr val="lt1"/>
    </a:solidFill>
    <a:ln w="25400" cap="flat" cmpd="sng" algn="ctr">
      <a:noFill/>
      <a:prstDash val="solid"/>
      <a:round/>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Лист6!$A$4</c:f>
              <c:strCache>
                <c:ptCount val="1"/>
                <c:pt idx="0">
                  <c:v>ЛУИН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Лист6!$B$3:$F$3</c:f>
              <c:numCache>
                <c:formatCode>0</c:formatCode>
                <c:ptCount val="5"/>
                <c:pt idx="0">
                  <c:v>2018</c:v>
                </c:pt>
                <c:pt idx="1">
                  <c:v>2019</c:v>
                </c:pt>
                <c:pt idx="2">
                  <c:v>2020</c:v>
                </c:pt>
                <c:pt idx="3">
                  <c:v>2021</c:v>
                </c:pt>
                <c:pt idx="4">
                  <c:v>2022</c:v>
                </c:pt>
              </c:numCache>
            </c:numRef>
          </c:cat>
          <c:val>
            <c:numRef>
              <c:f>Лист6!$B$4:$F$4</c:f>
              <c:numCache>
                <c:formatCode>#,##0.0%</c:formatCode>
                <c:ptCount val="5"/>
                <c:pt idx="0">
                  <c:v>7.1428571428571438E-2</c:v>
                </c:pt>
                <c:pt idx="1">
                  <c:v>5.1282051282051287E-2</c:v>
                </c:pt>
                <c:pt idx="2">
                  <c:v>9.7087378640776698E-2</c:v>
                </c:pt>
                <c:pt idx="3">
                  <c:v>2.3809523809523808E-2</c:v>
                </c:pt>
                <c:pt idx="4">
                  <c:v>9.3333333333333338E-2</c:v>
                </c:pt>
              </c:numCache>
            </c:numRef>
          </c:val>
        </c:ser>
        <c:ser>
          <c:idx val="1"/>
          <c:order val="1"/>
          <c:tx>
            <c:strRef>
              <c:f>Лист6!$A$5</c:f>
              <c:strCache>
                <c:ptCount val="1"/>
                <c:pt idx="0">
                  <c:v>не ЛУИН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Лист6!$B$3:$F$3</c:f>
              <c:numCache>
                <c:formatCode>0</c:formatCode>
                <c:ptCount val="5"/>
                <c:pt idx="0">
                  <c:v>2018</c:v>
                </c:pt>
                <c:pt idx="1">
                  <c:v>2019</c:v>
                </c:pt>
                <c:pt idx="2">
                  <c:v>2020</c:v>
                </c:pt>
                <c:pt idx="3">
                  <c:v>2021</c:v>
                </c:pt>
                <c:pt idx="4">
                  <c:v>2022</c:v>
                </c:pt>
              </c:numCache>
            </c:numRef>
          </c:cat>
          <c:val>
            <c:numRef>
              <c:f>Лист6!$B$5:$F$5</c:f>
              <c:numCache>
                <c:formatCode>#,##0.0%</c:formatCode>
                <c:ptCount val="5"/>
                <c:pt idx="0">
                  <c:v>0.7142857142857143</c:v>
                </c:pt>
                <c:pt idx="1">
                  <c:v>0.75213675213675213</c:v>
                </c:pt>
                <c:pt idx="2">
                  <c:v>0.69902912621359226</c:v>
                </c:pt>
                <c:pt idx="3">
                  <c:v>0.76190476190476186</c:v>
                </c:pt>
                <c:pt idx="4">
                  <c:v>0.88</c:v>
                </c:pt>
              </c:numCache>
            </c:numRef>
          </c:val>
        </c:ser>
        <c:ser>
          <c:idx val="2"/>
          <c:order val="2"/>
          <c:tx>
            <c:strRef>
              <c:f>Лист6!$A$6</c:f>
              <c:strCache>
                <c:ptCount val="1"/>
                <c:pt idx="0">
                  <c:v>не известно</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Лист6!$B$3:$F$3</c:f>
              <c:numCache>
                <c:formatCode>0</c:formatCode>
                <c:ptCount val="5"/>
                <c:pt idx="0">
                  <c:v>2018</c:v>
                </c:pt>
                <c:pt idx="1">
                  <c:v>2019</c:v>
                </c:pt>
                <c:pt idx="2">
                  <c:v>2020</c:v>
                </c:pt>
                <c:pt idx="3">
                  <c:v>2021</c:v>
                </c:pt>
                <c:pt idx="4">
                  <c:v>2022</c:v>
                </c:pt>
              </c:numCache>
            </c:numRef>
          </c:cat>
          <c:val>
            <c:numRef>
              <c:f>Лист6!$B$6:$F$6</c:f>
              <c:numCache>
                <c:formatCode>#,##0.0%</c:formatCode>
                <c:ptCount val="5"/>
                <c:pt idx="0">
                  <c:v>0.21428571428571427</c:v>
                </c:pt>
                <c:pt idx="1">
                  <c:v>0.1965811965811966</c:v>
                </c:pt>
                <c:pt idx="2">
                  <c:v>0.20388349514563106</c:v>
                </c:pt>
                <c:pt idx="3">
                  <c:v>0.21428571428571427</c:v>
                </c:pt>
                <c:pt idx="4">
                  <c:v>2.6666666666666665E-2</c:v>
                </c:pt>
              </c:numCache>
            </c:numRef>
          </c:val>
        </c:ser>
        <c:dLbls>
          <c:dLblPos val="ctr"/>
          <c:showLegendKey val="0"/>
          <c:showVal val="1"/>
          <c:showCatName val="0"/>
          <c:showSerName val="0"/>
          <c:showPercent val="0"/>
          <c:showBubbleSize val="0"/>
        </c:dLbls>
        <c:gapWidth val="150"/>
        <c:overlap val="100"/>
        <c:axId val="352161920"/>
        <c:axId val="352166624"/>
      </c:barChart>
      <c:catAx>
        <c:axId val="35216192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52166624"/>
        <c:crosses val="autoZero"/>
        <c:auto val="1"/>
        <c:lblAlgn val="ctr"/>
        <c:lblOffset val="100"/>
        <c:noMultiLvlLbl val="0"/>
      </c:catAx>
      <c:valAx>
        <c:axId val="352166624"/>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352161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2700"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Лист28!$A$4:$E$4</c:f>
              <c:numCache>
                <c:formatCode>0</c:formatCode>
                <c:ptCount val="5"/>
                <c:pt idx="0">
                  <c:v>2018</c:v>
                </c:pt>
                <c:pt idx="1">
                  <c:v>2019</c:v>
                </c:pt>
                <c:pt idx="2">
                  <c:v>2020</c:v>
                </c:pt>
                <c:pt idx="3">
                  <c:v>2021</c:v>
                </c:pt>
                <c:pt idx="4">
                  <c:v>2022</c:v>
                </c:pt>
              </c:numCache>
            </c:numRef>
          </c:cat>
          <c:val>
            <c:numRef>
              <c:f>Лист28!$A$5:$E$5</c:f>
              <c:numCache>
                <c:formatCode>#,##0.0%</c:formatCode>
                <c:ptCount val="5"/>
                <c:pt idx="0">
                  <c:v>0.16494845360824739</c:v>
                </c:pt>
                <c:pt idx="1">
                  <c:v>0.12264150943396226</c:v>
                </c:pt>
                <c:pt idx="2">
                  <c:v>0.18947368421052629</c:v>
                </c:pt>
                <c:pt idx="3">
                  <c:v>0.11842105263157895</c:v>
                </c:pt>
                <c:pt idx="4">
                  <c:v>8.5714285714285715E-2</c:v>
                </c:pt>
              </c:numCache>
            </c:numRef>
          </c:val>
        </c:ser>
        <c:dLbls>
          <c:dLblPos val="outEnd"/>
          <c:showLegendKey val="0"/>
          <c:showVal val="1"/>
          <c:showCatName val="0"/>
          <c:showSerName val="0"/>
          <c:showPercent val="0"/>
          <c:showBubbleSize val="0"/>
        </c:dLbls>
        <c:gapWidth val="219"/>
        <c:overlap val="-27"/>
        <c:axId val="352167408"/>
        <c:axId val="352163096"/>
      </c:barChart>
      <c:catAx>
        <c:axId val="352167408"/>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52163096"/>
        <c:crosses val="autoZero"/>
        <c:auto val="1"/>
        <c:lblAlgn val="ctr"/>
        <c:lblOffset val="100"/>
        <c:noMultiLvlLbl val="0"/>
      </c:catAx>
      <c:valAx>
        <c:axId val="3521630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2167408"/>
        <c:crosses val="autoZero"/>
        <c:crossBetween val="between"/>
      </c:valAx>
      <c:spPr>
        <a:noFill/>
        <a:ln>
          <a:noFill/>
        </a:ln>
        <a:effectLst/>
      </c:spPr>
    </c:plotArea>
    <c:plotVisOnly val="1"/>
    <c:dispBlanksAs val="gap"/>
    <c:showDLblsOverMax val="0"/>
  </c:chart>
  <c:spPr>
    <a:solidFill>
      <a:schemeClr val="bg1"/>
    </a:solidFill>
    <a:ln w="12700" cap="flat" cmpd="sng" algn="ctr">
      <a:no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12954046995684"/>
          <c:y val="0.18560185185185185"/>
          <c:w val="0.84481275923946619"/>
          <c:h val="0.61498432487605714"/>
        </c:manualLayout>
      </c:layout>
      <c:barChart>
        <c:barDir val="col"/>
        <c:grouping val="stacked"/>
        <c:varyColors val="0"/>
        <c:ser>
          <c:idx val="0"/>
          <c:order val="0"/>
          <c:tx>
            <c:strRef>
              <c:f>Лист17!$A$4</c:f>
              <c:strCache>
                <c:ptCount val="1"/>
                <c:pt idx="0">
                  <c:v>норма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Лист17!$B$3:$G$3</c:f>
              <c:numCache>
                <c:formatCode>0</c:formatCode>
                <c:ptCount val="6"/>
                <c:pt idx="0">
                  <c:v>2018</c:v>
                </c:pt>
                <c:pt idx="1">
                  <c:v>2019</c:v>
                </c:pt>
                <c:pt idx="2">
                  <c:v>2020</c:v>
                </c:pt>
                <c:pt idx="3">
                  <c:v>2021</c:v>
                </c:pt>
                <c:pt idx="4">
                  <c:v>2022</c:v>
                </c:pt>
              </c:numCache>
            </c:numRef>
          </c:cat>
          <c:val>
            <c:numRef>
              <c:f>Лист17!$B$4:$G$4</c:f>
              <c:numCache>
                <c:formatCode>#,##0.0%</c:formatCode>
                <c:ptCount val="6"/>
                <c:pt idx="0">
                  <c:v>0.83333333333333326</c:v>
                </c:pt>
                <c:pt idx="1">
                  <c:v>0.96153846153846156</c:v>
                </c:pt>
                <c:pt idx="2">
                  <c:v>0.87096774193548387</c:v>
                </c:pt>
                <c:pt idx="3">
                  <c:v>0.75</c:v>
                </c:pt>
                <c:pt idx="4">
                  <c:v>0.88235294117647056</c:v>
                </c:pt>
              </c:numCache>
            </c:numRef>
          </c:val>
        </c:ser>
        <c:ser>
          <c:idx val="1"/>
          <c:order val="1"/>
          <c:tx>
            <c:strRef>
              <c:f>Лист17!$A$5</c:f>
              <c:strCache>
                <c:ptCount val="1"/>
                <c:pt idx="0">
                  <c:v>Патология для активного тубпроцесса</c:v>
                </c:pt>
              </c:strCache>
            </c:strRef>
          </c:tx>
          <c:spPr>
            <a:solidFill>
              <a:schemeClr val="accent2"/>
            </a:solidFill>
            <a:ln>
              <a:noFill/>
            </a:ln>
            <a:effectLst/>
          </c:spPr>
          <c:invertIfNegative val="0"/>
          <c:dLbls>
            <c:dLbl>
              <c:idx val="1"/>
              <c:spPr>
                <a:noFill/>
                <a:ln>
                  <a:noFill/>
                </a:ln>
                <a:effectLst/>
              </c:spPr>
              <c:txPr>
                <a:bodyPr rot="0" spcFirstLastPara="1" vertOverflow="ellipsis" vert="horz" wrap="square" anchor="ctr" anchorCtr="1"/>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dLbl>
            <c:dLbl>
              <c:idx val="2"/>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Лист17!$B$3:$G$3</c:f>
              <c:numCache>
                <c:formatCode>0</c:formatCode>
                <c:ptCount val="6"/>
                <c:pt idx="0">
                  <c:v>2018</c:v>
                </c:pt>
                <c:pt idx="1">
                  <c:v>2019</c:v>
                </c:pt>
                <c:pt idx="2">
                  <c:v>2020</c:v>
                </c:pt>
                <c:pt idx="3">
                  <c:v>2021</c:v>
                </c:pt>
                <c:pt idx="4">
                  <c:v>2022</c:v>
                </c:pt>
              </c:numCache>
            </c:numRef>
          </c:cat>
          <c:val>
            <c:numRef>
              <c:f>Лист17!$B$5:$G$5</c:f>
              <c:numCache>
                <c:formatCode>#,##0.0%</c:formatCode>
                <c:ptCount val="6"/>
                <c:pt idx="0">
                  <c:v>5.5555555555555552E-2</c:v>
                </c:pt>
                <c:pt idx="1">
                  <c:v>3.8461538461538464E-2</c:v>
                </c:pt>
                <c:pt idx="2">
                  <c:v>0</c:v>
                </c:pt>
                <c:pt idx="3">
                  <c:v>4.1666666666666671E-2</c:v>
                </c:pt>
                <c:pt idx="4">
                  <c:v>0</c:v>
                </c:pt>
              </c:numCache>
            </c:numRef>
          </c:val>
        </c:ser>
        <c:ser>
          <c:idx val="2"/>
          <c:order val="2"/>
          <c:tx>
            <c:strRef>
              <c:f>Лист17!$A$6</c:f>
              <c:strCache>
                <c:ptCount val="1"/>
                <c:pt idx="0">
                  <c:v>другое</c:v>
                </c:pt>
              </c:strCache>
            </c:strRef>
          </c:tx>
          <c:spPr>
            <a:solidFill>
              <a:schemeClr val="accent3"/>
            </a:solidFill>
            <a:ln>
              <a:noFill/>
            </a:ln>
            <a:effectLst/>
          </c:spPr>
          <c:invertIfNegative val="0"/>
          <c:dLbls>
            <c:dLbl>
              <c:idx val="1"/>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Лист17!$B$3:$G$3</c:f>
              <c:numCache>
                <c:formatCode>0</c:formatCode>
                <c:ptCount val="6"/>
                <c:pt idx="0">
                  <c:v>2018</c:v>
                </c:pt>
                <c:pt idx="1">
                  <c:v>2019</c:v>
                </c:pt>
                <c:pt idx="2">
                  <c:v>2020</c:v>
                </c:pt>
                <c:pt idx="3">
                  <c:v>2021</c:v>
                </c:pt>
                <c:pt idx="4">
                  <c:v>2022</c:v>
                </c:pt>
              </c:numCache>
            </c:numRef>
          </c:cat>
          <c:val>
            <c:numRef>
              <c:f>Лист17!$B$6:$G$6</c:f>
              <c:numCache>
                <c:formatCode>#,##0.0%</c:formatCode>
                <c:ptCount val="6"/>
                <c:pt idx="0">
                  <c:v>0.1111111111111111</c:v>
                </c:pt>
                <c:pt idx="1">
                  <c:v>0</c:v>
                </c:pt>
                <c:pt idx="2">
                  <c:v>0.12903225806451613</c:v>
                </c:pt>
                <c:pt idx="3">
                  <c:v>0.20833333333333331</c:v>
                </c:pt>
                <c:pt idx="4">
                  <c:v>0.11764705882352942</c:v>
                </c:pt>
              </c:numCache>
            </c:numRef>
          </c:val>
        </c:ser>
        <c:dLbls>
          <c:dLblPos val="ctr"/>
          <c:showLegendKey val="0"/>
          <c:showVal val="1"/>
          <c:showCatName val="0"/>
          <c:showSerName val="0"/>
          <c:showPercent val="0"/>
          <c:showBubbleSize val="0"/>
        </c:dLbls>
        <c:gapWidth val="150"/>
        <c:overlap val="100"/>
        <c:axId val="349971040"/>
        <c:axId val="349971432"/>
      </c:barChart>
      <c:catAx>
        <c:axId val="34997104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49971432"/>
        <c:crosses val="autoZero"/>
        <c:auto val="1"/>
        <c:lblAlgn val="ctr"/>
        <c:lblOffset val="100"/>
        <c:noMultiLvlLbl val="0"/>
      </c:catAx>
      <c:valAx>
        <c:axId val="3499714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49971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2700" cap="flat" cmpd="sng" algn="ctr">
      <a:noFill/>
      <a:round/>
    </a:ln>
    <a:effectLst/>
  </c:spPr>
  <c:txPr>
    <a:bodyPr/>
    <a:lstStyle/>
    <a:p>
      <a:pPr>
        <a:defRPr sz="105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Лист35!$A$5</c:f>
              <c:strCache>
                <c:ptCount val="1"/>
                <c:pt idx="0">
                  <c:v>новый случай</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Лист35!$B$4:$F$4</c:f>
              <c:numCache>
                <c:formatCode>0</c:formatCode>
                <c:ptCount val="5"/>
                <c:pt idx="0">
                  <c:v>2018</c:v>
                </c:pt>
                <c:pt idx="1">
                  <c:v>2019</c:v>
                </c:pt>
                <c:pt idx="2">
                  <c:v>2020</c:v>
                </c:pt>
                <c:pt idx="3">
                  <c:v>2021</c:v>
                </c:pt>
                <c:pt idx="4">
                  <c:v>2022</c:v>
                </c:pt>
              </c:numCache>
            </c:numRef>
          </c:cat>
          <c:val>
            <c:numRef>
              <c:f>Лист35!$B$5:$F$5</c:f>
              <c:numCache>
                <c:formatCode>#,##0.0%</c:formatCode>
                <c:ptCount val="5"/>
                <c:pt idx="0">
                  <c:v>1</c:v>
                </c:pt>
                <c:pt idx="1">
                  <c:v>0.75</c:v>
                </c:pt>
                <c:pt idx="2">
                  <c:v>1</c:v>
                </c:pt>
                <c:pt idx="3">
                  <c:v>1</c:v>
                </c:pt>
                <c:pt idx="4">
                  <c:v>1</c:v>
                </c:pt>
              </c:numCache>
            </c:numRef>
          </c:val>
        </c:ser>
        <c:ser>
          <c:idx val="1"/>
          <c:order val="1"/>
          <c:tx>
            <c:strRef>
              <c:f>Лист35!$A$6</c:f>
              <c:strCache>
                <c:ptCount val="1"/>
                <c:pt idx="0">
                  <c:v>рецидив</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Лист35!$B$4:$F$4</c:f>
              <c:numCache>
                <c:formatCode>0</c:formatCode>
                <c:ptCount val="5"/>
                <c:pt idx="0">
                  <c:v>2018</c:v>
                </c:pt>
                <c:pt idx="1">
                  <c:v>2019</c:v>
                </c:pt>
                <c:pt idx="2">
                  <c:v>2020</c:v>
                </c:pt>
                <c:pt idx="3">
                  <c:v>2021</c:v>
                </c:pt>
                <c:pt idx="4">
                  <c:v>2022</c:v>
                </c:pt>
              </c:numCache>
            </c:numRef>
          </c:cat>
          <c:val>
            <c:numRef>
              <c:f>Лист35!$B$6:$F$6</c:f>
              <c:numCache>
                <c:formatCode>#,##0.0%</c:formatCode>
                <c:ptCount val="5"/>
                <c:pt idx="0">
                  <c:v>0</c:v>
                </c:pt>
                <c:pt idx="1">
                  <c:v>0.25</c:v>
                </c:pt>
                <c:pt idx="2">
                  <c:v>0</c:v>
                </c:pt>
                <c:pt idx="3">
                  <c:v>0</c:v>
                </c:pt>
                <c:pt idx="4" formatCode="0.00%">
                  <c:v>0</c:v>
                </c:pt>
              </c:numCache>
            </c:numRef>
          </c:val>
        </c:ser>
        <c:dLbls>
          <c:dLblPos val="ctr"/>
          <c:showLegendKey val="0"/>
          <c:showVal val="1"/>
          <c:showCatName val="0"/>
          <c:showSerName val="0"/>
          <c:showPercent val="0"/>
          <c:showBubbleSize val="0"/>
        </c:dLbls>
        <c:gapWidth val="150"/>
        <c:overlap val="100"/>
        <c:axId val="349973392"/>
        <c:axId val="352709464"/>
      </c:barChart>
      <c:catAx>
        <c:axId val="349973392"/>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352709464"/>
        <c:crosses val="autoZero"/>
        <c:auto val="1"/>
        <c:lblAlgn val="ctr"/>
        <c:lblOffset val="100"/>
        <c:noMultiLvlLbl val="0"/>
      </c:catAx>
      <c:valAx>
        <c:axId val="3527094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9973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2700" cap="flat" cmpd="sng" algn="ctr">
      <a:no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3">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47C940A8-5582-A54F-92F2-0AAEE51CD454}" type="doc">
      <dgm:prSet loTypeId="urn:microsoft.com/office/officeart/2005/8/layout/hProcess9#1" loCatId="process" qsTypeId="urn:microsoft.com/office/officeart/2005/8/quickstyle/simple4#3" qsCatId="simple" csTypeId="urn:microsoft.com/office/officeart/2005/8/colors/accent1_2#3" csCatId="accent1" phldr="1"/>
      <dgm:spPr/>
      <dgm:t>
        <a:bodyPr/>
        <a:lstStyle/>
        <a:p>
          <a:endParaRPr lang="en-US"/>
        </a:p>
      </dgm:t>
    </dgm:pt>
    <dgm:pt modelId="{30529331-7FF1-7644-8BA0-AEB009E57EF3}">
      <dgm:prSet phldrT="[Text]" custT="1"/>
      <dgm:spPr>
        <a:xfrm>
          <a:off x="5372" y="91441"/>
          <a:ext cx="1058499" cy="3183887"/>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r>
            <a:rPr lang="ru-RU" sz="1200" dirty="0">
              <a:solidFill>
                <a:sysClr val="window" lastClr="FFFFFF"/>
              </a:solidFill>
              <a:latin typeface="Times New Roman" panose="02020603050405020304" pitchFamily="18" charset="0"/>
              <a:ea typeface="+mn-ea"/>
              <a:cs typeface="Times New Roman" panose="02020603050405020304" pitchFamily="18" charset="0"/>
            </a:rPr>
            <a:t>Методы определения потребностей в </a:t>
          </a:r>
          <a:r>
            <a:rPr lang="ru-RU" sz="1200" dirty="0" err="1">
              <a:solidFill>
                <a:sysClr val="window" lastClr="FFFFFF"/>
              </a:solidFill>
              <a:latin typeface="Times New Roman" panose="02020603050405020304" pitchFamily="18" charset="0"/>
              <a:ea typeface="+mn-ea"/>
              <a:cs typeface="Times New Roman" panose="02020603050405020304" pitchFamily="18" charset="0"/>
            </a:rPr>
            <a:t>прегравидарной</a:t>
          </a:r>
          <a:r>
            <a:rPr lang="ru-RU" sz="1200" dirty="0">
              <a:solidFill>
                <a:sysClr val="window" lastClr="FFFFFF"/>
              </a:solidFill>
              <a:latin typeface="Times New Roman" panose="02020603050405020304" pitchFamily="18" charset="0"/>
              <a:ea typeface="+mn-ea"/>
              <a:cs typeface="Times New Roman" panose="02020603050405020304" pitchFamily="18" charset="0"/>
            </a:rPr>
            <a:t> подготовке, методы информирования медицинских работников и пациентов, методы снижения риска заражения </a:t>
          </a:r>
          <a:r>
            <a:rPr lang="ru-RU" sz="1200">
              <a:solidFill>
                <a:sysClr val="window" lastClr="FFFFFF"/>
              </a:solidFill>
              <a:latin typeface="Times New Roman" panose="02020603050405020304" pitchFamily="18" charset="0"/>
              <a:ea typeface="+mn-ea"/>
              <a:cs typeface="Times New Roman" panose="02020603050405020304" pitchFamily="18" charset="0"/>
            </a:rPr>
            <a:t>и </a:t>
          </a:r>
          <a:r>
            <a:rPr lang="ru-RU" sz="1200" smtClean="0">
              <a:solidFill>
                <a:sysClr val="window" lastClr="FFFFFF"/>
              </a:solidFill>
              <a:latin typeface="Times New Roman" panose="02020603050405020304" pitchFamily="18" charset="0"/>
              <a:ea typeface="+mn-ea"/>
              <a:cs typeface="Times New Roman" panose="02020603050405020304" pitchFamily="18" charset="0"/>
            </a:rPr>
            <a:t>вертикальной передачи </a:t>
          </a:r>
          <a:endParaRPr lang="en-US" sz="1200" dirty="0">
            <a:solidFill>
              <a:sysClr val="window" lastClr="FFFFFF"/>
            </a:solidFill>
            <a:latin typeface="Times New Roman" panose="02020603050405020304" pitchFamily="18" charset="0"/>
            <a:ea typeface="+mn-ea"/>
            <a:cs typeface="Times New Roman" panose="02020603050405020304" pitchFamily="18" charset="0"/>
          </a:endParaRPr>
        </a:p>
      </dgm:t>
    </dgm:pt>
    <dgm:pt modelId="{374D8CB7-7B1B-614D-B8E6-B0CABA57307F}" type="parTrans" cxnId="{05F65C00-3A32-6548-8F3A-8ACA27CC7453}">
      <dgm:prSet/>
      <dgm:spPr/>
      <dgm:t>
        <a:bodyPr/>
        <a:lstStyle/>
        <a:p>
          <a:endParaRPr lang="en-US"/>
        </a:p>
      </dgm:t>
    </dgm:pt>
    <dgm:pt modelId="{16509009-B14F-2E45-9641-19C8CD0EC494}" type="sibTrans" cxnId="{05F65C00-3A32-6548-8F3A-8ACA27CC7453}">
      <dgm:prSet/>
      <dgm:spPr/>
      <dgm:t>
        <a:bodyPr/>
        <a:lstStyle/>
        <a:p>
          <a:endParaRPr lang="en-US"/>
        </a:p>
      </dgm:t>
    </dgm:pt>
    <dgm:pt modelId="{710D047B-4E9A-6E49-A137-E54644199E56}">
      <dgm:prSet phldrT="[Text]" custT="1"/>
      <dgm:spPr>
        <a:xfrm>
          <a:off x="1228299" y="1010031"/>
          <a:ext cx="1058499" cy="1346708"/>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r>
            <a:rPr lang="ru-RU" sz="1200" dirty="0">
              <a:solidFill>
                <a:sysClr val="window" lastClr="FFFFFF"/>
              </a:solidFill>
              <a:latin typeface="Times New Roman" panose="02020603050405020304" pitchFamily="18" charset="0"/>
              <a:ea typeface="+mn-ea"/>
              <a:cs typeface="Times New Roman" panose="02020603050405020304" pitchFamily="18" charset="0"/>
            </a:rPr>
            <a:t>Разработка индивидуальных планов подготовки</a:t>
          </a:r>
          <a:endParaRPr lang="en-US" sz="1200" dirty="0">
            <a:solidFill>
              <a:sysClr val="window" lastClr="FFFFFF"/>
            </a:solidFill>
            <a:latin typeface="Times New Roman" panose="02020603050405020304" pitchFamily="18" charset="0"/>
            <a:ea typeface="+mn-ea"/>
            <a:cs typeface="Times New Roman" panose="02020603050405020304" pitchFamily="18" charset="0"/>
          </a:endParaRPr>
        </a:p>
      </dgm:t>
    </dgm:pt>
    <dgm:pt modelId="{061F841E-566D-9F4A-96E6-494851F9E697}" type="parTrans" cxnId="{C741E8F7-0AE2-704A-8FDE-DC10A8B95884}">
      <dgm:prSet/>
      <dgm:spPr/>
      <dgm:t>
        <a:bodyPr/>
        <a:lstStyle/>
        <a:p>
          <a:endParaRPr lang="en-US"/>
        </a:p>
      </dgm:t>
    </dgm:pt>
    <dgm:pt modelId="{CEF8CE1C-21B7-0949-844D-4F76AB4B80E4}" type="sibTrans" cxnId="{C741E8F7-0AE2-704A-8FDE-DC10A8B95884}">
      <dgm:prSet/>
      <dgm:spPr/>
      <dgm:t>
        <a:bodyPr/>
        <a:lstStyle/>
        <a:p>
          <a:endParaRPr lang="en-US"/>
        </a:p>
      </dgm:t>
    </dgm:pt>
    <dgm:pt modelId="{17A4F414-E71D-C443-8D8D-A44EFE3D0129}">
      <dgm:prSet phldrT="[Text]" custT="1"/>
      <dgm:spPr>
        <a:xfrm>
          <a:off x="2481706" y="1019821"/>
          <a:ext cx="1220217" cy="1372861"/>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r>
            <a:rPr lang="ru-RU" sz="1200" dirty="0">
              <a:solidFill>
                <a:sysClr val="window" lastClr="FFFFFF"/>
              </a:solidFill>
              <a:latin typeface="Times New Roman" panose="02020603050405020304" pitchFamily="18" charset="0"/>
              <a:ea typeface="+mn-ea"/>
              <a:cs typeface="Times New Roman" panose="02020603050405020304" pitchFamily="18" charset="0"/>
            </a:rPr>
            <a:t>Организация доступа к качественным медицинским, социальным, психологическим услугам и ресурсам</a:t>
          </a:r>
          <a:endParaRPr lang="en-US" sz="1200" dirty="0">
            <a:solidFill>
              <a:sysClr val="window" lastClr="FFFFFF"/>
            </a:solidFill>
            <a:latin typeface="Times New Roman" panose="02020603050405020304" pitchFamily="18" charset="0"/>
            <a:ea typeface="+mn-ea"/>
            <a:cs typeface="Times New Roman" panose="02020603050405020304" pitchFamily="18" charset="0"/>
          </a:endParaRPr>
        </a:p>
      </dgm:t>
    </dgm:pt>
    <dgm:pt modelId="{BDB424EB-216D-A14F-83A1-2548F88BD3C7}" type="parTrans" cxnId="{692C2E9B-4F86-5345-B884-2657E1381904}">
      <dgm:prSet/>
      <dgm:spPr/>
      <dgm:t>
        <a:bodyPr/>
        <a:lstStyle/>
        <a:p>
          <a:endParaRPr lang="en-US"/>
        </a:p>
      </dgm:t>
    </dgm:pt>
    <dgm:pt modelId="{2210F2AD-46A9-5249-9791-CCD37A5B0AC9}" type="sibTrans" cxnId="{692C2E9B-4F86-5345-B884-2657E1381904}">
      <dgm:prSet/>
      <dgm:spPr/>
      <dgm:t>
        <a:bodyPr/>
        <a:lstStyle/>
        <a:p>
          <a:endParaRPr lang="en-US"/>
        </a:p>
      </dgm:t>
    </dgm:pt>
    <dgm:pt modelId="{00B56F53-CF25-9A41-8C0B-F54BB047CABB}">
      <dgm:prSet custT="1"/>
      <dgm:spPr>
        <a:xfrm>
          <a:off x="3835870" y="1010031"/>
          <a:ext cx="1058499" cy="1346708"/>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r>
            <a:rPr lang="ru-RU" sz="1200" dirty="0">
              <a:solidFill>
                <a:sysClr val="window" lastClr="FFFFFF"/>
              </a:solidFill>
              <a:latin typeface="Times New Roman" panose="02020603050405020304" pitchFamily="18" charset="0"/>
              <a:ea typeface="+mn-ea"/>
              <a:cs typeface="Times New Roman" panose="02020603050405020304" pitchFamily="18" charset="0"/>
            </a:rPr>
            <a:t>Оценка эффективности мероприятий</a:t>
          </a:r>
          <a:endParaRPr lang="en-US" sz="1200" dirty="0">
            <a:solidFill>
              <a:sysClr val="window" lastClr="FFFFFF"/>
            </a:solidFill>
            <a:latin typeface="Times New Roman" panose="02020603050405020304" pitchFamily="18" charset="0"/>
            <a:ea typeface="+mn-ea"/>
            <a:cs typeface="Times New Roman" panose="02020603050405020304" pitchFamily="18" charset="0"/>
          </a:endParaRPr>
        </a:p>
      </dgm:t>
    </dgm:pt>
    <dgm:pt modelId="{CA902CE3-8899-774E-B2FF-30443C6FF698}" type="parTrans" cxnId="{0EDBB401-73C2-6641-8D9B-B76CE44BB5F3}">
      <dgm:prSet/>
      <dgm:spPr/>
      <dgm:t>
        <a:bodyPr/>
        <a:lstStyle/>
        <a:p>
          <a:endParaRPr lang="en-US"/>
        </a:p>
      </dgm:t>
    </dgm:pt>
    <dgm:pt modelId="{F7F47FC5-1D4C-234C-9D34-FEFBA92E97BE}" type="sibTrans" cxnId="{0EDBB401-73C2-6641-8D9B-B76CE44BB5F3}">
      <dgm:prSet/>
      <dgm:spPr/>
      <dgm:t>
        <a:bodyPr/>
        <a:lstStyle/>
        <a:p>
          <a:endParaRPr lang="en-US"/>
        </a:p>
      </dgm:t>
    </dgm:pt>
    <dgm:pt modelId="{43FEC48E-00A4-074C-A0ED-18298A0903FF}">
      <dgm:prSet custT="1"/>
      <dgm:spPr>
        <a:xfrm>
          <a:off x="5058798" y="563880"/>
          <a:ext cx="1058499" cy="2239009"/>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r>
            <a:rPr lang="ru-RU" sz="1200" dirty="0">
              <a:solidFill>
                <a:sysClr val="window" lastClr="FFFFFF"/>
              </a:solidFill>
              <a:latin typeface="Times New Roman" panose="02020603050405020304" pitchFamily="18" charset="0"/>
              <a:ea typeface="+mn-ea"/>
              <a:cs typeface="Times New Roman" panose="02020603050405020304" pitchFamily="18" charset="0"/>
            </a:rPr>
            <a:t>Совершенствованию организации </a:t>
          </a:r>
          <a:r>
            <a:rPr lang="ru-RU" sz="1200" dirty="0" err="1">
              <a:solidFill>
                <a:sysClr val="window" lastClr="FFFFFF"/>
              </a:solidFill>
              <a:latin typeface="Times New Roman" panose="02020603050405020304" pitchFamily="18" charset="0"/>
              <a:ea typeface="+mn-ea"/>
              <a:cs typeface="Times New Roman" panose="02020603050405020304" pitchFamily="18" charset="0"/>
            </a:rPr>
            <a:t>прегравидарной</a:t>
          </a:r>
          <a:r>
            <a:rPr lang="ru-RU" sz="1200" dirty="0">
              <a:solidFill>
                <a:sysClr val="window" lastClr="FFFFFF"/>
              </a:solidFill>
              <a:latin typeface="Times New Roman" panose="02020603050405020304" pitchFamily="18" charset="0"/>
              <a:ea typeface="+mn-ea"/>
              <a:cs typeface="Times New Roman" panose="02020603050405020304" pitchFamily="18" charset="0"/>
            </a:rPr>
            <a:t> подготовки для женщин с положительным ВИЧ-статусом</a:t>
          </a:r>
          <a:endParaRPr lang="en-US" sz="1200" dirty="0">
            <a:solidFill>
              <a:sysClr val="window" lastClr="FFFFFF"/>
            </a:solidFill>
            <a:latin typeface="Times New Roman" panose="02020603050405020304" pitchFamily="18" charset="0"/>
            <a:ea typeface="+mn-ea"/>
            <a:cs typeface="Times New Roman" panose="02020603050405020304" pitchFamily="18" charset="0"/>
          </a:endParaRPr>
        </a:p>
      </dgm:t>
    </dgm:pt>
    <dgm:pt modelId="{A11C2E28-A8B5-4B47-8803-512BB9F97E17}" type="parTrans" cxnId="{11B57FED-F7B7-C546-90D1-CD03112D5E49}">
      <dgm:prSet/>
      <dgm:spPr/>
      <dgm:t>
        <a:bodyPr/>
        <a:lstStyle/>
        <a:p>
          <a:endParaRPr lang="en-US"/>
        </a:p>
      </dgm:t>
    </dgm:pt>
    <dgm:pt modelId="{07E5EC8B-E2A3-F649-8009-887F245728FB}" type="sibTrans" cxnId="{11B57FED-F7B7-C546-90D1-CD03112D5E49}">
      <dgm:prSet/>
      <dgm:spPr/>
      <dgm:t>
        <a:bodyPr/>
        <a:lstStyle/>
        <a:p>
          <a:endParaRPr lang="en-US"/>
        </a:p>
      </dgm:t>
    </dgm:pt>
    <dgm:pt modelId="{FED910BA-9DD1-D542-AECF-82AF77C1214D}" type="pres">
      <dgm:prSet presAssocID="{47C940A8-5582-A54F-92F2-0AAEE51CD454}" presName="CompostProcess" presStyleCnt="0">
        <dgm:presLayoutVars>
          <dgm:dir/>
          <dgm:resizeHandles val="exact"/>
        </dgm:presLayoutVars>
      </dgm:prSet>
      <dgm:spPr/>
      <dgm:t>
        <a:bodyPr/>
        <a:lstStyle/>
        <a:p>
          <a:endParaRPr lang="ru-RU"/>
        </a:p>
      </dgm:t>
    </dgm:pt>
    <dgm:pt modelId="{AFA8F136-394A-2D4C-BDBE-168476383CD2}" type="pres">
      <dgm:prSet presAssocID="{47C940A8-5582-A54F-92F2-0AAEE51CD454}" presName="arrow" presStyleLbl="bgShp" presStyleIdx="0" presStyleCnt="1"/>
      <dgm:spPr>
        <a:xfrm>
          <a:off x="459200" y="0"/>
          <a:ext cx="5204269" cy="3366770"/>
        </a:xfrm>
        <a:prstGeom prst="rightArrow">
          <a:avLst/>
        </a:prstGeom>
        <a:solidFill>
          <a:srgbClr val="4F81BD">
            <a:tint val="40000"/>
            <a:hueOff val="0"/>
            <a:satOff val="0"/>
            <a:lumOff val="0"/>
            <a:alphaOff val="0"/>
          </a:srgbClr>
        </a:solidFill>
        <a:ln>
          <a:noFill/>
        </a:ln>
        <a:effectLst>
          <a:outerShdw blurRad="40000" dist="23000" dir="5400000" rotWithShape="0">
            <a:srgbClr val="000000">
              <a:alpha val="35000"/>
            </a:srgbClr>
          </a:outerShdw>
        </a:effectLst>
      </dgm:spPr>
      <dgm:t>
        <a:bodyPr/>
        <a:lstStyle/>
        <a:p>
          <a:endParaRPr lang="ru-RU"/>
        </a:p>
      </dgm:t>
    </dgm:pt>
    <dgm:pt modelId="{0462B558-CD7B-1C49-9A35-6B346787D0A3}" type="pres">
      <dgm:prSet presAssocID="{47C940A8-5582-A54F-92F2-0AAEE51CD454}" presName="linearProcess" presStyleCnt="0"/>
      <dgm:spPr/>
    </dgm:pt>
    <dgm:pt modelId="{C8CCEDB4-847B-2F46-9F17-BB0C5A7E2927}" type="pres">
      <dgm:prSet presAssocID="{30529331-7FF1-7644-8BA0-AEB009E57EF3}" presName="textNode" presStyleLbl="node1" presStyleIdx="0" presStyleCnt="5" custScaleY="236420">
        <dgm:presLayoutVars>
          <dgm:bulletEnabled val="1"/>
        </dgm:presLayoutVars>
      </dgm:prSet>
      <dgm:spPr>
        <a:prstGeom prst="roundRect">
          <a:avLst/>
        </a:prstGeom>
      </dgm:spPr>
      <dgm:t>
        <a:bodyPr/>
        <a:lstStyle/>
        <a:p>
          <a:endParaRPr lang="ru-RU"/>
        </a:p>
      </dgm:t>
    </dgm:pt>
    <dgm:pt modelId="{1224AC27-A767-E840-91F9-6D097C41F868}" type="pres">
      <dgm:prSet presAssocID="{16509009-B14F-2E45-9641-19C8CD0EC494}" presName="sibTrans" presStyleCnt="0"/>
      <dgm:spPr/>
    </dgm:pt>
    <dgm:pt modelId="{9803E26D-F438-6940-8BAC-D5D4DB6F70A2}" type="pres">
      <dgm:prSet presAssocID="{710D047B-4E9A-6E49-A137-E54644199E56}" presName="textNode" presStyleLbl="node1" presStyleIdx="1" presStyleCnt="5">
        <dgm:presLayoutVars>
          <dgm:bulletEnabled val="1"/>
        </dgm:presLayoutVars>
      </dgm:prSet>
      <dgm:spPr>
        <a:prstGeom prst="roundRect">
          <a:avLst/>
        </a:prstGeom>
      </dgm:spPr>
      <dgm:t>
        <a:bodyPr/>
        <a:lstStyle/>
        <a:p>
          <a:endParaRPr lang="ru-RU"/>
        </a:p>
      </dgm:t>
    </dgm:pt>
    <dgm:pt modelId="{C2030F18-C49B-5A48-8C35-DE12E42622CB}" type="pres">
      <dgm:prSet presAssocID="{CEF8CE1C-21B7-0949-844D-4F76AB4B80E4}" presName="sibTrans" presStyleCnt="0"/>
      <dgm:spPr/>
    </dgm:pt>
    <dgm:pt modelId="{D6840AA7-81F6-C74C-A817-6789F5D5D134}" type="pres">
      <dgm:prSet presAssocID="{17A4F414-E71D-C443-8D8D-A44EFE3D0129}" presName="textNode" presStyleLbl="node1" presStyleIdx="2" presStyleCnt="5" custScaleX="115278" custScaleY="101942" custLinFactNeighborX="18537" custLinFactNeighborY="1698">
        <dgm:presLayoutVars>
          <dgm:bulletEnabled val="1"/>
        </dgm:presLayoutVars>
      </dgm:prSet>
      <dgm:spPr>
        <a:prstGeom prst="roundRect">
          <a:avLst/>
        </a:prstGeom>
      </dgm:spPr>
      <dgm:t>
        <a:bodyPr/>
        <a:lstStyle/>
        <a:p>
          <a:endParaRPr lang="ru-RU"/>
        </a:p>
      </dgm:t>
    </dgm:pt>
    <dgm:pt modelId="{52D6CB0C-1E51-E245-B388-6E1500A7800B}" type="pres">
      <dgm:prSet presAssocID="{2210F2AD-46A9-5249-9791-CCD37A5B0AC9}" presName="sibTrans" presStyleCnt="0"/>
      <dgm:spPr/>
    </dgm:pt>
    <dgm:pt modelId="{33C4B9D2-0D54-0144-A1D8-3BD4BDBC220C}" type="pres">
      <dgm:prSet presAssocID="{00B56F53-CF25-9A41-8C0B-F54BB047CABB}" presName="textNode" presStyleLbl="node1" presStyleIdx="3" presStyleCnt="5">
        <dgm:presLayoutVars>
          <dgm:bulletEnabled val="1"/>
        </dgm:presLayoutVars>
      </dgm:prSet>
      <dgm:spPr>
        <a:prstGeom prst="roundRect">
          <a:avLst/>
        </a:prstGeom>
      </dgm:spPr>
      <dgm:t>
        <a:bodyPr/>
        <a:lstStyle/>
        <a:p>
          <a:endParaRPr lang="ru-RU"/>
        </a:p>
      </dgm:t>
    </dgm:pt>
    <dgm:pt modelId="{51A4E810-6B63-A840-A458-DADE66BAEA1C}" type="pres">
      <dgm:prSet presAssocID="{F7F47FC5-1D4C-234C-9D34-FEFBA92E97BE}" presName="sibTrans" presStyleCnt="0"/>
      <dgm:spPr/>
    </dgm:pt>
    <dgm:pt modelId="{E0497428-8166-AC49-8CCF-E397C00258DC}" type="pres">
      <dgm:prSet presAssocID="{43FEC48E-00A4-074C-A0ED-18298A0903FF}" presName="textNode" presStyleLbl="node1" presStyleIdx="4" presStyleCnt="5" custScaleY="166258">
        <dgm:presLayoutVars>
          <dgm:bulletEnabled val="1"/>
        </dgm:presLayoutVars>
      </dgm:prSet>
      <dgm:spPr>
        <a:prstGeom prst="roundRect">
          <a:avLst/>
        </a:prstGeom>
      </dgm:spPr>
      <dgm:t>
        <a:bodyPr/>
        <a:lstStyle/>
        <a:p>
          <a:endParaRPr lang="ru-RU"/>
        </a:p>
      </dgm:t>
    </dgm:pt>
  </dgm:ptLst>
  <dgm:cxnLst>
    <dgm:cxn modelId="{B0C96214-0801-436D-877C-063532E095D4}" type="presOf" srcId="{43FEC48E-00A4-074C-A0ED-18298A0903FF}" destId="{E0497428-8166-AC49-8CCF-E397C00258DC}" srcOrd="0" destOrd="0" presId="urn:microsoft.com/office/officeart/2005/8/layout/hProcess9#1"/>
    <dgm:cxn modelId="{692C2E9B-4F86-5345-B884-2657E1381904}" srcId="{47C940A8-5582-A54F-92F2-0AAEE51CD454}" destId="{17A4F414-E71D-C443-8D8D-A44EFE3D0129}" srcOrd="2" destOrd="0" parTransId="{BDB424EB-216D-A14F-83A1-2548F88BD3C7}" sibTransId="{2210F2AD-46A9-5249-9791-CCD37A5B0AC9}"/>
    <dgm:cxn modelId="{C6316925-ECD7-455E-A723-811476B7933C}" type="presOf" srcId="{30529331-7FF1-7644-8BA0-AEB009E57EF3}" destId="{C8CCEDB4-847B-2F46-9F17-BB0C5A7E2927}" srcOrd="0" destOrd="0" presId="urn:microsoft.com/office/officeart/2005/8/layout/hProcess9#1"/>
    <dgm:cxn modelId="{C741E8F7-0AE2-704A-8FDE-DC10A8B95884}" srcId="{47C940A8-5582-A54F-92F2-0AAEE51CD454}" destId="{710D047B-4E9A-6E49-A137-E54644199E56}" srcOrd="1" destOrd="0" parTransId="{061F841E-566D-9F4A-96E6-494851F9E697}" sibTransId="{CEF8CE1C-21B7-0949-844D-4F76AB4B80E4}"/>
    <dgm:cxn modelId="{A9A3E813-DCAB-4DFB-9952-3903BB09A378}" type="presOf" srcId="{47C940A8-5582-A54F-92F2-0AAEE51CD454}" destId="{FED910BA-9DD1-D542-AECF-82AF77C1214D}" srcOrd="0" destOrd="0" presId="urn:microsoft.com/office/officeart/2005/8/layout/hProcess9#1"/>
    <dgm:cxn modelId="{05F65C00-3A32-6548-8F3A-8ACA27CC7453}" srcId="{47C940A8-5582-A54F-92F2-0AAEE51CD454}" destId="{30529331-7FF1-7644-8BA0-AEB009E57EF3}" srcOrd="0" destOrd="0" parTransId="{374D8CB7-7B1B-614D-B8E6-B0CABA57307F}" sibTransId="{16509009-B14F-2E45-9641-19C8CD0EC494}"/>
    <dgm:cxn modelId="{0EDBB401-73C2-6641-8D9B-B76CE44BB5F3}" srcId="{47C940A8-5582-A54F-92F2-0AAEE51CD454}" destId="{00B56F53-CF25-9A41-8C0B-F54BB047CABB}" srcOrd="3" destOrd="0" parTransId="{CA902CE3-8899-774E-B2FF-30443C6FF698}" sibTransId="{F7F47FC5-1D4C-234C-9D34-FEFBA92E97BE}"/>
    <dgm:cxn modelId="{C59D70B6-353D-4AF5-892E-26C31A571B0F}" type="presOf" srcId="{17A4F414-E71D-C443-8D8D-A44EFE3D0129}" destId="{D6840AA7-81F6-C74C-A817-6789F5D5D134}" srcOrd="0" destOrd="0" presId="urn:microsoft.com/office/officeart/2005/8/layout/hProcess9#1"/>
    <dgm:cxn modelId="{11B57FED-F7B7-C546-90D1-CD03112D5E49}" srcId="{47C940A8-5582-A54F-92F2-0AAEE51CD454}" destId="{43FEC48E-00A4-074C-A0ED-18298A0903FF}" srcOrd="4" destOrd="0" parTransId="{A11C2E28-A8B5-4B47-8803-512BB9F97E17}" sibTransId="{07E5EC8B-E2A3-F649-8009-887F245728FB}"/>
    <dgm:cxn modelId="{17975FED-2097-4DAC-8934-F3C1D6199DC6}" type="presOf" srcId="{00B56F53-CF25-9A41-8C0B-F54BB047CABB}" destId="{33C4B9D2-0D54-0144-A1D8-3BD4BDBC220C}" srcOrd="0" destOrd="0" presId="urn:microsoft.com/office/officeart/2005/8/layout/hProcess9#1"/>
    <dgm:cxn modelId="{7943794C-1A19-439C-8222-FFA72023C3C2}" type="presOf" srcId="{710D047B-4E9A-6E49-A137-E54644199E56}" destId="{9803E26D-F438-6940-8BAC-D5D4DB6F70A2}" srcOrd="0" destOrd="0" presId="urn:microsoft.com/office/officeart/2005/8/layout/hProcess9#1"/>
    <dgm:cxn modelId="{0B611A65-CBD8-4DE8-A640-84C0BCA37742}" type="presParOf" srcId="{FED910BA-9DD1-D542-AECF-82AF77C1214D}" destId="{AFA8F136-394A-2D4C-BDBE-168476383CD2}" srcOrd="0" destOrd="0" presId="urn:microsoft.com/office/officeart/2005/8/layout/hProcess9#1"/>
    <dgm:cxn modelId="{6ED0B3FB-266D-4432-B501-7C7795FA1ED7}" type="presParOf" srcId="{FED910BA-9DD1-D542-AECF-82AF77C1214D}" destId="{0462B558-CD7B-1C49-9A35-6B346787D0A3}" srcOrd="1" destOrd="0" presId="urn:microsoft.com/office/officeart/2005/8/layout/hProcess9#1"/>
    <dgm:cxn modelId="{C7ACC39A-E7DE-44BA-8B04-F662FA903C00}" type="presParOf" srcId="{0462B558-CD7B-1C49-9A35-6B346787D0A3}" destId="{C8CCEDB4-847B-2F46-9F17-BB0C5A7E2927}" srcOrd="0" destOrd="0" presId="urn:microsoft.com/office/officeart/2005/8/layout/hProcess9#1"/>
    <dgm:cxn modelId="{CDF10CA6-E2AE-466E-A846-B03CB91BBB7A}" type="presParOf" srcId="{0462B558-CD7B-1C49-9A35-6B346787D0A3}" destId="{1224AC27-A767-E840-91F9-6D097C41F868}" srcOrd="1" destOrd="0" presId="urn:microsoft.com/office/officeart/2005/8/layout/hProcess9#1"/>
    <dgm:cxn modelId="{12205FFA-D16E-49C7-8408-84D207120B57}" type="presParOf" srcId="{0462B558-CD7B-1C49-9A35-6B346787D0A3}" destId="{9803E26D-F438-6940-8BAC-D5D4DB6F70A2}" srcOrd="2" destOrd="0" presId="urn:microsoft.com/office/officeart/2005/8/layout/hProcess9#1"/>
    <dgm:cxn modelId="{1C3D253E-D57C-4806-BEB5-A8275D04A03F}" type="presParOf" srcId="{0462B558-CD7B-1C49-9A35-6B346787D0A3}" destId="{C2030F18-C49B-5A48-8C35-DE12E42622CB}" srcOrd="3" destOrd="0" presId="urn:microsoft.com/office/officeart/2005/8/layout/hProcess9#1"/>
    <dgm:cxn modelId="{A9FF9268-D7C0-4089-AA68-61BA93CA991E}" type="presParOf" srcId="{0462B558-CD7B-1C49-9A35-6B346787D0A3}" destId="{D6840AA7-81F6-C74C-A817-6789F5D5D134}" srcOrd="4" destOrd="0" presId="urn:microsoft.com/office/officeart/2005/8/layout/hProcess9#1"/>
    <dgm:cxn modelId="{A8102FA8-A996-4E57-82B5-698F23F10AFE}" type="presParOf" srcId="{0462B558-CD7B-1C49-9A35-6B346787D0A3}" destId="{52D6CB0C-1E51-E245-B388-6E1500A7800B}" srcOrd="5" destOrd="0" presId="urn:microsoft.com/office/officeart/2005/8/layout/hProcess9#1"/>
    <dgm:cxn modelId="{54E2B869-018E-4FE6-B1BC-F5BD3424098D}" type="presParOf" srcId="{0462B558-CD7B-1C49-9A35-6B346787D0A3}" destId="{33C4B9D2-0D54-0144-A1D8-3BD4BDBC220C}" srcOrd="6" destOrd="0" presId="urn:microsoft.com/office/officeart/2005/8/layout/hProcess9#1"/>
    <dgm:cxn modelId="{3F75F41E-1605-4562-8BA2-8B2190BC3DE3}" type="presParOf" srcId="{0462B558-CD7B-1C49-9A35-6B346787D0A3}" destId="{51A4E810-6B63-A840-A458-DADE66BAEA1C}" srcOrd="7" destOrd="0" presId="urn:microsoft.com/office/officeart/2005/8/layout/hProcess9#1"/>
    <dgm:cxn modelId="{0039F3D1-D2D3-4AE6-9760-123A89290BC2}" type="presParOf" srcId="{0462B558-CD7B-1C49-9A35-6B346787D0A3}" destId="{E0497428-8166-AC49-8CCF-E397C00258DC}" srcOrd="8" destOrd="0" presId="urn:microsoft.com/office/officeart/2005/8/layout/hProcess9#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FA8F136-394A-2D4C-BDBE-168476383CD2}">
      <dsp:nvSpPr>
        <dsp:cNvPr id="0" name=""/>
        <dsp:cNvSpPr/>
      </dsp:nvSpPr>
      <dsp:spPr>
        <a:xfrm>
          <a:off x="459200" y="0"/>
          <a:ext cx="5204269" cy="3366770"/>
        </a:xfrm>
        <a:prstGeom prst="rightArrow">
          <a:avLst/>
        </a:prstGeom>
        <a:solidFill>
          <a:srgbClr val="4F81BD">
            <a:tint val="40000"/>
            <a:hueOff val="0"/>
            <a:satOff val="0"/>
            <a:lumOff val="0"/>
            <a:alphaOff val="0"/>
          </a:srgb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C8CCEDB4-847B-2F46-9F17-BB0C5A7E2927}">
      <dsp:nvSpPr>
        <dsp:cNvPr id="0" name=""/>
        <dsp:cNvSpPr/>
      </dsp:nvSpPr>
      <dsp:spPr>
        <a:xfrm>
          <a:off x="5372" y="91441"/>
          <a:ext cx="1058499" cy="3183887"/>
        </a:xfrm>
        <a:prstGeom prst="roundRect">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dirty="0">
              <a:solidFill>
                <a:sysClr val="window" lastClr="FFFFFF"/>
              </a:solidFill>
              <a:latin typeface="Times New Roman" panose="02020603050405020304" pitchFamily="18" charset="0"/>
              <a:ea typeface="+mn-ea"/>
              <a:cs typeface="Times New Roman" panose="02020603050405020304" pitchFamily="18" charset="0"/>
            </a:rPr>
            <a:t>Методы определения потребностей в </a:t>
          </a:r>
          <a:r>
            <a:rPr lang="ru-RU" sz="1200" kern="1200" dirty="0" err="1">
              <a:solidFill>
                <a:sysClr val="window" lastClr="FFFFFF"/>
              </a:solidFill>
              <a:latin typeface="Times New Roman" panose="02020603050405020304" pitchFamily="18" charset="0"/>
              <a:ea typeface="+mn-ea"/>
              <a:cs typeface="Times New Roman" panose="02020603050405020304" pitchFamily="18" charset="0"/>
            </a:rPr>
            <a:t>прегравидарной</a:t>
          </a:r>
          <a:r>
            <a:rPr lang="ru-RU" sz="1200" kern="1200" dirty="0">
              <a:solidFill>
                <a:sysClr val="window" lastClr="FFFFFF"/>
              </a:solidFill>
              <a:latin typeface="Times New Roman" panose="02020603050405020304" pitchFamily="18" charset="0"/>
              <a:ea typeface="+mn-ea"/>
              <a:cs typeface="Times New Roman" panose="02020603050405020304" pitchFamily="18" charset="0"/>
            </a:rPr>
            <a:t> подготовке, методы информирования медицинских работников и пациентов, методы снижения риска заражения </a:t>
          </a:r>
          <a:r>
            <a:rPr lang="ru-RU" sz="1200" kern="1200">
              <a:solidFill>
                <a:sysClr val="window" lastClr="FFFFFF"/>
              </a:solidFill>
              <a:latin typeface="Times New Roman" panose="02020603050405020304" pitchFamily="18" charset="0"/>
              <a:ea typeface="+mn-ea"/>
              <a:cs typeface="Times New Roman" panose="02020603050405020304" pitchFamily="18" charset="0"/>
            </a:rPr>
            <a:t>и </a:t>
          </a:r>
          <a:r>
            <a:rPr lang="ru-RU" sz="1200" kern="1200" smtClean="0">
              <a:solidFill>
                <a:sysClr val="window" lastClr="FFFFFF"/>
              </a:solidFill>
              <a:latin typeface="Times New Roman" panose="02020603050405020304" pitchFamily="18" charset="0"/>
              <a:ea typeface="+mn-ea"/>
              <a:cs typeface="Times New Roman" panose="02020603050405020304" pitchFamily="18" charset="0"/>
            </a:rPr>
            <a:t>вертикальной передачи </a:t>
          </a:r>
          <a:endParaRPr lang="en-US" sz="1200" kern="1200" dirty="0">
            <a:solidFill>
              <a:sysClr val="window" lastClr="FFFFFF"/>
            </a:solidFill>
            <a:latin typeface="Times New Roman" panose="02020603050405020304" pitchFamily="18" charset="0"/>
            <a:ea typeface="+mn-ea"/>
            <a:cs typeface="Times New Roman" panose="02020603050405020304" pitchFamily="18" charset="0"/>
          </a:endParaRPr>
        </a:p>
      </dsp:txBody>
      <dsp:txXfrm>
        <a:off x="57044" y="143113"/>
        <a:ext cx="955155" cy="3080543"/>
      </dsp:txXfrm>
    </dsp:sp>
    <dsp:sp modelId="{9803E26D-F438-6940-8BAC-D5D4DB6F70A2}">
      <dsp:nvSpPr>
        <dsp:cNvPr id="0" name=""/>
        <dsp:cNvSpPr/>
      </dsp:nvSpPr>
      <dsp:spPr>
        <a:xfrm>
          <a:off x="1228299" y="1010031"/>
          <a:ext cx="1058499" cy="1346708"/>
        </a:xfrm>
        <a:prstGeom prst="roundRect">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dirty="0">
              <a:solidFill>
                <a:sysClr val="window" lastClr="FFFFFF"/>
              </a:solidFill>
              <a:latin typeface="Times New Roman" panose="02020603050405020304" pitchFamily="18" charset="0"/>
              <a:ea typeface="+mn-ea"/>
              <a:cs typeface="Times New Roman" panose="02020603050405020304" pitchFamily="18" charset="0"/>
            </a:rPr>
            <a:t>Разработка индивидуальных планов подготовки</a:t>
          </a:r>
          <a:endParaRPr lang="en-US" sz="1200" kern="1200" dirty="0">
            <a:solidFill>
              <a:sysClr val="window" lastClr="FFFFFF"/>
            </a:solidFill>
            <a:latin typeface="Times New Roman" panose="02020603050405020304" pitchFamily="18" charset="0"/>
            <a:ea typeface="+mn-ea"/>
            <a:cs typeface="Times New Roman" panose="02020603050405020304" pitchFamily="18" charset="0"/>
          </a:endParaRPr>
        </a:p>
      </dsp:txBody>
      <dsp:txXfrm>
        <a:off x="1279971" y="1061703"/>
        <a:ext cx="955155" cy="1243364"/>
      </dsp:txXfrm>
    </dsp:sp>
    <dsp:sp modelId="{D6840AA7-81F6-C74C-A817-6789F5D5D134}">
      <dsp:nvSpPr>
        <dsp:cNvPr id="0" name=""/>
        <dsp:cNvSpPr/>
      </dsp:nvSpPr>
      <dsp:spPr>
        <a:xfrm>
          <a:off x="2481706" y="1019821"/>
          <a:ext cx="1220217" cy="1372861"/>
        </a:xfrm>
        <a:prstGeom prst="roundRect">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dirty="0">
              <a:solidFill>
                <a:sysClr val="window" lastClr="FFFFFF"/>
              </a:solidFill>
              <a:latin typeface="Times New Roman" panose="02020603050405020304" pitchFamily="18" charset="0"/>
              <a:ea typeface="+mn-ea"/>
              <a:cs typeface="Times New Roman" panose="02020603050405020304" pitchFamily="18" charset="0"/>
            </a:rPr>
            <a:t>Организация доступа к качественным медицинским, социальным, психологическим услугам и ресурсам</a:t>
          </a:r>
          <a:endParaRPr lang="en-US" sz="1200" kern="1200" dirty="0">
            <a:solidFill>
              <a:sysClr val="window" lastClr="FFFFFF"/>
            </a:solidFill>
            <a:latin typeface="Times New Roman" panose="02020603050405020304" pitchFamily="18" charset="0"/>
            <a:ea typeface="+mn-ea"/>
            <a:cs typeface="Times New Roman" panose="02020603050405020304" pitchFamily="18" charset="0"/>
          </a:endParaRPr>
        </a:p>
      </dsp:txBody>
      <dsp:txXfrm>
        <a:off x="2541272" y="1079387"/>
        <a:ext cx="1101085" cy="1253729"/>
      </dsp:txXfrm>
    </dsp:sp>
    <dsp:sp modelId="{33C4B9D2-0D54-0144-A1D8-3BD4BDBC220C}">
      <dsp:nvSpPr>
        <dsp:cNvPr id="0" name=""/>
        <dsp:cNvSpPr/>
      </dsp:nvSpPr>
      <dsp:spPr>
        <a:xfrm>
          <a:off x="3835870" y="1010031"/>
          <a:ext cx="1058499" cy="1346708"/>
        </a:xfrm>
        <a:prstGeom prst="roundRect">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dirty="0">
              <a:solidFill>
                <a:sysClr val="window" lastClr="FFFFFF"/>
              </a:solidFill>
              <a:latin typeface="Times New Roman" panose="02020603050405020304" pitchFamily="18" charset="0"/>
              <a:ea typeface="+mn-ea"/>
              <a:cs typeface="Times New Roman" panose="02020603050405020304" pitchFamily="18" charset="0"/>
            </a:rPr>
            <a:t>Оценка эффективности мероприятий</a:t>
          </a:r>
          <a:endParaRPr lang="en-US" sz="1200" kern="1200" dirty="0">
            <a:solidFill>
              <a:sysClr val="window" lastClr="FFFFFF"/>
            </a:solidFill>
            <a:latin typeface="Times New Roman" panose="02020603050405020304" pitchFamily="18" charset="0"/>
            <a:ea typeface="+mn-ea"/>
            <a:cs typeface="Times New Roman" panose="02020603050405020304" pitchFamily="18" charset="0"/>
          </a:endParaRPr>
        </a:p>
      </dsp:txBody>
      <dsp:txXfrm>
        <a:off x="3887542" y="1061703"/>
        <a:ext cx="955155" cy="1243364"/>
      </dsp:txXfrm>
    </dsp:sp>
    <dsp:sp modelId="{E0497428-8166-AC49-8CCF-E397C00258DC}">
      <dsp:nvSpPr>
        <dsp:cNvPr id="0" name=""/>
        <dsp:cNvSpPr/>
      </dsp:nvSpPr>
      <dsp:spPr>
        <a:xfrm>
          <a:off x="5058798" y="563880"/>
          <a:ext cx="1058499" cy="2239009"/>
        </a:xfrm>
        <a:prstGeom prst="roundRect">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dirty="0">
              <a:solidFill>
                <a:sysClr val="window" lastClr="FFFFFF"/>
              </a:solidFill>
              <a:latin typeface="Times New Roman" panose="02020603050405020304" pitchFamily="18" charset="0"/>
              <a:ea typeface="+mn-ea"/>
              <a:cs typeface="Times New Roman" panose="02020603050405020304" pitchFamily="18" charset="0"/>
            </a:rPr>
            <a:t>Совершенствованию организации </a:t>
          </a:r>
          <a:r>
            <a:rPr lang="ru-RU" sz="1200" kern="1200" dirty="0" err="1">
              <a:solidFill>
                <a:sysClr val="window" lastClr="FFFFFF"/>
              </a:solidFill>
              <a:latin typeface="Times New Roman" panose="02020603050405020304" pitchFamily="18" charset="0"/>
              <a:ea typeface="+mn-ea"/>
              <a:cs typeface="Times New Roman" panose="02020603050405020304" pitchFamily="18" charset="0"/>
            </a:rPr>
            <a:t>прегравидарной</a:t>
          </a:r>
          <a:r>
            <a:rPr lang="ru-RU" sz="1200" kern="1200" dirty="0">
              <a:solidFill>
                <a:sysClr val="window" lastClr="FFFFFF"/>
              </a:solidFill>
              <a:latin typeface="Times New Roman" panose="02020603050405020304" pitchFamily="18" charset="0"/>
              <a:ea typeface="+mn-ea"/>
              <a:cs typeface="Times New Roman" panose="02020603050405020304" pitchFamily="18" charset="0"/>
            </a:rPr>
            <a:t> подготовки для женщин с положительным ВИЧ-статусом</a:t>
          </a:r>
          <a:endParaRPr lang="en-US" sz="1200" kern="1200" dirty="0">
            <a:solidFill>
              <a:sysClr val="window" lastClr="FFFFFF"/>
            </a:solidFill>
            <a:latin typeface="Times New Roman" panose="02020603050405020304" pitchFamily="18" charset="0"/>
            <a:ea typeface="+mn-ea"/>
            <a:cs typeface="Times New Roman" panose="02020603050405020304" pitchFamily="18" charset="0"/>
          </a:endParaRPr>
        </a:p>
      </dsp:txBody>
      <dsp:txXfrm>
        <a:off x="5110470" y="615552"/>
        <a:ext cx="955155" cy="2135665"/>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1">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vertAlign" val="mid"/>
      <dgm:param type="horzAlign" val="ctr"/>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4#3">
  <dgm:title val=""/>
  <dgm:desc val=""/>
  <dgm:catLst>
    <dgm:cat type="simple" pri="10400"/>
  </dgm:catLst>
  <dgm:scene3d>
    <a:camera prst="orthographicFront"/>
    <a:lightRig rig="threePt" dir="t"/>
  </dgm:scene3d>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4C7EB9-D850-4F9E-B3D8-A18F9C1257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1257</TotalTime>
  <Pages>130</Pages>
  <Words>41304</Words>
  <Characters>235433</Characters>
  <Application>Microsoft Office Word</Application>
  <DocSecurity>0</DocSecurity>
  <Lines>1961</Lines>
  <Paragraphs>552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276185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ygyu</dc:creator>
  <cp:lastModifiedBy>Учетная запись Майкрософт</cp:lastModifiedBy>
  <cp:revision>81</cp:revision>
  <dcterms:created xsi:type="dcterms:W3CDTF">2025-03-27T07:27:00Z</dcterms:created>
  <dcterms:modified xsi:type="dcterms:W3CDTF">2025-04-23T17:57:00Z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2024-03-20T00:00:00Z</vt:filetime>
  </property>
  <property fmtid="{D5CDD505-2E9C-101B-9397-08002B2CF9AE}" pid="3" name="Creator">
    <vt:lpwstr>Microsoft® Word 2021</vt:lpwstr>
  </property>
  <property fmtid="{D5CDD505-2E9C-101B-9397-08002B2CF9AE}" pid="4" name="LastSaved">
    <vt:filetime>2024-05-11T00:00:00Z</vt:filetime>
  </property>
  <property fmtid="{D5CDD505-2E9C-101B-9397-08002B2CF9AE}" pid="5" name="Producer">
    <vt:lpwstr>Microsoft® Word 2021</vt:lpwstr>
  </property>
</Properties>
</file>